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Pr="0025165F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>ПАМЯТКА</w:t>
      </w:r>
    </w:p>
    <w:p w:rsidR="00B147D9" w:rsidRPr="0025165F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 xml:space="preserve">для иностранного студента, обучающегося 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на очном отделении в </w:t>
      </w: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>ФГБОУ ВО «Астраханский государственный университет</w:t>
      </w:r>
      <w:r w:rsidRPr="0025165F">
        <w:rPr>
          <w:rFonts w:ascii="Times New Roman" w:hAnsi="Times New Roman" w:cs="Times New Roman"/>
          <w:b/>
          <w:sz w:val="25"/>
          <w:szCs w:val="25"/>
        </w:rPr>
        <w:t>»</w:t>
      </w:r>
    </w:p>
    <w:p w:rsidR="00B147D9" w:rsidRPr="0025165F" w:rsidRDefault="00B147D9" w:rsidP="00B147D9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B147D9" w:rsidRPr="0025165F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Уважаемый студент!</w:t>
      </w: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Информируем Вас о том, что любой иностранный студент должен строго соблюдать требования миграционного законодательства Российской Федерации, а именно: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 В ТЕЧЕНИЕ 7-РАБОЧИХ ДНЕЙ СО ДНЯ ПРИБЫТИЯ НА ТЕРРИТОРИЮ РОССИЙСКОЙ ФЕДЕРАЦИИ НЕОБХОДИМО ВСТАТЬ НА МИГРАЦИОННЫЙ УЧЕТ:</w:t>
      </w: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62D3F" wp14:editId="44728887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6429375" cy="27051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D9" w:rsidRPr="006409B6" w:rsidRDefault="00B147D9" w:rsidP="00B147D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409B6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>В СЛУЧАЕ, ЕСЛИ ВЫ ПРОЖИВАЕТЕ В ОБЩЕЖИТИИ УНИВЕРСИТЕТА НЕОБХОДИМО:</w:t>
                            </w:r>
                          </w:p>
                          <w:p w:rsidR="00B147D9" w:rsidRPr="00460FEB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1. 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В ТЕЧЕНИЕ 2 РАБОЧИХ ДНЕЙ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 со дня прибытия в г. Астрахань обратиться в отдел по работе с иностранными студентами Астраханского государственного университета 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(114 кабинет, главный корпус)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для постановки на учет по месту пребывания, представив:</w:t>
                            </w:r>
                          </w:p>
                          <w:p w:rsidR="00B147D9" w:rsidRPr="00460FEB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- Паспорт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 и его 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  <w:t>копию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B147D9" w:rsidRPr="00460FEB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- Миграционную карту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 и её копию;</w:t>
                            </w:r>
                          </w:p>
                          <w:p w:rsidR="00B147D9" w:rsidRPr="00460FEB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Отрывную часть бланка уведомления о постановке на миграционный учет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 (в случае постановки на миграционный учет по другому месту пребывания до прибытия в ФГБОУ ВО «Астраханский государственный университет») и её 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  <w:t>копию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B147D9" w:rsidRPr="00460FEB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2. ПО ИСТЕЧЕНИИ 5 ДНЕЙ с даты обращения в отдел получить отрывную часть бланка Уведомления о прибытии в место пребывания с проставленной отметкой подразделения по вопросам миграции территориального органа МВД России. </w:t>
                            </w:r>
                          </w:p>
                          <w:p w:rsidR="00B147D9" w:rsidRPr="005967BE" w:rsidRDefault="00B147D9" w:rsidP="00B147D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2D3F" id="Прямоугольник 4" o:spid="_x0000_s1026" style="position:absolute;left:0;text-align:left;margin-left:-20.55pt;margin-top:-.2pt;width:506.2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" strokeweight="1.5pt">
                <v:textbox>
                  <w:txbxContent>
                    <w:p w:rsidR="00B147D9" w:rsidRPr="006409B6" w:rsidRDefault="00B147D9" w:rsidP="00B147D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409B6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>В СЛУЧАЕ, ЕСЛИ ВЫ ПРОЖИВАЕТЕ В ОБЩЕЖИТИИ УНИВЕРСИТЕТА НЕОБХОДИМО:</w:t>
                      </w:r>
                    </w:p>
                    <w:p w:rsidR="00B147D9" w:rsidRPr="00460FEB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1. 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В ТЕЧЕНИЕ 2 РАБОЧИХ ДНЕЙ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 со дня прибытия в г. Астрахань обратиться в отдел по работе с иностранными студентами Астраханского государственного университета </w:t>
                      </w:r>
                      <w:r w:rsidRPr="00460FE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(114 кабинет, главный корпус)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 для постановки на учет по месту пребывания, представив:</w:t>
                      </w:r>
                    </w:p>
                    <w:p w:rsidR="00B147D9" w:rsidRPr="00460FEB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60FEB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- Паспорт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 и его 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  <w:t>копию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;</w:t>
                      </w:r>
                    </w:p>
                    <w:p w:rsidR="00B147D9" w:rsidRPr="00460FEB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60FEB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- Миграционную карту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 и её копию;</w:t>
                      </w:r>
                    </w:p>
                    <w:p w:rsidR="00B147D9" w:rsidRPr="00460FEB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Отрывную часть бланка уведомления о постановке на миграционный учет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 (в случае постановки на миграционный учет по другому месту пребывания до прибытия в ФГБОУ ВО «Астраханский государственный университет») и её 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  <w:t>копию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.</w:t>
                      </w:r>
                    </w:p>
                    <w:p w:rsidR="00B147D9" w:rsidRPr="00460FEB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2. ПО ИСТЕЧЕНИИ 5 ДНЕЙ с даты обращения в отдел получить отрывную часть бланка Уведомления о прибытии в место пребывания с проставленной отметкой подразделения по вопросам миграции территориального органа МВД России. </w:t>
                      </w:r>
                    </w:p>
                    <w:p w:rsidR="00B147D9" w:rsidRPr="005967BE" w:rsidRDefault="00B147D9" w:rsidP="00B147D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C772F" wp14:editId="22A5459B">
                <wp:simplePos x="0" y="0"/>
                <wp:positionH relativeFrom="column">
                  <wp:posOffset>-260985</wp:posOffset>
                </wp:positionH>
                <wp:positionV relativeFrom="paragraph">
                  <wp:posOffset>97790</wp:posOffset>
                </wp:positionV>
                <wp:extent cx="6438900" cy="2134870"/>
                <wp:effectExtent l="0" t="0" r="1905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D9" w:rsidRPr="0025165F" w:rsidRDefault="00B147D9" w:rsidP="00B147D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516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В СЛУЧАЕ, ЕСЛИ ВЫ ПРОЖИВАЕТЕ НЕ В ОБЩЕЖИТИИ УНИВЕРСИТЕТА </w:t>
                            </w:r>
                            <w:r w:rsidRPr="0025165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:u w:val="single"/>
                              </w:rPr>
                              <w:t>(</w:t>
                            </w:r>
                            <w:r w:rsidRPr="002516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гостиница, </w:t>
                            </w:r>
                            <w:proofErr w:type="spellStart"/>
                            <w:r w:rsidRPr="002516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>найм</w:t>
                            </w:r>
                            <w:proofErr w:type="spellEnd"/>
                            <w:r w:rsidRPr="002516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 или аренда жилого помещения, проживание в квартире родственников)</w:t>
                            </w:r>
                            <w:r w:rsidRPr="0025165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r w:rsidRPr="002516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>НЕОБХОДИМО:</w:t>
                            </w:r>
                          </w:p>
                          <w:p w:rsidR="00B147D9" w:rsidRPr="00460FEB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1. ОБРАТИТЬСЯ В АДМИНИСТРАЦИЮ ГОСТИНИЦЫ, ХОСТЕЛА ИЛИ СОБСТВЕННИКУ ЖИЛОГО ПОМЕЩЕНИЯ,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ГДЕ ВЫ ПРОЖИВАЕТЕ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, для постановки Вас на миграционный учет в подразделении по вопросам миграции территориального органа МВД России.</w:t>
                            </w:r>
                          </w:p>
                          <w:p w:rsidR="00B147D9" w:rsidRPr="0025165F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2516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2. НЕ ПОЗДНЕЕ 7 РАБОЧИХ ДНЕЙ после постановки на учет по месту пребывания со дня прибытия в г. Астрахань предоставить в отдел по работе с иностранными студентами подтверждающие документы: паспорт, миграционную карту и отрывную часть уведомления о прибытии.</w:t>
                            </w:r>
                          </w:p>
                          <w:p w:rsidR="00B147D9" w:rsidRPr="0025165F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B147D9" w:rsidRPr="005967BE" w:rsidRDefault="00B147D9" w:rsidP="00B147D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772F" id="Прямоугольник 3" o:spid="_x0000_s1027" style="position:absolute;left:0;text-align:left;margin-left:-20.55pt;margin-top:7.7pt;width:507pt;height:1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" strokeweight="1.75pt">
                <v:textbox>
                  <w:txbxContent>
                    <w:p w:rsidR="00B147D9" w:rsidRPr="0025165F" w:rsidRDefault="00B147D9" w:rsidP="00B147D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2516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 xml:space="preserve">В СЛУЧАЕ, ЕСЛИ ВЫ ПРОЖИВАЕТЕ НЕ В ОБЩЕЖИТИИ УНИВЕРСИТЕТА </w:t>
                      </w:r>
                      <w:r w:rsidRPr="0025165F">
                        <w:rPr>
                          <w:rFonts w:ascii="Times New Roman" w:hAnsi="Times New Roman" w:cs="Times New Roman"/>
                          <w:sz w:val="25"/>
                          <w:szCs w:val="25"/>
                          <w:u w:val="single"/>
                        </w:rPr>
                        <w:t>(</w:t>
                      </w:r>
                      <w:r w:rsidRPr="002516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 xml:space="preserve">гостиница, </w:t>
                      </w:r>
                      <w:proofErr w:type="spellStart"/>
                      <w:r w:rsidRPr="002516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>найм</w:t>
                      </w:r>
                      <w:proofErr w:type="spellEnd"/>
                      <w:r w:rsidRPr="002516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 xml:space="preserve"> или аренда жилого помещения, проживание в квартире родственников)</w:t>
                      </w:r>
                      <w:r w:rsidRPr="0025165F">
                        <w:rPr>
                          <w:rFonts w:ascii="Times New Roman" w:hAnsi="Times New Roman" w:cs="Times New Roman"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  <w:r w:rsidRPr="002516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>НЕОБХОДИМО:</w:t>
                      </w:r>
                    </w:p>
                    <w:p w:rsidR="00B147D9" w:rsidRPr="00460FEB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1. ОБРАТИТЬСЯ В АДМИНИСТРАЦИЮ ГОСТИНИЦЫ, ХОСТЕЛА ИЛИ СОБСТВЕННИКУ ЖИЛОГО ПОМЕЩЕНИЯ,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ГДЕ ВЫ ПРОЖИВАЕТЕ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, для постановки Вас на миграционный учет в подразделении по вопросам миграции территориального органа МВД России.</w:t>
                      </w:r>
                    </w:p>
                    <w:p w:rsidR="00B147D9" w:rsidRPr="0025165F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25165F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2. НЕ ПОЗДНЕЕ 7 РАБОЧИХ ДНЕЙ после постановки на учет по месту пребывания со дня прибытия в г. Астрахань предоставить в отдел по работе с иностранными студентами подтверждающие документы: паспорт, миграционную карту и отрывную часть уведомления о прибытии.</w:t>
                      </w:r>
                    </w:p>
                    <w:p w:rsidR="00B147D9" w:rsidRPr="0025165F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B147D9" w:rsidRPr="005967BE" w:rsidRDefault="00B147D9" w:rsidP="00B147D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5967BE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II</w:t>
      </w:r>
      <w:r w:rsidRPr="0025165F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НЕОБХОДИМО ЧЕТКО ОТСЛЕЖИВАТЬ СРОКИ ДЕЙСТВИЯ УЧЕБНОЙ ВИЗЫ И СРОКИ ВРЕМЕННОГО ПРЕБЫВАНИЯ: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1. НЕ ПОЗДНЕЕ, ЧЕМ ЗА 30 ДНЕЙ ДО ИСТЕЧЕНИЯ СРОКА ДЕЙСТВИЯ ВИЗЫ </w:t>
      </w:r>
      <w:r w:rsidRPr="0025165F">
        <w:rPr>
          <w:rFonts w:ascii="Times New Roman" w:hAnsi="Times New Roman" w:cs="Times New Roman"/>
          <w:b/>
          <w:sz w:val="25"/>
          <w:szCs w:val="25"/>
        </w:rPr>
        <w:t>для ее продления обратиться в отдел по работе с иностранными студентами и предоставить следующие документы: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t>-  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Паспорт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Pr="0025165F">
        <w:rPr>
          <w:rFonts w:ascii="Times New Roman" w:hAnsi="Times New Roman" w:cs="Times New Roman"/>
          <w:b/>
          <w:sz w:val="25"/>
          <w:szCs w:val="25"/>
        </w:rPr>
        <w:t>и копии всех заполненных страниц паспорта</w:t>
      </w:r>
      <w:r w:rsidRPr="0025165F">
        <w:rPr>
          <w:rFonts w:ascii="Times New Roman" w:hAnsi="Times New Roman" w:cs="Times New Roman"/>
          <w:sz w:val="25"/>
          <w:szCs w:val="25"/>
        </w:rPr>
        <w:t>;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t xml:space="preserve">- </w:t>
      </w:r>
      <w:r w:rsidRPr="0025165F">
        <w:rPr>
          <w:rFonts w:ascii="Times New Roman" w:hAnsi="Times New Roman" w:cs="Times New Roman"/>
          <w:b/>
          <w:sz w:val="25"/>
          <w:szCs w:val="25"/>
        </w:rPr>
        <w:t>1 фотографи</w:t>
      </w:r>
      <w:r>
        <w:rPr>
          <w:rFonts w:ascii="Times New Roman" w:hAnsi="Times New Roman" w:cs="Times New Roman"/>
          <w:b/>
          <w:sz w:val="25"/>
          <w:szCs w:val="25"/>
        </w:rPr>
        <w:t>ю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Pr="0025165F">
        <w:rPr>
          <w:rFonts w:ascii="Times New Roman" w:hAnsi="Times New Roman" w:cs="Times New Roman"/>
          <w:b/>
          <w:sz w:val="25"/>
          <w:szCs w:val="25"/>
        </w:rPr>
        <w:t>размером 3x4 см;</w:t>
      </w:r>
    </w:p>
    <w:p w:rsidR="00B147D9" w:rsidRPr="0025165F" w:rsidRDefault="00B147D9" w:rsidP="00B147D9">
      <w:pPr>
        <w:pStyle w:val="a3"/>
        <w:ind w:firstLine="284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t xml:space="preserve">- </w:t>
      </w:r>
      <w:r w:rsidRPr="0025165F">
        <w:rPr>
          <w:rFonts w:ascii="Times New Roman" w:hAnsi="Times New Roman" w:cs="Times New Roman"/>
          <w:b/>
          <w:sz w:val="25"/>
          <w:szCs w:val="25"/>
        </w:rPr>
        <w:t>визов</w:t>
      </w:r>
      <w:r>
        <w:rPr>
          <w:rFonts w:ascii="Times New Roman" w:hAnsi="Times New Roman" w:cs="Times New Roman"/>
          <w:b/>
          <w:sz w:val="25"/>
          <w:szCs w:val="25"/>
        </w:rPr>
        <w:t>ую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 анкет</w:t>
      </w:r>
      <w:r>
        <w:rPr>
          <w:rFonts w:ascii="Times New Roman" w:hAnsi="Times New Roman" w:cs="Times New Roman"/>
          <w:b/>
          <w:sz w:val="25"/>
          <w:szCs w:val="25"/>
        </w:rPr>
        <w:t>у</w:t>
      </w:r>
      <w:r w:rsidRPr="0025165F">
        <w:rPr>
          <w:rFonts w:ascii="Times New Roman" w:hAnsi="Times New Roman" w:cs="Times New Roman"/>
          <w:sz w:val="25"/>
          <w:szCs w:val="25"/>
        </w:rPr>
        <w:t>;</w:t>
      </w:r>
    </w:p>
    <w:p w:rsidR="00B147D9" w:rsidRPr="0025165F" w:rsidRDefault="00B147D9" w:rsidP="00B147D9">
      <w:pPr>
        <w:pStyle w:val="a3"/>
        <w:ind w:firstLine="284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t xml:space="preserve">- </w:t>
      </w:r>
      <w:r w:rsidRPr="0025165F">
        <w:rPr>
          <w:rFonts w:ascii="Times New Roman" w:hAnsi="Times New Roman" w:cs="Times New Roman"/>
          <w:b/>
          <w:sz w:val="25"/>
          <w:szCs w:val="25"/>
        </w:rPr>
        <w:t>копи</w:t>
      </w:r>
      <w:r>
        <w:rPr>
          <w:rFonts w:ascii="Times New Roman" w:hAnsi="Times New Roman" w:cs="Times New Roman"/>
          <w:b/>
          <w:sz w:val="25"/>
          <w:szCs w:val="25"/>
        </w:rPr>
        <w:t>ю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 договора на обучение</w:t>
      </w:r>
      <w:r w:rsidRPr="0025165F">
        <w:rPr>
          <w:rFonts w:ascii="Times New Roman" w:hAnsi="Times New Roman" w:cs="Times New Roman"/>
          <w:sz w:val="25"/>
          <w:szCs w:val="25"/>
        </w:rPr>
        <w:t>;</w:t>
      </w:r>
    </w:p>
    <w:p w:rsidR="00B147D9" w:rsidRPr="0025165F" w:rsidRDefault="00B147D9" w:rsidP="00B147D9">
      <w:pPr>
        <w:pStyle w:val="a3"/>
        <w:ind w:firstLine="284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Pr="0025165F">
        <w:rPr>
          <w:rFonts w:ascii="Times New Roman" w:hAnsi="Times New Roman" w:cs="Times New Roman"/>
          <w:b/>
          <w:sz w:val="25"/>
          <w:szCs w:val="25"/>
        </w:rPr>
        <w:t>квитанци</w:t>
      </w:r>
      <w:r>
        <w:rPr>
          <w:rFonts w:ascii="Times New Roman" w:hAnsi="Times New Roman" w:cs="Times New Roman"/>
          <w:b/>
          <w:sz w:val="25"/>
          <w:szCs w:val="25"/>
        </w:rPr>
        <w:t>ю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 об уплате государственной пошлины</w:t>
      </w:r>
      <w:r w:rsidRPr="0025165F">
        <w:rPr>
          <w:rFonts w:ascii="Times New Roman" w:hAnsi="Times New Roman" w:cs="Times New Roman"/>
          <w:sz w:val="25"/>
          <w:szCs w:val="25"/>
        </w:rPr>
        <w:t>.</w:t>
      </w:r>
    </w:p>
    <w:p w:rsidR="00B147D9" w:rsidRPr="005967BE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 xml:space="preserve">2. В ТЕЧЕНИЕ 1 РАБОЧЕГО ДНЯ 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ПОСЛЕ ПОЛУЧЕНИЯ НОВОЙ ВИЗЫ явиться в отдел по работе с иностранными студентами для продления срока временного пребывания.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3. НЕ ПОЗДНЕЕ, ЧЕМ ЗА 30 ДНЕЙ ДО ОКОНЧАНИЯ СРОКА ВРЕМЕННОГО ПРЕБЫВАНИЯ </w:t>
      </w:r>
      <w:r w:rsidRPr="0025165F">
        <w:rPr>
          <w:rFonts w:ascii="Times New Roman" w:hAnsi="Times New Roman" w:cs="Times New Roman"/>
          <w:b/>
          <w:sz w:val="25"/>
          <w:szCs w:val="25"/>
        </w:rPr>
        <w:t>предоставить в отдел по работе с иностранными студентами следующие документы: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147D9" w:rsidRPr="0025165F" w:rsidRDefault="00B147D9" w:rsidP="00B147D9">
      <w:pPr>
        <w:pStyle w:val="a3"/>
        <w:ind w:firstLine="284"/>
        <w:rPr>
          <w:rFonts w:ascii="Times New Roman" w:hAnsi="Times New Roman" w:cs="Times New Roman"/>
          <w:b/>
          <w:bCs/>
          <w:sz w:val="25"/>
          <w:szCs w:val="25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r>
        <w:rPr>
          <w:rFonts w:ascii="Times New Roman" w:hAnsi="Times New Roman" w:cs="Times New Roman"/>
          <w:b/>
          <w:bCs/>
          <w:sz w:val="25"/>
          <w:szCs w:val="25"/>
        </w:rPr>
        <w:t>к</w:t>
      </w:r>
      <w:r w:rsidRPr="0025165F">
        <w:rPr>
          <w:rFonts w:ascii="Times New Roman" w:hAnsi="Times New Roman" w:cs="Times New Roman"/>
          <w:b/>
          <w:bCs/>
          <w:iCs/>
          <w:sz w:val="25"/>
          <w:szCs w:val="25"/>
        </w:rPr>
        <w:t>опию</w:t>
      </w:r>
      <w:r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паспорта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;</w:t>
      </w:r>
    </w:p>
    <w:p w:rsidR="00B147D9" w:rsidRDefault="00B147D9" w:rsidP="00B147D9">
      <w:pPr>
        <w:pStyle w:val="a3"/>
        <w:ind w:firstLine="284"/>
        <w:rPr>
          <w:rFonts w:ascii="Times New Roman" w:hAnsi="Times New Roman" w:cs="Times New Roman"/>
          <w:b/>
          <w:bCs/>
          <w:sz w:val="25"/>
          <w:szCs w:val="25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r>
        <w:rPr>
          <w:rFonts w:ascii="Times New Roman" w:hAnsi="Times New Roman" w:cs="Times New Roman"/>
          <w:b/>
          <w:bCs/>
          <w:sz w:val="25"/>
          <w:szCs w:val="25"/>
        </w:rPr>
        <w:t>копию м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играционн</w:t>
      </w:r>
      <w:r>
        <w:rPr>
          <w:rFonts w:ascii="Times New Roman" w:hAnsi="Times New Roman" w:cs="Times New Roman"/>
          <w:b/>
          <w:bCs/>
          <w:sz w:val="25"/>
          <w:szCs w:val="25"/>
        </w:rPr>
        <w:t>ой карты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;</w:t>
      </w:r>
    </w:p>
    <w:p w:rsidR="00B147D9" w:rsidRPr="0025165F" w:rsidRDefault="00B147D9" w:rsidP="00B147D9">
      <w:pPr>
        <w:pStyle w:val="a3"/>
        <w:ind w:firstLine="284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- копию договора на обучение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B147D9" w:rsidRPr="005967BE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III</w:t>
      </w: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НЕОБХОДИМО ИМЕТЬ ПРИ СЕБЕ ДОКУМЕНТЫ (ПАСПОРТ, МИГРАЦИОННУЮ КАРТУ, УВЕДОМЛЕНИЕ О ПРИБЫТИИ) И НЕ ДОПУСКАТЬ ИХ УТРАТУ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IV</w:t>
      </w: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ОБРАЩАЕМ ВАШЕ ВНИМАНИЕ, ЧТО ВЫ МЕНЯЕТЕ МЕСТО СВОЕГО ПРЕБЫВАНИЯ НА ТЕРРИТОРИИ РОССИЙСКОЙ ФЕДЕРАЦИИ, ЕСЛИ ПОСЛЕ ПОСТАНОВКИ НА МИГРАЦИОННЫЙ УЧЕТ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</w:p>
    <w:p w:rsidR="00B147D9" w:rsidRPr="0025165F" w:rsidRDefault="00B147D9" w:rsidP="00B147D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находитесь в гостинице или в иной организации, оказывающей гостиничные услуги, в санатории, доме отдыха, пансионате, кемпинге, на туристской базе, в детском оздоровительном лагере, медицинской организации</w:t>
      </w:r>
      <w:r w:rsidRPr="0025165F">
        <w:rPr>
          <w:rFonts w:ascii="Times New Roman" w:hAnsi="Times New Roman" w:cs="Times New Roman"/>
          <w:sz w:val="25"/>
          <w:szCs w:val="25"/>
        </w:rPr>
        <w:t xml:space="preserve">, </w:t>
      </w:r>
      <w:r w:rsidRPr="0025165F">
        <w:rPr>
          <w:rFonts w:ascii="Times New Roman" w:hAnsi="Times New Roman" w:cs="Times New Roman"/>
          <w:b/>
          <w:sz w:val="25"/>
          <w:szCs w:val="25"/>
        </w:rPr>
        <w:t>оказывающей медицинскую помощь в стационарных условиях, или организации социального обслуживания – независимо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 от срока пребывания в вышеуказанных организациях</w:t>
      </w:r>
      <w:r w:rsidRPr="0025165F">
        <w:rPr>
          <w:rFonts w:ascii="Times New Roman" w:hAnsi="Times New Roman" w:cs="Times New Roman"/>
          <w:sz w:val="25"/>
          <w:szCs w:val="25"/>
        </w:rPr>
        <w:t>;</w:t>
      </w:r>
    </w:p>
    <w:p w:rsidR="00B147D9" w:rsidRPr="0025165F" w:rsidRDefault="00B147D9" w:rsidP="00B147D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проживаете в жилом помещении, не являющимся адресом постановки на миграционный учет</w:t>
      </w:r>
      <w:r w:rsidRPr="0025165F">
        <w:rPr>
          <w:rFonts w:ascii="Times New Roman" w:hAnsi="Times New Roman" w:cs="Times New Roman"/>
          <w:sz w:val="25"/>
          <w:szCs w:val="25"/>
        </w:rPr>
        <w:t>, указанным в отрывной части бланка Уведомления;</w:t>
      </w:r>
    </w:p>
    <w:p w:rsidR="00B147D9" w:rsidRPr="009A1257" w:rsidRDefault="00B147D9" w:rsidP="00B147D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переселились из одной комнаты общежития</w:t>
      </w:r>
      <w:r w:rsidRPr="0025165F">
        <w:rPr>
          <w:rFonts w:ascii="Times New Roman" w:hAnsi="Times New Roman" w:cs="Times New Roman"/>
          <w:sz w:val="25"/>
          <w:szCs w:val="25"/>
        </w:rPr>
        <w:t xml:space="preserve"> Астраханского государственного университета в другую</w:t>
      </w:r>
      <w:r>
        <w:rPr>
          <w:rFonts w:ascii="Times New Roman" w:hAnsi="Times New Roman" w:cs="Times New Roman"/>
          <w:b/>
          <w:bCs/>
          <w:sz w:val="25"/>
          <w:szCs w:val="25"/>
        </w:rPr>
        <w:t>;</w:t>
      </w:r>
    </w:p>
    <w:p w:rsidR="00B147D9" w:rsidRPr="005967BE" w:rsidRDefault="00B147D9" w:rsidP="00B147D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выехали за пределы РФ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ИЗМЕНЕНИЕ МЕСТА ПРЕБЫВАНИЯ ВЛЕЧЕТ ЗА СОБОЙ ПОВТОРНУЮ ПОСТАНОВКУ НА МИГРАЦИОННЫЙ УЧЕТ ПО МЕСТУ ФАКТИЧЕСКОГО ПРЕБЫВАНИЯ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Pr="0025165F">
        <w:rPr>
          <w:rFonts w:ascii="Times New Roman" w:hAnsi="Times New Roman" w:cs="Times New Roman"/>
          <w:b/>
          <w:bCs/>
          <w:iCs/>
          <w:sz w:val="25"/>
          <w:szCs w:val="25"/>
        </w:rPr>
        <w:t>с одновременным снятием с миграционного учета по предыдущему адресу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Pr="0025165F">
        <w:rPr>
          <w:rFonts w:ascii="Times New Roman" w:hAnsi="Times New Roman" w:cs="Times New Roman"/>
          <w:b/>
          <w:sz w:val="25"/>
          <w:szCs w:val="25"/>
        </w:rPr>
        <w:t> 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В ТЕЧЕНИЕ 2 РАБОЧИХ ДНЕЙ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при изменении места пребывания Вы обязаны обратиться в отдел по работе с иностранными студентами и предоставить </w:t>
      </w:r>
      <w:r>
        <w:rPr>
          <w:rFonts w:ascii="Times New Roman" w:hAnsi="Times New Roman" w:cs="Times New Roman"/>
          <w:b/>
          <w:sz w:val="25"/>
          <w:szCs w:val="25"/>
        </w:rPr>
        <w:t xml:space="preserve">необходимые </w:t>
      </w:r>
      <w:r w:rsidRPr="0025165F">
        <w:rPr>
          <w:rFonts w:ascii="Times New Roman" w:hAnsi="Times New Roman" w:cs="Times New Roman"/>
          <w:b/>
          <w:sz w:val="25"/>
          <w:szCs w:val="25"/>
        </w:rPr>
        <w:t>документы</w:t>
      </w:r>
      <w:r>
        <w:rPr>
          <w:rFonts w:ascii="Times New Roman" w:hAnsi="Times New Roman" w:cs="Times New Roman"/>
          <w:b/>
          <w:sz w:val="25"/>
          <w:szCs w:val="25"/>
        </w:rPr>
        <w:t xml:space="preserve"> для осуществления учета</w:t>
      </w:r>
      <w:r w:rsidRPr="0025165F">
        <w:rPr>
          <w:rFonts w:ascii="Times New Roman" w:hAnsi="Times New Roman" w:cs="Times New Roman"/>
          <w:sz w:val="25"/>
          <w:szCs w:val="25"/>
        </w:rPr>
        <w:t>.</w:t>
      </w:r>
    </w:p>
    <w:p w:rsidR="00B147D9" w:rsidRPr="0025165F" w:rsidRDefault="00B147D9" w:rsidP="00B147D9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284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ВАЖНО!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 xml:space="preserve">В СЛУЧАЕ НАРУШЕНИЯ ПРАВИЛ ПРЕБЫВАНИЯ НА ТЕРРИТОРИИ РОССИЙСКОЙ ФЕДЕРАЦИИ иностранный студент подлежит ответственности в соответствии с Кодексом Российской Федерации об административных правонарушениях и Уголовным кодексом Российской Федерации. </w:t>
      </w:r>
    </w:p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147D9" w:rsidRPr="0025165F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>ПАМЯТКА</w:t>
      </w:r>
    </w:p>
    <w:p w:rsidR="00B147D9" w:rsidRPr="0025165F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 xml:space="preserve">для иностранного студента, обучающегося 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 xml:space="preserve">на заочном отделении </w:t>
      </w:r>
      <w:r w:rsidRPr="0025165F">
        <w:rPr>
          <w:rFonts w:ascii="Times New Roman" w:hAnsi="Times New Roman" w:cs="Times New Roman"/>
          <w:b/>
          <w:sz w:val="25"/>
          <w:szCs w:val="25"/>
          <w:u w:val="single"/>
        </w:rPr>
        <w:t>в ФГБОУ ВО «Астраханский государственный университет</w:t>
      </w:r>
      <w:r w:rsidRPr="0025165F">
        <w:rPr>
          <w:rFonts w:ascii="Times New Roman" w:hAnsi="Times New Roman" w:cs="Times New Roman"/>
          <w:b/>
          <w:sz w:val="25"/>
          <w:szCs w:val="25"/>
        </w:rPr>
        <w:t>»</w:t>
      </w:r>
    </w:p>
    <w:p w:rsidR="00B147D9" w:rsidRPr="0025165F" w:rsidRDefault="00B147D9" w:rsidP="00B147D9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B147D9" w:rsidRPr="0025165F" w:rsidRDefault="00B147D9" w:rsidP="00B147D9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Уважаемый студент!</w:t>
      </w: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 xml:space="preserve">Информируем Вас о том, что любой иностранный студент должен строго соблюдать требования миграционного законодательства Российской Федерации, </w:t>
      </w:r>
      <w:r>
        <w:rPr>
          <w:rFonts w:ascii="Times New Roman" w:hAnsi="Times New Roman" w:cs="Times New Roman"/>
          <w:b/>
          <w:sz w:val="25"/>
          <w:szCs w:val="25"/>
        </w:rPr>
        <w:t>в том числе</w:t>
      </w:r>
      <w:r w:rsidRPr="0025165F">
        <w:rPr>
          <w:rFonts w:ascii="Times New Roman" w:hAnsi="Times New Roman" w:cs="Times New Roman"/>
          <w:b/>
          <w:sz w:val="25"/>
          <w:szCs w:val="25"/>
        </w:rPr>
        <w:t>: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1191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>I</w:t>
      </w:r>
      <w:r w:rsidRPr="00611191">
        <w:rPr>
          <w:rFonts w:ascii="Times New Roman" w:hAnsi="Times New Roman" w:cs="Times New Roman"/>
          <w:b/>
          <w:sz w:val="25"/>
          <w:szCs w:val="25"/>
          <w:u w:val="single"/>
        </w:rPr>
        <w:t xml:space="preserve"> В ТЕЧЕНИЕ 1 РАБОЧЕГО ДНЯ С МОМЕНТА ПРИБЫТИЯ В Г. АСТРАХАНЬ ОБРАТИТЬСЯ В ОТДЕЛ ПО РАБОТЕ С ИНОСТРАННЫМИ СТУДЕНТАМИ</w:t>
      </w:r>
      <w:r>
        <w:rPr>
          <w:rFonts w:ascii="Times New Roman" w:hAnsi="Times New Roman" w:cs="Times New Roman"/>
          <w:b/>
          <w:sz w:val="25"/>
          <w:szCs w:val="25"/>
        </w:rPr>
        <w:t xml:space="preserve"> для предъявления документов, подтверждающих законное пребывание на территории РФ (паспорта, удостоверения, миграционной карты (РВП, вида на жительство)</w:t>
      </w:r>
    </w:p>
    <w:p w:rsidR="00B147D9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61119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11191">
        <w:rPr>
          <w:rFonts w:ascii="Times New Roman" w:hAnsi="Times New Roman" w:cs="Times New Roman"/>
          <w:b/>
          <w:sz w:val="25"/>
          <w:szCs w:val="25"/>
          <w:u w:val="single"/>
        </w:rPr>
        <w:t>В ТЕЧЕНИЕ 7-РАБОЧИХ ДНЕЙ СО ДНЯ ПРИБЫТИЯ НА ТЕРРИТОРИЮ РОССИЙСКОЙ ФЕДЕРАЦИИ НЕОБХОДИМО ВСТАТЬ НА МИГРАЦИОННЫЙ УЧЕТ</w:t>
      </w:r>
      <w:r>
        <w:rPr>
          <w:rFonts w:ascii="Times New Roman" w:hAnsi="Times New Roman" w:cs="Times New Roman"/>
          <w:b/>
          <w:sz w:val="25"/>
          <w:szCs w:val="25"/>
          <w:u w:val="single"/>
        </w:rPr>
        <w:t>, за исключением:</w:t>
      </w:r>
    </w:p>
    <w:p w:rsidR="00B147D9" w:rsidRDefault="00B147D9" w:rsidP="00B147D9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91593">
        <w:rPr>
          <w:rFonts w:ascii="Times New Roman" w:hAnsi="Times New Roman" w:cs="Times New Roman"/>
          <w:b/>
          <w:sz w:val="25"/>
          <w:szCs w:val="25"/>
        </w:rPr>
        <w:t xml:space="preserve">иностранных граждан из </w:t>
      </w:r>
      <w:r>
        <w:rPr>
          <w:rFonts w:ascii="Times New Roman" w:hAnsi="Times New Roman" w:cs="Times New Roman"/>
          <w:b/>
          <w:sz w:val="25"/>
          <w:szCs w:val="25"/>
        </w:rPr>
        <w:t>стран</w:t>
      </w:r>
      <w:r w:rsidRPr="00591593">
        <w:rPr>
          <w:rFonts w:ascii="Times New Roman" w:hAnsi="Times New Roman" w:cs="Times New Roman"/>
          <w:b/>
          <w:sz w:val="25"/>
          <w:szCs w:val="25"/>
        </w:rPr>
        <w:t xml:space="preserve"> Казахстан, Армения, Кыргызстан – </w:t>
      </w:r>
      <w:r>
        <w:rPr>
          <w:rFonts w:ascii="Times New Roman" w:hAnsi="Times New Roman" w:cs="Times New Roman"/>
          <w:b/>
          <w:sz w:val="25"/>
          <w:szCs w:val="25"/>
        </w:rPr>
        <w:t>срок постановки на миграционный учет в течение</w:t>
      </w:r>
      <w:r w:rsidRPr="00591593">
        <w:rPr>
          <w:rFonts w:ascii="Times New Roman" w:hAnsi="Times New Roman" w:cs="Times New Roman"/>
          <w:b/>
          <w:sz w:val="25"/>
          <w:szCs w:val="25"/>
        </w:rPr>
        <w:t xml:space="preserve"> 30 ДНЕЙ </w:t>
      </w:r>
      <w:r>
        <w:rPr>
          <w:rFonts w:ascii="Times New Roman" w:hAnsi="Times New Roman" w:cs="Times New Roman"/>
          <w:b/>
          <w:sz w:val="25"/>
          <w:szCs w:val="25"/>
        </w:rPr>
        <w:t>со дня прибытия в РФ;</w:t>
      </w:r>
    </w:p>
    <w:p w:rsidR="00B147D9" w:rsidRPr="00591593" w:rsidRDefault="00B147D9" w:rsidP="00B147D9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иностранных граждан Украины, Белоруссии - срок постановки на миграционный учет в течение</w:t>
      </w:r>
      <w:r w:rsidRPr="00591593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90</w:t>
      </w:r>
      <w:r w:rsidRPr="00591593">
        <w:rPr>
          <w:rFonts w:ascii="Times New Roman" w:hAnsi="Times New Roman" w:cs="Times New Roman"/>
          <w:b/>
          <w:sz w:val="25"/>
          <w:szCs w:val="25"/>
        </w:rPr>
        <w:t xml:space="preserve"> ДНЕЙ </w:t>
      </w:r>
      <w:r>
        <w:rPr>
          <w:rFonts w:ascii="Times New Roman" w:hAnsi="Times New Roman" w:cs="Times New Roman"/>
          <w:b/>
          <w:sz w:val="25"/>
          <w:szCs w:val="25"/>
        </w:rPr>
        <w:t>со дня прибытия в РФ</w:t>
      </w:r>
    </w:p>
    <w:p w:rsidR="00B147D9" w:rsidRPr="00CE1494" w:rsidRDefault="00B147D9" w:rsidP="00B147D9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иностранных граждан </w:t>
      </w:r>
      <w:r w:rsidRPr="00591593">
        <w:rPr>
          <w:rFonts w:ascii="Times New Roman" w:hAnsi="Times New Roman" w:cs="Times New Roman"/>
          <w:b/>
          <w:sz w:val="25"/>
          <w:szCs w:val="25"/>
        </w:rPr>
        <w:t>Таджикистан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591593">
        <w:rPr>
          <w:rFonts w:ascii="Times New Roman" w:hAnsi="Times New Roman" w:cs="Times New Roman"/>
          <w:b/>
          <w:sz w:val="25"/>
          <w:szCs w:val="25"/>
        </w:rPr>
        <w:t xml:space="preserve"> – </w:t>
      </w:r>
      <w:r>
        <w:rPr>
          <w:rFonts w:ascii="Times New Roman" w:hAnsi="Times New Roman" w:cs="Times New Roman"/>
          <w:b/>
          <w:sz w:val="25"/>
          <w:szCs w:val="25"/>
        </w:rPr>
        <w:t>срок постановки на миграционный учет в течение</w:t>
      </w:r>
      <w:r w:rsidRPr="00591593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15</w:t>
      </w:r>
      <w:r w:rsidRPr="00591593">
        <w:rPr>
          <w:rFonts w:ascii="Times New Roman" w:hAnsi="Times New Roman" w:cs="Times New Roman"/>
          <w:b/>
          <w:sz w:val="25"/>
          <w:szCs w:val="25"/>
        </w:rPr>
        <w:t xml:space="preserve"> ДНЕЙ </w:t>
      </w:r>
      <w:r>
        <w:rPr>
          <w:rFonts w:ascii="Times New Roman" w:hAnsi="Times New Roman" w:cs="Times New Roman"/>
          <w:b/>
          <w:sz w:val="25"/>
          <w:szCs w:val="25"/>
        </w:rPr>
        <w:t>со дня прибытия в РФ</w:t>
      </w:r>
    </w:p>
    <w:p w:rsidR="00B147D9" w:rsidRPr="0025165F" w:rsidRDefault="00B147D9" w:rsidP="00B147D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04C8" wp14:editId="00002C59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019800" cy="25527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D9" w:rsidRPr="0025165F" w:rsidRDefault="00B147D9" w:rsidP="00B147D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516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В СЛУЧАЕ, ЕСЛИ ВЫ ПРОЖИВАЕТЕ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В ГОСТИНИЦЕ, ХОСТЕЛЕ, СЪЕМНОМ ЖИЛОМ ПОМЕЩЕНИИ </w:t>
                            </w:r>
                            <w:r w:rsidRPr="002516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</w:rPr>
                              <w:t>НЕОБХОДИМО:</w:t>
                            </w:r>
                          </w:p>
                          <w:p w:rsidR="00B147D9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1. ОБРАТИТЬСЯ В АДМИНИСТРАЦИЮ ГОСТИНИЦЫ, ХОСТЕЛА ИЛИ СОБСТВЕННИКУ ЖИЛОГО ПОМЕЩЕНИЯ,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ГДЕ ВЫ ПРОЖИВАЕТЕ</w:t>
                            </w:r>
                            <w:r w:rsidRPr="00460FE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, для постановки Вас на миграционный учет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, предоставив:</w:t>
                            </w:r>
                          </w:p>
                          <w:p w:rsidR="00B147D9" w:rsidRPr="00B24959" w:rsidRDefault="00B147D9" w:rsidP="00B147D9">
                            <w:pPr>
                              <w:pStyle w:val="a3"/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B24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- Паспорт</w:t>
                            </w:r>
                            <w:r w:rsidRPr="00B24959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 и его </w:t>
                            </w:r>
                            <w:r w:rsidRPr="00B2495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  <w:t>копию</w:t>
                            </w:r>
                            <w:r w:rsidRPr="00B24959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B147D9" w:rsidRPr="00B24959" w:rsidRDefault="00B147D9" w:rsidP="00B147D9">
                            <w:pPr>
                              <w:pStyle w:val="a3"/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B249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- Миграционную карту</w:t>
                            </w:r>
                            <w:r w:rsidRPr="00B24959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 и её копию;</w:t>
                            </w:r>
                          </w:p>
                          <w:p w:rsidR="00B147D9" w:rsidRPr="00460FEB" w:rsidRDefault="00B147D9" w:rsidP="00B147D9">
                            <w:pPr>
                              <w:pStyle w:val="a3"/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B24959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копию договора об обучении (в случае проживания в съемном жилом помещении).</w:t>
                            </w:r>
                          </w:p>
                          <w:p w:rsidR="00B147D9" w:rsidRPr="0025165F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2516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2. НЕ ПОЗДНЕЕ 7 РАБОЧИХ ДНЕЙ после постановки на учет по месту пребывания со дня прибытия в г. Астрахань предоставить в отдел по работе с иностранными студентами подтверждающие документы: паспорт, миграционную карту и отрывную часть уведомления о прибытии.</w:t>
                            </w:r>
                          </w:p>
                          <w:p w:rsidR="00B147D9" w:rsidRPr="0025165F" w:rsidRDefault="00B147D9" w:rsidP="00B147D9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B147D9" w:rsidRPr="005967BE" w:rsidRDefault="00B147D9" w:rsidP="00B147D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C04C8" id="Прямоугольник 2" o:spid="_x0000_s1028" style="position:absolute;left:0;text-align:left;margin-left:422.8pt;margin-top:10.45pt;width:474pt;height:20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" strokeweight="1.75pt">
                <v:textbox>
                  <w:txbxContent>
                    <w:p w:rsidR="00B147D9" w:rsidRPr="0025165F" w:rsidRDefault="00B147D9" w:rsidP="00B147D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2516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 xml:space="preserve">В СЛУЧАЕ, ЕСЛИ ВЫ ПРОЖИВАЕТЕ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 xml:space="preserve">В ГОСТИНИЦЕ, ХОСТЕЛЕ, СЪЕМНОМ ЖИЛОМ ПОМЕЩЕНИИ </w:t>
                      </w:r>
                      <w:r w:rsidRPr="002516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</w:rPr>
                        <w:t>НЕОБХОДИМО:</w:t>
                      </w:r>
                    </w:p>
                    <w:p w:rsidR="00B147D9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1. ОБРАТИТЬСЯ В АДМИНИСТРАЦИЮ ГОСТИНИЦЫ, ХОСТЕЛА ИЛИ СОБСТВЕННИКУ ЖИЛОГО ПОМЕЩЕНИЯ,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ГДЕ ВЫ ПРОЖИВАЕТЕ</w:t>
                      </w:r>
                      <w:r w:rsidRPr="00460FE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, для постановки Вас на миграционный учет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, предоставив:</w:t>
                      </w:r>
                    </w:p>
                    <w:p w:rsidR="00B147D9" w:rsidRPr="00B24959" w:rsidRDefault="00B147D9" w:rsidP="00B147D9">
                      <w:pPr>
                        <w:pStyle w:val="a3"/>
                        <w:ind w:firstLine="567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B24959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- Паспорт</w:t>
                      </w:r>
                      <w:r w:rsidRPr="00B24959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 и его </w:t>
                      </w:r>
                      <w:r w:rsidRPr="00B24959"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  <w:t>копию</w:t>
                      </w:r>
                      <w:r w:rsidRPr="00B24959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;</w:t>
                      </w:r>
                    </w:p>
                    <w:p w:rsidR="00B147D9" w:rsidRPr="00B24959" w:rsidRDefault="00B147D9" w:rsidP="00B147D9">
                      <w:pPr>
                        <w:pStyle w:val="a3"/>
                        <w:ind w:firstLine="567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B24959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- Миграционную карту</w:t>
                      </w:r>
                      <w:r w:rsidRPr="00B24959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 и её копию;</w:t>
                      </w:r>
                    </w:p>
                    <w:p w:rsidR="00B147D9" w:rsidRPr="00460FEB" w:rsidRDefault="00B147D9" w:rsidP="00B147D9">
                      <w:pPr>
                        <w:pStyle w:val="a3"/>
                        <w:ind w:firstLine="567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B24959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копию договора об обучении (в случае проживания в съемном жилом помещении).</w:t>
                      </w:r>
                    </w:p>
                    <w:p w:rsidR="00B147D9" w:rsidRPr="0025165F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25165F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2. НЕ ПОЗДНЕЕ 7 РАБОЧИХ ДНЕЙ после постановки на учет по месту пребывания со дня прибытия в г. Астрахань предоставить в отдел по работе с иностранными студентами подтверждающие документы: паспорт, миграционную карту и отрывную часть уведомления о прибытии.</w:t>
                      </w:r>
                    </w:p>
                    <w:p w:rsidR="00B147D9" w:rsidRPr="0025165F" w:rsidRDefault="00B147D9" w:rsidP="00B147D9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B147D9" w:rsidRPr="005967BE" w:rsidRDefault="00B147D9" w:rsidP="00B147D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Default="00B147D9" w:rsidP="00B147D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25165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II</w:t>
      </w:r>
      <w:r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</w:t>
      </w:r>
      <w:r w:rsidRPr="0025165F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НЕОБХОДИМО ЧЕТКО ОТСЛЕЖИВАТЬ СРОКИ ДЕЙСТВИЯ УЧЕБНОЙ ВИЗЫ И</w:t>
      </w:r>
      <w:r>
        <w:rPr>
          <w:rFonts w:ascii="Times New Roman" w:hAnsi="Times New Roman" w:cs="Times New Roman"/>
          <w:b/>
          <w:bCs/>
          <w:sz w:val="25"/>
          <w:szCs w:val="25"/>
          <w:u w:val="single"/>
        </w:rPr>
        <w:t>ЛИ ИНЫЕ</w:t>
      </w:r>
      <w:r w:rsidRPr="0025165F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СРОКИ ВРЕМЕННОГО ПРЕБЫВАНИЯ: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15827">
        <w:rPr>
          <w:rFonts w:ascii="Times New Roman" w:hAnsi="Times New Roman" w:cs="Times New Roman"/>
          <w:b/>
          <w:bCs/>
          <w:sz w:val="25"/>
          <w:szCs w:val="25"/>
        </w:rPr>
        <w:t xml:space="preserve">по истечении срока действия визы или иного срока временного пребывания выехать из Российской Федерации, за исключением случаев, когда на день истечения указанных сроков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выданы </w:t>
      </w:r>
      <w:r w:rsidRPr="00215827">
        <w:rPr>
          <w:rFonts w:ascii="Times New Roman" w:hAnsi="Times New Roman" w:cs="Times New Roman"/>
          <w:b/>
          <w:bCs/>
          <w:sz w:val="25"/>
          <w:szCs w:val="25"/>
        </w:rPr>
        <w:t xml:space="preserve">разрешение на временное проживание, или вид на жительство, либо приняты заявление и иные документы, необходимые для получения разрешения на временное проживание в порядке, предусмотренном статьей 6.1 Федерального закона от 25.07.2002 № 115-ФЗ «О правовом положении иностранных граждан в Российской Федерации», либо принято заявление о выдаче уведомления о возможности приема в гражданство Российской Федерации </w:t>
      </w:r>
      <w:r w:rsidRPr="00215827">
        <w:rPr>
          <w:rFonts w:ascii="Times New Roman" w:hAnsi="Times New Roman" w:cs="Times New Roman"/>
          <w:b/>
          <w:bCs/>
          <w:sz w:val="25"/>
          <w:szCs w:val="25"/>
        </w:rPr>
        <w:lastRenderedPageBreak/>
        <w:t>иностранного гражданина, признанного носителем русского языка в соответствии со статьей 33.1 Федерального закона от 31.05.2002 № 62-ФЗ «О гражданстве Российской Федерации», или заявление о выдаче вида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на жительство</w:t>
      </w:r>
    </w:p>
    <w:p w:rsidR="00B147D9" w:rsidRDefault="00B147D9" w:rsidP="00B147D9">
      <w:pPr>
        <w:pStyle w:val="a3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B147D9" w:rsidRPr="0025165F" w:rsidRDefault="00B147D9" w:rsidP="00B147D9">
      <w:pPr>
        <w:pStyle w:val="a3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B147D9" w:rsidRPr="006409B6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V</w:t>
      </w: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НЕОБХОДИМО ИМЕТЬ ПРИ СЕБЕ ДОКУМЕНТЫ (ПАСПОРТ, МИГРАЦИОННУЮ КАРТУ, УВЕДОМЛЕНИЕ О ПРИБЫТИИ) И НЕ ДОПУСКАТЬ ИХ УТРАТУ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V</w:t>
      </w:r>
      <w:r w:rsidRPr="006409B6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ОБРАЩАЕМ ВАШЕ ВНИМАНИЕ, ЧТО ВЫ МЕНЯЕТЕ МЕСТО СВОЕГО ПРЕБЫВАНИЯ НА ТЕРРИТОРИИ РОССИЙСКОЙ ФЕДЕРАЦИИ, ЕСЛИ ПОСЛЕ ПОСТАНОВКИ НА МИГРАЦИОННЫЙ УЧЕТ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</w:p>
    <w:p w:rsidR="00B147D9" w:rsidRPr="0025165F" w:rsidRDefault="00B147D9" w:rsidP="00B147D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находитесь в гостинице или в иной организации, оказывающей гостиничные услуги, в санатории, доме отдыха, пансионате, кемпинге, на туристской базе, в детском оздоровительном лагере, медицинской организации</w:t>
      </w:r>
      <w:r w:rsidRPr="0025165F">
        <w:rPr>
          <w:rFonts w:ascii="Times New Roman" w:hAnsi="Times New Roman" w:cs="Times New Roman"/>
          <w:sz w:val="25"/>
          <w:szCs w:val="25"/>
        </w:rPr>
        <w:t xml:space="preserve">, </w:t>
      </w:r>
      <w:r w:rsidRPr="0025165F">
        <w:rPr>
          <w:rFonts w:ascii="Times New Roman" w:hAnsi="Times New Roman" w:cs="Times New Roman"/>
          <w:b/>
          <w:sz w:val="25"/>
          <w:szCs w:val="25"/>
        </w:rPr>
        <w:t>оказывающей медицинскую помощь в стационарных условиях, или организации социального обслуживания – независимо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 xml:space="preserve"> от срока пребывания в вышеуказанных организациях</w:t>
      </w:r>
      <w:r w:rsidRPr="0025165F">
        <w:rPr>
          <w:rFonts w:ascii="Times New Roman" w:hAnsi="Times New Roman" w:cs="Times New Roman"/>
          <w:sz w:val="25"/>
          <w:szCs w:val="25"/>
        </w:rPr>
        <w:t>;</w:t>
      </w:r>
    </w:p>
    <w:p w:rsidR="00B147D9" w:rsidRDefault="00B147D9" w:rsidP="00B147D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проживаете в жилом помещении, не являющимся адресом постановки на миграционный учет</w:t>
      </w:r>
      <w:r w:rsidRPr="0025165F">
        <w:rPr>
          <w:rFonts w:ascii="Times New Roman" w:hAnsi="Times New Roman" w:cs="Times New Roman"/>
          <w:sz w:val="25"/>
          <w:szCs w:val="25"/>
        </w:rPr>
        <w:t>, указанным в отрывной части бланка Уведомления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147D9" w:rsidRPr="009A1257" w:rsidRDefault="00B147D9" w:rsidP="00B147D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выехали за пределы РФ</w:t>
      </w:r>
    </w:p>
    <w:p w:rsidR="00B147D9" w:rsidRPr="0025165F" w:rsidRDefault="00B147D9" w:rsidP="00B147D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ИЗМЕНЕНИЕ МЕСТА ПРЕБЫВАНИЯ ВЛЕЧЕТ ЗА СОБОЙ ПОВТОРНУЮ ПОСТАНОВКУ НА МИГРАЦИОННЫЙ УЧЕТ ПО МЕСТУ ФАКТИЧЕСКОГО ПРЕБЫВАНИЯ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Pr="0025165F">
        <w:rPr>
          <w:rFonts w:ascii="Times New Roman" w:hAnsi="Times New Roman" w:cs="Times New Roman"/>
          <w:b/>
          <w:bCs/>
          <w:iCs/>
          <w:sz w:val="25"/>
          <w:szCs w:val="25"/>
        </w:rPr>
        <w:t>с одновременным снятием с миграционного учета по предыдущему адресу</w:t>
      </w:r>
      <w:r w:rsidRPr="0025165F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Pr="0025165F">
        <w:rPr>
          <w:rFonts w:ascii="Times New Roman" w:hAnsi="Times New Roman" w:cs="Times New Roman"/>
          <w:b/>
          <w:sz w:val="25"/>
          <w:szCs w:val="25"/>
        </w:rPr>
        <w:t> </w:t>
      </w:r>
    </w:p>
    <w:p w:rsidR="00B147D9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В ТЕЧЕНИЕ 2 РАБОЧИХ ДНЕЙ</w:t>
      </w:r>
      <w:r w:rsidRPr="0025165F">
        <w:rPr>
          <w:rFonts w:ascii="Times New Roman" w:hAnsi="Times New Roman" w:cs="Times New Roman"/>
          <w:sz w:val="25"/>
          <w:szCs w:val="25"/>
        </w:rPr>
        <w:t xml:space="preserve"> </w:t>
      </w:r>
      <w:r w:rsidRPr="0025165F">
        <w:rPr>
          <w:rFonts w:ascii="Times New Roman" w:hAnsi="Times New Roman" w:cs="Times New Roman"/>
          <w:b/>
          <w:sz w:val="25"/>
          <w:szCs w:val="25"/>
        </w:rPr>
        <w:t xml:space="preserve">при изменении места пребывания Вы обязаны обратиться в отдел по работе с иностранными студентами и предоставить документы для </w:t>
      </w:r>
      <w:r>
        <w:rPr>
          <w:rFonts w:ascii="Times New Roman" w:hAnsi="Times New Roman" w:cs="Times New Roman"/>
          <w:b/>
          <w:sz w:val="25"/>
          <w:szCs w:val="25"/>
        </w:rPr>
        <w:t>осуществления учета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B147D9" w:rsidRPr="0025165F" w:rsidRDefault="00B147D9" w:rsidP="00B147D9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284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>ВАЖНО!</w:t>
      </w:r>
    </w:p>
    <w:p w:rsidR="00B147D9" w:rsidRPr="0025165F" w:rsidRDefault="00B147D9" w:rsidP="00B147D9">
      <w:pPr>
        <w:pStyle w:val="a3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165F">
        <w:rPr>
          <w:rFonts w:ascii="Times New Roman" w:hAnsi="Times New Roman" w:cs="Times New Roman"/>
          <w:b/>
          <w:sz w:val="25"/>
          <w:szCs w:val="25"/>
        </w:rPr>
        <w:t xml:space="preserve">В СЛУЧАЕ НАРУШЕНИЯ ПРАВИЛ ПРЕБЫВАНИЯ НА ТЕРРИТОРИИ РОССИЙСКОЙ ФЕДЕРАЦИИ иностранный студент подлежит ответственности в соответствии с Кодексом Российской Федерации об административных правонарушениях и Уголовным кодексом Российской Федерации. </w:t>
      </w:r>
    </w:p>
    <w:p w:rsidR="00B147D9" w:rsidRDefault="00B147D9" w:rsidP="00B14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4EE" w:rsidRPr="00B147D9" w:rsidRDefault="009114EE">
      <w:pPr>
        <w:rPr>
          <w:lang w:val="ru-RU"/>
        </w:rPr>
      </w:pPr>
      <w:bookmarkStart w:id="0" w:name="_GoBack"/>
      <w:bookmarkEnd w:id="0"/>
    </w:p>
    <w:sectPr w:rsidR="009114EE" w:rsidRPr="00B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5BC9"/>
    <w:multiLevelType w:val="hybridMultilevel"/>
    <w:tmpl w:val="CA9689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475601"/>
    <w:multiLevelType w:val="hybridMultilevel"/>
    <w:tmpl w:val="50C896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F4D2C63"/>
    <w:multiLevelType w:val="hybridMultilevel"/>
    <w:tmpl w:val="6ED42AAC"/>
    <w:lvl w:ilvl="0" w:tplc="6FC8B9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D9"/>
    <w:rsid w:val="009114EE"/>
    <w:rsid w:val="00B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5ADD-833E-4C92-98FE-6270A6C5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47D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2019-01-11T05:30:00Z</dcterms:created>
  <dcterms:modified xsi:type="dcterms:W3CDTF">2019-01-11T05:30:00Z</dcterms:modified>
</cp:coreProperties>
</file>