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9F" w:rsidRPr="00995625" w:rsidRDefault="00C7049F" w:rsidP="009507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25">
        <w:rPr>
          <w:rFonts w:ascii="Times New Roman" w:hAnsi="Times New Roman" w:cs="Times New Roman"/>
          <w:b/>
          <w:bCs/>
          <w:sz w:val="24"/>
          <w:szCs w:val="24"/>
        </w:rPr>
        <w:t>Памятка «Правила оформления слайдов для мультимедийной презентации»</w:t>
      </w:r>
    </w:p>
    <w:p w:rsidR="00C7049F" w:rsidRDefault="00C7049F" w:rsidP="00950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49F" w:rsidRPr="0086165A" w:rsidRDefault="006F59D0" w:rsidP="00950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Цель демонстрации слайдов – </w:t>
      </w:r>
      <w:r w:rsidR="00C7049F" w:rsidRPr="0086165A">
        <w:rPr>
          <w:rFonts w:ascii="Times New Roman" w:hAnsi="Times New Roman" w:cs="Times New Roman"/>
          <w:sz w:val="24"/>
          <w:szCs w:val="24"/>
          <w:lang w:eastAsia="ru-RU"/>
        </w:rPr>
        <w:t>показать то, что трудно объяснить на словах.</w:t>
      </w:r>
      <w:r w:rsidR="00C704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49F" w:rsidRPr="0086165A">
        <w:rPr>
          <w:rFonts w:ascii="Times New Roman" w:hAnsi="Times New Roman" w:cs="Times New Roman"/>
          <w:sz w:val="24"/>
          <w:szCs w:val="24"/>
          <w:lang w:eastAsia="ru-RU"/>
        </w:rPr>
        <w:t>Все, что можно сказать на словах</w:t>
      </w:r>
      <w:r w:rsidR="00C7049F">
        <w:rPr>
          <w:rFonts w:ascii="Times New Roman" w:hAnsi="Times New Roman" w:cs="Times New Roman"/>
          <w:sz w:val="24"/>
          <w:szCs w:val="24"/>
          <w:lang w:eastAsia="ru-RU"/>
        </w:rPr>
        <w:t>, должно быть сказано на словах.</w:t>
      </w:r>
      <w:r w:rsidR="00C7049F" w:rsidRPr="008616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049F" w:rsidRPr="00995625" w:rsidRDefault="00C7049F" w:rsidP="00950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9956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Главное внимание главным вещам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Определите </w:t>
      </w:r>
      <w:r w:rsidR="00862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более 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 главных идей, мыслей, выводов, которые </w:t>
      </w:r>
      <w:r w:rsidR="006F59D0"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хотите донести до слушателей и на </w:t>
      </w:r>
      <w:r w:rsidR="00862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 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основании составьте </w:t>
      </w:r>
      <w:r w:rsidRPr="009956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презентацию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Ни в коем случае не включайте в презентацию дополнительную информацию </w:t>
      </w:r>
      <w:r w:rsidR="006F5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ей место в раздаточном материале либо в </w:t>
      </w:r>
      <w:r w:rsidR="006F59D0"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Ваших 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словах. На слайдах должно быть только самое главное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7049F" w:rsidRDefault="00C7049F" w:rsidP="00950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6F59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56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Схема, р</w:t>
      </w:r>
      <w:r w:rsidR="008629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исунок, график, таблица, текст</w:t>
      </w:r>
      <w:r w:rsidR="00862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Используйте те</w:t>
      </w:r>
      <w:proofErr w:type="gramStart"/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кст в </w:t>
      </w:r>
      <w:r w:rsidR="00862947"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gramEnd"/>
      <w:r w:rsidR="00862947"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езентациях,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только если все предыдущие способы отображения информации вам не подошли. </w:t>
      </w:r>
    </w:p>
    <w:p w:rsidR="00C7049F" w:rsidRDefault="00C7049F" w:rsidP="00950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9956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"5 объектов на слайде"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Кратковременная память человека способна запоминать в среднем 7 ± 2 элементов. Поэтому при размещении информации на слайде </w:t>
      </w:r>
      <w:r w:rsidR="00862947"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старайтесь,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в сумме слайд содержал всего 5 элементов. Если это схема, то попробуйте упростить её до 5 элементов. Не получилось </w:t>
      </w:r>
      <w:r w:rsidR="00862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группируйте элементы так, чтобы визуально в схеме выделялось 5 блоков. </w:t>
      </w:r>
    </w:p>
    <w:p w:rsidR="008604A9" w:rsidRDefault="00C7049F" w:rsidP="00950752">
      <w:pPr>
        <w:tabs>
          <w:tab w:val="left" w:pos="284"/>
        </w:tabs>
        <w:spacing w:after="0" w:line="240" w:lineRule="auto"/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9956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Одна картинка заменяет 1000 слов.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При подготовке презентации </w:t>
      </w:r>
      <w:r w:rsidR="006F59D0"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Вам 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понадобятся картинки. Используйте сервисы поиска картинок </w:t>
      </w:r>
      <w:proofErr w:type="spellStart"/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Google.Images</w:t>
      </w:r>
      <w:proofErr w:type="spellEnd"/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862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Яндекс</w:t>
      </w:r>
      <w:proofErr w:type="gramStart"/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артинки</w:t>
      </w:r>
      <w:proofErr w:type="spellEnd"/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того, чтобы найти необходимую вам картинку. Просто вводите в строку поиска название того, что </w:t>
      </w:r>
      <w:r w:rsidR="006F59D0"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Вам </w:t>
      </w:r>
      <w:r w:rsidRPr="0099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и система предложит вам различные варианты изображений.</w:t>
      </w:r>
    </w:p>
    <w:p w:rsidR="008604A9" w:rsidRPr="00995625" w:rsidRDefault="008604A9" w:rsidP="00950752">
      <w:pPr>
        <w:tabs>
          <w:tab w:val="left" w:pos="284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8604A9">
        <w:rPr>
          <w:rFonts w:ascii="Times New Roman" w:hAnsi="Times New Roman" w:cs="Times New Roman"/>
          <w:b/>
          <w:sz w:val="24"/>
          <w:szCs w:val="24"/>
        </w:rPr>
        <w:t>5. Сделайте «</w:t>
      </w:r>
      <w:proofErr w:type="spellStart"/>
      <w:r w:rsidRPr="008604A9">
        <w:rPr>
          <w:rFonts w:ascii="Times New Roman" w:hAnsi="Times New Roman" w:cs="Times New Roman"/>
          <w:b/>
          <w:sz w:val="24"/>
          <w:szCs w:val="24"/>
        </w:rPr>
        <w:t>раскадровку</w:t>
      </w:r>
      <w:proofErr w:type="spellEnd"/>
      <w:r w:rsidRPr="008604A9">
        <w:rPr>
          <w:rFonts w:ascii="Times New Roman" w:hAnsi="Times New Roman" w:cs="Times New Roman"/>
          <w:b/>
          <w:sz w:val="24"/>
          <w:szCs w:val="24"/>
        </w:rPr>
        <w:t>» текста выступления</w:t>
      </w:r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995625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6F59D0" w:rsidRPr="00995625">
        <w:rPr>
          <w:rFonts w:ascii="Times New Roman" w:hAnsi="Times New Roman" w:cs="Times New Roman"/>
          <w:sz w:val="24"/>
          <w:szCs w:val="24"/>
        </w:rPr>
        <w:t xml:space="preserve">Вы </w:t>
      </w:r>
      <w:r w:rsidRPr="00995625">
        <w:rPr>
          <w:rFonts w:ascii="Times New Roman" w:hAnsi="Times New Roman" w:cs="Times New Roman"/>
          <w:sz w:val="24"/>
          <w:szCs w:val="24"/>
        </w:rPr>
        <w:t xml:space="preserve">отмечаете, после каких </w:t>
      </w:r>
      <w:r w:rsidR="006F59D0" w:rsidRPr="00995625">
        <w:rPr>
          <w:rFonts w:ascii="Times New Roman" w:hAnsi="Times New Roman" w:cs="Times New Roman"/>
          <w:sz w:val="24"/>
          <w:szCs w:val="24"/>
        </w:rPr>
        <w:t xml:space="preserve">Ваших </w:t>
      </w:r>
      <w:r w:rsidRPr="00995625">
        <w:rPr>
          <w:rFonts w:ascii="Times New Roman" w:hAnsi="Times New Roman" w:cs="Times New Roman"/>
          <w:sz w:val="24"/>
          <w:szCs w:val="24"/>
        </w:rPr>
        <w:t>слов идет определенный слайд.</w:t>
      </w:r>
    </w:p>
    <w:p w:rsidR="00BF7482" w:rsidRDefault="00BF7482" w:rsidP="00950752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8604A9" w:rsidRPr="00995625" w:rsidRDefault="008604A9" w:rsidP="00950752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995625">
        <w:rPr>
          <w:b/>
          <w:bCs/>
          <w:color w:val="000000"/>
        </w:rPr>
        <w:t>Правила общей композиции.</w:t>
      </w:r>
    </w:p>
    <w:p w:rsidR="00C7049F" w:rsidRPr="00995625" w:rsidRDefault="00C7049F" w:rsidP="00950752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презентации важно учитывать, что материал на слайде можно разделить </w:t>
      </w:r>
      <w:proofErr w:type="gramStart"/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главный и дополнительный. Главный необходимо выделить, чтобы при демонстрации слайда он нёс основную смысловую нагрузку: размером текста или объекта, цветом, спецэффектами, порядком появления на экране. Дополнительный материал предназначен для подчёркивания основной мысли слайда.</w:t>
      </w:r>
    </w:p>
    <w:p w:rsidR="00C7049F" w:rsidRPr="00995625" w:rsidRDefault="00C7049F" w:rsidP="00950752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Чтобы повысить эффективность восприятия материала слушателями, помните о «принципе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»: в строке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слов, в слайде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строк.</w:t>
      </w:r>
    </w:p>
    <w:p w:rsidR="00C7049F" w:rsidRPr="00995625" w:rsidRDefault="00C7049F" w:rsidP="00950752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выносите на слайд излишне много текстового материала. Из-за этого восприятие слушателей перегружается, нарушая концентрацию внимания.</w:t>
      </w:r>
    </w:p>
    <w:p w:rsidR="00C7049F" w:rsidRPr="00995625" w:rsidRDefault="00C7049F" w:rsidP="00950752">
      <w:pPr>
        <w:numPr>
          <w:ilvl w:val="0"/>
          <w:numId w:val="29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</w:rPr>
        <w:t>Дизайн должен быть простым, а текст — коротким.</w:t>
      </w:r>
    </w:p>
    <w:p w:rsidR="00C7049F" w:rsidRPr="00995625" w:rsidRDefault="00862947" w:rsidP="00950752">
      <w:pPr>
        <w:numPr>
          <w:ilvl w:val="0"/>
          <w:numId w:val="29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862947">
        <w:rPr>
          <w:rFonts w:ascii="Times New Roman" w:hAnsi="Times New Roman" w:cs="Times New Roman"/>
          <w:color w:val="000000"/>
          <w:sz w:val="24"/>
          <w:szCs w:val="24"/>
        </w:rPr>
        <w:t xml:space="preserve">елательно </w:t>
      </w:r>
      <w:r w:rsidR="00C7049F" w:rsidRPr="00862947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присутствие на </w:t>
      </w:r>
      <w:bookmarkStart w:id="0" w:name="_GoBack"/>
      <w:bookmarkEnd w:id="0"/>
      <w:r w:rsidR="00C7049F" w:rsidRPr="00862947">
        <w:rPr>
          <w:rFonts w:ascii="Times New Roman" w:hAnsi="Times New Roman" w:cs="Times New Roman"/>
          <w:color w:val="000000"/>
          <w:sz w:val="24"/>
          <w:szCs w:val="24"/>
        </w:rPr>
        <w:t>странице блоков с разнотипной информацией (</w:t>
      </w:r>
      <w:r w:rsidRPr="008629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схема, рисунок, график, </w:t>
      </w:r>
      <w:r w:rsidRPr="00862947">
        <w:rPr>
          <w:rFonts w:ascii="Times New Roman" w:hAnsi="Times New Roman" w:cs="Times New Roman"/>
          <w:color w:val="000000"/>
          <w:sz w:val="24"/>
          <w:szCs w:val="24"/>
        </w:rPr>
        <w:t>диаграмма,</w:t>
      </w:r>
      <w:r w:rsidRPr="008629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таблица,</w:t>
      </w:r>
      <w:r w:rsidRPr="00862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49F" w:rsidRPr="00995625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="006469FA">
        <w:rPr>
          <w:rFonts w:ascii="Times New Roman" w:hAnsi="Times New Roman" w:cs="Times New Roman"/>
          <w:color w:val="000000"/>
          <w:sz w:val="24"/>
          <w:szCs w:val="24"/>
        </w:rPr>
        <w:t>), дополняющей друг друга.</w:t>
      </w:r>
    </w:p>
    <w:p w:rsidR="006469FA" w:rsidRDefault="00C7049F" w:rsidP="00950752">
      <w:pPr>
        <w:numPr>
          <w:ilvl w:val="0"/>
          <w:numId w:val="29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625">
        <w:rPr>
          <w:rFonts w:ascii="Times New Roman" w:hAnsi="Times New Roman" w:cs="Times New Roman"/>
          <w:sz w:val="24"/>
          <w:szCs w:val="24"/>
        </w:rPr>
        <w:t xml:space="preserve">Используйте структурные слайды вместо </w:t>
      </w:r>
      <w:proofErr w:type="gramStart"/>
      <w:r w:rsidRPr="00995625">
        <w:rPr>
          <w:rFonts w:ascii="Times New Roman" w:hAnsi="Times New Roman" w:cs="Times New Roman"/>
          <w:sz w:val="24"/>
          <w:szCs w:val="24"/>
        </w:rPr>
        <w:t>текстовых</w:t>
      </w:r>
      <w:proofErr w:type="gramEnd"/>
      <w:r w:rsidRPr="00995625">
        <w:rPr>
          <w:rFonts w:ascii="Times New Roman" w:hAnsi="Times New Roman" w:cs="Times New Roman"/>
          <w:sz w:val="24"/>
          <w:szCs w:val="24"/>
        </w:rPr>
        <w:t xml:space="preserve">, если возможно. </w:t>
      </w:r>
      <w:r w:rsidRPr="006F59D0">
        <w:rPr>
          <w:rFonts w:ascii="Times New Roman" w:hAnsi="Times New Roman" w:cs="Times New Roman"/>
          <w:i/>
          <w:sz w:val="24"/>
          <w:szCs w:val="24"/>
        </w:rPr>
        <w:t>Текстовый</w:t>
      </w:r>
      <w:r w:rsidRPr="00995625">
        <w:rPr>
          <w:rFonts w:ascii="Times New Roman" w:hAnsi="Times New Roman" w:cs="Times New Roman"/>
          <w:sz w:val="24"/>
          <w:szCs w:val="24"/>
        </w:rPr>
        <w:t xml:space="preserve"> сайт – где пункты перечислены в столбик. В </w:t>
      </w:r>
      <w:r w:rsidRPr="006F59D0">
        <w:rPr>
          <w:rFonts w:ascii="Times New Roman" w:hAnsi="Times New Roman" w:cs="Times New Roman"/>
          <w:i/>
          <w:sz w:val="24"/>
          <w:szCs w:val="24"/>
        </w:rPr>
        <w:t>структурно</w:t>
      </w:r>
      <w:r w:rsidR="006F59D0">
        <w:rPr>
          <w:rFonts w:ascii="Times New Roman" w:hAnsi="Times New Roman" w:cs="Times New Roman"/>
          <w:i/>
          <w:sz w:val="24"/>
          <w:szCs w:val="24"/>
        </w:rPr>
        <w:t>м</w:t>
      </w:r>
      <w:r w:rsidRPr="00995625">
        <w:rPr>
          <w:rFonts w:ascii="Times New Roman" w:hAnsi="Times New Roman" w:cs="Times New Roman"/>
          <w:sz w:val="24"/>
          <w:szCs w:val="24"/>
        </w:rPr>
        <w:t xml:space="preserve"> слайде к каждому пункту добавляется значок, блок-схема, рисунок – любой графический элемент, позволяющий лучше запомнить текст. </w:t>
      </w:r>
    </w:p>
    <w:p w:rsidR="006469FA" w:rsidRPr="006469FA" w:rsidRDefault="006469FA" w:rsidP="00950752">
      <w:pPr>
        <w:numPr>
          <w:ilvl w:val="0"/>
          <w:numId w:val="29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9FA">
        <w:rPr>
          <w:rFonts w:ascii="Times New Roman" w:hAnsi="Times New Roman" w:cs="Times New Roman"/>
          <w:color w:val="000000"/>
          <w:sz w:val="24"/>
          <w:szCs w:val="24"/>
        </w:rPr>
        <w:t xml:space="preserve">Смену слайдов презентации </w:t>
      </w:r>
      <w:proofErr w:type="spellStart"/>
      <w:r w:rsidRPr="006469FA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6469FA">
        <w:rPr>
          <w:rFonts w:ascii="Times New Roman" w:hAnsi="Times New Roman" w:cs="Times New Roman"/>
          <w:color w:val="000000"/>
          <w:sz w:val="24"/>
          <w:szCs w:val="24"/>
        </w:rPr>
        <w:t xml:space="preserve"> более удобно делать по щелчку мыши.</w:t>
      </w:r>
    </w:p>
    <w:p w:rsidR="00C7049F" w:rsidRPr="00995625" w:rsidRDefault="00C7049F" w:rsidP="00950752">
      <w:pPr>
        <w:tabs>
          <w:tab w:val="left" w:pos="284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76C09" w:rsidRPr="00995625" w:rsidRDefault="00776C09" w:rsidP="009507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расположение </w:t>
      </w:r>
      <w:r w:rsidRPr="009956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информации</w:t>
      </w:r>
    </w:p>
    <w:p w:rsidR="00776C09" w:rsidRDefault="00776C09" w:rsidP="00950752">
      <w:pPr>
        <w:numPr>
          <w:ilvl w:val="0"/>
          <w:numId w:val="22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Заголовки должны привлекать внимание аудитории.</w:t>
      </w:r>
    </w:p>
    <w:p w:rsidR="00776C09" w:rsidRDefault="00776C09" w:rsidP="00950752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72">
        <w:rPr>
          <w:rFonts w:ascii="Times New Roman" w:hAnsi="Times New Roman" w:cs="Times New Roman"/>
          <w:sz w:val="24"/>
          <w:szCs w:val="24"/>
        </w:rPr>
        <w:t>Пишите в заголовке основную мысль слайда. Слушателю надо подсказать, что именно он должен понять из слайда. Из одного слайда можно вынести много смыслов. И тезис в заголовке делается для того, чтобы слушатель понял, что именно он должен понять.</w:t>
      </w:r>
    </w:p>
    <w:p w:rsidR="00776C09" w:rsidRPr="00995625" w:rsidRDefault="00776C09" w:rsidP="00950752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</w:rPr>
        <w:t>Наиболее важную информацию с</w:t>
      </w:r>
      <w:r w:rsidR="006469FA">
        <w:rPr>
          <w:rFonts w:ascii="Times New Roman" w:hAnsi="Times New Roman" w:cs="Times New Roman"/>
          <w:color w:val="000000"/>
          <w:sz w:val="24"/>
          <w:szCs w:val="24"/>
        </w:rPr>
        <w:t>ледует поместить в центр слайда.</w:t>
      </w:r>
    </w:p>
    <w:p w:rsidR="00776C09" w:rsidRPr="00995625" w:rsidRDefault="00776C09" w:rsidP="00950752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</w:rPr>
        <w:t>Информационные блоки лучше располагать горизонта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льно, связанные по смыслу блоки – </w:t>
      </w:r>
      <w:r w:rsidR="006469FA">
        <w:rPr>
          <w:rFonts w:ascii="Times New Roman" w:hAnsi="Times New Roman" w:cs="Times New Roman"/>
          <w:color w:val="000000"/>
          <w:sz w:val="24"/>
          <w:szCs w:val="24"/>
        </w:rPr>
        <w:t>слева направо.</w:t>
      </w:r>
    </w:p>
    <w:p w:rsidR="00776C09" w:rsidRPr="00E6303E" w:rsidRDefault="00776C09" w:rsidP="00950752">
      <w:pPr>
        <w:numPr>
          <w:ilvl w:val="0"/>
          <w:numId w:val="22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Не размещайте на одном слайде сразу несколько блоков зрительной или текстовой информации. Это отвлекает, рассеивает внимание, ухудшает концентрацию. Лучше разделить информацию и часть перенести на новый слайд.</w:t>
      </w:r>
    </w:p>
    <w:p w:rsidR="00776C09" w:rsidRDefault="00776C09" w:rsidP="00950752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625">
        <w:rPr>
          <w:rFonts w:ascii="Times New Roman" w:hAnsi="Times New Roman" w:cs="Times New Roman"/>
          <w:sz w:val="24"/>
          <w:szCs w:val="24"/>
        </w:rPr>
        <w:t>Помещайте на слайд только один тезис. Текст на слайде – это определения, выводы, формулы, перечень объектов и пр.</w:t>
      </w:r>
    </w:p>
    <w:p w:rsidR="00776C09" w:rsidRPr="00F83AAF" w:rsidRDefault="00776C09" w:rsidP="00950752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Используйте короткие слова и предложения. </w:t>
      </w:r>
      <w:r w:rsidRPr="00F83AAF">
        <w:rPr>
          <w:rFonts w:ascii="Times New Roman" w:hAnsi="Times New Roman" w:cs="Times New Roman"/>
          <w:sz w:val="24"/>
          <w:szCs w:val="24"/>
        </w:rPr>
        <w:t xml:space="preserve">Чем меньше фраза, тем она быстрее усваивается. Способы сокращений:                                                                                                                                                        </w:t>
      </w:r>
    </w:p>
    <w:p w:rsidR="00776C09" w:rsidRDefault="00776C09" w:rsidP="00950752">
      <w:pPr>
        <w:tabs>
          <w:tab w:val="num" w:pos="36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3172">
        <w:rPr>
          <w:rFonts w:ascii="Times New Roman" w:hAnsi="Times New Roman" w:cs="Times New Roman"/>
          <w:sz w:val="24"/>
          <w:szCs w:val="24"/>
        </w:rPr>
        <w:t xml:space="preserve"> удаление слов, без которых смысл не потеряется;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09" w:rsidRDefault="00776C09" w:rsidP="00950752">
      <w:pPr>
        <w:tabs>
          <w:tab w:val="num" w:pos="36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172">
        <w:rPr>
          <w:rFonts w:ascii="Times New Roman" w:hAnsi="Times New Roman" w:cs="Times New Roman"/>
          <w:sz w:val="24"/>
          <w:szCs w:val="24"/>
        </w:rPr>
        <w:t xml:space="preserve">замена слов на более </w:t>
      </w:r>
      <w:proofErr w:type="gramStart"/>
      <w:r w:rsidRPr="00E33172">
        <w:rPr>
          <w:rFonts w:ascii="Times New Roman" w:hAnsi="Times New Roman" w:cs="Times New Roman"/>
          <w:sz w:val="24"/>
          <w:szCs w:val="24"/>
        </w:rPr>
        <w:t>краткие</w:t>
      </w:r>
      <w:proofErr w:type="gramEnd"/>
      <w:r w:rsidRPr="00E33172">
        <w:rPr>
          <w:rFonts w:ascii="Times New Roman" w:hAnsi="Times New Roman" w:cs="Times New Roman"/>
          <w:sz w:val="24"/>
          <w:szCs w:val="24"/>
        </w:rPr>
        <w:t>;</w:t>
      </w:r>
    </w:p>
    <w:p w:rsidR="00776C09" w:rsidRDefault="00776C09" w:rsidP="00950752">
      <w:pPr>
        <w:tabs>
          <w:tab w:val="num" w:pos="36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172">
        <w:rPr>
          <w:rFonts w:ascii="Times New Roman" w:hAnsi="Times New Roman" w:cs="Times New Roman"/>
          <w:sz w:val="24"/>
          <w:szCs w:val="24"/>
        </w:rPr>
        <w:t>использование аббревиатур;</w:t>
      </w:r>
    </w:p>
    <w:p w:rsidR="00776C09" w:rsidRPr="00E33172" w:rsidRDefault="00776C09" w:rsidP="00950752">
      <w:pPr>
        <w:tabs>
          <w:tab w:val="num" w:pos="36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172">
        <w:rPr>
          <w:rFonts w:ascii="Times New Roman" w:hAnsi="Times New Roman" w:cs="Times New Roman"/>
          <w:sz w:val="24"/>
          <w:szCs w:val="24"/>
        </w:rPr>
        <w:t>использование символов вместо слов</w:t>
      </w:r>
      <w:proofErr w:type="gramStart"/>
      <w:r w:rsidRPr="00E33172">
        <w:rPr>
          <w:rFonts w:ascii="Times New Roman" w:hAnsi="Times New Roman" w:cs="Times New Roman"/>
          <w:sz w:val="24"/>
          <w:szCs w:val="24"/>
        </w:rPr>
        <w:t xml:space="preserve"> ($ - </w:t>
      </w:r>
      <w:proofErr w:type="gramEnd"/>
      <w:r w:rsidRPr="00E33172">
        <w:rPr>
          <w:rFonts w:ascii="Times New Roman" w:hAnsi="Times New Roman" w:cs="Times New Roman"/>
          <w:sz w:val="24"/>
          <w:szCs w:val="24"/>
        </w:rPr>
        <w:t>доллар, % - процент).</w:t>
      </w:r>
    </w:p>
    <w:p w:rsidR="00776C09" w:rsidRDefault="00776C09" w:rsidP="00950752">
      <w:pPr>
        <w:numPr>
          <w:ilvl w:val="0"/>
          <w:numId w:val="22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Минимизируйте количество предлогов, наречий, прилагательных.</w:t>
      </w:r>
    </w:p>
    <w:p w:rsidR="00776C09" w:rsidRPr="00F83AAF" w:rsidRDefault="00776C09" w:rsidP="00950752">
      <w:pPr>
        <w:numPr>
          <w:ilvl w:val="0"/>
          <w:numId w:val="22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3AAF">
        <w:rPr>
          <w:rFonts w:ascii="Times New Roman" w:hAnsi="Times New Roman" w:cs="Times New Roman"/>
          <w:color w:val="000000"/>
          <w:sz w:val="24"/>
          <w:szCs w:val="24"/>
        </w:rPr>
        <w:t>Логика предъявления информации на слайдах и в презентации должна соответствовать логике ее изложения.</w:t>
      </w:r>
    </w:p>
    <w:p w:rsidR="00776C09" w:rsidRDefault="00776C09" w:rsidP="009507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049F" w:rsidRPr="00995625" w:rsidRDefault="00C7049F" w:rsidP="009507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Стиль</w:t>
      </w:r>
    </w:p>
    <w:p w:rsidR="00C7049F" w:rsidRPr="00995625" w:rsidRDefault="00C7049F" w:rsidP="00950752">
      <w:pPr>
        <w:numPr>
          <w:ilvl w:val="0"/>
          <w:numId w:val="19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Соблюдайте единый стиль оформления.</w:t>
      </w:r>
    </w:p>
    <w:p w:rsidR="00126E4E" w:rsidRPr="00995625" w:rsidRDefault="00126E4E" w:rsidP="00950752">
      <w:pPr>
        <w:numPr>
          <w:ilvl w:val="0"/>
          <w:numId w:val="19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</w:rPr>
        <w:t>Стиль может включать: определенный шрифт (гарнитура и цвет), цвет фона или фоновый рисунок, декоративный э</w:t>
      </w:r>
      <w:r w:rsidR="006469FA">
        <w:rPr>
          <w:rFonts w:ascii="Times New Roman" w:hAnsi="Times New Roman" w:cs="Times New Roman"/>
          <w:color w:val="000000"/>
          <w:sz w:val="24"/>
          <w:szCs w:val="24"/>
        </w:rPr>
        <w:t>лемент небольшого размера и др.</w:t>
      </w:r>
    </w:p>
    <w:p w:rsidR="00126E4E" w:rsidRPr="00995625" w:rsidRDefault="00126E4E" w:rsidP="00950752">
      <w:pPr>
        <w:numPr>
          <w:ilvl w:val="0"/>
          <w:numId w:val="19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</w:rPr>
        <w:t>Оформление слайда не должно отвлекать внимание слушате</w:t>
      </w:r>
      <w:r w:rsidR="006469FA">
        <w:rPr>
          <w:rFonts w:ascii="Times New Roman" w:hAnsi="Times New Roman" w:cs="Times New Roman"/>
          <w:color w:val="000000"/>
          <w:sz w:val="24"/>
          <w:szCs w:val="24"/>
        </w:rPr>
        <w:t>лей от его содержательной части.</w:t>
      </w:r>
    </w:p>
    <w:p w:rsidR="00C7049F" w:rsidRPr="00995625" w:rsidRDefault="00C7049F" w:rsidP="00950752">
      <w:pPr>
        <w:numPr>
          <w:ilvl w:val="0"/>
          <w:numId w:val="19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Вспомогательная информация (управляющие кнопки) не должны преобладать над основной информацией (текст, рисунки).</w:t>
      </w:r>
    </w:p>
    <w:p w:rsidR="008438C2" w:rsidRPr="008438C2" w:rsidRDefault="008438C2" w:rsidP="00950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49F" w:rsidRPr="00995625" w:rsidRDefault="00C7049F" w:rsidP="00BF74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</w:p>
    <w:p w:rsidR="008438C2" w:rsidRPr="00995625" w:rsidRDefault="008438C2" w:rsidP="00950752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</w:rPr>
        <w:t>Используйте только 3 цвета в слайдах:</w:t>
      </w:r>
      <w:r w:rsidRPr="00995625">
        <w:rPr>
          <w:rFonts w:ascii="Times New Roman" w:hAnsi="Times New Roman" w:cs="Times New Roman"/>
          <w:sz w:val="24"/>
          <w:szCs w:val="24"/>
        </w:rPr>
        <w:t xml:space="preserve"> </w:t>
      </w:r>
      <w:r w:rsidRPr="00995625">
        <w:rPr>
          <w:rFonts w:ascii="Times New Roman" w:hAnsi="Times New Roman" w:cs="Times New Roman"/>
          <w:color w:val="000000"/>
          <w:sz w:val="24"/>
          <w:szCs w:val="24"/>
        </w:rPr>
        <w:t>один для фона, один для заголовка, один для текста. Возможности человеческого восприятия ограничены. Больше 3 цветов трудно воспринимать.</w:t>
      </w:r>
      <w:r w:rsidRPr="008438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 слайдах </w:t>
      </w:r>
      <w:r w:rsidR="006F59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трёх цветов благоприятно влияет на концентрацию внимания и улучшает восприятие.</w:t>
      </w:r>
    </w:p>
    <w:p w:rsidR="00C7049F" w:rsidRPr="00995625" w:rsidRDefault="00C7049F" w:rsidP="00950752">
      <w:pPr>
        <w:numPr>
          <w:ilvl w:val="0"/>
          <w:numId w:val="20"/>
        </w:numPr>
        <w:tabs>
          <w:tab w:val="clear" w:pos="720"/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</w:rPr>
        <w:t>Используйте однотонный фон. Картинки на заднем плане, полоски, клеточки – это лишняя нагрузка для глаза. Чем сложнее объект, тем больше времени требуется, чтобы его рассмотреть и понять. Оптимальный цвет фона – белый.</w:t>
      </w:r>
    </w:p>
    <w:p w:rsidR="0033237A" w:rsidRPr="00995625" w:rsidRDefault="0033237A" w:rsidP="00950752">
      <w:pPr>
        <w:numPr>
          <w:ilvl w:val="0"/>
          <w:numId w:val="20"/>
        </w:numPr>
        <w:tabs>
          <w:tab w:val="clear" w:pos="72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Обратите особое внимание на цвет гиперссылок (до и после использования).</w:t>
      </w:r>
    </w:p>
    <w:p w:rsidR="00C7049F" w:rsidRPr="00995625" w:rsidRDefault="00C7049F" w:rsidP="00950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049F" w:rsidRPr="00995625" w:rsidRDefault="00C7049F" w:rsidP="009507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Шрифты</w:t>
      </w:r>
    </w:p>
    <w:p w:rsidR="0033237A" w:rsidRPr="00995625" w:rsidRDefault="0033237A" w:rsidP="00950752">
      <w:pPr>
        <w:numPr>
          <w:ilvl w:val="0"/>
          <w:numId w:val="24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625">
        <w:rPr>
          <w:rFonts w:ascii="Times New Roman" w:hAnsi="Times New Roman" w:cs="Times New Roman"/>
          <w:sz w:val="24"/>
          <w:szCs w:val="24"/>
        </w:rPr>
        <w:t xml:space="preserve">Используйте для текста только черный цвет. Собственно, не черным текст может быть только в заголовке. Да и то, не черный – это темный вариант какого-нибудь цвета. Почему? Большинство проекторов осветляет изображение. </w:t>
      </w:r>
    </w:p>
    <w:p w:rsidR="009926A8" w:rsidRPr="00950752" w:rsidRDefault="009926A8" w:rsidP="00950752">
      <w:pPr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Уделите особое внимание такому моменту, как «читаемость» слайда. Для разных видов объектов рекомендуются разные размеры шрифта. </w:t>
      </w:r>
      <w:r w:rsidRPr="006C0F4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Заголовок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слайда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лучше писать размером шрифта 24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C0F4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подзаголовок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подписи данных в диаграммах – 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2-36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текст, подписи и заголовки осей в диаграммах, информацию в </w:t>
      </w:r>
      <w:r w:rsidRPr="006C0F4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таблицах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18-22.</w:t>
      </w:r>
    </w:p>
    <w:p w:rsidR="009926A8" w:rsidRPr="00995625" w:rsidRDefault="009926A8" w:rsidP="00950752">
      <w:pPr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хорошей читаемости презентации с любого расстояния в зале текст лучше набирать понятным шрифтом. Это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шрифты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5B10">
        <w:rPr>
          <w:rFonts w:ascii="Arial" w:hAnsi="Arial" w:cs="Arial"/>
          <w:color w:val="000000"/>
          <w:sz w:val="24"/>
          <w:szCs w:val="24"/>
          <w:lang w:val="en-US" w:eastAsia="ru-RU"/>
        </w:rPr>
        <w:t>Arial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C5B10">
        <w:rPr>
          <w:rFonts w:ascii="Bookman Old Style" w:hAnsi="Bookman Old Style" w:cs="Times New Roman"/>
          <w:color w:val="000000"/>
          <w:sz w:val="24"/>
          <w:szCs w:val="24"/>
          <w:lang w:val="en-US" w:eastAsia="ru-RU"/>
        </w:rPr>
        <w:t>Bookman Old Style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C5B10">
        <w:rPr>
          <w:color w:val="000000"/>
          <w:sz w:val="24"/>
          <w:szCs w:val="24"/>
          <w:lang w:val="en-US" w:eastAsia="ru-RU"/>
        </w:rPr>
        <w:t>Calibri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C5B10">
        <w:rPr>
          <w:rFonts w:ascii="Tahoma" w:hAnsi="Tahoma" w:cs="Tahoma"/>
          <w:color w:val="000000"/>
          <w:sz w:val="24"/>
          <w:szCs w:val="24"/>
          <w:lang w:val="en-US" w:eastAsia="ru-RU"/>
        </w:rPr>
        <w:t>Tahoma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Times New Roman, </w:t>
      </w:r>
      <w:r w:rsidRPr="006C5B10">
        <w:rPr>
          <w:rFonts w:ascii="Verdana" w:hAnsi="Verdana" w:cs="Times New Roman"/>
          <w:color w:val="000000"/>
          <w:sz w:val="24"/>
          <w:szCs w:val="24"/>
          <w:lang w:val="en-US" w:eastAsia="ru-RU"/>
        </w:rPr>
        <w:t>Verdana</w:t>
      </w:r>
      <w:r w:rsidRPr="0099562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7049F" w:rsidRPr="00995625" w:rsidRDefault="00C7049F" w:rsidP="00950752">
      <w:pPr>
        <w:numPr>
          <w:ilvl w:val="0"/>
          <w:numId w:val="24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Нельзя смешивать разные типы шрифтов в одной презентации.</w:t>
      </w:r>
    </w:p>
    <w:p w:rsidR="009926A8" w:rsidRPr="00995625" w:rsidRDefault="006F59D0" w:rsidP="00950752">
      <w:pPr>
        <w:numPr>
          <w:ilvl w:val="0"/>
          <w:numId w:val="24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625">
        <w:rPr>
          <w:rFonts w:ascii="Times New Roman" w:hAnsi="Times New Roman" w:cs="Times New Roman"/>
          <w:sz w:val="24"/>
          <w:szCs w:val="24"/>
        </w:rPr>
        <w:t xml:space="preserve">Используйте </w:t>
      </w:r>
      <w:r>
        <w:rPr>
          <w:rFonts w:ascii="Times New Roman" w:hAnsi="Times New Roman" w:cs="Times New Roman"/>
          <w:sz w:val="24"/>
          <w:szCs w:val="24"/>
        </w:rPr>
        <w:t>полу</w:t>
      </w:r>
      <w:r w:rsidRPr="00995625">
        <w:rPr>
          <w:rFonts w:ascii="Times New Roman" w:hAnsi="Times New Roman" w:cs="Times New Roman"/>
          <w:sz w:val="24"/>
          <w:szCs w:val="24"/>
        </w:rPr>
        <w:t xml:space="preserve">жирный шрифт, курсив и CAPS LOCK только для выделения. Не надо на них писать! Можно выделить слово, цифру, заголовок. </w:t>
      </w:r>
      <w:r w:rsidR="00C7049F"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выделения заголовка, ключе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вых слов используйте полужирный </w:t>
      </w:r>
      <w:r w:rsidR="00C7049F"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шрифт. Для оформления второстепенной информации и комментариев – курсив.</w:t>
      </w:r>
      <w:r w:rsidR="009926A8" w:rsidRPr="0099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9F" w:rsidRPr="00995625" w:rsidRDefault="00C7049F" w:rsidP="00950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482" w:rsidRDefault="00BF7482" w:rsidP="009507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049F" w:rsidRPr="00995625" w:rsidRDefault="00C7049F" w:rsidP="009507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Иллюстрации</w:t>
      </w:r>
    </w:p>
    <w:p w:rsidR="003C4507" w:rsidRPr="00995625" w:rsidRDefault="003C4507" w:rsidP="00950752">
      <w:pPr>
        <w:numPr>
          <w:ilvl w:val="0"/>
          <w:numId w:val="5"/>
        </w:numPr>
        <w:tabs>
          <w:tab w:val="clear" w:pos="720"/>
          <w:tab w:val="num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</w:rPr>
        <w:t>Рисунки, фотографии, диаграммы призваны дополнить текстовую информацию или пер</w:t>
      </w:r>
      <w:r w:rsidR="006469FA">
        <w:rPr>
          <w:rFonts w:ascii="Times New Roman" w:hAnsi="Times New Roman" w:cs="Times New Roman"/>
          <w:color w:val="000000"/>
          <w:sz w:val="24"/>
          <w:szCs w:val="24"/>
        </w:rPr>
        <w:t>едать ее в более наглядном виде.</w:t>
      </w:r>
    </w:p>
    <w:p w:rsidR="003C4507" w:rsidRPr="00995625" w:rsidRDefault="003C4507" w:rsidP="00950752">
      <w:pPr>
        <w:numPr>
          <w:ilvl w:val="0"/>
          <w:numId w:val="5"/>
        </w:numPr>
        <w:tabs>
          <w:tab w:val="clear" w:pos="720"/>
          <w:tab w:val="num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</w:rPr>
        <w:t>Желательно избегать в презентации рисунков, не несущих смысловой нагрузки, если они не являю</w:t>
      </w:r>
      <w:r w:rsidR="006469FA">
        <w:rPr>
          <w:rFonts w:ascii="Times New Roman" w:hAnsi="Times New Roman" w:cs="Times New Roman"/>
          <w:color w:val="000000"/>
          <w:sz w:val="24"/>
          <w:szCs w:val="24"/>
        </w:rPr>
        <w:t>тся частью стилевого оформления.</w:t>
      </w:r>
    </w:p>
    <w:p w:rsidR="003C4507" w:rsidRPr="00995625" w:rsidRDefault="003C4507" w:rsidP="00950752">
      <w:pPr>
        <w:numPr>
          <w:ilvl w:val="0"/>
          <w:numId w:val="5"/>
        </w:numPr>
        <w:tabs>
          <w:tab w:val="clear" w:pos="720"/>
          <w:tab w:val="num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</w:rPr>
        <w:t>Иллюстрации рекомендуется соп</w:t>
      </w:r>
      <w:r w:rsidR="006469FA">
        <w:rPr>
          <w:rFonts w:ascii="Times New Roman" w:hAnsi="Times New Roman" w:cs="Times New Roman"/>
          <w:color w:val="000000"/>
          <w:sz w:val="24"/>
          <w:szCs w:val="24"/>
        </w:rPr>
        <w:t>ровождать пояснительным текстом.</w:t>
      </w:r>
    </w:p>
    <w:p w:rsidR="00C7049F" w:rsidRPr="00995625" w:rsidRDefault="00C7049F" w:rsidP="00950752">
      <w:pPr>
        <w:numPr>
          <w:ilvl w:val="0"/>
          <w:numId w:val="5"/>
        </w:numPr>
        <w:shd w:val="clear" w:color="auto" w:fill="FFFFFF"/>
        <w:tabs>
          <w:tab w:val="clear" w:pos="720"/>
          <w:tab w:val="num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Вставляемые фотографии или картинки должны быть хорошего качества и достаточно большого размера, иначе при растягивании они теряют резкость, чем могут только испортить эффект от презентации.</w:t>
      </w:r>
    </w:p>
    <w:p w:rsidR="008604A9" w:rsidRPr="00776C09" w:rsidRDefault="003C4507" w:rsidP="00950752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4A9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Изображения </w:t>
      </w:r>
      <w:r w:rsidR="008604A9" w:rsidRPr="008604A9">
        <w:rPr>
          <w:rFonts w:ascii="Times New Roman" w:hAnsi="Times New Roman" w:cs="Times New Roman"/>
          <w:color w:val="000000"/>
          <w:sz w:val="24"/>
          <w:szCs w:val="24"/>
        </w:rPr>
        <w:t>домашних животных, детей, женщин и т.д. являются положительными образами.</w:t>
      </w:r>
    </w:p>
    <w:p w:rsidR="00776C09" w:rsidRDefault="00776C09" w:rsidP="009507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C09" w:rsidRPr="00995625" w:rsidRDefault="00776C09" w:rsidP="009507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Анимационные эффекты</w:t>
      </w:r>
    </w:p>
    <w:p w:rsidR="00776C09" w:rsidRPr="00995625" w:rsidRDefault="00776C09" w:rsidP="00950752">
      <w:pPr>
        <w:pStyle w:val="a3"/>
        <w:numPr>
          <w:ilvl w:val="0"/>
          <w:numId w:val="21"/>
        </w:numPr>
        <w:tabs>
          <w:tab w:val="clear" w:pos="720"/>
          <w:tab w:val="left" w:pos="284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95625">
        <w:rPr>
          <w:color w:val="000000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оправдано.</w:t>
      </w:r>
    </w:p>
    <w:p w:rsidR="00776C09" w:rsidRPr="00995625" w:rsidRDefault="00776C09" w:rsidP="00950752">
      <w:pPr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следует перенасыщать презентацию спецэффектами. Чрезмерное обилие мигающих, вертящихся и скачущих объектов, посторонних звуков, анимационных картинок отвлекает слушателей и мешает им удерживать внимание на основном содержании выступления.</w:t>
      </w:r>
    </w:p>
    <w:p w:rsidR="00776C09" w:rsidRPr="00995625" w:rsidRDefault="00776C09" w:rsidP="00950752">
      <w:pPr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помощью анимации хорошо выделять ключевые слова, цифры, обозначать выводы. Будет лучше, если анимация настроена на выделение цветом, а не </w:t>
      </w:r>
      <w:proofErr w:type="gramStart"/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разного</w:t>
      </w:r>
      <w:proofErr w:type="gramEnd"/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рода движения букв на экране.</w:t>
      </w:r>
    </w:p>
    <w:p w:rsidR="00776C09" w:rsidRPr="00D12F29" w:rsidRDefault="00776C09" w:rsidP="00950752">
      <w:pPr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F29">
        <w:rPr>
          <w:rFonts w:ascii="Times New Roman" w:hAnsi="Times New Roman" w:cs="Times New Roman"/>
          <w:color w:val="000000"/>
          <w:sz w:val="24"/>
          <w:szCs w:val="24"/>
        </w:rPr>
        <w:t>Не допускайте звукового сопровождения перехода слайдов.</w:t>
      </w:r>
    </w:p>
    <w:p w:rsidR="00776C09" w:rsidRPr="00954F37" w:rsidRDefault="00776C09" w:rsidP="00950752">
      <w:pPr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5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Помните, что анимация используется по минимуму и</w:t>
      </w:r>
      <w:r w:rsidR="00BD32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лишь тогда, когда на ней лежит </w:t>
      </w:r>
      <w:r w:rsidRPr="00BD32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функциональная нагрузка.</w:t>
      </w:r>
    </w:p>
    <w:sectPr w:rsidR="00776C09" w:rsidRPr="00954F37" w:rsidSect="0039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07" w:rsidRDefault="000B1307" w:rsidP="002502EC">
      <w:pPr>
        <w:spacing w:after="0" w:line="240" w:lineRule="auto"/>
      </w:pPr>
      <w:r>
        <w:separator/>
      </w:r>
    </w:p>
  </w:endnote>
  <w:endnote w:type="continuationSeparator" w:id="0">
    <w:p w:rsidR="000B1307" w:rsidRDefault="000B1307" w:rsidP="0025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07" w:rsidRDefault="000B1307" w:rsidP="002502EC">
      <w:pPr>
        <w:spacing w:after="0" w:line="240" w:lineRule="auto"/>
      </w:pPr>
      <w:r>
        <w:separator/>
      </w:r>
    </w:p>
  </w:footnote>
  <w:footnote w:type="continuationSeparator" w:id="0">
    <w:p w:rsidR="000B1307" w:rsidRDefault="000B1307" w:rsidP="00250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007"/>
    <w:multiLevelType w:val="multilevel"/>
    <w:tmpl w:val="29E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A6C1E"/>
    <w:multiLevelType w:val="multilevel"/>
    <w:tmpl w:val="07C8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A5630C"/>
    <w:multiLevelType w:val="multilevel"/>
    <w:tmpl w:val="3EE2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2D13"/>
    <w:multiLevelType w:val="multilevel"/>
    <w:tmpl w:val="FE3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C953E4"/>
    <w:multiLevelType w:val="multilevel"/>
    <w:tmpl w:val="53E0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04FE6"/>
    <w:multiLevelType w:val="multilevel"/>
    <w:tmpl w:val="BFEE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254E4"/>
    <w:multiLevelType w:val="multilevel"/>
    <w:tmpl w:val="F684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3887"/>
    <w:multiLevelType w:val="multilevel"/>
    <w:tmpl w:val="8EE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32820"/>
    <w:multiLevelType w:val="hybridMultilevel"/>
    <w:tmpl w:val="30B2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C4074"/>
    <w:multiLevelType w:val="multilevel"/>
    <w:tmpl w:val="A14E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871A3"/>
    <w:multiLevelType w:val="multilevel"/>
    <w:tmpl w:val="233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34071"/>
    <w:multiLevelType w:val="multilevel"/>
    <w:tmpl w:val="072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0703A0B"/>
    <w:multiLevelType w:val="multilevel"/>
    <w:tmpl w:val="DD7A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D3C3212"/>
    <w:multiLevelType w:val="multilevel"/>
    <w:tmpl w:val="4862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06167CB"/>
    <w:multiLevelType w:val="multilevel"/>
    <w:tmpl w:val="226C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10B670B"/>
    <w:multiLevelType w:val="multilevel"/>
    <w:tmpl w:val="D0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2085" w:hanging="1005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91661BD"/>
    <w:multiLevelType w:val="multilevel"/>
    <w:tmpl w:val="D28C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07003"/>
    <w:multiLevelType w:val="multilevel"/>
    <w:tmpl w:val="C702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97377"/>
    <w:multiLevelType w:val="multilevel"/>
    <w:tmpl w:val="CF7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143176E"/>
    <w:multiLevelType w:val="multilevel"/>
    <w:tmpl w:val="1498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4486077"/>
    <w:multiLevelType w:val="multilevel"/>
    <w:tmpl w:val="FA7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14ABD"/>
    <w:multiLevelType w:val="multilevel"/>
    <w:tmpl w:val="D150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D84391F"/>
    <w:multiLevelType w:val="multilevel"/>
    <w:tmpl w:val="0EEC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3F66FF2"/>
    <w:multiLevelType w:val="multilevel"/>
    <w:tmpl w:val="C25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6DE761B"/>
    <w:multiLevelType w:val="multilevel"/>
    <w:tmpl w:val="5EF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8D435E8"/>
    <w:multiLevelType w:val="multilevel"/>
    <w:tmpl w:val="5C00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01067"/>
    <w:multiLevelType w:val="multilevel"/>
    <w:tmpl w:val="EB80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5F28A4"/>
    <w:multiLevelType w:val="multilevel"/>
    <w:tmpl w:val="938A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18"/>
  </w:num>
  <w:num w:numId="5">
    <w:abstractNumId w:val="14"/>
  </w:num>
  <w:num w:numId="6">
    <w:abstractNumId w:val="23"/>
  </w:num>
  <w:num w:numId="7">
    <w:abstractNumId w:val="19"/>
  </w:num>
  <w:num w:numId="8">
    <w:abstractNumId w:val="1"/>
  </w:num>
  <w:num w:numId="9">
    <w:abstractNumId w:val="24"/>
  </w:num>
  <w:num w:numId="10">
    <w:abstractNumId w:val="2"/>
  </w:num>
  <w:num w:numId="11">
    <w:abstractNumId w:val="6"/>
  </w:num>
  <w:num w:numId="12">
    <w:abstractNumId w:val="17"/>
  </w:num>
  <w:num w:numId="13">
    <w:abstractNumId w:val="13"/>
  </w:num>
  <w:num w:numId="14">
    <w:abstractNumId w:val="3"/>
  </w:num>
  <w:num w:numId="15">
    <w:abstractNumId w:val="11"/>
  </w:num>
  <w:num w:numId="16">
    <w:abstractNumId w:val="15"/>
  </w:num>
  <w:num w:numId="17">
    <w:abstractNumId w:val="27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E"/>
    <w:rsid w:val="00032FB7"/>
    <w:rsid w:val="00071C57"/>
    <w:rsid w:val="00087623"/>
    <w:rsid w:val="000B1307"/>
    <w:rsid w:val="000C0D2F"/>
    <w:rsid w:val="000C1FF4"/>
    <w:rsid w:val="000C3D40"/>
    <w:rsid w:val="000C4B23"/>
    <w:rsid w:val="000D3465"/>
    <w:rsid w:val="00126E4E"/>
    <w:rsid w:val="00137AAB"/>
    <w:rsid w:val="0019466D"/>
    <w:rsid w:val="00197FC9"/>
    <w:rsid w:val="001E4004"/>
    <w:rsid w:val="002502EC"/>
    <w:rsid w:val="002563E6"/>
    <w:rsid w:val="00275D59"/>
    <w:rsid w:val="002F00DF"/>
    <w:rsid w:val="0033237A"/>
    <w:rsid w:val="0034103E"/>
    <w:rsid w:val="003719EF"/>
    <w:rsid w:val="00386646"/>
    <w:rsid w:val="0039760D"/>
    <w:rsid w:val="003C4507"/>
    <w:rsid w:val="004811BF"/>
    <w:rsid w:val="004B06B9"/>
    <w:rsid w:val="00520D0C"/>
    <w:rsid w:val="00533A27"/>
    <w:rsid w:val="00543029"/>
    <w:rsid w:val="0055146D"/>
    <w:rsid w:val="006469FA"/>
    <w:rsid w:val="00683F45"/>
    <w:rsid w:val="00694F41"/>
    <w:rsid w:val="006C0F46"/>
    <w:rsid w:val="006C5B10"/>
    <w:rsid w:val="006F59D0"/>
    <w:rsid w:val="0074142A"/>
    <w:rsid w:val="00776C09"/>
    <w:rsid w:val="007820B0"/>
    <w:rsid w:val="007E16B1"/>
    <w:rsid w:val="008438C2"/>
    <w:rsid w:val="008604A9"/>
    <w:rsid w:val="00860FAA"/>
    <w:rsid w:val="0086165A"/>
    <w:rsid w:val="00862947"/>
    <w:rsid w:val="008846BE"/>
    <w:rsid w:val="00892875"/>
    <w:rsid w:val="008B266F"/>
    <w:rsid w:val="00927631"/>
    <w:rsid w:val="00941F40"/>
    <w:rsid w:val="00950752"/>
    <w:rsid w:val="00954F37"/>
    <w:rsid w:val="009926A8"/>
    <w:rsid w:val="00995625"/>
    <w:rsid w:val="00A10EA9"/>
    <w:rsid w:val="00A52230"/>
    <w:rsid w:val="00A87A6C"/>
    <w:rsid w:val="00AA24C2"/>
    <w:rsid w:val="00AA32A8"/>
    <w:rsid w:val="00AE04F1"/>
    <w:rsid w:val="00AE7ED1"/>
    <w:rsid w:val="00B13B4A"/>
    <w:rsid w:val="00B22422"/>
    <w:rsid w:val="00B441CC"/>
    <w:rsid w:val="00B7085F"/>
    <w:rsid w:val="00BA2735"/>
    <w:rsid w:val="00BD325B"/>
    <w:rsid w:val="00BE7BB8"/>
    <w:rsid w:val="00BF54C9"/>
    <w:rsid w:val="00BF7482"/>
    <w:rsid w:val="00C072B8"/>
    <w:rsid w:val="00C13F32"/>
    <w:rsid w:val="00C7049F"/>
    <w:rsid w:val="00C92787"/>
    <w:rsid w:val="00CB7B81"/>
    <w:rsid w:val="00CC30CC"/>
    <w:rsid w:val="00D12F29"/>
    <w:rsid w:val="00D84E5A"/>
    <w:rsid w:val="00E33172"/>
    <w:rsid w:val="00E440FA"/>
    <w:rsid w:val="00E6303E"/>
    <w:rsid w:val="00F4041D"/>
    <w:rsid w:val="00F53FF8"/>
    <w:rsid w:val="00F711E8"/>
    <w:rsid w:val="00F83AAF"/>
    <w:rsid w:val="00F92865"/>
    <w:rsid w:val="00FF3856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C0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0D2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C0D2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C0D2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C0D2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0C0D2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0C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C0D2F"/>
    <w:rPr>
      <w:b/>
      <w:bCs/>
    </w:rPr>
  </w:style>
  <w:style w:type="paragraph" w:styleId="a5">
    <w:name w:val="Balloon Text"/>
    <w:basedOn w:val="a"/>
    <w:link w:val="a6"/>
    <w:uiPriority w:val="99"/>
    <w:semiHidden/>
    <w:rsid w:val="000C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0D2F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uiPriority w:val="99"/>
    <w:rsid w:val="000C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0C0D2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C0D2F"/>
  </w:style>
  <w:style w:type="character" w:customStyle="1" w:styleId="fullpost">
    <w:name w:val="fullpost"/>
    <w:basedOn w:val="a0"/>
    <w:uiPriority w:val="99"/>
    <w:rsid w:val="000C0D2F"/>
  </w:style>
  <w:style w:type="paragraph" w:styleId="a8">
    <w:name w:val="List Paragraph"/>
    <w:basedOn w:val="a"/>
    <w:uiPriority w:val="99"/>
    <w:qFormat/>
    <w:rsid w:val="00F4041D"/>
    <w:pPr>
      <w:ind w:left="720"/>
    </w:pPr>
  </w:style>
  <w:style w:type="paragraph" w:styleId="a9">
    <w:name w:val="header"/>
    <w:basedOn w:val="a"/>
    <w:link w:val="aa"/>
    <w:uiPriority w:val="99"/>
    <w:unhideWhenUsed/>
    <w:rsid w:val="0025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2EC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5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2E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C0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0D2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C0D2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C0D2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C0D2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0C0D2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0C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C0D2F"/>
    <w:rPr>
      <w:b/>
      <w:bCs/>
    </w:rPr>
  </w:style>
  <w:style w:type="paragraph" w:styleId="a5">
    <w:name w:val="Balloon Text"/>
    <w:basedOn w:val="a"/>
    <w:link w:val="a6"/>
    <w:uiPriority w:val="99"/>
    <w:semiHidden/>
    <w:rsid w:val="000C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0D2F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uiPriority w:val="99"/>
    <w:rsid w:val="000C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0C0D2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C0D2F"/>
  </w:style>
  <w:style w:type="character" w:customStyle="1" w:styleId="fullpost">
    <w:name w:val="fullpost"/>
    <w:basedOn w:val="a0"/>
    <w:uiPriority w:val="99"/>
    <w:rsid w:val="000C0D2F"/>
  </w:style>
  <w:style w:type="paragraph" w:styleId="a8">
    <w:name w:val="List Paragraph"/>
    <w:basedOn w:val="a"/>
    <w:uiPriority w:val="99"/>
    <w:qFormat/>
    <w:rsid w:val="00F4041D"/>
    <w:pPr>
      <w:ind w:left="720"/>
    </w:pPr>
  </w:style>
  <w:style w:type="paragraph" w:styleId="a9">
    <w:name w:val="header"/>
    <w:basedOn w:val="a"/>
    <w:link w:val="aa"/>
    <w:uiPriority w:val="99"/>
    <w:unhideWhenUsed/>
    <w:rsid w:val="0025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2EC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5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2E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 Юрьевна Тюрина</cp:lastModifiedBy>
  <cp:revision>5</cp:revision>
  <cp:lastPrinted>2015-04-09T09:41:00Z</cp:lastPrinted>
  <dcterms:created xsi:type="dcterms:W3CDTF">2015-07-02T12:11:00Z</dcterms:created>
  <dcterms:modified xsi:type="dcterms:W3CDTF">2015-07-03T11:46:00Z</dcterms:modified>
</cp:coreProperties>
</file>