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C16CB3" w:rsidRPr="000C5BB8" w:rsidTr="00C16CB3">
        <w:trPr>
          <w:trHeight w:val="1876"/>
        </w:trPr>
        <w:tc>
          <w:tcPr>
            <w:tcW w:w="4644" w:type="dxa"/>
          </w:tcPr>
          <w:p w:rsidR="00C16CB3" w:rsidRPr="00B43FC7" w:rsidRDefault="00C16CB3" w:rsidP="00C16CB3">
            <w:pPr>
              <w:jc w:val="center"/>
            </w:pPr>
            <w:r w:rsidRPr="00B43FC7">
              <w:t>СОГЛАСОВАНО</w:t>
            </w:r>
          </w:p>
          <w:p w:rsidR="00C16CB3" w:rsidRPr="00B43FC7" w:rsidRDefault="00C16CB3" w:rsidP="00C16CB3">
            <w:pPr>
              <w:spacing w:before="120"/>
              <w:jc w:val="center"/>
            </w:pPr>
            <w:r>
              <w:t xml:space="preserve">Руководитель ОПОП </w:t>
            </w:r>
          </w:p>
          <w:p w:rsidR="00C16CB3" w:rsidRPr="00B43FC7" w:rsidRDefault="004862DF" w:rsidP="00C16CB3">
            <w:pPr>
              <w:spacing w:before="120"/>
              <w:jc w:val="center"/>
            </w:pPr>
            <w:r>
              <w:rPr>
                <w:noProof/>
              </w:rPr>
              <w:pict w14:anchorId="51A095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53.25pt;height:32.25pt;visibility:visible">
                  <v:imagedata r:id="rId5" o:title=""/>
                </v:shape>
              </w:pict>
            </w:r>
            <w:r w:rsidR="00C16CB3">
              <w:t>А.М. Трещев</w:t>
            </w:r>
          </w:p>
          <w:p w:rsidR="00C16CB3" w:rsidRPr="00B43FC7" w:rsidRDefault="00C16CB3" w:rsidP="00C16CB3">
            <w:pPr>
              <w:spacing w:before="120"/>
              <w:jc w:val="center"/>
            </w:pPr>
            <w:r w:rsidRPr="006E6C3B">
              <w:t>«</w:t>
            </w:r>
            <w:r>
              <w:t>10</w:t>
            </w:r>
            <w:r w:rsidRPr="006E6C3B">
              <w:t xml:space="preserve">» </w:t>
            </w:r>
            <w:r>
              <w:t>мая</w:t>
            </w:r>
            <w:r w:rsidRPr="006E6C3B">
              <w:t xml:space="preserve"> 202</w:t>
            </w:r>
            <w:r>
              <w:t>1</w:t>
            </w:r>
            <w:r w:rsidRPr="006E6C3B">
              <w:t xml:space="preserve"> г.</w:t>
            </w:r>
          </w:p>
        </w:tc>
        <w:tc>
          <w:tcPr>
            <w:tcW w:w="426" w:type="dxa"/>
          </w:tcPr>
          <w:p w:rsidR="00C16CB3" w:rsidRPr="00B43FC7" w:rsidRDefault="00C16CB3" w:rsidP="00C16CB3">
            <w:pPr>
              <w:jc w:val="right"/>
            </w:pPr>
          </w:p>
          <w:p w:rsidR="00C16CB3" w:rsidRPr="00B43FC7" w:rsidRDefault="00C16CB3" w:rsidP="00C16CB3">
            <w:pPr>
              <w:jc w:val="right"/>
            </w:pPr>
          </w:p>
          <w:p w:rsidR="00C16CB3" w:rsidRPr="00B43FC7" w:rsidRDefault="00C16CB3" w:rsidP="00C16CB3">
            <w:pPr>
              <w:jc w:val="right"/>
            </w:pPr>
          </w:p>
          <w:p w:rsidR="00C16CB3" w:rsidRPr="00B43FC7" w:rsidRDefault="00C16CB3" w:rsidP="00C16CB3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C16CB3" w:rsidRPr="00B43FC7" w:rsidRDefault="00C16CB3" w:rsidP="00C16CB3">
            <w:pPr>
              <w:jc w:val="center"/>
            </w:pPr>
            <w:r w:rsidRPr="00B43FC7">
              <w:t>УТВЕРЖДАЮ</w:t>
            </w:r>
          </w:p>
          <w:p w:rsidR="00C16CB3" w:rsidRPr="00B43FC7" w:rsidRDefault="00C16CB3" w:rsidP="00C16CB3">
            <w:pPr>
              <w:spacing w:before="120"/>
              <w:jc w:val="both"/>
            </w:pPr>
            <w:r w:rsidRPr="00B43FC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C16CB3" w:rsidRPr="00B43FC7" w:rsidRDefault="004862DF" w:rsidP="00C16CB3">
            <w:pPr>
              <w:spacing w:before="120"/>
              <w:jc w:val="center"/>
            </w:pPr>
            <w:r>
              <w:rPr>
                <w:noProof/>
                <w:position w:val="1"/>
              </w:rPr>
              <w:pict w14:anchorId="188CA482">
                <v:shape id="Рисунок 4" o:spid="_x0000_i1026" type="#_x0000_t75" style="width:87.75pt;height:29.25pt;visibility:visible">
                  <v:imagedata r:id="rId6" o:title=""/>
                </v:shape>
              </w:pict>
            </w:r>
            <w:r w:rsidR="00C16CB3" w:rsidRPr="00B43FC7">
              <w:t xml:space="preserve"> </w:t>
            </w:r>
            <w:r w:rsidR="00C16CB3">
              <w:t>И.А. Романовская</w:t>
            </w:r>
          </w:p>
          <w:p w:rsidR="00C16CB3" w:rsidRPr="00B43FC7" w:rsidRDefault="00C16CB3" w:rsidP="00C16CB3">
            <w:pPr>
              <w:spacing w:before="120"/>
              <w:jc w:val="center"/>
            </w:pPr>
            <w:r w:rsidRPr="006E6C3B">
              <w:t>«</w:t>
            </w:r>
            <w:r>
              <w:t>13</w:t>
            </w:r>
            <w:r w:rsidRPr="006E6C3B">
              <w:t xml:space="preserve">» </w:t>
            </w:r>
            <w:r>
              <w:t>мая</w:t>
            </w:r>
            <w:r w:rsidRPr="006E6C3B">
              <w:t xml:space="preserve"> 202</w:t>
            </w:r>
            <w:r>
              <w:t>1</w:t>
            </w:r>
            <w:r w:rsidRPr="006E6C3B">
              <w:t xml:space="preserve">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652145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44.06.01 Образование и педагогические науки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402D57" w:rsidP="001F4F8A">
            <w:pPr>
              <w:rPr>
                <w:b/>
              </w:rPr>
            </w:pPr>
            <w:r>
              <w:rPr>
                <w:b/>
              </w:rPr>
              <w:t>Теория и методика профессионального образования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9A1C3D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2E0C47">
              <w:rPr>
                <w:b/>
                <w:bCs/>
              </w:rPr>
              <w:t>2</w:t>
            </w:r>
            <w:r w:rsidR="00C16CB3">
              <w:rPr>
                <w:b/>
                <w:bCs/>
              </w:rPr>
              <w:t>1</w:t>
            </w:r>
          </w:p>
          <w:p w:rsidR="008F3F89" w:rsidRDefault="008F3F89" w:rsidP="003D2F99">
            <w:pPr>
              <w:spacing w:before="120"/>
              <w:rPr>
                <w:b/>
                <w:bCs/>
              </w:rPr>
            </w:pPr>
          </w:p>
          <w:p w:rsidR="008F3F89" w:rsidRDefault="008F3F89" w:rsidP="003D2F99">
            <w:pPr>
              <w:spacing w:before="120"/>
              <w:rPr>
                <w:b/>
                <w:bCs/>
              </w:rPr>
            </w:pPr>
          </w:p>
          <w:p w:rsidR="008F3F89" w:rsidRDefault="008F3F89" w:rsidP="003D2F99">
            <w:pPr>
              <w:spacing w:before="120"/>
              <w:rPr>
                <w:b/>
                <w:bCs/>
              </w:rPr>
            </w:pPr>
          </w:p>
          <w:p w:rsidR="008F3F89" w:rsidRPr="000C5BB8" w:rsidRDefault="008F3F89" w:rsidP="003D2F99">
            <w:pPr>
              <w:spacing w:before="120"/>
              <w:rPr>
                <w:b/>
                <w:bCs/>
              </w:rPr>
            </w:pP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</w:t>
      </w:r>
      <w:r w:rsidR="00C16CB3">
        <w:t>1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86261E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86261E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целеполагания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gramStart"/>
            <w:r w:rsidRPr="000C5BB8">
              <w:rPr>
                <w:bCs/>
              </w:rPr>
              <w:t>п</w:t>
            </w:r>
            <w:proofErr w:type="gramEnd"/>
            <w:r w:rsidRPr="000C5BB8">
              <w:rPr>
                <w:bCs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86261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УК-6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proofErr w:type="gramStart"/>
            <w:r w:rsidRPr="00050174">
              <w:rPr>
                <w:smallCaps w:val="0"/>
                <w:lang w:eastAsia="en-US"/>
              </w:rPr>
              <w:t>общее</w:t>
            </w:r>
            <w:proofErr w:type="gramEnd"/>
            <w:r w:rsidRPr="00050174">
              <w:rPr>
                <w:smallCaps w:val="0"/>
                <w:lang w:eastAsia="en-US"/>
              </w:rPr>
              <w:t xml:space="preserve">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4862DF" w:rsidP="003D2F99">
            <w:pPr>
              <w:spacing w:line="276" w:lineRule="auto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4862DF" w:rsidP="003D2F99">
            <w:pPr>
              <w:spacing w:line="276" w:lineRule="auto"/>
              <w:outlineLvl w:val="1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4862DF" w:rsidP="003D2F99">
            <w:pPr>
              <w:tabs>
                <w:tab w:val="num" w:pos="360"/>
              </w:tabs>
              <w:spacing w:line="276" w:lineRule="auto"/>
            </w:pPr>
            <w:hyperlink r:id="rId9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proofErr w:type="spellStart"/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 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4862DF">
      <w:pPr>
        <w:tabs>
          <w:tab w:val="right" w:leader="underscore" w:pos="9639"/>
        </w:tabs>
        <w:ind w:firstLine="709"/>
        <w:jc w:val="both"/>
        <w:rPr>
          <w:bCs/>
        </w:rPr>
      </w:pPr>
      <w:proofErr w:type="gramStart"/>
      <w:r w:rsidRPr="007541D7">
        <w:rPr>
          <w:bCs/>
        </w:rPr>
        <w:t>использование</w:t>
      </w:r>
      <w:proofErr w:type="gramEnd"/>
      <w:r w:rsidRPr="007541D7">
        <w:rPr>
          <w:bCs/>
        </w:rPr>
        <w:t xml:space="preserve">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>) или иных информационных систем, сервисов и мессенджеров</w:t>
      </w:r>
      <w:r w:rsidR="004862DF">
        <w:rPr>
          <w:bCs/>
        </w:rPr>
        <w:t>.</w:t>
      </w:r>
    </w:p>
    <w:p w:rsidR="004862DF" w:rsidRDefault="004862DF" w:rsidP="004862DF">
      <w:pPr>
        <w:tabs>
          <w:tab w:val="right" w:leader="underscore" w:pos="9639"/>
        </w:tabs>
        <w:spacing w:before="240" w:after="120"/>
        <w:jc w:val="center"/>
        <w:outlineLvl w:val="1"/>
        <w:rPr>
          <w:bCs/>
        </w:rPr>
      </w:pPr>
      <w:r>
        <w:rPr>
          <w:bCs/>
        </w:rPr>
        <w:t xml:space="preserve">6.3. </w:t>
      </w:r>
      <w:r>
        <w:rPr>
          <w:b/>
          <w:bCs/>
        </w:rPr>
        <w:t>Пере</w:t>
      </w:r>
      <w:bookmarkStart w:id="0" w:name="_GoBack"/>
      <w:bookmarkEnd w:id="0"/>
      <w:r>
        <w:rPr>
          <w:b/>
          <w:bCs/>
        </w:rPr>
        <w:t>чень программного обеспечения и информационных справочных систем</w:t>
      </w:r>
    </w:p>
    <w:p w:rsidR="004862DF" w:rsidRDefault="004862DF" w:rsidP="004862D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Перечень лицензионного программного обеспечения </w:t>
      </w:r>
    </w:p>
    <w:p w:rsidR="004862DF" w:rsidRDefault="004862DF" w:rsidP="004862D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2021-2022 уч. г.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686"/>
        <w:gridCol w:w="6451"/>
      </w:tblGrid>
      <w:tr w:rsidR="004862DF" w:rsidTr="004862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2DF" w:rsidRDefault="004862DF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2DF" w:rsidRDefault="004862DF">
            <w:pPr>
              <w:jc w:val="center"/>
              <w:rPr>
                <w:bCs/>
              </w:rPr>
            </w:pPr>
            <w:r>
              <w:rPr>
                <w:bCs/>
              </w:rPr>
              <w:t>Назначение</w:t>
            </w:r>
          </w:p>
        </w:tc>
      </w:tr>
      <w:tr w:rsidR="004862DF" w:rsidTr="004862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DF" w:rsidRDefault="004862DF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DF" w:rsidRDefault="004862DF">
            <w:pPr>
              <w:rPr>
                <w:bCs/>
              </w:rPr>
            </w:pPr>
            <w:r>
              <w:rPr>
                <w:bCs/>
              </w:rPr>
              <w:t>Программа для просмотра электронных документов</w:t>
            </w:r>
          </w:p>
        </w:tc>
      </w:tr>
      <w:tr w:rsidR="004862DF" w:rsidTr="004862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DF" w:rsidRDefault="004862DF">
            <w:pPr>
              <w:jc w:val="right"/>
              <w:rPr>
                <w:bCs/>
              </w:rPr>
            </w:pPr>
            <w:r>
              <w:rPr>
                <w:bCs/>
              </w:rPr>
              <w:t xml:space="preserve">Платформа дистанционного обучения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М</w:t>
            </w:r>
            <w:r>
              <w:rPr>
                <w:bCs/>
                <w:lang w:val="en-US"/>
              </w:rPr>
              <w:t>S</w:t>
            </w:r>
            <w:r w:rsidRPr="004862D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DF" w:rsidRDefault="004862DF">
            <w:pPr>
              <w:rPr>
                <w:bCs/>
              </w:rPr>
            </w:pPr>
            <w:r>
              <w:rPr>
                <w:bCs/>
              </w:rPr>
              <w:t>Виртуальная обучающая среда</w:t>
            </w:r>
          </w:p>
        </w:tc>
      </w:tr>
      <w:tr w:rsidR="004862DF" w:rsidTr="004862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DF" w:rsidRDefault="004862DF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 xml:space="preserve">Mozilla </w:t>
            </w:r>
            <w:proofErr w:type="spellStart"/>
            <w:r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DF" w:rsidRDefault="004862DF">
            <w:pPr>
              <w:rPr>
                <w:bCs/>
              </w:rPr>
            </w:pPr>
            <w:r>
              <w:rPr>
                <w:bCs/>
              </w:rPr>
              <w:t>Браузер</w:t>
            </w:r>
          </w:p>
        </w:tc>
      </w:tr>
      <w:tr w:rsidR="004862DF" w:rsidTr="004862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DF" w:rsidRDefault="004862DF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Microsoft Office 2013, </w:t>
            </w:r>
          </w:p>
          <w:p w:rsidR="004862DF" w:rsidRDefault="004862DF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DF" w:rsidRDefault="004862DF">
            <w:pPr>
              <w:rPr>
                <w:bCs/>
                <w:lang w:val="en-US"/>
              </w:rPr>
            </w:pPr>
            <w:r>
              <w:rPr>
                <w:bCs/>
              </w:rPr>
              <w:t>Пакет офисных программ</w:t>
            </w:r>
          </w:p>
        </w:tc>
      </w:tr>
      <w:tr w:rsidR="004862DF" w:rsidTr="004862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DF" w:rsidRDefault="004862DF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DF" w:rsidRDefault="004862DF">
            <w:pPr>
              <w:rPr>
                <w:bCs/>
                <w:lang w:val="en-US"/>
              </w:rPr>
            </w:pPr>
            <w:r>
              <w:rPr>
                <w:bCs/>
              </w:rPr>
              <w:t>Архиватор</w:t>
            </w:r>
          </w:p>
        </w:tc>
      </w:tr>
      <w:tr w:rsidR="004862DF" w:rsidTr="004862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DF" w:rsidRDefault="004862DF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DF" w:rsidRDefault="004862DF">
            <w:pPr>
              <w:rPr>
                <w:bCs/>
                <w:lang w:val="en-US"/>
              </w:rPr>
            </w:pPr>
            <w:r>
              <w:rPr>
                <w:bCs/>
              </w:rPr>
              <w:t>Операционная система</w:t>
            </w:r>
          </w:p>
        </w:tc>
      </w:tr>
      <w:tr w:rsidR="004862DF" w:rsidTr="004862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DF" w:rsidRDefault="004862DF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DF" w:rsidRDefault="004862DF">
            <w:pPr>
              <w:rPr>
                <w:bCs/>
                <w:lang w:val="en-US"/>
              </w:rPr>
            </w:pPr>
            <w:r>
              <w:rPr>
                <w:bCs/>
              </w:rPr>
              <w:t>Средство антивирусной защиты</w:t>
            </w:r>
          </w:p>
        </w:tc>
      </w:tr>
      <w:tr w:rsidR="004862DF" w:rsidTr="004862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DF" w:rsidRDefault="004862DF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DF" w:rsidRDefault="004862DF">
            <w:pPr>
              <w:rPr>
                <w:bCs/>
              </w:rPr>
            </w:pPr>
            <w:r>
              <w:rPr>
                <w:bCs/>
              </w:rPr>
              <w:t>Браузер</w:t>
            </w:r>
          </w:p>
        </w:tc>
      </w:tr>
      <w:tr w:rsidR="004862DF" w:rsidTr="004862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DF" w:rsidRDefault="004862DF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Far Manager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DF" w:rsidRDefault="004862DF">
            <w:pPr>
              <w:rPr>
                <w:bCs/>
              </w:rPr>
            </w:pPr>
            <w:r>
              <w:rPr>
                <w:bCs/>
              </w:rPr>
              <w:t>Файловый менеджер</w:t>
            </w:r>
          </w:p>
        </w:tc>
      </w:tr>
      <w:tr w:rsidR="004862DF" w:rsidTr="004862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DF" w:rsidRDefault="004862DF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Notepad++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DF" w:rsidRDefault="004862DF">
            <w:pPr>
              <w:rPr>
                <w:bCs/>
              </w:rPr>
            </w:pPr>
            <w:r>
              <w:rPr>
                <w:bCs/>
              </w:rPr>
              <w:t>Текстовый редактор</w:t>
            </w:r>
          </w:p>
        </w:tc>
      </w:tr>
      <w:tr w:rsidR="004862DF" w:rsidTr="004862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DF" w:rsidRDefault="004862DF">
            <w:pPr>
              <w:jc w:val="right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DF" w:rsidRDefault="004862DF">
            <w:pPr>
              <w:rPr>
                <w:bCs/>
              </w:rPr>
            </w:pPr>
            <w:r>
              <w:rPr>
                <w:bCs/>
              </w:rPr>
              <w:t>Пакет офисных программ</w:t>
            </w:r>
          </w:p>
        </w:tc>
      </w:tr>
      <w:tr w:rsidR="004862DF" w:rsidTr="004862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DF" w:rsidRDefault="004862DF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Opera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DF" w:rsidRDefault="004862DF">
            <w:pPr>
              <w:rPr>
                <w:bCs/>
              </w:rPr>
            </w:pPr>
            <w:r>
              <w:rPr>
                <w:bCs/>
              </w:rPr>
              <w:t>Браузер</w:t>
            </w:r>
          </w:p>
        </w:tc>
      </w:tr>
      <w:tr w:rsidR="004862DF" w:rsidTr="004862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DF" w:rsidRDefault="004862DF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DF" w:rsidRDefault="004862DF">
            <w:pPr>
              <w:rPr>
                <w:bCs/>
              </w:rPr>
            </w:pPr>
            <w:proofErr w:type="spellStart"/>
            <w:r>
              <w:rPr>
                <w:bCs/>
              </w:rPr>
              <w:t>Медиапроигрыватель</w:t>
            </w:r>
            <w:proofErr w:type="spellEnd"/>
          </w:p>
        </w:tc>
      </w:tr>
      <w:tr w:rsidR="004862DF" w:rsidTr="004862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DF" w:rsidRDefault="004862DF">
            <w:pPr>
              <w:jc w:val="right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DF" w:rsidRDefault="004862DF">
            <w:pPr>
              <w:rPr>
                <w:bCs/>
              </w:rPr>
            </w:pPr>
            <w:r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bCs/>
              </w:rPr>
              <w:t>DjVu</w:t>
            </w:r>
            <w:proofErr w:type="spellEnd"/>
          </w:p>
        </w:tc>
      </w:tr>
    </w:tbl>
    <w:p w:rsidR="004862DF" w:rsidRDefault="004862DF" w:rsidP="004862DF">
      <w:pPr>
        <w:ind w:firstLine="567"/>
        <w:jc w:val="both"/>
        <w:rPr>
          <w:b/>
          <w:i/>
        </w:rPr>
      </w:pPr>
    </w:p>
    <w:p w:rsidR="004862DF" w:rsidRDefault="004862DF" w:rsidP="004862DF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360" w:after="120"/>
        <w:ind w:firstLine="709"/>
        <w:contextualSpacing/>
        <w:jc w:val="both"/>
        <w:outlineLvl w:val="0"/>
        <w:rPr>
          <w:b/>
          <w:i/>
        </w:rPr>
      </w:pPr>
      <w:r>
        <w:rPr>
          <w:b/>
          <w:i/>
        </w:rPr>
        <w:t>Современные профессиональные базы данных, информационные справочные системы:</w:t>
      </w:r>
    </w:p>
    <w:tbl>
      <w:tblPr>
        <w:tblW w:w="9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6"/>
      </w:tblGrid>
      <w:tr w:rsidR="004862DF" w:rsidTr="004862DF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DF" w:rsidRDefault="004862DF">
            <w:pPr>
              <w:jc w:val="both"/>
              <w:textAlignment w:val="top"/>
            </w:pPr>
            <w: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>
              <w:t>БиблиоТех</w:t>
            </w:r>
            <w:proofErr w:type="spellEnd"/>
            <w:r>
              <w:t>». https://biblio.asu.edu.ru</w:t>
            </w:r>
          </w:p>
        </w:tc>
      </w:tr>
      <w:tr w:rsidR="004862DF" w:rsidTr="004862DF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DF" w:rsidRDefault="004862DF">
            <w:pPr>
              <w:shd w:val="clear" w:color="auto" w:fill="FFFFFF"/>
              <w:jc w:val="both"/>
              <w:textAlignment w:val="top"/>
            </w:pPr>
            <w:r>
              <w:t xml:space="preserve">Электронно-библиотечная система </w:t>
            </w:r>
            <w:proofErr w:type="spellStart"/>
            <w:r>
              <w:t>elibrary</w:t>
            </w:r>
            <w:proofErr w:type="spellEnd"/>
            <w:r>
              <w:t>. http://elibrary.ru</w:t>
            </w:r>
          </w:p>
        </w:tc>
      </w:tr>
      <w:tr w:rsidR="004862DF" w:rsidTr="004862DF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DF" w:rsidRDefault="004862DF">
            <w:pPr>
              <w:shd w:val="clear" w:color="auto" w:fill="FFFFFF"/>
              <w:jc w:val="both"/>
              <w:textAlignment w:val="top"/>
            </w:pPr>
            <w: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4862DF" w:rsidTr="004862DF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DF" w:rsidRDefault="004862DF">
            <w:pPr>
              <w:shd w:val="clear" w:color="auto" w:fill="FFFFFF"/>
              <w:jc w:val="both"/>
              <w:textAlignment w:val="top"/>
            </w:pPr>
            <w:r>
              <w:t>Справочная правовая система «</w:t>
            </w:r>
            <w:proofErr w:type="spellStart"/>
            <w:r>
              <w:t>КонсультантПлюс</w:t>
            </w:r>
            <w:proofErr w:type="spellEnd"/>
            <w:r>
              <w:t>»: http://www.consultant.ru</w:t>
            </w:r>
          </w:p>
          <w:p w:rsidR="004862DF" w:rsidRDefault="004862DF">
            <w:pPr>
              <w:shd w:val="clear" w:color="auto" w:fill="FFFFFF"/>
              <w:jc w:val="both"/>
              <w:textAlignment w:val="top"/>
            </w:pPr>
            <w: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содержит более 15 000 наименований изданий.</w:t>
            </w:r>
          </w:p>
        </w:tc>
      </w:tr>
      <w:tr w:rsidR="004862DF" w:rsidTr="004862DF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DF" w:rsidRDefault="004862DF">
            <w:pPr>
              <w:shd w:val="clear" w:color="auto" w:fill="FFFFFF"/>
              <w:jc w:val="both"/>
              <w:textAlignment w:val="top"/>
            </w:pPr>
            <w:r>
              <w:t xml:space="preserve">Электронная библиотечная система </w:t>
            </w:r>
            <w:proofErr w:type="spellStart"/>
            <w:r>
              <w:rPr>
                <w:lang w:val="en-US"/>
              </w:rPr>
              <w:t>IPRbooks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  <w:hyperlink r:id="rId10" w:history="1">
              <w:r>
                <w:rPr>
                  <w:rStyle w:val="aff4"/>
                  <w:rFonts w:eastAsiaTheme="majorEastAsia"/>
                  <w:color w:val="0563C1"/>
                  <w:lang w:val="en-US"/>
                </w:rPr>
                <w:t>www</w:t>
              </w:r>
              <w:r>
                <w:rPr>
                  <w:rStyle w:val="aff4"/>
                  <w:rFonts w:eastAsiaTheme="majorEastAsia"/>
                  <w:color w:val="0563C1"/>
                </w:rPr>
                <w:t>.</w:t>
              </w:r>
              <w:proofErr w:type="spellStart"/>
              <w:r>
                <w:rPr>
                  <w:rStyle w:val="aff4"/>
                  <w:rFonts w:eastAsiaTheme="majorEastAsia"/>
                  <w:color w:val="0563C1"/>
                  <w:lang w:val="en-US"/>
                </w:rPr>
                <w:t>iprbookshop</w:t>
              </w:r>
              <w:proofErr w:type="spellEnd"/>
              <w:r>
                <w:rPr>
                  <w:rStyle w:val="aff4"/>
                  <w:rFonts w:eastAsiaTheme="majorEastAsia"/>
                  <w:color w:val="0563C1"/>
                </w:rPr>
                <w:t>.</w:t>
              </w:r>
              <w:proofErr w:type="spellStart"/>
              <w:r>
                <w:rPr>
                  <w:rStyle w:val="aff4"/>
                  <w:rFonts w:eastAsiaTheme="majorEastAsia"/>
                  <w:color w:val="0563C1"/>
                  <w:lang w:val="en-US"/>
                </w:rPr>
                <w:t>ru</w:t>
              </w:r>
              <w:proofErr w:type="spellEnd"/>
            </w:hyperlink>
          </w:p>
        </w:tc>
      </w:tr>
      <w:tr w:rsidR="004862DF" w:rsidTr="004862DF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DF" w:rsidRDefault="004862D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Информационно-правовое обеспечение «Система ГАРАНТ»: http://garant-astrakhan.ru</w:t>
            </w:r>
          </w:p>
          <w:p w:rsidR="004862DF" w:rsidRDefault="004862D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 xml:space="preserve">Представлены федеральные и региональные правовые акты, судебная практика, книги, </w:t>
            </w:r>
            <w:r>
              <w:lastRenderedPageBreak/>
              <w:t>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4862DF" w:rsidRDefault="004862DF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4862DF" w:rsidTr="004862DF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DF" w:rsidRDefault="004862DF">
            <w:pPr>
              <w:jc w:val="both"/>
              <w:textAlignment w:val="top"/>
            </w:pPr>
            <w:r>
              <w:lastRenderedPageBreak/>
              <w:t xml:space="preserve">Сайт государственной программы Российской Федерации «Доступная среда» </w:t>
            </w:r>
            <w:hyperlink r:id="rId11" w:history="1">
              <w:r>
                <w:rPr>
                  <w:rStyle w:val="aff4"/>
                  <w:rFonts w:eastAsiaTheme="majorEastAsia"/>
                </w:rPr>
                <w:t>http://zhit-vmeste.ru</w:t>
              </w:r>
            </w:hyperlink>
          </w:p>
        </w:tc>
      </w:tr>
      <w:tr w:rsidR="004862DF" w:rsidTr="004862DF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DF" w:rsidRDefault="004862DF">
            <w:pPr>
              <w:jc w:val="both"/>
              <w:textAlignment w:val="top"/>
            </w:pPr>
            <w:r>
              <w:t>Информационная система «Единое окно доступа к образовательным ресурсам»: http://window.edu.ru</w:t>
            </w:r>
          </w:p>
          <w:p w:rsidR="004862DF" w:rsidRDefault="004862DF">
            <w:pPr>
              <w:jc w:val="both"/>
              <w:textAlignment w:val="top"/>
            </w:pPr>
            <w:r>
              <w:t xml:space="preserve">Предоставляет свободный доступ к каталогу образовательных </w:t>
            </w:r>
            <w:proofErr w:type="spellStart"/>
            <w:r>
              <w:t>интернет-ресурсов</w:t>
            </w:r>
            <w:proofErr w:type="spellEnd"/>
            <w:r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4862DF" w:rsidTr="004862DF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DF" w:rsidRDefault="004862DF">
            <w:pPr>
              <w:jc w:val="both"/>
              <w:textAlignment w:val="top"/>
            </w:pPr>
            <w:r>
              <w:t>Министерство науки и высшего образования Российской Федерации: https://minobrnauki.gov.ru/</w:t>
            </w:r>
          </w:p>
        </w:tc>
      </w:tr>
      <w:tr w:rsidR="004862DF" w:rsidTr="004862DF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DF" w:rsidRDefault="004862DF">
            <w:pPr>
              <w:shd w:val="clear" w:color="auto" w:fill="FFFFFF"/>
              <w:textAlignment w:val="top"/>
            </w:pPr>
            <w:r>
              <w:t xml:space="preserve">Министерство просвещения Российской Федерации </w:t>
            </w:r>
            <w:hyperlink r:id="rId12" w:history="1">
              <w:r>
                <w:rPr>
                  <w:rStyle w:val="aff4"/>
                  <w:rFonts w:eastAsiaTheme="majorEastAsia"/>
                </w:rPr>
                <w:t>https://edu.gov.ru</w:t>
              </w:r>
            </w:hyperlink>
          </w:p>
        </w:tc>
      </w:tr>
      <w:tr w:rsidR="004862DF" w:rsidTr="004862DF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DF" w:rsidRDefault="004862DF">
            <w:pPr>
              <w:jc w:val="both"/>
              <w:textAlignment w:val="top"/>
            </w:pPr>
            <w:r>
              <w:t>Федеральная служба по надзору в сфере образования и науки (</w:t>
            </w:r>
            <w:proofErr w:type="spellStart"/>
            <w:r>
              <w:t>Рособрнадзор</w:t>
            </w:r>
            <w:proofErr w:type="spellEnd"/>
            <w:r>
              <w:t xml:space="preserve">) </w:t>
            </w:r>
            <w:hyperlink r:id="rId13" w:history="1">
              <w:r>
                <w:rPr>
                  <w:rStyle w:val="aff4"/>
                  <w:rFonts w:eastAsiaTheme="majorEastAsia"/>
                </w:rPr>
                <w:t>http://obrnadzor.gov.ru</w:t>
              </w:r>
            </w:hyperlink>
          </w:p>
        </w:tc>
      </w:tr>
      <w:tr w:rsidR="004862DF" w:rsidTr="004862DF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DF" w:rsidRDefault="004862DF">
            <w:pPr>
              <w:shd w:val="clear" w:color="auto" w:fill="FFFFFF"/>
              <w:tabs>
                <w:tab w:val="left" w:pos="4575"/>
              </w:tabs>
              <w:textAlignment w:val="top"/>
            </w:pPr>
            <w:r>
              <w:t xml:space="preserve">Российское движение школьников </w:t>
            </w:r>
            <w:hyperlink r:id="rId14" w:history="1">
              <w:r>
                <w:rPr>
                  <w:rStyle w:val="aff4"/>
                  <w:rFonts w:eastAsiaTheme="majorEastAsia"/>
                </w:rPr>
                <w:t>https://рдш.рф</w:t>
              </w:r>
            </w:hyperlink>
          </w:p>
        </w:tc>
      </w:tr>
      <w:tr w:rsidR="004862DF" w:rsidTr="004862DF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DF" w:rsidRDefault="004862DF">
            <w:pPr>
              <w:shd w:val="clear" w:color="auto" w:fill="FFFFFF"/>
              <w:textAlignment w:val="top"/>
            </w:pPr>
            <w:r>
              <w:t xml:space="preserve">Официальный информационный портал ЕГЭ </w:t>
            </w:r>
            <w:hyperlink r:id="rId15" w:history="1">
              <w:r>
                <w:rPr>
                  <w:rStyle w:val="aff4"/>
                  <w:rFonts w:eastAsiaTheme="majorEastAsia"/>
                </w:rPr>
                <w:t>http://www.ege.edu.ru</w:t>
              </w:r>
            </w:hyperlink>
          </w:p>
        </w:tc>
      </w:tr>
      <w:tr w:rsidR="004862DF" w:rsidTr="004862DF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DF" w:rsidRDefault="004862DF">
            <w:pPr>
              <w:shd w:val="clear" w:color="auto" w:fill="FFFFFF"/>
              <w:textAlignment w:val="top"/>
            </w:pPr>
            <w:r>
              <w:t>Федеральная служба по надзору в сфере образования и науки (</w:t>
            </w:r>
            <w:proofErr w:type="spellStart"/>
            <w:r>
              <w:t>Рособрнадзор</w:t>
            </w:r>
            <w:proofErr w:type="spellEnd"/>
            <w:r>
              <w:t xml:space="preserve">) </w:t>
            </w:r>
            <w:hyperlink r:id="rId16" w:history="1">
              <w:r>
                <w:rPr>
                  <w:rStyle w:val="aff4"/>
                  <w:rFonts w:eastAsiaTheme="majorEastAsia"/>
                </w:rPr>
                <w:t>http://obrnadzor.gov.ru</w:t>
              </w:r>
            </w:hyperlink>
          </w:p>
        </w:tc>
      </w:tr>
      <w:tr w:rsidR="004862DF" w:rsidTr="004862DF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DF" w:rsidRDefault="004862DF">
            <w:pPr>
              <w:shd w:val="clear" w:color="auto" w:fill="FFFFFF"/>
              <w:textAlignment w:val="top"/>
            </w:pPr>
            <w:r>
              <w:t>Федеральное агентство по делам молодежи (</w:t>
            </w:r>
            <w:proofErr w:type="spellStart"/>
            <w:r>
              <w:t>Росмолодежь</w:t>
            </w:r>
            <w:proofErr w:type="spellEnd"/>
            <w:r>
              <w:t xml:space="preserve">) </w:t>
            </w:r>
            <w:hyperlink r:id="rId17" w:history="1">
              <w:r>
                <w:rPr>
                  <w:rStyle w:val="aff4"/>
                  <w:rFonts w:eastAsiaTheme="majorEastAsia"/>
                </w:rPr>
                <w:t>https://fadm.gov.ru</w:t>
              </w:r>
            </w:hyperlink>
          </w:p>
        </w:tc>
      </w:tr>
    </w:tbl>
    <w:p w:rsidR="004862DF" w:rsidRDefault="004862DF" w:rsidP="004862DF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360" w:after="120"/>
        <w:ind w:firstLine="709"/>
        <w:contextualSpacing/>
        <w:jc w:val="both"/>
        <w:outlineLvl w:val="0"/>
      </w:pPr>
    </w:p>
    <w:p w:rsidR="004862DF" w:rsidRDefault="004862DF" w:rsidP="004862DF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360" w:after="120"/>
        <w:ind w:firstLine="709"/>
        <w:contextualSpacing/>
        <w:jc w:val="both"/>
        <w:outlineLvl w:val="0"/>
      </w:pPr>
      <w:r>
        <w:rPr>
          <w:b/>
          <w:bCs/>
          <w:i/>
        </w:rPr>
        <w:t xml:space="preserve">Перечень международных реферативных баз данных научных изданий </w:t>
      </w:r>
    </w:p>
    <w:p w:rsidR="004862DF" w:rsidRDefault="004862DF" w:rsidP="004862DF">
      <w:pPr>
        <w:numPr>
          <w:ilvl w:val="0"/>
          <w:numId w:val="21"/>
        </w:numPr>
        <w:ind w:left="0" w:firstLine="709"/>
      </w:pPr>
      <w:r>
        <w:t xml:space="preserve">Полнотекстовая коллекция журналов IOP </w:t>
      </w:r>
      <w:proofErr w:type="spellStart"/>
      <w:r>
        <w:t>Science</w:t>
      </w:r>
      <w:proofErr w:type="spellEnd"/>
      <w:r>
        <w:t xml:space="preserve"> издательство IOP </w:t>
      </w:r>
      <w:proofErr w:type="spellStart"/>
      <w:r>
        <w:t>Publishing</w:t>
      </w:r>
      <w:proofErr w:type="spellEnd"/>
      <w:r>
        <w:t xml:space="preserve"> – </w:t>
      </w:r>
      <w:proofErr w:type="spellStart"/>
      <w:r>
        <w:t>Database</w:t>
      </w:r>
      <w:proofErr w:type="spellEnd"/>
      <w:r>
        <w:t>.</w:t>
      </w:r>
    </w:p>
    <w:p w:rsidR="004862DF" w:rsidRDefault="004862DF" w:rsidP="004862DF">
      <w:pPr>
        <w:numPr>
          <w:ilvl w:val="0"/>
          <w:numId w:val="21"/>
        </w:numPr>
        <w:ind w:left="0" w:firstLine="709"/>
        <w:rPr>
          <w:lang w:val="en-US"/>
        </w:rPr>
      </w:pPr>
      <w:r>
        <w:t>Индекс</w:t>
      </w:r>
      <w:r>
        <w:rPr>
          <w:lang w:val="en-US"/>
        </w:rPr>
        <w:t xml:space="preserve"> </w:t>
      </w:r>
      <w:r>
        <w:t>научного</w:t>
      </w:r>
      <w:r>
        <w:rPr>
          <w:lang w:val="en-US"/>
        </w:rPr>
        <w:t xml:space="preserve"> </w:t>
      </w:r>
      <w:r>
        <w:t>цитирования</w:t>
      </w:r>
      <w:r>
        <w:rPr>
          <w:lang w:val="en-US"/>
        </w:rPr>
        <w:t xml:space="preserve"> Web of Science </w:t>
      </w:r>
      <w:proofErr w:type="spellStart"/>
      <w:r>
        <w:rPr>
          <w:lang w:val="en-US"/>
        </w:rPr>
        <w:t>Clarivate</w:t>
      </w:r>
      <w:proofErr w:type="spellEnd"/>
      <w:r>
        <w:rPr>
          <w:lang w:val="en-US"/>
        </w:rPr>
        <w:t xml:space="preserve"> Analytics.</w:t>
      </w:r>
    </w:p>
    <w:p w:rsidR="004862DF" w:rsidRDefault="004862DF" w:rsidP="004862DF">
      <w:pPr>
        <w:numPr>
          <w:ilvl w:val="0"/>
          <w:numId w:val="21"/>
        </w:numPr>
        <w:ind w:left="0" w:firstLine="709"/>
      </w:pPr>
      <w:r>
        <w:t xml:space="preserve">Электронные </w:t>
      </w:r>
      <w:proofErr w:type="gramStart"/>
      <w:r>
        <w:t xml:space="preserve">ресурсы  </w:t>
      </w:r>
      <w:proofErr w:type="spellStart"/>
      <w:r>
        <w:t>Freedom</w:t>
      </w:r>
      <w:proofErr w:type="spellEnd"/>
      <w:proofErr w:type="gramEnd"/>
      <w:r>
        <w:t xml:space="preserve"> </w:t>
      </w:r>
      <w:proofErr w:type="spellStart"/>
      <w:r>
        <w:t>Collection</w:t>
      </w:r>
      <w:proofErr w:type="spellEnd"/>
      <w:r>
        <w:t xml:space="preserve"> издательства </w:t>
      </w:r>
      <w:proofErr w:type="spellStart"/>
      <w:r>
        <w:t>Elsevier</w:t>
      </w:r>
      <w:proofErr w:type="spellEnd"/>
      <w:r>
        <w:t>.</w:t>
      </w:r>
    </w:p>
    <w:p w:rsidR="004862DF" w:rsidRDefault="004862DF" w:rsidP="004862DF">
      <w:pPr>
        <w:numPr>
          <w:ilvl w:val="0"/>
          <w:numId w:val="21"/>
        </w:numPr>
        <w:ind w:left="0" w:firstLine="709"/>
      </w:pPr>
      <w:r>
        <w:t xml:space="preserve">База данных </w:t>
      </w:r>
      <w:proofErr w:type="spellStart"/>
      <w:r>
        <w:t>Scopus</w:t>
      </w:r>
      <w:proofErr w:type="spellEnd"/>
      <w:r>
        <w:t xml:space="preserve"> издательства </w:t>
      </w:r>
      <w:proofErr w:type="spellStart"/>
      <w:r>
        <w:t>Elsevier</w:t>
      </w:r>
      <w:proofErr w:type="spellEnd"/>
      <w:r>
        <w:t>.</w:t>
      </w:r>
    </w:p>
    <w:p w:rsidR="004862DF" w:rsidRDefault="004862DF" w:rsidP="004862DF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p w:rsidR="004862DF" w:rsidRPr="004862DF" w:rsidRDefault="004862DF" w:rsidP="004862DF">
      <w:pPr>
        <w:tabs>
          <w:tab w:val="right" w:leader="underscore" w:pos="9639"/>
        </w:tabs>
        <w:ind w:firstLine="709"/>
        <w:jc w:val="both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proofErr w:type="gramStart"/>
      <w:r w:rsidRPr="000C5BB8">
        <w:rPr>
          <w:b/>
        </w:rPr>
        <w:t>результатов</w:t>
      </w:r>
      <w:proofErr w:type="gramEnd"/>
      <w:r w:rsidRPr="000C5BB8">
        <w:rPr>
          <w:b/>
        </w:rPr>
        <w:t xml:space="preserve">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86261E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86261E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86261E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lastRenderedPageBreak/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все</w:t>
      </w:r>
      <w:proofErr w:type="gramEnd"/>
      <w:r w:rsidRPr="002E0837">
        <w:rPr>
          <w:color w:val="000000"/>
          <w:spacing w:val="2"/>
        </w:rPr>
        <w:t xml:space="preserve">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повысить</w:t>
      </w:r>
      <w:proofErr w:type="gramEnd"/>
      <w:r w:rsidRPr="002E0837">
        <w:rPr>
          <w:color w:val="000000"/>
          <w:spacing w:val="2"/>
        </w:rPr>
        <w:t xml:space="preserve">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ничего</w:t>
      </w:r>
      <w:proofErr w:type="gramEnd"/>
      <w:r w:rsidRPr="002E0837">
        <w:rPr>
          <w:color w:val="000000"/>
          <w:spacing w:val="2"/>
        </w:rPr>
        <w:t xml:space="preserve">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производить</w:t>
      </w:r>
      <w:proofErr w:type="gramEnd"/>
      <w:r w:rsidRPr="00674FC7">
        <w:rPr>
          <w:color w:val="000000"/>
          <w:spacing w:val="2"/>
        </w:rPr>
        <w:t xml:space="preserve">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lastRenderedPageBreak/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стандарт</w:t>
      </w:r>
      <w:proofErr w:type="gramEnd"/>
      <w:r w:rsidRPr="002E0837">
        <w:rPr>
          <w:color w:val="000000"/>
          <w:spacing w:val="2"/>
        </w:rPr>
        <w:t xml:space="preserve">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ничего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делать</w:t>
      </w:r>
      <w:proofErr w:type="gramEnd"/>
      <w:r w:rsidRPr="00674FC7">
        <w:rPr>
          <w:color w:val="000000"/>
          <w:spacing w:val="2"/>
        </w:rPr>
        <w:t xml:space="preserve">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означает</w:t>
      </w:r>
      <w:proofErr w:type="gramEnd"/>
      <w:r w:rsidRPr="002E0837">
        <w:rPr>
          <w:color w:val="000000"/>
          <w:spacing w:val="2"/>
        </w:rPr>
        <w:t xml:space="preserve">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lastRenderedPageBreak/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Джеффри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Джеффри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2012. - 400 с. (Серия </w:t>
      </w:r>
      <w:r w:rsidRPr="00601557">
        <w:lastRenderedPageBreak/>
        <w:t xml:space="preserve">"Модели менеджмента ведущих корпораций".) - ISBN 978-5-9614-1974-0 -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Джеффри </w:t>
      </w:r>
      <w:proofErr w:type="spellStart"/>
      <w:r w:rsidRPr="00601557">
        <w:t>Лайкер</w:t>
      </w:r>
      <w:proofErr w:type="spellEnd"/>
      <w:r w:rsidRPr="00601557">
        <w:t xml:space="preserve">, Джеймс Морган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9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Джеффри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20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Джеффри </w:t>
      </w:r>
      <w:proofErr w:type="spellStart"/>
      <w:r w:rsidRPr="00D67D1B">
        <w:t>Лайкер</w:t>
      </w:r>
      <w:proofErr w:type="spellEnd"/>
      <w:r w:rsidRPr="00D67D1B">
        <w:t xml:space="preserve">, Дэвид </w:t>
      </w:r>
      <w:proofErr w:type="gramStart"/>
      <w:r w:rsidRPr="00D67D1B">
        <w:t>Майер ;</w:t>
      </w:r>
      <w:proofErr w:type="gramEnd"/>
      <w:r w:rsidRPr="00D67D1B">
        <w:t xml:space="preserve"> Пер. с англ. - М. : Альпина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21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</w:t>
      </w:r>
      <w:proofErr w:type="gramStart"/>
      <w:r w:rsidRPr="00D67D1B">
        <w:t>М. :</w:t>
      </w:r>
      <w:proofErr w:type="gramEnd"/>
      <w:r w:rsidRPr="00D67D1B">
        <w:t xml:space="preserve"> Альпина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Текст :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22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3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lastRenderedPageBreak/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507840"/>
    <w:multiLevelType w:val="hybridMultilevel"/>
    <w:tmpl w:val="F348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7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20"/>
  </w:num>
  <w:num w:numId="16">
    <w:abstractNumId w:val="18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9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105C4C"/>
    <w:rsid w:val="001458DA"/>
    <w:rsid w:val="001655BA"/>
    <w:rsid w:val="001A6F54"/>
    <w:rsid w:val="001C5F68"/>
    <w:rsid w:val="001C7D5E"/>
    <w:rsid w:val="001F4F8A"/>
    <w:rsid w:val="002E0C47"/>
    <w:rsid w:val="00335A1C"/>
    <w:rsid w:val="0034374A"/>
    <w:rsid w:val="003F21C1"/>
    <w:rsid w:val="00402D57"/>
    <w:rsid w:val="004862DF"/>
    <w:rsid w:val="00551A2F"/>
    <w:rsid w:val="00587E83"/>
    <w:rsid w:val="00652145"/>
    <w:rsid w:val="00717FC8"/>
    <w:rsid w:val="00734623"/>
    <w:rsid w:val="007541D7"/>
    <w:rsid w:val="0076419B"/>
    <w:rsid w:val="007807CB"/>
    <w:rsid w:val="007D028F"/>
    <w:rsid w:val="007F014E"/>
    <w:rsid w:val="007F2175"/>
    <w:rsid w:val="00854087"/>
    <w:rsid w:val="0086261E"/>
    <w:rsid w:val="008F3F89"/>
    <w:rsid w:val="00913915"/>
    <w:rsid w:val="00963853"/>
    <w:rsid w:val="009764CD"/>
    <w:rsid w:val="009A1C3D"/>
    <w:rsid w:val="009A54ED"/>
    <w:rsid w:val="00BA4B4C"/>
    <w:rsid w:val="00C16CB3"/>
    <w:rsid w:val="00C620D0"/>
    <w:rsid w:val="00D4433D"/>
    <w:rsid w:val="00DE7575"/>
    <w:rsid w:val="00E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7B894-38CE-47FC-8CEF-B3F30EDD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nzone.ru/" TargetMode="External"/><Relationship Id="rId13" Type="http://schemas.openxmlformats.org/officeDocument/2006/relationships/hyperlink" Target="http://obrnadzor.gov.ru" TargetMode="External"/><Relationship Id="rId18" Type="http://schemas.openxmlformats.org/officeDocument/2006/relationships/hyperlink" Target="http://www.studentlibrary.ru/book/ISBN978596141974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961408416.html" TargetMode="External"/><Relationship Id="rId7" Type="http://schemas.openxmlformats.org/officeDocument/2006/relationships/hyperlink" Target="http://deming.ru/" TargetMode="External"/><Relationship Id="rId12" Type="http://schemas.openxmlformats.org/officeDocument/2006/relationships/hyperlink" Target="https://edu.gov.ru" TargetMode="External"/><Relationship Id="rId17" Type="http://schemas.openxmlformats.org/officeDocument/2006/relationships/hyperlink" Target="https://fadm.gov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brnadzor.gov.ru" TargetMode="External"/><Relationship Id="rId20" Type="http://schemas.openxmlformats.org/officeDocument/2006/relationships/hyperlink" Target="http://www.studentlibrary.ru/book/ISBN9785961413564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zhit-vmeste.ru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ege.edu.ru" TargetMode="External"/><Relationship Id="rId23" Type="http://schemas.openxmlformats.org/officeDocument/2006/relationships/hyperlink" Target="http://www.studentlibrary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studentlibrary.ru/book/ISBN978596140571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ninfo.ru/" TargetMode="External"/><Relationship Id="rId14" Type="http://schemas.openxmlformats.org/officeDocument/2006/relationships/hyperlink" Target="https://&#1088;&#1076;&#1096;.&#1088;&#1092;" TargetMode="External"/><Relationship Id="rId22" Type="http://schemas.openxmlformats.org/officeDocument/2006/relationships/hyperlink" Target="http://www.studentlibrary.ru/book/ISBN978596145219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7384</Words>
  <Characters>42092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31</cp:revision>
  <dcterms:created xsi:type="dcterms:W3CDTF">2020-12-03T18:42:00Z</dcterms:created>
  <dcterms:modified xsi:type="dcterms:W3CDTF">2021-09-23T09:58:00Z</dcterms:modified>
</cp:coreProperties>
</file>