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B1" w:rsidRPr="00496E48" w:rsidRDefault="002853B1" w:rsidP="002853B1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2853B1" w:rsidRDefault="002853B1" w:rsidP="002853B1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2853B1" w:rsidRDefault="002853B1" w:rsidP="002853B1">
      <w:pPr>
        <w:jc w:val="center"/>
        <w:rPr>
          <w:b/>
        </w:rPr>
      </w:pPr>
      <w:r>
        <w:rPr>
          <w:b/>
        </w:rPr>
        <w:t>2 курс</w:t>
      </w:r>
    </w:p>
    <w:p w:rsidR="002853B1" w:rsidRDefault="002853B1" w:rsidP="002853B1">
      <w:pPr>
        <w:jc w:val="center"/>
        <w:rPr>
          <w:b/>
        </w:rPr>
      </w:pPr>
    </w:p>
    <w:p w:rsidR="002853B1" w:rsidRPr="00B758CD" w:rsidRDefault="002853B1" w:rsidP="002853B1">
      <w:pPr>
        <w:jc w:val="center"/>
        <w:rPr>
          <w:b/>
        </w:rPr>
      </w:pPr>
      <w:r>
        <w:rPr>
          <w:i/>
          <w:u w:val="single"/>
        </w:rPr>
        <w:t xml:space="preserve">           Профиль: 5.4.4 Социальная структура, социальные институты и процессы              </w:t>
      </w:r>
    </w:p>
    <w:p w:rsidR="002853B1" w:rsidRPr="00496E48" w:rsidRDefault="002853B1" w:rsidP="002853B1">
      <w:pPr>
        <w:rPr>
          <w:i/>
        </w:rPr>
      </w:pPr>
    </w:p>
    <w:p w:rsidR="002853B1" w:rsidRPr="00496E48" w:rsidRDefault="002853B1" w:rsidP="002853B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2853B1" w:rsidRPr="00496E48" w:rsidTr="00D34C13">
        <w:trPr>
          <w:trHeight w:val="754"/>
          <w:jc w:val="center"/>
        </w:trPr>
        <w:tc>
          <w:tcPr>
            <w:tcW w:w="2547" w:type="dxa"/>
            <w:vAlign w:val="center"/>
          </w:tcPr>
          <w:p w:rsidR="002853B1" w:rsidRPr="00496E48" w:rsidRDefault="002853B1" w:rsidP="00D34C13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2853B1" w:rsidRPr="00496E48" w:rsidRDefault="002853B1" w:rsidP="00D34C13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3B1" w:rsidRPr="00496E48" w:rsidRDefault="002853B1" w:rsidP="00D34C13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853B1" w:rsidRPr="00496E48" w:rsidRDefault="002853B1" w:rsidP="00D34C13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2853B1" w:rsidRPr="00496E48" w:rsidTr="00D34C13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2853B1" w:rsidRPr="00496E48" w:rsidRDefault="002853B1" w:rsidP="00D34C13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2853B1" w:rsidRPr="00496E48" w:rsidTr="00D34C13">
        <w:trPr>
          <w:trHeight w:val="139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853B1" w:rsidRPr="00496E48" w:rsidRDefault="002853B1" w:rsidP="00D34C13">
            <w:pPr>
              <w:jc w:val="center"/>
            </w:pPr>
            <w:r>
              <w:t>Методология и методика социологического исследования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3B1" w:rsidRDefault="002853B1" w:rsidP="00D34C13">
            <w:pPr>
              <w:jc w:val="center"/>
              <w:rPr>
                <w:bCs/>
              </w:rPr>
            </w:pPr>
            <w:r>
              <w:rPr>
                <w:bCs/>
              </w:rPr>
              <w:t>28.02.2024</w:t>
            </w:r>
          </w:p>
          <w:p w:rsidR="002853B1" w:rsidRPr="00496E48" w:rsidRDefault="002853B1" w:rsidP="00D34C13">
            <w:pPr>
              <w:jc w:val="center"/>
              <w:rPr>
                <w:bCs/>
              </w:rPr>
            </w:pPr>
            <w:r>
              <w:rPr>
                <w:bCs/>
              </w:rPr>
              <w:t>15:00 – 16:30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3B1" w:rsidRPr="00496E48" w:rsidRDefault="002853B1" w:rsidP="00D34C13">
            <w:pPr>
              <w:jc w:val="center"/>
            </w:pPr>
            <w:r>
              <w:t>Т317</w:t>
            </w:r>
          </w:p>
        </w:tc>
        <w:tc>
          <w:tcPr>
            <w:tcW w:w="2414" w:type="dxa"/>
            <w:shd w:val="clear" w:color="auto" w:fill="auto"/>
          </w:tcPr>
          <w:p w:rsidR="002853B1" w:rsidRDefault="002853B1" w:rsidP="00D34C13">
            <w:pPr>
              <w:jc w:val="center"/>
            </w:pPr>
            <w:r>
              <w:t>Миронова Ю.Г.,</w:t>
            </w:r>
          </w:p>
          <w:p w:rsidR="002853B1" w:rsidRPr="00496E48" w:rsidRDefault="002853B1" w:rsidP="00D34C13">
            <w:pPr>
              <w:jc w:val="center"/>
            </w:pPr>
            <w:proofErr w:type="spellStart"/>
            <w:r>
              <w:t>к.с.н</w:t>
            </w:r>
            <w:proofErr w:type="spellEnd"/>
            <w:r>
              <w:t>., доцент</w:t>
            </w:r>
          </w:p>
        </w:tc>
      </w:tr>
    </w:tbl>
    <w:p w:rsidR="00F02EEB" w:rsidRDefault="00F02EEB"/>
    <w:p w:rsidR="00FE3967" w:rsidRDefault="00FE3967" w:rsidP="00FE3967">
      <w:pPr>
        <w:pStyle w:val="1"/>
        <w:pBdr>
          <w:bottom w:val="single" w:sz="12" w:space="1" w:color="auto"/>
        </w:pBdr>
        <w:shd w:val="clear" w:color="auto" w:fill="auto"/>
        <w:spacing w:line="240" w:lineRule="auto"/>
        <w:ind w:left="6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Исторические науки </w:t>
      </w:r>
    </w:p>
    <w:p w:rsidR="00FE3967" w:rsidRDefault="00FE3967" w:rsidP="00FE3967">
      <w:pPr>
        <w:pBdr>
          <w:bottom w:val="single" w:sz="12" w:space="1" w:color="auto"/>
        </w:pBdr>
        <w:jc w:val="center"/>
        <w:rPr>
          <w:bCs/>
          <w:i/>
        </w:rPr>
      </w:pPr>
      <w:r>
        <w:rPr>
          <w:i/>
        </w:rPr>
        <w:t xml:space="preserve">5.6.1 </w:t>
      </w:r>
      <w:r>
        <w:rPr>
          <w:bCs/>
          <w:i/>
        </w:rPr>
        <w:t xml:space="preserve">Научная специальность Отечественная история </w:t>
      </w:r>
    </w:p>
    <w:p w:rsidR="00FE3967" w:rsidRDefault="00FE3967" w:rsidP="00FE3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139"/>
        <w:gridCol w:w="2266"/>
        <w:gridCol w:w="2382"/>
      </w:tblGrid>
      <w:tr w:rsidR="00FE3967" w:rsidTr="00FE3967">
        <w:trPr>
          <w:trHeight w:val="129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  <w:p w:rsidR="00FE3967" w:rsidRDefault="00FE3967">
            <w:pPr>
              <w:jc w:val="center"/>
              <w:rPr>
                <w:b/>
              </w:rPr>
            </w:pPr>
            <w:r>
              <w:rPr>
                <w:i/>
              </w:rPr>
              <w:t>(с указанием ученой степени, ученого звания)</w:t>
            </w:r>
          </w:p>
        </w:tc>
      </w:tr>
      <w:tr w:rsidR="00FE3967" w:rsidTr="00FE396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</w:tr>
      <w:tr w:rsidR="00FE3967" w:rsidTr="00FE3967">
        <w:trPr>
          <w:trHeight w:val="9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</w:pPr>
            <w:r>
              <w:t>История современной России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</w:pPr>
            <w:r>
              <w:t xml:space="preserve">20.02.2024 г. </w:t>
            </w:r>
          </w:p>
          <w:p w:rsidR="00FE3967" w:rsidRDefault="00FE3967">
            <w:pPr>
              <w:jc w:val="center"/>
            </w:pPr>
            <w:r>
              <w:t xml:space="preserve">(3 пара) </w:t>
            </w:r>
          </w:p>
          <w:p w:rsidR="00FE3967" w:rsidRDefault="00FE3967">
            <w:pPr>
              <w:jc w:val="center"/>
            </w:pPr>
            <w:r>
              <w:t>11.50-13.20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</w:pPr>
            <w:r>
              <w:t>ДОТ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7" w:rsidRDefault="00FE3967">
            <w:pPr>
              <w:jc w:val="center"/>
            </w:pPr>
            <w:r>
              <w:t xml:space="preserve">С.В. Виноградов, д.и.н., профессор кафедры истории </w:t>
            </w:r>
          </w:p>
        </w:tc>
      </w:tr>
    </w:tbl>
    <w:p w:rsidR="00FE3967" w:rsidRDefault="00FE3967"/>
    <w:p w:rsidR="003F45DB" w:rsidRDefault="003F45DB"/>
    <w:p w:rsidR="003F45DB" w:rsidRDefault="003F45DB" w:rsidP="003F45DB">
      <w:pPr>
        <w:pStyle w:val="1"/>
        <w:pBdr>
          <w:bottom w:val="single" w:sz="12" w:space="1" w:color="auto"/>
        </w:pBdr>
        <w:shd w:val="clear" w:color="auto" w:fill="auto"/>
        <w:spacing w:line="240" w:lineRule="auto"/>
        <w:ind w:left="6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Исторические науки </w:t>
      </w:r>
    </w:p>
    <w:p w:rsidR="003F45DB" w:rsidRDefault="003F45DB" w:rsidP="003F45DB">
      <w:pPr>
        <w:pBdr>
          <w:bottom w:val="single" w:sz="12" w:space="1" w:color="auto"/>
        </w:pBdr>
        <w:jc w:val="center"/>
        <w:rPr>
          <w:bCs/>
          <w:i/>
        </w:rPr>
      </w:pPr>
      <w:r>
        <w:rPr>
          <w:i/>
        </w:rPr>
        <w:t>5.</w:t>
      </w:r>
      <w:r>
        <w:rPr>
          <w:i/>
          <w:lang w:val="en-US"/>
        </w:rPr>
        <w:t>1</w:t>
      </w:r>
      <w:r>
        <w:rPr>
          <w:i/>
        </w:rPr>
        <w:t>.1 Теоретико-исторические науки</w:t>
      </w:r>
      <w:r>
        <w:rPr>
          <w:bCs/>
          <w:i/>
        </w:rPr>
        <w:t xml:space="preserve"> </w:t>
      </w:r>
    </w:p>
    <w:p w:rsidR="003F45DB" w:rsidRDefault="003F45DB" w:rsidP="003F4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139"/>
        <w:gridCol w:w="2266"/>
        <w:gridCol w:w="2382"/>
      </w:tblGrid>
      <w:tr w:rsidR="003F45DB" w:rsidTr="003F45DB">
        <w:trPr>
          <w:trHeight w:val="129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  <w:p w:rsidR="003F45DB" w:rsidRDefault="003F45DB">
            <w:pPr>
              <w:jc w:val="center"/>
              <w:rPr>
                <w:b/>
              </w:rPr>
            </w:pPr>
            <w:r>
              <w:rPr>
                <w:i/>
              </w:rPr>
              <w:t>(с указанием ученой степени, ученого звания)</w:t>
            </w:r>
          </w:p>
        </w:tc>
      </w:tr>
      <w:tr w:rsidR="003F45DB" w:rsidTr="003F45D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</w:tr>
      <w:tr w:rsidR="003F45DB" w:rsidTr="003F45DB">
        <w:trPr>
          <w:trHeight w:val="9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</w:pPr>
            <w:r>
              <w:t>История государства и права зарубежных стран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</w:pPr>
            <w:r>
              <w:t>05.03.2024</w:t>
            </w:r>
          </w:p>
          <w:p w:rsidR="003F45DB" w:rsidRDefault="003F45DB">
            <w:pPr>
              <w:jc w:val="center"/>
            </w:pPr>
            <w:r>
              <w:t>17.00-18.00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</w:pPr>
            <w:r>
              <w:t>ДОТ</w:t>
            </w:r>
          </w:p>
          <w:p w:rsidR="003F45DB" w:rsidRPr="003F45DB" w:rsidRDefault="003F45DB">
            <w:pPr>
              <w:jc w:val="center"/>
              <w:rPr>
                <w:lang w:val="en-US"/>
              </w:rPr>
            </w:pPr>
            <w:r>
              <w:t xml:space="preserve">Ссылка в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</w:pPr>
            <w:r>
              <w:t xml:space="preserve">Арсеньева Г.В., </w:t>
            </w:r>
            <w:proofErr w:type="spellStart"/>
            <w:r>
              <w:t>к.ю.н</w:t>
            </w:r>
            <w:proofErr w:type="spellEnd"/>
            <w:r>
              <w:t>, доцент</w:t>
            </w:r>
            <w:r>
              <w:t xml:space="preserve"> </w:t>
            </w:r>
          </w:p>
        </w:tc>
      </w:tr>
    </w:tbl>
    <w:p w:rsidR="003F45DB" w:rsidRDefault="003F45DB"/>
    <w:p w:rsidR="003F45DB" w:rsidRDefault="003F45DB"/>
    <w:p w:rsidR="003F45DB" w:rsidRDefault="003F45DB"/>
    <w:p w:rsidR="003F45DB" w:rsidRDefault="003F45DB"/>
    <w:p w:rsidR="003F45DB" w:rsidRDefault="003F45DB"/>
    <w:p w:rsidR="003F45DB" w:rsidRDefault="003F45DB"/>
    <w:p w:rsidR="003F45DB" w:rsidRDefault="003F45DB" w:rsidP="003F45DB">
      <w:pPr>
        <w:pBdr>
          <w:bottom w:val="single" w:sz="12" w:space="1" w:color="auto"/>
        </w:pBdr>
        <w:jc w:val="center"/>
        <w:rPr>
          <w:bCs/>
          <w:i/>
        </w:rPr>
      </w:pPr>
      <w:r>
        <w:rPr>
          <w:i/>
        </w:rPr>
        <w:lastRenderedPageBreak/>
        <w:t>5.</w:t>
      </w:r>
      <w:r w:rsidRPr="003F45DB">
        <w:rPr>
          <w:i/>
        </w:rPr>
        <w:t>5</w:t>
      </w:r>
      <w:r>
        <w:rPr>
          <w:i/>
        </w:rPr>
        <w:t>.2 Политические институты, процессы и технологии</w:t>
      </w:r>
      <w:r>
        <w:rPr>
          <w:bCs/>
          <w:i/>
        </w:rPr>
        <w:t xml:space="preserve"> </w:t>
      </w:r>
    </w:p>
    <w:p w:rsidR="003F45DB" w:rsidRDefault="003F45DB" w:rsidP="003F4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139"/>
        <w:gridCol w:w="2266"/>
        <w:gridCol w:w="2382"/>
      </w:tblGrid>
      <w:tr w:rsidR="003F45DB" w:rsidTr="003F45DB">
        <w:trPr>
          <w:trHeight w:val="129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  <w:p w:rsidR="003F45DB" w:rsidRDefault="003F45DB">
            <w:pPr>
              <w:jc w:val="center"/>
              <w:rPr>
                <w:b/>
              </w:rPr>
            </w:pPr>
            <w:r>
              <w:rPr>
                <w:i/>
              </w:rPr>
              <w:t>(с указанием ученой степени, ученого звания)</w:t>
            </w:r>
          </w:p>
        </w:tc>
      </w:tr>
      <w:tr w:rsidR="003F45DB" w:rsidTr="003F45D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</w:tr>
      <w:tr w:rsidR="003F45DB" w:rsidTr="003F45DB">
        <w:trPr>
          <w:trHeight w:val="9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</w:pPr>
            <w:r>
              <w:t>Принятие политических решений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</w:pPr>
            <w:r>
              <w:t>12.03.2024</w:t>
            </w:r>
          </w:p>
          <w:p w:rsidR="003F45DB" w:rsidRDefault="003F45DB">
            <w:pPr>
              <w:jc w:val="center"/>
            </w:pPr>
            <w:r>
              <w:t>20:15-21:45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</w:pPr>
            <w:r>
              <w:t>Т419</w:t>
            </w:r>
          </w:p>
          <w:p w:rsidR="003F45DB" w:rsidRDefault="003F45DB">
            <w:pPr>
              <w:jc w:val="center"/>
            </w:pPr>
            <w:r>
              <w:t>ДОТ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>
            <w:pPr>
              <w:jc w:val="center"/>
            </w:pPr>
            <w:r>
              <w:t>Усманов Р.Х.</w:t>
            </w:r>
          </w:p>
          <w:p w:rsidR="003F45DB" w:rsidRDefault="003F45DB">
            <w:pPr>
              <w:jc w:val="center"/>
            </w:pPr>
            <w:r>
              <w:t>д. полит. н., профессор</w:t>
            </w:r>
            <w:r>
              <w:t xml:space="preserve"> </w:t>
            </w:r>
          </w:p>
        </w:tc>
      </w:tr>
    </w:tbl>
    <w:p w:rsidR="003F45DB" w:rsidRDefault="003F45DB">
      <w:bookmarkStart w:id="0" w:name="_GoBack"/>
      <w:bookmarkEnd w:id="0"/>
    </w:p>
    <w:sectPr w:rsidR="003F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2B"/>
    <w:rsid w:val="002853B1"/>
    <w:rsid w:val="003F45DB"/>
    <w:rsid w:val="00AB7C2B"/>
    <w:rsid w:val="00F02EEB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7337-416D-48D5-A839-973B5AA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E396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E3967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Иван Вячеславович</dc:creator>
  <cp:keywords/>
  <dc:description/>
  <cp:lastModifiedBy>Михайлов Иван Вячеславович</cp:lastModifiedBy>
  <cp:revision>4</cp:revision>
  <dcterms:created xsi:type="dcterms:W3CDTF">2024-02-27T06:09:00Z</dcterms:created>
  <dcterms:modified xsi:type="dcterms:W3CDTF">2024-02-27T13:18:00Z</dcterms:modified>
</cp:coreProperties>
</file>