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71" w:type="dxa"/>
        <w:tblInd w:w="-108" w:type="dxa"/>
        <w:tblLook w:val="01E0" w:firstRow="1" w:lastRow="1" w:firstColumn="1" w:lastColumn="1" w:noHBand="0" w:noVBand="0"/>
      </w:tblPr>
      <w:tblGrid>
        <w:gridCol w:w="108"/>
        <w:gridCol w:w="4677"/>
        <w:gridCol w:w="108"/>
        <w:gridCol w:w="4678"/>
      </w:tblGrid>
      <w:tr w:rsidR="00FD002E" w:rsidRPr="0078657D" w:rsidTr="00FD002E">
        <w:trPr>
          <w:gridBefore w:val="1"/>
          <w:gridAfter w:val="1"/>
          <w:wBefore w:w="108" w:type="dxa"/>
          <w:wAfter w:w="4678" w:type="dxa"/>
        </w:trPr>
        <w:tc>
          <w:tcPr>
            <w:tcW w:w="4785" w:type="dxa"/>
            <w:gridSpan w:val="2"/>
          </w:tcPr>
          <w:p w:rsidR="00FD002E" w:rsidRPr="0078657D" w:rsidRDefault="00FD002E" w:rsidP="00F1758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D002E" w:rsidRPr="00B95117" w:rsidTr="00FD002E">
        <w:tc>
          <w:tcPr>
            <w:tcW w:w="4785" w:type="dxa"/>
            <w:gridSpan w:val="2"/>
            <w:shd w:val="clear" w:color="auto" w:fill="auto"/>
          </w:tcPr>
          <w:p w:rsidR="00FD002E" w:rsidRPr="00B95117" w:rsidRDefault="00FD002E" w:rsidP="00F1758B">
            <w:pPr>
              <w:jc w:val="center"/>
              <w:rPr>
                <w:b/>
                <w:sz w:val="28"/>
                <w:szCs w:val="28"/>
              </w:rPr>
            </w:pPr>
            <w:r w:rsidRPr="00B95117">
              <w:rPr>
                <w:b/>
                <w:sz w:val="28"/>
                <w:szCs w:val="28"/>
              </w:rPr>
              <w:t>РАЗРАБОТАНА</w:t>
            </w:r>
          </w:p>
        </w:tc>
        <w:tc>
          <w:tcPr>
            <w:tcW w:w="4786" w:type="dxa"/>
            <w:gridSpan w:val="2"/>
            <w:shd w:val="clear" w:color="auto" w:fill="auto"/>
          </w:tcPr>
          <w:p w:rsidR="00FD002E" w:rsidRPr="00B95117" w:rsidRDefault="00FD002E" w:rsidP="00F1758B">
            <w:pPr>
              <w:jc w:val="center"/>
              <w:rPr>
                <w:b/>
                <w:sz w:val="28"/>
                <w:szCs w:val="28"/>
              </w:rPr>
            </w:pPr>
            <w:r w:rsidRPr="00B95117">
              <w:rPr>
                <w:b/>
                <w:sz w:val="28"/>
                <w:szCs w:val="28"/>
              </w:rPr>
              <w:t>УТВЕРЖДЕНА</w:t>
            </w:r>
          </w:p>
        </w:tc>
      </w:tr>
      <w:tr w:rsidR="00FD002E" w:rsidRPr="00B95117" w:rsidTr="00FD002E">
        <w:tc>
          <w:tcPr>
            <w:tcW w:w="4785" w:type="dxa"/>
            <w:gridSpan w:val="2"/>
            <w:shd w:val="clear" w:color="auto" w:fill="auto"/>
          </w:tcPr>
          <w:p w:rsidR="00FD002E" w:rsidRPr="00B95117" w:rsidRDefault="00FD002E" w:rsidP="00F1758B">
            <w:pPr>
              <w:jc w:val="center"/>
              <w:rPr>
                <w:sz w:val="28"/>
                <w:szCs w:val="28"/>
              </w:rPr>
            </w:pPr>
            <w:r w:rsidRPr="00B95117">
              <w:rPr>
                <w:sz w:val="28"/>
                <w:szCs w:val="28"/>
              </w:rPr>
              <w:t>Кафедрой</w:t>
            </w:r>
            <w:r>
              <w:rPr>
                <w:sz w:val="28"/>
                <w:szCs w:val="28"/>
              </w:rPr>
              <w:t xml:space="preserve"> органической, неорганической и фармацевтической химии</w:t>
            </w:r>
          </w:p>
        </w:tc>
        <w:tc>
          <w:tcPr>
            <w:tcW w:w="4786" w:type="dxa"/>
            <w:gridSpan w:val="2"/>
            <w:shd w:val="clear" w:color="auto" w:fill="auto"/>
          </w:tcPr>
          <w:p w:rsidR="00FD002E" w:rsidRPr="00B95117" w:rsidRDefault="00FD002E" w:rsidP="00F1758B">
            <w:pPr>
              <w:jc w:val="center"/>
              <w:rPr>
                <w:sz w:val="28"/>
                <w:szCs w:val="28"/>
              </w:rPr>
            </w:pPr>
            <w:r w:rsidRPr="00B95117">
              <w:rPr>
                <w:sz w:val="28"/>
                <w:szCs w:val="28"/>
              </w:rPr>
              <w:t xml:space="preserve">Ученым советом </w:t>
            </w:r>
            <w:r>
              <w:rPr>
                <w:sz w:val="28"/>
                <w:szCs w:val="28"/>
              </w:rPr>
              <w:t xml:space="preserve"> химического </w:t>
            </w:r>
            <w:r w:rsidRPr="00B95117">
              <w:rPr>
                <w:sz w:val="28"/>
                <w:szCs w:val="28"/>
              </w:rPr>
              <w:t xml:space="preserve">факультета </w:t>
            </w:r>
          </w:p>
        </w:tc>
      </w:tr>
      <w:tr w:rsidR="00FD002E" w:rsidRPr="00B95117" w:rsidTr="00FD002E">
        <w:tc>
          <w:tcPr>
            <w:tcW w:w="4785" w:type="dxa"/>
            <w:gridSpan w:val="2"/>
            <w:shd w:val="clear" w:color="auto" w:fill="auto"/>
          </w:tcPr>
          <w:p w:rsidR="00FD002E" w:rsidRPr="00B95117" w:rsidRDefault="00FD002E" w:rsidP="00F1758B">
            <w:pPr>
              <w:jc w:val="center"/>
              <w:rPr>
                <w:sz w:val="28"/>
                <w:szCs w:val="28"/>
              </w:rPr>
            </w:pPr>
          </w:p>
          <w:p w:rsidR="00FD002E" w:rsidRPr="00B95117" w:rsidRDefault="00FD002E" w:rsidP="00F175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07.09.2017 г.</w:t>
            </w:r>
            <w:r w:rsidRPr="00B95117">
              <w:rPr>
                <w:sz w:val="28"/>
                <w:szCs w:val="28"/>
              </w:rPr>
              <w:t>, протокол №</w:t>
            </w:r>
            <w:r>
              <w:rPr>
                <w:sz w:val="28"/>
                <w:szCs w:val="28"/>
              </w:rPr>
              <w:t xml:space="preserve"> 1</w:t>
            </w:r>
          </w:p>
        </w:tc>
        <w:tc>
          <w:tcPr>
            <w:tcW w:w="4786" w:type="dxa"/>
            <w:gridSpan w:val="2"/>
            <w:shd w:val="clear" w:color="auto" w:fill="auto"/>
          </w:tcPr>
          <w:p w:rsidR="00FD002E" w:rsidRPr="00B95117" w:rsidRDefault="00FD002E" w:rsidP="00F1758B">
            <w:pPr>
              <w:jc w:val="center"/>
              <w:rPr>
                <w:sz w:val="28"/>
                <w:szCs w:val="28"/>
              </w:rPr>
            </w:pPr>
          </w:p>
          <w:p w:rsidR="00FD002E" w:rsidRPr="00B95117" w:rsidRDefault="00FD002E" w:rsidP="00F1758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14.09.2017 г.</w:t>
            </w:r>
            <w:r w:rsidRPr="00B95117">
              <w:rPr>
                <w:sz w:val="28"/>
                <w:szCs w:val="28"/>
              </w:rPr>
              <w:t>, протокол №</w:t>
            </w:r>
            <w:r>
              <w:rPr>
                <w:sz w:val="28"/>
                <w:szCs w:val="28"/>
              </w:rPr>
              <w:t xml:space="preserve"> 2</w:t>
            </w:r>
          </w:p>
        </w:tc>
      </w:tr>
      <w:tr w:rsidR="00FD002E" w:rsidRPr="0078657D" w:rsidTr="00FD002E">
        <w:trPr>
          <w:gridBefore w:val="1"/>
          <w:gridAfter w:val="1"/>
          <w:wBefore w:w="108" w:type="dxa"/>
          <w:wAfter w:w="4678" w:type="dxa"/>
        </w:trPr>
        <w:tc>
          <w:tcPr>
            <w:tcW w:w="4785" w:type="dxa"/>
            <w:gridSpan w:val="2"/>
          </w:tcPr>
          <w:p w:rsidR="00FD002E" w:rsidRPr="0078657D" w:rsidRDefault="00FD002E" w:rsidP="00F1758B">
            <w:pPr>
              <w:jc w:val="center"/>
              <w:rPr>
                <w:sz w:val="28"/>
                <w:szCs w:val="28"/>
              </w:rPr>
            </w:pPr>
          </w:p>
        </w:tc>
      </w:tr>
      <w:tr w:rsidR="00FD002E" w:rsidRPr="0078657D" w:rsidTr="00FD002E">
        <w:trPr>
          <w:gridBefore w:val="1"/>
          <w:gridAfter w:val="1"/>
          <w:wBefore w:w="108" w:type="dxa"/>
          <w:wAfter w:w="4678" w:type="dxa"/>
        </w:trPr>
        <w:tc>
          <w:tcPr>
            <w:tcW w:w="4785" w:type="dxa"/>
            <w:gridSpan w:val="2"/>
          </w:tcPr>
          <w:p w:rsidR="00FD002E" w:rsidRPr="0078657D" w:rsidRDefault="00FD002E" w:rsidP="00F1758B">
            <w:pPr>
              <w:jc w:val="center"/>
              <w:rPr>
                <w:sz w:val="28"/>
                <w:szCs w:val="28"/>
              </w:rPr>
            </w:pPr>
          </w:p>
        </w:tc>
      </w:tr>
      <w:tr w:rsidR="00FD002E" w:rsidTr="00FD002E">
        <w:trPr>
          <w:gridBefore w:val="1"/>
          <w:gridAfter w:val="1"/>
          <w:wBefore w:w="108" w:type="dxa"/>
          <w:wAfter w:w="4678" w:type="dxa"/>
        </w:trPr>
        <w:tc>
          <w:tcPr>
            <w:tcW w:w="4785" w:type="dxa"/>
            <w:gridSpan w:val="2"/>
          </w:tcPr>
          <w:p w:rsidR="00FD002E" w:rsidRDefault="00FD002E" w:rsidP="00F1758B">
            <w:pPr>
              <w:jc w:val="center"/>
            </w:pPr>
          </w:p>
        </w:tc>
      </w:tr>
    </w:tbl>
    <w:p w:rsidR="00FD002E" w:rsidRDefault="00FD002E" w:rsidP="00FD002E"/>
    <w:p w:rsidR="00FD002E" w:rsidRDefault="00FD002E" w:rsidP="00FD002E"/>
    <w:p w:rsidR="00FD002E" w:rsidRDefault="00FD002E" w:rsidP="00FD002E"/>
    <w:p w:rsidR="00FD002E" w:rsidRDefault="00FD002E" w:rsidP="00FD002E"/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  <w:r w:rsidRPr="00A722A5">
        <w:rPr>
          <w:b/>
          <w:sz w:val="28"/>
          <w:szCs w:val="28"/>
        </w:rPr>
        <w:t xml:space="preserve">ПРОГРАММА ВСТУПИТЕЛЬНОГО ИСПЫТАНИЯ </w:t>
      </w: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поступающих на обучение по программам подготовки научно-педагогических кадров в аспирантуре в 201</w:t>
      </w:r>
      <w:r w:rsidRPr="00FD002E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году</w:t>
      </w: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Направление подготовки: 06.06.01 Биологические науки</w:t>
      </w: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Профиль подготовки: </w:t>
      </w:r>
      <w:bookmarkStart w:id="0" w:name="_GoBack"/>
      <w:r>
        <w:rPr>
          <w:b/>
          <w:sz w:val="28"/>
          <w:szCs w:val="28"/>
        </w:rPr>
        <w:t xml:space="preserve">Фармацевтическая химия, </w:t>
      </w:r>
    </w:p>
    <w:p w:rsidR="00FD002E" w:rsidRDefault="00FD002E" w:rsidP="00FD00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            </w:t>
      </w:r>
      <w:r>
        <w:rPr>
          <w:b/>
          <w:sz w:val="28"/>
          <w:szCs w:val="28"/>
        </w:rPr>
        <w:t xml:space="preserve"> фармакогн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зия</w:t>
      </w:r>
    </w:p>
    <w:bookmarkEnd w:id="0"/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</w:p>
    <w:p w:rsidR="00FD002E" w:rsidRDefault="00FD002E" w:rsidP="00FD00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Астрахань – 201</w:t>
      </w:r>
      <w:r>
        <w:rPr>
          <w:b/>
          <w:sz w:val="28"/>
          <w:szCs w:val="28"/>
          <w:lang w:val="en-US"/>
        </w:rPr>
        <w:t>8</w:t>
      </w:r>
      <w:r>
        <w:rPr>
          <w:b/>
          <w:sz w:val="28"/>
          <w:szCs w:val="28"/>
        </w:rPr>
        <w:t xml:space="preserve"> г.</w:t>
      </w:r>
    </w:p>
    <w:p w:rsidR="00FD002E" w:rsidRDefault="00FD002E" w:rsidP="00FD00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 xml:space="preserve">ПОЯСНИТЕЛЬНАЯ ЗАПИСКА </w:t>
      </w:r>
    </w:p>
    <w:p w:rsidR="00FD002E" w:rsidRPr="00D36F80" w:rsidRDefault="00FD002E" w:rsidP="00FD002E">
      <w:pPr>
        <w:ind w:firstLine="720"/>
        <w:jc w:val="both"/>
      </w:pPr>
      <w:r w:rsidRPr="00D36F80">
        <w:t>Поступающие на обучение в аспирантуру по направлению подготовки 06.06.01 Биологические науки, профиль подготовки 14.04.02 Фармацевтическая химия, фармако</w:t>
      </w:r>
      <w:r w:rsidRPr="00D36F80">
        <w:t>г</w:t>
      </w:r>
      <w:r w:rsidRPr="00D36F80">
        <w:t>нозия сдают вступительные испытания в соответствии с требованиями Федерального г</w:t>
      </w:r>
      <w:r w:rsidRPr="00D36F80">
        <w:t>о</w:t>
      </w:r>
      <w:r w:rsidRPr="00D36F80">
        <w:t>сударственного образовательного стандарта высшего профессионального образования</w:t>
      </w:r>
      <w:r w:rsidRPr="00D36F80">
        <w:rPr>
          <w:rStyle w:val="af0"/>
        </w:rPr>
        <w:t xml:space="preserve"> </w:t>
      </w:r>
      <w:r w:rsidRPr="00D36F80">
        <w:rPr>
          <w:rStyle w:val="FontStyle32"/>
          <w:rFonts w:ascii="Times New Roman" w:hAnsi="Times New Roman" w:cs="Times New Roman"/>
          <w:b w:val="0"/>
          <w:sz w:val="24"/>
          <w:szCs w:val="24"/>
        </w:rPr>
        <w:t>(</w:t>
      </w:r>
      <w:r>
        <w:rPr>
          <w:rStyle w:val="FontStyle32"/>
          <w:rFonts w:ascii="Times New Roman" w:hAnsi="Times New Roman" w:cs="Times New Roman"/>
          <w:b w:val="0"/>
          <w:sz w:val="24"/>
          <w:szCs w:val="24"/>
        </w:rPr>
        <w:t>уровень подготовки кадров высшей квалификации)</w:t>
      </w:r>
      <w:r w:rsidRPr="00D36F80">
        <w:t>.</w:t>
      </w:r>
    </w:p>
    <w:p w:rsidR="00FD002E" w:rsidRPr="006E4CEE" w:rsidRDefault="00FD002E" w:rsidP="00FD002E">
      <w:pPr>
        <w:ind w:firstLine="720"/>
        <w:jc w:val="both"/>
        <w:rPr>
          <w:spacing w:val="-3"/>
        </w:rPr>
      </w:pPr>
      <w:r w:rsidRPr="006E4CEE">
        <w:t xml:space="preserve">Вопросы для поступающих на обучение по программам подготовки научно-педагогических кадров в аспирантуре 14.04.02 Фармацевтическая химия, фармакогнозия </w:t>
      </w:r>
      <w:r w:rsidRPr="006E4CEE">
        <w:rPr>
          <w:color w:val="333333"/>
        </w:rPr>
        <w:t xml:space="preserve">подготовлены с учетом требований ФГОС ВПО </w:t>
      </w:r>
      <w:r w:rsidRPr="006E4CEE">
        <w:rPr>
          <w:rStyle w:val="FontStyle32"/>
          <w:rFonts w:ascii="Times New Roman" w:hAnsi="Times New Roman" w:cs="Times New Roman"/>
          <w:b w:val="0"/>
          <w:sz w:val="24"/>
          <w:szCs w:val="24"/>
        </w:rPr>
        <w:t>(уровень подготовки кадров высшей кв</w:t>
      </w:r>
      <w:r w:rsidRPr="006E4CEE">
        <w:rPr>
          <w:rStyle w:val="FontStyle32"/>
          <w:rFonts w:ascii="Times New Roman" w:hAnsi="Times New Roman" w:cs="Times New Roman"/>
          <w:b w:val="0"/>
          <w:sz w:val="24"/>
          <w:szCs w:val="24"/>
        </w:rPr>
        <w:t>а</w:t>
      </w:r>
      <w:r w:rsidRPr="006E4CEE">
        <w:rPr>
          <w:rStyle w:val="FontStyle32"/>
          <w:rFonts w:ascii="Times New Roman" w:hAnsi="Times New Roman" w:cs="Times New Roman"/>
          <w:b w:val="0"/>
          <w:sz w:val="24"/>
          <w:szCs w:val="24"/>
        </w:rPr>
        <w:t xml:space="preserve">лификации) </w:t>
      </w:r>
      <w:r w:rsidRPr="006E4CEE">
        <w:rPr>
          <w:color w:val="333333"/>
        </w:rPr>
        <w:t xml:space="preserve">по </w:t>
      </w:r>
      <w:r w:rsidRPr="006E4CEE">
        <w:t>направлению подготовки 06.06.01 Биологические науки</w:t>
      </w:r>
      <w:r w:rsidRPr="006E4CEE">
        <w:rPr>
          <w:color w:val="333333"/>
        </w:rPr>
        <w:t xml:space="preserve"> утве</w:t>
      </w:r>
      <w:r w:rsidRPr="006E4CEE">
        <w:rPr>
          <w:color w:val="333333"/>
        </w:rPr>
        <w:t>р</w:t>
      </w:r>
      <w:r w:rsidRPr="006E4CEE">
        <w:rPr>
          <w:color w:val="333333"/>
        </w:rPr>
        <w:t xml:space="preserve">жденного </w:t>
      </w:r>
      <w:r w:rsidRPr="006E4CEE">
        <w:rPr>
          <w:rStyle w:val="FontStyle32"/>
          <w:rFonts w:ascii="Times New Roman" w:hAnsi="Times New Roman" w:cs="Times New Roman"/>
          <w:b w:val="0"/>
          <w:sz w:val="24"/>
          <w:szCs w:val="24"/>
        </w:rPr>
        <w:t>п</w:t>
      </w:r>
      <w:r w:rsidRPr="006E4CEE">
        <w:rPr>
          <w:rStyle w:val="FontStyle29"/>
          <w:rFonts w:ascii="Times New Roman" w:hAnsi="Times New Roman" w:cs="Times New Roman"/>
          <w:sz w:val="24"/>
          <w:szCs w:val="24"/>
        </w:rPr>
        <w:t xml:space="preserve">риказом Минобрнауки России № 871 от 30.07.2014 и </w:t>
      </w:r>
      <w:r w:rsidRPr="006E4CEE">
        <w:rPr>
          <w:color w:val="333333"/>
        </w:rPr>
        <w:t xml:space="preserve">ФГОС ВПО </w:t>
      </w:r>
      <w:r w:rsidRPr="006E4CEE">
        <w:rPr>
          <w:rStyle w:val="FontStyle32"/>
          <w:rFonts w:ascii="Times New Roman" w:hAnsi="Times New Roman" w:cs="Times New Roman"/>
          <w:b w:val="0"/>
          <w:sz w:val="24"/>
          <w:szCs w:val="24"/>
        </w:rPr>
        <w:t xml:space="preserve">(уровень подготовки кадров высшей квалификации) </w:t>
      </w:r>
      <w:r w:rsidRPr="006E4CEE">
        <w:rPr>
          <w:color w:val="333333"/>
        </w:rPr>
        <w:t xml:space="preserve">по </w:t>
      </w:r>
      <w:r w:rsidRPr="006E4CEE">
        <w:t>направлению подготовки 33.06.01 Фармация</w:t>
      </w:r>
      <w:r w:rsidRPr="006E4CEE">
        <w:rPr>
          <w:color w:val="333333"/>
        </w:rPr>
        <w:t xml:space="preserve"> утве</w:t>
      </w:r>
      <w:r w:rsidRPr="006E4CEE">
        <w:rPr>
          <w:color w:val="333333"/>
        </w:rPr>
        <w:t>р</w:t>
      </w:r>
      <w:r w:rsidRPr="006E4CEE">
        <w:rPr>
          <w:color w:val="333333"/>
        </w:rPr>
        <w:t xml:space="preserve">жденного </w:t>
      </w:r>
      <w:r w:rsidRPr="006E4CEE">
        <w:rPr>
          <w:rStyle w:val="FontStyle32"/>
          <w:rFonts w:ascii="Times New Roman" w:hAnsi="Times New Roman" w:cs="Times New Roman"/>
          <w:b w:val="0"/>
          <w:sz w:val="24"/>
          <w:szCs w:val="24"/>
        </w:rPr>
        <w:t>п</w:t>
      </w:r>
      <w:r w:rsidRPr="006E4CEE">
        <w:rPr>
          <w:rStyle w:val="FontStyle29"/>
          <w:rFonts w:ascii="Times New Roman" w:hAnsi="Times New Roman" w:cs="Times New Roman"/>
          <w:sz w:val="24"/>
          <w:szCs w:val="24"/>
        </w:rPr>
        <w:t>риказом Минобрнауки России №</w:t>
      </w:r>
      <w:r>
        <w:rPr>
          <w:rStyle w:val="FontStyle29"/>
          <w:rFonts w:ascii="Times New Roman" w:hAnsi="Times New Roman" w:cs="Times New Roman"/>
          <w:sz w:val="24"/>
          <w:szCs w:val="24"/>
        </w:rPr>
        <w:t xml:space="preserve"> </w:t>
      </w:r>
      <w:r w:rsidRPr="006E4CEE">
        <w:rPr>
          <w:rStyle w:val="FontStyle29"/>
          <w:rFonts w:ascii="Times New Roman" w:hAnsi="Times New Roman" w:cs="Times New Roman"/>
          <w:sz w:val="24"/>
          <w:szCs w:val="24"/>
        </w:rPr>
        <w:t>1201 от 03.09.2014</w:t>
      </w:r>
      <w:r w:rsidRPr="006E4CEE">
        <w:rPr>
          <w:color w:val="333333"/>
        </w:rPr>
        <w:t>, а также с учетом рек</w:t>
      </w:r>
      <w:r w:rsidRPr="006E4CEE">
        <w:rPr>
          <w:color w:val="333333"/>
        </w:rPr>
        <w:t>о</w:t>
      </w:r>
      <w:r w:rsidRPr="006E4CEE">
        <w:rPr>
          <w:color w:val="333333"/>
        </w:rPr>
        <w:t>мендаций</w:t>
      </w:r>
      <w:r w:rsidRPr="006E4CEE">
        <w:rPr>
          <w:spacing w:val="-3"/>
        </w:rPr>
        <w:t xml:space="preserve"> учебно-методическим объединением по непрерывному фармацевтическому обр</w:t>
      </w:r>
      <w:r w:rsidRPr="006E4CEE">
        <w:rPr>
          <w:spacing w:val="-3"/>
        </w:rPr>
        <w:t>а</w:t>
      </w:r>
      <w:r w:rsidRPr="006E4CEE">
        <w:rPr>
          <w:spacing w:val="-3"/>
        </w:rPr>
        <w:t>зов</w:t>
      </w:r>
      <w:r w:rsidRPr="006E4CEE">
        <w:rPr>
          <w:spacing w:val="-3"/>
        </w:rPr>
        <w:t>а</w:t>
      </w:r>
      <w:r w:rsidRPr="006E4CEE">
        <w:rPr>
          <w:spacing w:val="-3"/>
        </w:rPr>
        <w:t xml:space="preserve">нию. </w:t>
      </w:r>
    </w:p>
    <w:p w:rsidR="00FD002E" w:rsidRDefault="00FD002E" w:rsidP="00FD002E">
      <w:pPr>
        <w:spacing w:line="360" w:lineRule="auto"/>
        <w:ind w:firstLine="708"/>
        <w:jc w:val="both"/>
        <w:rPr>
          <w:b/>
        </w:rPr>
      </w:pPr>
    </w:p>
    <w:p w:rsidR="00FD002E" w:rsidRDefault="00FD002E" w:rsidP="00FD002E">
      <w:pPr>
        <w:jc w:val="center"/>
        <w:rPr>
          <w:b/>
        </w:rPr>
      </w:pPr>
      <w:r w:rsidRPr="006B7F4F">
        <w:rPr>
          <w:b/>
        </w:rPr>
        <w:t>Библиографический список</w:t>
      </w:r>
      <w:r>
        <w:rPr>
          <w:b/>
        </w:rPr>
        <w:t xml:space="preserve"> </w:t>
      </w:r>
      <w:r w:rsidRPr="006B7F4F">
        <w:rPr>
          <w:b/>
        </w:rPr>
        <w:t>(основная литература)</w:t>
      </w:r>
    </w:p>
    <w:p w:rsidR="00FD002E" w:rsidRPr="00E35B50" w:rsidRDefault="00FD002E" w:rsidP="00FD002E">
      <w:pPr>
        <w:jc w:val="both"/>
      </w:pPr>
      <w:r w:rsidRPr="00E35B50">
        <w:t>1. Муравьева Д.А., Самылина И.А., Яковлев Г.П. Фармакогнозия.-М.: Медицина, 2007.</w:t>
      </w:r>
    </w:p>
    <w:p w:rsidR="00FD002E" w:rsidRPr="00E35B50" w:rsidRDefault="00FD002E" w:rsidP="00FD002E">
      <w:pPr>
        <w:jc w:val="both"/>
      </w:pPr>
      <w:r w:rsidRPr="00E35B50">
        <w:t>2. Яковлев Г.П. Фармакогнозия. Лекарственное сырье растительного и животного прои</w:t>
      </w:r>
      <w:r w:rsidRPr="00E35B50">
        <w:t>с</w:t>
      </w:r>
      <w:r w:rsidRPr="00E35B50">
        <w:t xml:space="preserve">хождения.- СПб.: СпецЛит,2010. </w:t>
      </w:r>
    </w:p>
    <w:p w:rsidR="00FD002E" w:rsidRPr="00E35B50" w:rsidRDefault="00FD002E" w:rsidP="00FD002E">
      <w:pPr>
        <w:jc w:val="both"/>
      </w:pPr>
      <w:r w:rsidRPr="00E35B50">
        <w:t>3. Сокольский И.Н., Самылина И.А., Беспалова Н.В. Фармакогнозия. – М.: «Медицина», 2003.</w:t>
      </w:r>
    </w:p>
    <w:p w:rsidR="00FD002E" w:rsidRPr="00E35B50" w:rsidRDefault="00FD002E" w:rsidP="00FD002E">
      <w:pPr>
        <w:widowControl w:val="0"/>
        <w:tabs>
          <w:tab w:val="left" w:pos="1843"/>
        </w:tabs>
        <w:jc w:val="both"/>
      </w:pPr>
      <w:r w:rsidRPr="00E35B50">
        <w:t xml:space="preserve">4. Государственная фармакопея РФ </w:t>
      </w:r>
      <w:r w:rsidRPr="00E35B50">
        <w:rPr>
          <w:lang w:val="en-US"/>
        </w:rPr>
        <w:t>XII</w:t>
      </w:r>
      <w:r w:rsidRPr="00E35B50">
        <w:t xml:space="preserve"> изд. – М.: «Медицина», 2007.</w:t>
      </w:r>
    </w:p>
    <w:p w:rsidR="00FD002E" w:rsidRPr="00E35B50" w:rsidRDefault="00FD002E" w:rsidP="00FD002E">
      <w:pPr>
        <w:widowControl w:val="0"/>
        <w:tabs>
          <w:tab w:val="left" w:pos="1843"/>
        </w:tabs>
        <w:jc w:val="both"/>
      </w:pPr>
      <w:r w:rsidRPr="00E35B50">
        <w:t>5. Мелентьева Г.А., Антонова Л.А. Фармацевтическая химия, М., Медиц</w:t>
      </w:r>
      <w:r w:rsidRPr="00E35B50">
        <w:t>и</w:t>
      </w:r>
      <w:r w:rsidRPr="00E35B50">
        <w:t>на, 1985.</w:t>
      </w:r>
    </w:p>
    <w:p w:rsidR="00FD002E" w:rsidRPr="00E35B50" w:rsidRDefault="00FD002E" w:rsidP="00FD002E">
      <w:pPr>
        <w:rPr>
          <w:color w:val="000000"/>
        </w:rPr>
      </w:pPr>
      <w:r w:rsidRPr="00E35B50">
        <w:rPr>
          <w:color w:val="000000"/>
        </w:rPr>
        <w:t xml:space="preserve">6. Беликов В.Г. Фармацевтическая химия. Высшая Школа. 2003. </w:t>
      </w:r>
    </w:p>
    <w:p w:rsidR="00FD002E" w:rsidRPr="00E35B50" w:rsidRDefault="00FD002E" w:rsidP="00FD002E">
      <w:pPr>
        <w:rPr>
          <w:color w:val="000000"/>
        </w:rPr>
      </w:pPr>
      <w:r w:rsidRPr="00E35B50">
        <w:rPr>
          <w:color w:val="000000"/>
        </w:rPr>
        <w:t>7. Фармацевтическая х</w:t>
      </w:r>
      <w:r w:rsidRPr="00E35B50">
        <w:rPr>
          <w:color w:val="000000"/>
        </w:rPr>
        <w:t>и</w:t>
      </w:r>
      <w:r w:rsidRPr="00E35B50">
        <w:rPr>
          <w:color w:val="000000"/>
        </w:rPr>
        <w:t>мия. П/р Арзамасцева А.П. ГЭОТАР-МЕД. 2003</w:t>
      </w:r>
    </w:p>
    <w:p w:rsidR="00FD002E" w:rsidRPr="00E35B50" w:rsidRDefault="00FD002E" w:rsidP="00FD002E">
      <w:pPr>
        <w:widowControl w:val="0"/>
        <w:tabs>
          <w:tab w:val="left" w:pos="1843"/>
        </w:tabs>
        <w:jc w:val="both"/>
      </w:pPr>
      <w:r w:rsidRPr="00E35B50">
        <w:t>8. Федеральное руководство по использованию лекарственных средств, М., 2010.</w:t>
      </w:r>
    </w:p>
    <w:p w:rsidR="00FD002E" w:rsidRDefault="00FD002E" w:rsidP="00FD002E">
      <w:pPr>
        <w:widowControl w:val="0"/>
        <w:tabs>
          <w:tab w:val="left" w:pos="1843"/>
        </w:tabs>
        <w:jc w:val="both"/>
      </w:pPr>
      <w:r w:rsidRPr="00E35B50">
        <w:t>9. Анализ лекарственных смесей / А.П. Арзамасцев, В.М. Печенников, Г.М. Родионова и др. – М.: Ко</w:t>
      </w:r>
      <w:r w:rsidRPr="00E35B50">
        <w:t>м</w:t>
      </w:r>
      <w:r w:rsidRPr="00E35B50">
        <w:t>пания Спутник+, 2000 г.</w:t>
      </w:r>
    </w:p>
    <w:p w:rsidR="00FD002E" w:rsidRDefault="00FD002E" w:rsidP="00FD002E">
      <w:pPr>
        <w:widowControl w:val="0"/>
        <w:tabs>
          <w:tab w:val="left" w:pos="1843"/>
        </w:tabs>
        <w:jc w:val="both"/>
      </w:pPr>
      <w:r>
        <w:t xml:space="preserve">10. </w:t>
      </w:r>
      <w:r w:rsidRPr="00D01948">
        <w:t>Шимановский Н.Л., Епинетов М.А., Мельников М.Я. Молекулярная и нанофармакол</w:t>
      </w:r>
      <w:r w:rsidRPr="00D01948">
        <w:t>о</w:t>
      </w:r>
      <w:r w:rsidRPr="00D01948">
        <w:t>гия. Монография, издательство «Наука». 2010.</w:t>
      </w:r>
    </w:p>
    <w:p w:rsidR="00FD002E" w:rsidRDefault="00FD002E" w:rsidP="00FD002E">
      <w:pPr>
        <w:widowControl w:val="0"/>
        <w:tabs>
          <w:tab w:val="left" w:pos="1843"/>
        </w:tabs>
        <w:jc w:val="both"/>
      </w:pPr>
      <w:r>
        <w:t>11. 61-ФЗ Об обращении лекарственных средств.</w:t>
      </w:r>
    </w:p>
    <w:p w:rsidR="00FD002E" w:rsidRPr="00E35B50" w:rsidRDefault="00FD002E" w:rsidP="00FD002E">
      <w:pPr>
        <w:widowControl w:val="0"/>
        <w:tabs>
          <w:tab w:val="left" w:pos="1843"/>
        </w:tabs>
        <w:jc w:val="both"/>
      </w:pPr>
      <w:r>
        <w:t>12. 323-ФЗ Об основах охраны здоровья граждан.</w:t>
      </w:r>
    </w:p>
    <w:p w:rsidR="00FD002E" w:rsidRDefault="00FD002E" w:rsidP="00FD002E">
      <w:pPr>
        <w:jc w:val="center"/>
        <w:rPr>
          <w:b/>
          <w:szCs w:val="28"/>
        </w:rPr>
      </w:pPr>
    </w:p>
    <w:p w:rsidR="00FD002E" w:rsidRPr="006B7F4F" w:rsidRDefault="00FD002E" w:rsidP="00FD002E">
      <w:pPr>
        <w:jc w:val="center"/>
        <w:rPr>
          <w:b/>
          <w:szCs w:val="28"/>
        </w:rPr>
      </w:pPr>
      <w:r w:rsidRPr="006B7F4F">
        <w:rPr>
          <w:b/>
          <w:szCs w:val="28"/>
        </w:rPr>
        <w:t xml:space="preserve">Основные критерии оценивания ответа </w:t>
      </w:r>
    </w:p>
    <w:p w:rsidR="00FD002E" w:rsidRDefault="00FD002E" w:rsidP="00FD002E">
      <w:pPr>
        <w:jc w:val="center"/>
        <w:rPr>
          <w:b/>
          <w:szCs w:val="28"/>
        </w:rPr>
      </w:pPr>
      <w:r w:rsidRPr="006B7F4F">
        <w:rPr>
          <w:b/>
          <w:szCs w:val="28"/>
        </w:rPr>
        <w:t xml:space="preserve">поступающего в </w:t>
      </w:r>
      <w:r>
        <w:rPr>
          <w:b/>
          <w:szCs w:val="28"/>
        </w:rPr>
        <w:t>аспирантуру</w:t>
      </w:r>
    </w:p>
    <w:p w:rsidR="00FD002E" w:rsidRDefault="00FD002E" w:rsidP="00FD002E">
      <w:pPr>
        <w:pStyle w:val="a6"/>
        <w:spacing w:before="120" w:after="0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1. Наличием представления о наиболее актуальных направлениях исследований в совр</w:t>
      </w:r>
      <w:r>
        <w:rPr>
          <w:rFonts w:ascii="Times New Roman" w:hAnsi="Times New Roman" w:cs="Times New Roman"/>
          <w:bCs/>
          <w:szCs w:val="24"/>
        </w:rPr>
        <w:t>е</w:t>
      </w:r>
      <w:r>
        <w:rPr>
          <w:rFonts w:ascii="Times New Roman" w:hAnsi="Times New Roman" w:cs="Times New Roman"/>
          <w:bCs/>
          <w:szCs w:val="24"/>
        </w:rPr>
        <w:t>менной теоретической и экспериментальной фармацевтической химии и фармакогнозии;</w:t>
      </w:r>
    </w:p>
    <w:p w:rsidR="00FD002E" w:rsidRDefault="00FD002E" w:rsidP="00FD002E">
      <w:pPr>
        <w:pStyle w:val="a6"/>
        <w:spacing w:after="0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2. Знание основных этапов и закономерностей развития фармацевтической науки, пон</w:t>
      </w:r>
      <w:r>
        <w:rPr>
          <w:rFonts w:ascii="Times New Roman" w:hAnsi="Times New Roman" w:cs="Times New Roman"/>
          <w:bCs/>
          <w:szCs w:val="24"/>
        </w:rPr>
        <w:t>и</w:t>
      </w:r>
      <w:r>
        <w:rPr>
          <w:rFonts w:ascii="Times New Roman" w:hAnsi="Times New Roman" w:cs="Times New Roman"/>
          <w:bCs/>
          <w:szCs w:val="24"/>
        </w:rPr>
        <w:t>манием объективной необходимости возникновения новых направлений, наличием пре</w:t>
      </w:r>
      <w:r>
        <w:rPr>
          <w:rFonts w:ascii="Times New Roman" w:hAnsi="Times New Roman" w:cs="Times New Roman"/>
          <w:bCs/>
          <w:szCs w:val="24"/>
        </w:rPr>
        <w:t>д</w:t>
      </w:r>
      <w:r>
        <w:rPr>
          <w:rFonts w:ascii="Times New Roman" w:hAnsi="Times New Roman" w:cs="Times New Roman"/>
          <w:bCs/>
          <w:szCs w:val="24"/>
        </w:rPr>
        <w:t>ставления о системе фундаментальных научных понятий и методологических аспектов фармацевтической науки, форм и методов научного познания, их роли в общеобразов</w:t>
      </w:r>
      <w:r>
        <w:rPr>
          <w:rFonts w:ascii="Times New Roman" w:hAnsi="Times New Roman" w:cs="Times New Roman"/>
          <w:bCs/>
          <w:szCs w:val="24"/>
        </w:rPr>
        <w:t>а</w:t>
      </w:r>
      <w:r>
        <w:rPr>
          <w:rFonts w:ascii="Times New Roman" w:hAnsi="Times New Roman" w:cs="Times New Roman"/>
          <w:bCs/>
          <w:szCs w:val="24"/>
        </w:rPr>
        <w:t>тельной профессиональной подгото</w:t>
      </w:r>
      <w:r>
        <w:rPr>
          <w:rFonts w:ascii="Times New Roman" w:hAnsi="Times New Roman" w:cs="Times New Roman"/>
          <w:bCs/>
          <w:szCs w:val="24"/>
        </w:rPr>
        <w:t>в</w:t>
      </w:r>
      <w:r>
        <w:rPr>
          <w:rFonts w:ascii="Times New Roman" w:hAnsi="Times New Roman" w:cs="Times New Roman"/>
          <w:bCs/>
          <w:szCs w:val="24"/>
        </w:rPr>
        <w:t>ке;</w:t>
      </w:r>
    </w:p>
    <w:p w:rsidR="00FD002E" w:rsidRDefault="00FD002E" w:rsidP="00FD002E">
      <w:pPr>
        <w:pStyle w:val="a6"/>
        <w:spacing w:after="0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3. Владение теорией и навыками практической работы в избранной области фармацевт</w:t>
      </w:r>
      <w:r>
        <w:rPr>
          <w:rFonts w:ascii="Times New Roman" w:hAnsi="Times New Roman" w:cs="Times New Roman"/>
          <w:bCs/>
          <w:szCs w:val="24"/>
        </w:rPr>
        <w:t>и</w:t>
      </w:r>
      <w:r>
        <w:rPr>
          <w:rFonts w:ascii="Times New Roman" w:hAnsi="Times New Roman" w:cs="Times New Roman"/>
          <w:bCs/>
          <w:szCs w:val="24"/>
        </w:rPr>
        <w:t>ческой химии и фармакогнозии (в соответствии с темой научной диссертации);</w:t>
      </w:r>
    </w:p>
    <w:p w:rsidR="00FD002E" w:rsidRDefault="00FD002E" w:rsidP="00FD002E">
      <w:pPr>
        <w:pStyle w:val="a6"/>
        <w:spacing w:after="0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4. Умение анализировать научную литературу с целью выбора направления исследов</w:t>
      </w:r>
      <w:r>
        <w:rPr>
          <w:rFonts w:ascii="Times New Roman" w:hAnsi="Times New Roman" w:cs="Times New Roman"/>
          <w:bCs/>
          <w:szCs w:val="24"/>
        </w:rPr>
        <w:t>а</w:t>
      </w:r>
      <w:r>
        <w:rPr>
          <w:rFonts w:ascii="Times New Roman" w:hAnsi="Times New Roman" w:cs="Times New Roman"/>
          <w:bCs/>
          <w:szCs w:val="24"/>
        </w:rPr>
        <w:t>ния по предлагаемой научным руководителем теме и самостоятельно составлять план иссл</w:t>
      </w:r>
      <w:r>
        <w:rPr>
          <w:rFonts w:ascii="Times New Roman" w:hAnsi="Times New Roman" w:cs="Times New Roman"/>
          <w:bCs/>
          <w:szCs w:val="24"/>
        </w:rPr>
        <w:t>е</w:t>
      </w:r>
      <w:r>
        <w:rPr>
          <w:rFonts w:ascii="Times New Roman" w:hAnsi="Times New Roman" w:cs="Times New Roman"/>
          <w:bCs/>
          <w:szCs w:val="24"/>
        </w:rPr>
        <w:t>дования;</w:t>
      </w:r>
    </w:p>
    <w:p w:rsidR="00FD002E" w:rsidRDefault="00FD002E" w:rsidP="00FD002E">
      <w:pPr>
        <w:pStyle w:val="a6"/>
        <w:spacing w:after="0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5. Способность анализировать полученные результаты, делать необходимые выводы и формулировать предложения;</w:t>
      </w:r>
    </w:p>
    <w:p w:rsidR="00FD002E" w:rsidRDefault="00FD002E" w:rsidP="00FD002E">
      <w:pPr>
        <w:pStyle w:val="a6"/>
        <w:spacing w:after="0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lastRenderedPageBreak/>
        <w:t>6. Наличие опыта профессионального участия в научных дискуссиях;</w:t>
      </w:r>
    </w:p>
    <w:p w:rsidR="00FD002E" w:rsidRDefault="00FD002E" w:rsidP="00FD002E">
      <w:pPr>
        <w:pStyle w:val="a6"/>
        <w:spacing w:after="0" w:line="200" w:lineRule="atLeast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7. Умение представлять полученные в исследованиях результаты в виде отчетов и нау</w:t>
      </w:r>
      <w:r>
        <w:rPr>
          <w:rFonts w:ascii="Times New Roman" w:hAnsi="Times New Roman" w:cs="Times New Roman"/>
          <w:bCs/>
          <w:szCs w:val="24"/>
        </w:rPr>
        <w:t>ч</w:t>
      </w:r>
      <w:r>
        <w:rPr>
          <w:rFonts w:ascii="Times New Roman" w:hAnsi="Times New Roman" w:cs="Times New Roman"/>
          <w:bCs/>
          <w:szCs w:val="24"/>
        </w:rPr>
        <w:t>ных публикаций (стендовые доклады, рефераты и статьи в периодической научной печ</w:t>
      </w:r>
      <w:r>
        <w:rPr>
          <w:rFonts w:ascii="Times New Roman" w:hAnsi="Times New Roman" w:cs="Times New Roman"/>
          <w:bCs/>
          <w:szCs w:val="24"/>
        </w:rPr>
        <w:t>а</w:t>
      </w:r>
      <w:r>
        <w:rPr>
          <w:rFonts w:ascii="Times New Roman" w:hAnsi="Times New Roman" w:cs="Times New Roman"/>
          <w:bCs/>
          <w:szCs w:val="24"/>
        </w:rPr>
        <w:t>ти);</w:t>
      </w:r>
    </w:p>
    <w:p w:rsidR="00FD002E" w:rsidRDefault="00FD002E" w:rsidP="00FD002E">
      <w:pPr>
        <w:pStyle w:val="a6"/>
        <w:spacing w:after="0" w:line="200" w:lineRule="atLeast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8. Понимание принципов построения преподавания фармацевтической химии и фарм</w:t>
      </w:r>
      <w:r>
        <w:rPr>
          <w:rFonts w:ascii="Times New Roman" w:hAnsi="Times New Roman" w:cs="Times New Roman"/>
          <w:bCs/>
          <w:szCs w:val="24"/>
        </w:rPr>
        <w:t>а</w:t>
      </w:r>
      <w:r>
        <w:rPr>
          <w:rFonts w:ascii="Times New Roman" w:hAnsi="Times New Roman" w:cs="Times New Roman"/>
          <w:bCs/>
          <w:szCs w:val="24"/>
        </w:rPr>
        <w:t>когнозии в образовательных учрежден</w:t>
      </w:r>
      <w:r>
        <w:rPr>
          <w:rFonts w:ascii="Times New Roman" w:hAnsi="Times New Roman" w:cs="Times New Roman"/>
          <w:bCs/>
          <w:szCs w:val="24"/>
        </w:rPr>
        <w:t>и</w:t>
      </w:r>
      <w:r>
        <w:rPr>
          <w:rFonts w:ascii="Times New Roman" w:hAnsi="Times New Roman" w:cs="Times New Roman"/>
          <w:bCs/>
          <w:szCs w:val="24"/>
        </w:rPr>
        <w:t>ях высшего профессионального образования;</w:t>
      </w:r>
    </w:p>
    <w:p w:rsidR="00FD002E" w:rsidRDefault="00FD002E" w:rsidP="00FD002E">
      <w:pPr>
        <w:pStyle w:val="a6"/>
        <w:spacing w:after="0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9. Владение методами отбора материала, преподавания и основами управления проце</w:t>
      </w:r>
      <w:r>
        <w:rPr>
          <w:rFonts w:ascii="Times New Roman" w:hAnsi="Times New Roman" w:cs="Times New Roman"/>
          <w:bCs/>
          <w:szCs w:val="24"/>
        </w:rPr>
        <w:t>с</w:t>
      </w:r>
      <w:r>
        <w:rPr>
          <w:rFonts w:ascii="Times New Roman" w:hAnsi="Times New Roman" w:cs="Times New Roman"/>
          <w:bCs/>
          <w:szCs w:val="24"/>
        </w:rPr>
        <w:t>сом обучения в образовательных учреждениях высшего профессионального образования;</w:t>
      </w:r>
    </w:p>
    <w:p w:rsidR="00FD002E" w:rsidRDefault="00FD002E" w:rsidP="00FD002E">
      <w:pPr>
        <w:pStyle w:val="a6"/>
        <w:spacing w:after="0" w:line="200" w:lineRule="atLeast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10. Способность определять и анализировать проблемы, планировать стратегию их реш</w:t>
      </w:r>
      <w:r>
        <w:rPr>
          <w:rFonts w:ascii="Times New Roman" w:hAnsi="Times New Roman" w:cs="Times New Roman"/>
          <w:bCs/>
          <w:szCs w:val="24"/>
        </w:rPr>
        <w:t>е</w:t>
      </w:r>
      <w:r>
        <w:rPr>
          <w:rFonts w:ascii="Times New Roman" w:hAnsi="Times New Roman" w:cs="Times New Roman"/>
          <w:bCs/>
          <w:szCs w:val="24"/>
        </w:rPr>
        <w:t>ния;</w:t>
      </w:r>
    </w:p>
    <w:p w:rsidR="00FD002E" w:rsidRDefault="00FD002E" w:rsidP="00FD002E">
      <w:pPr>
        <w:pStyle w:val="a6"/>
        <w:spacing w:after="0" w:line="200" w:lineRule="atLeast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11. Владение основами делового общения, имеет навыки межличностных отношений и сп</w:t>
      </w:r>
      <w:r>
        <w:rPr>
          <w:rFonts w:ascii="Times New Roman" w:hAnsi="Times New Roman" w:cs="Times New Roman"/>
          <w:bCs/>
          <w:szCs w:val="24"/>
        </w:rPr>
        <w:t>о</w:t>
      </w:r>
      <w:r>
        <w:rPr>
          <w:rFonts w:ascii="Times New Roman" w:hAnsi="Times New Roman" w:cs="Times New Roman"/>
          <w:bCs/>
          <w:szCs w:val="24"/>
        </w:rPr>
        <w:t>собен работать в научном коллективе;</w:t>
      </w:r>
    </w:p>
    <w:p w:rsidR="00FD002E" w:rsidRDefault="00FD002E" w:rsidP="00FD002E">
      <w:pPr>
        <w:pStyle w:val="a6"/>
        <w:spacing w:after="0" w:line="200" w:lineRule="atLeast"/>
        <w:ind w:left="0"/>
        <w:jc w:val="both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12. Понимание проблемы организации и управления деятельностью научных коллект</w:t>
      </w:r>
      <w:r>
        <w:rPr>
          <w:rFonts w:ascii="Times New Roman" w:hAnsi="Times New Roman" w:cs="Times New Roman"/>
          <w:bCs/>
          <w:szCs w:val="24"/>
        </w:rPr>
        <w:t>и</w:t>
      </w:r>
      <w:r>
        <w:rPr>
          <w:rFonts w:ascii="Times New Roman" w:hAnsi="Times New Roman" w:cs="Times New Roman"/>
          <w:bCs/>
          <w:szCs w:val="24"/>
        </w:rPr>
        <w:t>вов.</w:t>
      </w:r>
    </w:p>
    <w:p w:rsidR="00FD002E" w:rsidRDefault="00FD002E" w:rsidP="00FD002E">
      <w:pPr>
        <w:ind w:firstLine="708"/>
        <w:jc w:val="both"/>
        <w:rPr>
          <w:snapToGrid w:val="0"/>
        </w:rPr>
      </w:pPr>
    </w:p>
    <w:p w:rsidR="00FD002E" w:rsidRDefault="00FD002E" w:rsidP="00FD002E">
      <w:pPr>
        <w:ind w:firstLine="708"/>
        <w:jc w:val="both"/>
        <w:rPr>
          <w:snapToGrid w:val="0"/>
        </w:rPr>
      </w:pPr>
      <w:r>
        <w:t>Критерии оценки уров</w:t>
      </w:r>
      <w:r w:rsidRPr="006B7F4F">
        <w:t>н</w:t>
      </w:r>
      <w:r>
        <w:t>я</w:t>
      </w:r>
      <w:r w:rsidRPr="006B7F4F">
        <w:t xml:space="preserve"> знаний </w:t>
      </w:r>
      <w:r>
        <w:t>поступающего в аспирантуру:</w:t>
      </w:r>
    </w:p>
    <w:p w:rsidR="00FD002E" w:rsidRPr="00D831F0" w:rsidRDefault="00FD002E" w:rsidP="00FD002E">
      <w:pPr>
        <w:ind w:firstLine="708"/>
        <w:jc w:val="both"/>
        <w:rPr>
          <w:snapToGrid w:val="0"/>
        </w:rPr>
      </w:pPr>
      <w:r w:rsidRPr="00D831F0">
        <w:rPr>
          <w:snapToGrid w:val="0"/>
        </w:rPr>
        <w:t>5 (отлично) четкое аргументированное раскрытие темы, свободное владение мат</w:t>
      </w:r>
      <w:r w:rsidRPr="00D831F0">
        <w:rPr>
          <w:snapToGrid w:val="0"/>
        </w:rPr>
        <w:t>е</w:t>
      </w:r>
      <w:r w:rsidRPr="00D831F0">
        <w:rPr>
          <w:snapToGrid w:val="0"/>
        </w:rPr>
        <w:t>риалом. Глубокое знание вопросов морфологии лекарственных растений и сырья. Отли</w:t>
      </w:r>
      <w:r w:rsidRPr="00D831F0">
        <w:rPr>
          <w:snapToGrid w:val="0"/>
        </w:rPr>
        <w:t>ч</w:t>
      </w:r>
      <w:r w:rsidRPr="00D831F0">
        <w:rPr>
          <w:snapToGrid w:val="0"/>
        </w:rPr>
        <w:t>ное зн</w:t>
      </w:r>
      <w:r w:rsidRPr="00D831F0">
        <w:rPr>
          <w:snapToGrid w:val="0"/>
        </w:rPr>
        <w:t>а</w:t>
      </w:r>
      <w:r w:rsidRPr="00D831F0">
        <w:rPr>
          <w:snapToGrid w:val="0"/>
        </w:rPr>
        <w:t>ние вопросов заготовки, сушки, хранения лекарственного растительного сырья, знание в</w:t>
      </w:r>
      <w:r w:rsidRPr="00D831F0">
        <w:rPr>
          <w:snapToGrid w:val="0"/>
        </w:rPr>
        <w:t>о</w:t>
      </w:r>
      <w:r w:rsidRPr="00D831F0">
        <w:rPr>
          <w:snapToGrid w:val="0"/>
        </w:rPr>
        <w:t>просов химического состава, наличие биологически активных веществ, глубокое знание фармакологич</w:t>
      </w:r>
      <w:r w:rsidRPr="00D831F0">
        <w:rPr>
          <w:snapToGrid w:val="0"/>
        </w:rPr>
        <w:t>е</w:t>
      </w:r>
      <w:r w:rsidRPr="00D831F0">
        <w:rPr>
          <w:snapToGrid w:val="0"/>
        </w:rPr>
        <w:t>ского действия лекарственного растительного сырья, применения в медицине, противопоказания к применению, формы выпуска и дозы, культура речи, о</w:t>
      </w:r>
      <w:r w:rsidRPr="00D831F0">
        <w:rPr>
          <w:snapToGrid w:val="0"/>
        </w:rPr>
        <w:t>т</w:t>
      </w:r>
      <w:r w:rsidRPr="00D831F0">
        <w:rPr>
          <w:snapToGrid w:val="0"/>
        </w:rPr>
        <w:t>личная ориент</w:t>
      </w:r>
      <w:r w:rsidRPr="00D831F0">
        <w:rPr>
          <w:snapToGrid w:val="0"/>
        </w:rPr>
        <w:t>а</w:t>
      </w:r>
      <w:r w:rsidRPr="00D831F0">
        <w:rPr>
          <w:snapToGrid w:val="0"/>
        </w:rPr>
        <w:t>ция в свежих лекарственных растениях, подмесях.</w:t>
      </w:r>
    </w:p>
    <w:p w:rsidR="00FD002E" w:rsidRPr="00D831F0" w:rsidRDefault="00FD002E" w:rsidP="00FD002E">
      <w:pPr>
        <w:ind w:firstLine="708"/>
        <w:jc w:val="both"/>
        <w:rPr>
          <w:snapToGrid w:val="0"/>
        </w:rPr>
      </w:pPr>
      <w:r w:rsidRPr="00D831F0">
        <w:rPr>
          <w:snapToGrid w:val="0"/>
        </w:rPr>
        <w:t>4</w:t>
      </w:r>
      <w:r>
        <w:rPr>
          <w:snapToGrid w:val="0"/>
        </w:rPr>
        <w:t xml:space="preserve"> </w:t>
      </w:r>
      <w:r w:rsidRPr="00D831F0">
        <w:rPr>
          <w:snapToGrid w:val="0"/>
        </w:rPr>
        <w:t>(хорошо) хорошие знания материала - морфологии лекарственных растений и с</w:t>
      </w:r>
      <w:r w:rsidRPr="00D831F0">
        <w:rPr>
          <w:snapToGrid w:val="0"/>
        </w:rPr>
        <w:t>ы</w:t>
      </w:r>
      <w:r w:rsidRPr="00D831F0">
        <w:rPr>
          <w:snapToGrid w:val="0"/>
        </w:rPr>
        <w:t>рья, вопросов заготовки, сушки, хранения, анализа, хорошие знания химического состава, фармакологического действия, применения в медицине, осложнений лекарственного л</w:t>
      </w:r>
      <w:r w:rsidRPr="00D831F0">
        <w:rPr>
          <w:snapToGrid w:val="0"/>
        </w:rPr>
        <w:t>е</w:t>
      </w:r>
      <w:r w:rsidRPr="00D831F0">
        <w:rPr>
          <w:snapToGrid w:val="0"/>
        </w:rPr>
        <w:t>чения., хорошее знание лекарственных форм, хорошая ориентация в свежих лекарстве</w:t>
      </w:r>
      <w:r w:rsidRPr="00D831F0">
        <w:rPr>
          <w:snapToGrid w:val="0"/>
        </w:rPr>
        <w:t>н</w:t>
      </w:r>
      <w:r w:rsidRPr="00D831F0">
        <w:rPr>
          <w:snapToGrid w:val="0"/>
        </w:rPr>
        <w:t>ных растениях, ге</w:t>
      </w:r>
      <w:r w:rsidRPr="00D831F0">
        <w:rPr>
          <w:snapToGrid w:val="0"/>
        </w:rPr>
        <w:t>р</w:t>
      </w:r>
      <w:r w:rsidRPr="00D831F0">
        <w:rPr>
          <w:snapToGrid w:val="0"/>
        </w:rPr>
        <w:t>барии, сырье.</w:t>
      </w:r>
    </w:p>
    <w:p w:rsidR="00FD002E" w:rsidRPr="00D831F0" w:rsidRDefault="00FD002E" w:rsidP="00FD002E">
      <w:pPr>
        <w:ind w:firstLine="708"/>
        <w:jc w:val="both"/>
        <w:rPr>
          <w:snapToGrid w:val="0"/>
        </w:rPr>
      </w:pPr>
      <w:r w:rsidRPr="00D831F0">
        <w:rPr>
          <w:snapToGrid w:val="0"/>
        </w:rPr>
        <w:t>3 (удовлетворительно) поверхностные знание основных теоретических и практич</w:t>
      </w:r>
      <w:r w:rsidRPr="00D831F0">
        <w:rPr>
          <w:snapToGrid w:val="0"/>
        </w:rPr>
        <w:t>е</w:t>
      </w:r>
      <w:r w:rsidRPr="00D831F0">
        <w:rPr>
          <w:snapToGrid w:val="0"/>
        </w:rPr>
        <w:t>ских вопросов, недостаточное умение делать выводы и обобщения, отсутствие последов</w:t>
      </w:r>
      <w:r w:rsidRPr="00D831F0">
        <w:rPr>
          <w:snapToGrid w:val="0"/>
        </w:rPr>
        <w:t>а</w:t>
      </w:r>
      <w:r w:rsidRPr="00D831F0">
        <w:rPr>
          <w:snapToGrid w:val="0"/>
        </w:rPr>
        <w:t>тельности и логичности в ответе, слабая ориентация в свежих лекарственных объектах, ге</w:t>
      </w:r>
      <w:r w:rsidRPr="00D831F0">
        <w:rPr>
          <w:snapToGrid w:val="0"/>
        </w:rPr>
        <w:t>р</w:t>
      </w:r>
      <w:r w:rsidRPr="00D831F0">
        <w:rPr>
          <w:snapToGrid w:val="0"/>
        </w:rPr>
        <w:t>барии и сырье.</w:t>
      </w:r>
    </w:p>
    <w:p w:rsidR="00FD002E" w:rsidRPr="00D831F0" w:rsidRDefault="00FD002E" w:rsidP="00FD002E">
      <w:pPr>
        <w:ind w:firstLine="708"/>
        <w:jc w:val="both"/>
        <w:rPr>
          <w:snapToGrid w:val="0"/>
        </w:rPr>
      </w:pPr>
      <w:r w:rsidRPr="00D831F0">
        <w:rPr>
          <w:snapToGrid w:val="0"/>
        </w:rPr>
        <w:t>2 (неудовлетворительно) — не раскрытие теоретических и практических вопросов, нелогичное, непоследовательное изложение материала, плохая ориентация в вопросах фармакологического действия и применения в медицине, не умение ориентироваться в свежих лекарственных растениях, гербарии и сырье.</w:t>
      </w:r>
    </w:p>
    <w:p w:rsidR="00FD002E" w:rsidRPr="00D831F0" w:rsidRDefault="00FD002E" w:rsidP="00FD002E">
      <w:pPr>
        <w:jc w:val="both"/>
        <w:rPr>
          <w:szCs w:val="28"/>
        </w:rPr>
      </w:pPr>
    </w:p>
    <w:p w:rsidR="00FD002E" w:rsidRDefault="00FD002E" w:rsidP="00FD002E">
      <w:pPr>
        <w:jc w:val="center"/>
        <w:rPr>
          <w:b/>
        </w:rPr>
      </w:pPr>
      <w:r w:rsidRPr="006B7F4F">
        <w:rPr>
          <w:b/>
        </w:rPr>
        <w:t xml:space="preserve">Перечень вопросов </w:t>
      </w:r>
      <w:r>
        <w:rPr>
          <w:b/>
        </w:rPr>
        <w:t xml:space="preserve">и тестовых заданий </w:t>
      </w:r>
      <w:r w:rsidRPr="006B7F4F">
        <w:rPr>
          <w:b/>
        </w:rPr>
        <w:t xml:space="preserve">к вступительному </w:t>
      </w:r>
      <w:r>
        <w:rPr>
          <w:b/>
        </w:rPr>
        <w:t>испытанию</w:t>
      </w:r>
    </w:p>
    <w:p w:rsidR="00FD002E" w:rsidRPr="00564E40" w:rsidRDefault="00FD002E" w:rsidP="00FD002E">
      <w:r w:rsidRPr="00564E40">
        <w:t>1. Распространение биологически активных веществ в растениях и их  классификация.</w:t>
      </w:r>
    </w:p>
    <w:p w:rsidR="00FD002E" w:rsidRPr="00564E40" w:rsidRDefault="00FD002E" w:rsidP="00FD002E">
      <w:r w:rsidRPr="00564E40">
        <w:t>2. Визуальные методы анализа качества биологически активных веществ.</w:t>
      </w:r>
    </w:p>
    <w:p w:rsidR="00FD002E" w:rsidRPr="00564E40" w:rsidRDefault="00FD002E" w:rsidP="00FD002E">
      <w:r w:rsidRPr="00564E40">
        <w:t>3. Физические методы анализа качества биологически активных веществ (ИК, ЯМР, эле</w:t>
      </w:r>
      <w:r w:rsidRPr="00564E40">
        <w:t>к</w:t>
      </w:r>
      <w:r w:rsidRPr="00564E40">
        <w:t>тронная спектроскопия).</w:t>
      </w:r>
    </w:p>
    <w:p w:rsidR="00FD002E" w:rsidRPr="00564E40" w:rsidRDefault="00FD002E" w:rsidP="00FD002E">
      <w:r w:rsidRPr="00564E40">
        <w:t>4. Физико-химические методы анализа качества биологически активных веществ (кисло</w:t>
      </w:r>
      <w:r w:rsidRPr="00564E40">
        <w:t>т</w:t>
      </w:r>
      <w:r w:rsidRPr="00564E40">
        <w:t>но-основное титрование, кондуктометрическое титрование, потенциометрическое титр</w:t>
      </w:r>
      <w:r w:rsidRPr="00564E40">
        <w:t>о</w:t>
      </w:r>
      <w:r w:rsidRPr="00564E40">
        <w:t>вание).</w:t>
      </w:r>
    </w:p>
    <w:p w:rsidR="00FD002E" w:rsidRDefault="00FD002E" w:rsidP="00FD002E">
      <w:pPr>
        <w:jc w:val="both"/>
      </w:pPr>
      <w:r>
        <w:t>5. Алкалоиды. Классификация. Физико-химические свойства. Выделение из лекарстве</w:t>
      </w:r>
      <w:r>
        <w:t>н</w:t>
      </w:r>
      <w:r>
        <w:t>ного растительного сырья. Общие методы качественного обнаружения и количественного опред</w:t>
      </w:r>
      <w:r>
        <w:t>е</w:t>
      </w:r>
      <w:r>
        <w:t>ления.</w:t>
      </w:r>
    </w:p>
    <w:p w:rsidR="00FD002E" w:rsidRDefault="00FD002E" w:rsidP="00FD002E">
      <w:pPr>
        <w:jc w:val="both"/>
      </w:pPr>
      <w:r>
        <w:t>6. Антибиотики. Общая структура и отдельные представители. Образование и гидролиз. Аналитические методы. Понятие об антибиотиках цефалоспоринового р</w:t>
      </w:r>
      <w:r>
        <w:t>я</w:t>
      </w:r>
      <w:r>
        <w:t>да.</w:t>
      </w:r>
    </w:p>
    <w:p w:rsidR="00FD002E" w:rsidRDefault="00FD002E" w:rsidP="00FD002E">
      <w:pPr>
        <w:jc w:val="both"/>
      </w:pPr>
      <w:r>
        <w:t>7. Антраценпроизводные. Понятие, классификация, растительные источники, оценка к</w:t>
      </w:r>
      <w:r>
        <w:t>а</w:t>
      </w:r>
      <w:r>
        <w:t>чес</w:t>
      </w:r>
      <w:r>
        <w:t>т</w:t>
      </w:r>
      <w:r>
        <w:t>ва сырья, применение в медицине.</w:t>
      </w:r>
    </w:p>
    <w:p w:rsidR="00FD002E" w:rsidRDefault="00FD002E" w:rsidP="00FD002E">
      <w:pPr>
        <w:jc w:val="both"/>
      </w:pPr>
      <w:r>
        <w:t>8. Витамины, понятие, характеристика. Лекарственное растительное сырье, содержащее витамины. Оценка  качества сырья.  Медицинское применение, препар</w:t>
      </w:r>
      <w:r>
        <w:t>а</w:t>
      </w:r>
      <w:r>
        <w:t>ты.</w:t>
      </w:r>
    </w:p>
    <w:p w:rsidR="00FD002E" w:rsidRDefault="00FD002E" w:rsidP="00FD002E">
      <w:pPr>
        <w:jc w:val="both"/>
      </w:pPr>
      <w:r>
        <w:lastRenderedPageBreak/>
        <w:t>9. Гетероциклические производные фурана как биологически активные вещества и пр</w:t>
      </w:r>
      <w:r>
        <w:t>и</w:t>
      </w:r>
      <w:r>
        <w:t>меняемые в медицине. Общая характеристика.</w:t>
      </w:r>
    </w:p>
    <w:p w:rsidR="00FD002E" w:rsidRDefault="00FD002E" w:rsidP="00FD002E">
      <w:pPr>
        <w:jc w:val="both"/>
      </w:pPr>
      <w:r>
        <w:t>10. Кумарины и хромоны. Классификация, растительные источники. Оценка качества с</w:t>
      </w:r>
      <w:r>
        <w:t>ы</w:t>
      </w:r>
      <w:r>
        <w:t>рья. Медицинское применение.</w:t>
      </w:r>
    </w:p>
    <w:p w:rsidR="00FD002E" w:rsidRDefault="00FD002E" w:rsidP="00FD002E">
      <w:pPr>
        <w:jc w:val="both"/>
      </w:pPr>
      <w:r>
        <w:t>11. Лактоны ненасыщенных полиоксикарбоновых кислот: аскорбиновая кислота. Ф</w:t>
      </w:r>
      <w:r>
        <w:t>и</w:t>
      </w:r>
      <w:r>
        <w:t>зико-химические свойства. Характеристика.</w:t>
      </w:r>
    </w:p>
    <w:p w:rsidR="00FD002E" w:rsidRDefault="00FD002E" w:rsidP="00FD002E">
      <w:pPr>
        <w:jc w:val="both"/>
      </w:pPr>
      <w:r>
        <w:t>12. Лекарственные препараты на основе пятичленных гетероциклов (пиразола и тетраз</w:t>
      </w:r>
      <w:r>
        <w:t>о</w:t>
      </w:r>
      <w:r>
        <w:t>ла). Получение, методы анализа, фармакологическое действие.</w:t>
      </w:r>
    </w:p>
    <w:p w:rsidR="00FD002E" w:rsidRDefault="00FD002E" w:rsidP="00FD002E">
      <w:pPr>
        <w:jc w:val="both"/>
      </w:pPr>
      <w:r>
        <w:t>13. Лекарственные растения и сырье, содержащие витамины. Растения, содержащие кар</w:t>
      </w:r>
      <w:r>
        <w:t>о</w:t>
      </w:r>
      <w:r>
        <w:t>тины и каротиноиды, витамины группы К.</w:t>
      </w:r>
    </w:p>
    <w:p w:rsidR="00FD002E" w:rsidRDefault="00FD002E" w:rsidP="00FD002E">
      <w:pPr>
        <w:jc w:val="both"/>
      </w:pPr>
      <w:r>
        <w:t>14. Лекарственные растения, содержащие биологически активные вещества отхаркива</w:t>
      </w:r>
      <w:r>
        <w:t>ю</w:t>
      </w:r>
      <w:r>
        <w:t>щего действия. Сырьевая база, характеристика растений и сырья, Оценка качества сырья, прим</w:t>
      </w:r>
      <w:r>
        <w:t>е</w:t>
      </w:r>
      <w:r>
        <w:t>нение в медицине.</w:t>
      </w:r>
    </w:p>
    <w:p w:rsidR="00FD002E" w:rsidRDefault="00FD002E" w:rsidP="00FD002E">
      <w:pPr>
        <w:jc w:val="both"/>
      </w:pPr>
      <w:r>
        <w:t>15. Организация заготовок лекарственного растительного сырья. Зависимость особенн</w:t>
      </w:r>
      <w:r>
        <w:t>о</w:t>
      </w:r>
      <w:r>
        <w:t>стей сбора и сушки от морфологической группы сырья и химического с</w:t>
      </w:r>
      <w:r>
        <w:t>о</w:t>
      </w:r>
      <w:r>
        <w:t>става.</w:t>
      </w:r>
    </w:p>
    <w:p w:rsidR="00FD002E" w:rsidRDefault="00FD002E" w:rsidP="00FD002E">
      <w:pPr>
        <w:jc w:val="both"/>
      </w:pPr>
      <w:r>
        <w:t>16. Полисахариды. Понятие, классификация. Сырьевая база. Применение в м</w:t>
      </w:r>
      <w:r>
        <w:t>е</w:t>
      </w:r>
      <w:r>
        <w:t>дицине.</w:t>
      </w:r>
    </w:p>
    <w:p w:rsidR="00FD002E" w:rsidRDefault="00FD002E" w:rsidP="00FD002E">
      <w:pPr>
        <w:jc w:val="both"/>
      </w:pPr>
      <w:r>
        <w:t>17. Понятие о флавоноидах. Классификация, физико-химические свойства. Примеры ра</w:t>
      </w:r>
      <w:r>
        <w:t>с</w:t>
      </w:r>
      <w:r>
        <w:t>тений и сырья, содержащих флавоноиды. Оценка качества сырья. Применение в медиц</w:t>
      </w:r>
      <w:r>
        <w:t>и</w:t>
      </w:r>
      <w:r>
        <w:t>не.</w:t>
      </w:r>
    </w:p>
    <w:p w:rsidR="00FD002E" w:rsidRDefault="00FD002E" w:rsidP="00FD002E">
      <w:pPr>
        <w:jc w:val="both"/>
      </w:pPr>
      <w:r>
        <w:t>18. Производные 8-оксихинолина. Представители. Способы оценки качества.</w:t>
      </w:r>
    </w:p>
    <w:p w:rsidR="00FD002E" w:rsidRDefault="00FD002E" w:rsidP="00FD002E">
      <w:pPr>
        <w:jc w:val="both"/>
      </w:pPr>
      <w:r>
        <w:t>19. Производные пиразола в качестве лекарственных препаратов. Общая хара</w:t>
      </w:r>
      <w:r>
        <w:t>к</w:t>
      </w:r>
      <w:r>
        <w:t>теристика.</w:t>
      </w:r>
    </w:p>
    <w:p w:rsidR="00FD002E" w:rsidRDefault="00FD002E" w:rsidP="00FD002E">
      <w:pPr>
        <w:jc w:val="both"/>
      </w:pPr>
      <w:r>
        <w:t>20. Производные пиридин-4-карбоновой кислоты. Полная характеристика. Перспективы со</w:t>
      </w:r>
      <w:r>
        <w:t>з</w:t>
      </w:r>
      <w:r>
        <w:t>дания противотуберкулезных средств.</w:t>
      </w:r>
    </w:p>
    <w:p w:rsidR="00FD002E" w:rsidRDefault="00FD002E" w:rsidP="00FD002E">
      <w:pPr>
        <w:jc w:val="both"/>
      </w:pPr>
      <w:r>
        <w:t>21. Производные пиридина</w:t>
      </w:r>
      <w:r w:rsidRPr="00BB698C">
        <w:t xml:space="preserve"> </w:t>
      </w:r>
      <w:r>
        <w:t>и пиперидина.  Общая характеристика. Витамины пиридин</w:t>
      </w:r>
      <w:r>
        <w:t>о</w:t>
      </w:r>
      <w:r>
        <w:t>вого ряда (витамин РР, витамины группы В</w:t>
      </w:r>
      <w:r>
        <w:rPr>
          <w:vertAlign w:val="subscript"/>
        </w:rPr>
        <w:t>6</w:t>
      </w:r>
      <w:r>
        <w:t>). Строение, использование в мед</w:t>
      </w:r>
      <w:r>
        <w:t>и</w:t>
      </w:r>
      <w:r>
        <w:t>цине.</w:t>
      </w:r>
    </w:p>
    <w:p w:rsidR="00FD002E" w:rsidRDefault="00FD002E" w:rsidP="00FD002E">
      <w:pPr>
        <w:jc w:val="both"/>
      </w:pPr>
      <w:r>
        <w:t>22. Производные пиримидин-2,4,6-триона (кислоты барбитуровой) как лекарственные в</w:t>
      </w:r>
      <w:r>
        <w:t>е</w:t>
      </w:r>
      <w:r>
        <w:t>щества. Связь строения с фармакологическим действием. Фармацевтический и хим</w:t>
      </w:r>
      <w:r>
        <w:t>и</w:t>
      </w:r>
      <w:r>
        <w:t>ко-токсикологический анализ.</w:t>
      </w:r>
    </w:p>
    <w:p w:rsidR="00FD002E" w:rsidRDefault="00FD002E" w:rsidP="00FD002E">
      <w:pPr>
        <w:jc w:val="both"/>
      </w:pPr>
      <w:r>
        <w:t>23. Производные салициловой кислоты как лекарственные вещества. Получение, методы анализа, особенности  действия в зависимости от строения.</w:t>
      </w:r>
    </w:p>
    <w:p w:rsidR="00FD002E" w:rsidRDefault="00FD002E" w:rsidP="00FD002E">
      <w:pPr>
        <w:jc w:val="both"/>
      </w:pPr>
      <w:r>
        <w:t>24. Производные фенотиазина и бензотиадиазина. Общая характеристика. Качественные р</w:t>
      </w:r>
      <w:r>
        <w:t>е</w:t>
      </w:r>
      <w:r>
        <w:t>акции на производные фенотиазина.</w:t>
      </w:r>
    </w:p>
    <w:p w:rsidR="00FD002E" w:rsidRDefault="00FD002E" w:rsidP="00FD002E">
      <w:pPr>
        <w:jc w:val="both"/>
      </w:pPr>
      <w:r>
        <w:t>25. Простые и сложные эфиры. Препараты, содержащие соответствующие функционал</w:t>
      </w:r>
      <w:r>
        <w:t>ь</w:t>
      </w:r>
      <w:r>
        <w:t>ные группы (эфир медицинский, димедрол, нитроглицерин). Получение, методы анализа, биол</w:t>
      </w:r>
      <w:r>
        <w:t>о</w:t>
      </w:r>
      <w:r>
        <w:t>гическая активность.</w:t>
      </w:r>
    </w:p>
    <w:p w:rsidR="00FD002E" w:rsidRDefault="00FD002E" w:rsidP="00FD002E">
      <w:pPr>
        <w:jc w:val="both"/>
      </w:pPr>
      <w:r>
        <w:t>26. Распределительная хроматография на бумаге и в тонком слое сорбента как метод фа</w:t>
      </w:r>
      <w:r>
        <w:t>р</w:t>
      </w:r>
      <w:r>
        <w:t>мацевтического анализа.</w:t>
      </w:r>
    </w:p>
    <w:p w:rsidR="00FD002E" w:rsidRDefault="00FD002E" w:rsidP="00FD002E">
      <w:pPr>
        <w:jc w:val="both"/>
      </w:pPr>
      <w:r>
        <w:t>27. Растительные источники гепатопротекторных средств. Представители, сырьевая база, характеристика растений и сырья, основные биологически активные вещества. Оценка к</w:t>
      </w:r>
      <w:r>
        <w:t>а</w:t>
      </w:r>
      <w:r>
        <w:t>чес</w:t>
      </w:r>
      <w:r>
        <w:t>т</w:t>
      </w:r>
      <w:r>
        <w:t>ва сырья. Применение в медицине.</w:t>
      </w:r>
    </w:p>
    <w:p w:rsidR="00FD002E" w:rsidRDefault="00FD002E" w:rsidP="00FD002E">
      <w:pPr>
        <w:jc w:val="both"/>
      </w:pPr>
      <w:r>
        <w:t>28. Сердечные гликозиды, классификация. Особенности структуры агликона и сахарного компонента. Физико-химические свойства. Примеры лекарственных растений, содерж</w:t>
      </w:r>
      <w:r>
        <w:t>а</w:t>
      </w:r>
      <w:r>
        <w:t>щих се</w:t>
      </w:r>
      <w:r>
        <w:t>р</w:t>
      </w:r>
      <w:r>
        <w:t>дечные гликозиды, применение в медицине.</w:t>
      </w:r>
    </w:p>
    <w:p w:rsidR="00FD002E" w:rsidRDefault="00FD002E" w:rsidP="00FD002E">
      <w:pPr>
        <w:jc w:val="both"/>
      </w:pPr>
      <w:r>
        <w:t>29. Сульфаниламиды как лекарственные вещества. Классификация. Представители. О</w:t>
      </w:r>
      <w:r>
        <w:t>б</w:t>
      </w:r>
      <w:r>
        <w:t>щая схема синтеза. Способы контроля качества общие и специфические. Условия хран</w:t>
      </w:r>
      <w:r>
        <w:t>е</w:t>
      </w:r>
      <w:r>
        <w:t>ния. Пр</w:t>
      </w:r>
      <w:r>
        <w:t>и</w:t>
      </w:r>
      <w:r>
        <w:t>менение.</w:t>
      </w:r>
    </w:p>
    <w:p w:rsidR="00FD002E" w:rsidRDefault="00FD002E" w:rsidP="00FD002E">
      <w:pPr>
        <w:jc w:val="both"/>
      </w:pPr>
      <w:r>
        <w:t>30. Характеристика лекарственного растительного сырья, содержащего биологически а</w:t>
      </w:r>
      <w:r>
        <w:t>к</w:t>
      </w:r>
      <w:r>
        <w:t>тивные вещества, обладающие противомикробным действием. Группы БАВ, структура. Спос</w:t>
      </w:r>
      <w:r>
        <w:t>о</w:t>
      </w:r>
      <w:r>
        <w:t>бы оценки качества.</w:t>
      </w:r>
    </w:p>
    <w:p w:rsidR="00FD002E" w:rsidRDefault="00FD002E" w:rsidP="00FD002E">
      <w:pPr>
        <w:jc w:val="both"/>
      </w:pPr>
      <w:r>
        <w:t>31. Хроматографические методы в контроле качества лекарств (БХ, ТСХ, ГЖХ, ВЭЖХ).</w:t>
      </w:r>
    </w:p>
    <w:p w:rsidR="00FD002E" w:rsidRDefault="00FD002E" w:rsidP="00FD002E">
      <w:pPr>
        <w:jc w:val="both"/>
      </w:pPr>
      <w:r>
        <w:lastRenderedPageBreak/>
        <w:t>32. Эфирные масла. Классификация. Растительные источники получения эфирных масел. Оценка качества сырья. Применение в медицине эфирных масел и эфирно-масличного сырья.</w:t>
      </w:r>
    </w:p>
    <w:p w:rsidR="00FD002E" w:rsidRPr="00564E40" w:rsidRDefault="00FD002E" w:rsidP="00FD002E">
      <w:r>
        <w:t>33.</w:t>
      </w:r>
      <w:r w:rsidRPr="00564E40">
        <w:t>. Азулены: общая характеристика, распространение, классификация, физические и ф</w:t>
      </w:r>
      <w:r w:rsidRPr="00564E40">
        <w:t>и</w:t>
      </w:r>
      <w:r w:rsidRPr="00564E40">
        <w:t xml:space="preserve">зико-химические методы качественного и количественного анализа азуленов. </w:t>
      </w:r>
    </w:p>
    <w:p w:rsidR="00FD002E" w:rsidRPr="00564E40" w:rsidRDefault="00FD002E" w:rsidP="00FD002E">
      <w:r>
        <w:t>34</w:t>
      </w:r>
      <w:r w:rsidRPr="00564E40">
        <w:t>. Тритерпеновые сапонины: общая характеристика, распространение, классификация, физические и физико-химические методы качественного и количественного анализа тр</w:t>
      </w:r>
      <w:r w:rsidRPr="00564E40">
        <w:t>и</w:t>
      </w:r>
      <w:r w:rsidRPr="00564E40">
        <w:t>терп</w:t>
      </w:r>
      <w:r w:rsidRPr="00564E40">
        <w:t>е</w:t>
      </w:r>
      <w:r w:rsidRPr="00564E40">
        <w:t>новых сапонинов.</w:t>
      </w:r>
    </w:p>
    <w:p w:rsidR="00FD002E" w:rsidRPr="00564E40" w:rsidRDefault="00FD002E" w:rsidP="00FD002E">
      <w:r>
        <w:t>35</w:t>
      </w:r>
      <w:r w:rsidRPr="00564E40">
        <w:t>. Кумарины: общая характеристика, распространение, классификация, физические и ф</w:t>
      </w:r>
      <w:r w:rsidRPr="00564E40">
        <w:t>и</w:t>
      </w:r>
      <w:r w:rsidRPr="00564E40">
        <w:t>зико-химические методы качественного и количественного анализа кумаринов.</w:t>
      </w:r>
    </w:p>
    <w:p w:rsidR="00FD002E" w:rsidRDefault="00FD002E" w:rsidP="00FD002E">
      <w:pPr>
        <w:jc w:val="both"/>
      </w:pPr>
    </w:p>
    <w:p w:rsidR="00FD002E" w:rsidRPr="00FA2C5C" w:rsidRDefault="00FD002E" w:rsidP="00FD002E">
      <w:pPr>
        <w:jc w:val="center"/>
      </w:pPr>
      <w:r>
        <w:t>Тестовые задания:</w:t>
      </w:r>
    </w:p>
    <w:p w:rsidR="00FD002E" w:rsidRPr="00FA2C5C" w:rsidRDefault="00FD002E" w:rsidP="00FD002E">
      <w:pPr>
        <w:numPr>
          <w:ilvl w:val="0"/>
          <w:numId w:val="9"/>
        </w:numPr>
      </w:pPr>
      <w:r w:rsidRPr="00FA2C5C">
        <w:t>Оценка  качества  лекарственных  форм  проводится  по  прик</w:t>
      </w:r>
      <w:r w:rsidRPr="00FA2C5C">
        <w:t>а</w:t>
      </w:r>
      <w:r w:rsidRPr="00FA2C5C">
        <w:t>зу:</w:t>
      </w:r>
    </w:p>
    <w:p w:rsidR="00FD002E" w:rsidRPr="00FA2C5C" w:rsidRDefault="00FD002E" w:rsidP="00FD002E">
      <w:pPr>
        <w:ind w:left="426" w:firstLine="11"/>
      </w:pPr>
      <w:r w:rsidRPr="00FA2C5C">
        <w:t>А. 305</w:t>
      </w:r>
    </w:p>
    <w:p w:rsidR="00FD002E" w:rsidRPr="00FA2C5C" w:rsidRDefault="00FD002E" w:rsidP="00FD002E">
      <w:pPr>
        <w:ind w:left="426" w:firstLine="11"/>
      </w:pPr>
      <w:r w:rsidRPr="00FA2C5C">
        <w:t>Б. 583</w:t>
      </w:r>
    </w:p>
    <w:p w:rsidR="00FD002E" w:rsidRPr="00FA2C5C" w:rsidRDefault="00FD002E" w:rsidP="00FD002E">
      <w:pPr>
        <w:ind w:left="426" w:firstLine="11"/>
      </w:pPr>
      <w:r w:rsidRPr="00FA2C5C">
        <w:t>В. 214</w:t>
      </w:r>
    </w:p>
    <w:p w:rsidR="00FD002E" w:rsidRPr="00FA2C5C" w:rsidRDefault="00FD002E" w:rsidP="00FD002E">
      <w:pPr>
        <w:ind w:left="426" w:firstLine="11"/>
      </w:pPr>
      <w:r w:rsidRPr="00FA2C5C">
        <w:t>Г. 581</w:t>
      </w:r>
    </w:p>
    <w:p w:rsidR="00FD002E" w:rsidRPr="00FA2C5C" w:rsidRDefault="00FD002E" w:rsidP="00FD002E">
      <w:pPr>
        <w:ind w:left="284" w:hanging="284"/>
      </w:pPr>
      <w:r w:rsidRPr="00FA2C5C">
        <w:t>2. Сделать заключение о качестве  приготовленного концентрата кодеина фосфата 10 % - 500 мл, если  n = 1,3507:</w:t>
      </w:r>
    </w:p>
    <w:p w:rsidR="00FD002E" w:rsidRPr="00FA2C5C" w:rsidRDefault="00FD002E" w:rsidP="00FD002E">
      <w:pPr>
        <w:ind w:left="426"/>
      </w:pPr>
      <w:r w:rsidRPr="00FA2C5C">
        <w:t>А. уд.</w:t>
      </w:r>
    </w:p>
    <w:p w:rsidR="00FD002E" w:rsidRPr="00FA2C5C" w:rsidRDefault="00FD002E" w:rsidP="00FD002E">
      <w:pPr>
        <w:ind w:left="426"/>
      </w:pPr>
      <w:r w:rsidRPr="00FA2C5C">
        <w:t>Б. неуд.</w:t>
      </w:r>
    </w:p>
    <w:p w:rsidR="00FD002E" w:rsidRPr="00FA2C5C" w:rsidRDefault="00FD002E" w:rsidP="00FD002E">
      <w:r w:rsidRPr="00FA2C5C">
        <w:t>3. Вода  очищенная  в  аптеке  проверяется  на  отсу</w:t>
      </w:r>
      <w:r w:rsidRPr="00FA2C5C">
        <w:t>т</w:t>
      </w:r>
      <w:r w:rsidRPr="00FA2C5C">
        <w:t>ствие :</w:t>
      </w:r>
    </w:p>
    <w:p w:rsidR="00FD002E" w:rsidRPr="00FA2C5C" w:rsidRDefault="00FD002E" w:rsidP="00FD002E">
      <w:pPr>
        <w:ind w:left="426"/>
      </w:pPr>
      <w:r w:rsidRPr="00FA2C5C">
        <w:t>А. хлоридов,  сульфатов,  восстана</w:t>
      </w:r>
      <w:r w:rsidRPr="00FA2C5C">
        <w:t>в</w:t>
      </w:r>
      <w:r w:rsidRPr="00FA2C5C">
        <w:t>ливающих  веществ</w:t>
      </w:r>
    </w:p>
    <w:p w:rsidR="00FD002E" w:rsidRPr="00FA2C5C" w:rsidRDefault="00FD002E" w:rsidP="00FD002E">
      <w:pPr>
        <w:ind w:left="426"/>
      </w:pPr>
      <w:r w:rsidRPr="00FA2C5C">
        <w:t>Б. хлоридов,  сул</w:t>
      </w:r>
      <w:r w:rsidRPr="00FA2C5C">
        <w:t>ь</w:t>
      </w:r>
      <w:r w:rsidRPr="00FA2C5C">
        <w:t>фатов,  солей  кальция</w:t>
      </w:r>
    </w:p>
    <w:p w:rsidR="00FD002E" w:rsidRPr="00FA2C5C" w:rsidRDefault="00FD002E" w:rsidP="00FD002E">
      <w:pPr>
        <w:ind w:left="426"/>
      </w:pPr>
      <w:r w:rsidRPr="00FA2C5C">
        <w:t>В. восстанавливающих  веществ,  диоксида  угл</w:t>
      </w:r>
      <w:r w:rsidRPr="00FA2C5C">
        <w:t>е</w:t>
      </w:r>
      <w:r w:rsidRPr="00FA2C5C">
        <w:t>рода,  аммиака.</w:t>
      </w:r>
    </w:p>
    <w:p w:rsidR="00FD002E" w:rsidRPr="00FA2C5C" w:rsidRDefault="00FD002E" w:rsidP="00FD002E">
      <w:r w:rsidRPr="00FA2C5C">
        <w:t>4. При  органолептическом  внутриаптечном  контр</w:t>
      </w:r>
      <w:r w:rsidRPr="00FA2C5C">
        <w:t>о</w:t>
      </w:r>
      <w:r w:rsidRPr="00FA2C5C">
        <w:t>ле  проверяют:</w:t>
      </w:r>
    </w:p>
    <w:p w:rsidR="00FD002E" w:rsidRPr="00FA2C5C" w:rsidRDefault="00FD002E" w:rsidP="00FD002E">
      <w:pPr>
        <w:ind w:left="426"/>
      </w:pPr>
      <w:r w:rsidRPr="00FA2C5C">
        <w:t>А. массу  отдельных  доз  и  их  к</w:t>
      </w:r>
      <w:r w:rsidRPr="00FA2C5C">
        <w:t>о</w:t>
      </w:r>
      <w:r w:rsidRPr="00FA2C5C">
        <w:t>личество</w:t>
      </w:r>
    </w:p>
    <w:p w:rsidR="00FD002E" w:rsidRPr="00FA2C5C" w:rsidRDefault="00FD002E" w:rsidP="00FD002E">
      <w:pPr>
        <w:ind w:left="426"/>
      </w:pPr>
      <w:r w:rsidRPr="00FA2C5C">
        <w:t>Б. качество  ук</w:t>
      </w:r>
      <w:r w:rsidRPr="00FA2C5C">
        <w:t>у</w:t>
      </w:r>
      <w:r w:rsidRPr="00FA2C5C">
        <w:t>порки</w:t>
      </w:r>
    </w:p>
    <w:p w:rsidR="00FD002E" w:rsidRPr="00FA2C5C" w:rsidRDefault="00FD002E" w:rsidP="00FD002E">
      <w:pPr>
        <w:ind w:left="426"/>
      </w:pPr>
      <w:r w:rsidRPr="00FA2C5C">
        <w:t>В. отсутствие  механических  прим</w:t>
      </w:r>
      <w:r w:rsidRPr="00FA2C5C">
        <w:t>е</w:t>
      </w:r>
      <w:r w:rsidRPr="00FA2C5C">
        <w:t>сей</w:t>
      </w:r>
    </w:p>
    <w:p w:rsidR="00FD002E" w:rsidRPr="00FA2C5C" w:rsidRDefault="00FD002E" w:rsidP="00FD002E">
      <w:r w:rsidRPr="00FA2C5C">
        <w:t>5. При  физическом  внутриаптечном  контроле  пр</w:t>
      </w:r>
      <w:r w:rsidRPr="00FA2C5C">
        <w:t>о</w:t>
      </w:r>
      <w:r w:rsidRPr="00FA2C5C">
        <w:t>веряют:</w:t>
      </w:r>
    </w:p>
    <w:p w:rsidR="00FD002E" w:rsidRPr="00FA2C5C" w:rsidRDefault="00FD002E" w:rsidP="00FD002E">
      <w:pPr>
        <w:ind w:left="426"/>
      </w:pPr>
      <w:r w:rsidRPr="00FA2C5C">
        <w:t>А. общий  объем  (массу)</w:t>
      </w:r>
    </w:p>
    <w:p w:rsidR="00FD002E" w:rsidRPr="00FA2C5C" w:rsidRDefault="00FD002E" w:rsidP="00FD002E">
      <w:pPr>
        <w:ind w:left="426"/>
      </w:pPr>
      <w:r w:rsidRPr="00FA2C5C">
        <w:t>Б. однородность  смешения</w:t>
      </w:r>
    </w:p>
    <w:p w:rsidR="00FD002E" w:rsidRPr="00FA2C5C" w:rsidRDefault="00FD002E" w:rsidP="00FD002E">
      <w:pPr>
        <w:ind w:left="426"/>
      </w:pPr>
      <w:r w:rsidRPr="00FA2C5C">
        <w:t>В. цвет,  запах</w:t>
      </w:r>
    </w:p>
    <w:p w:rsidR="00FD002E" w:rsidRPr="00FA2C5C" w:rsidRDefault="00FD002E" w:rsidP="00FD002E">
      <w:r w:rsidRPr="00FA2C5C">
        <w:t>6. Только  качественному  химическому  контролю  подвергают  обязател</w:t>
      </w:r>
      <w:r w:rsidRPr="00FA2C5C">
        <w:t>ь</w:t>
      </w:r>
      <w:r w:rsidRPr="00FA2C5C">
        <w:t>но:</w:t>
      </w:r>
    </w:p>
    <w:p w:rsidR="00FD002E" w:rsidRPr="00FA2C5C" w:rsidRDefault="00FD002E" w:rsidP="00FD002E">
      <w:pPr>
        <w:ind w:left="426"/>
      </w:pPr>
      <w:r w:rsidRPr="00FA2C5C">
        <w:t>А. глазные  капли,  содержащие  ядовитые  и  на</w:t>
      </w:r>
      <w:r w:rsidRPr="00FA2C5C">
        <w:t>р</w:t>
      </w:r>
      <w:r w:rsidRPr="00FA2C5C">
        <w:t>котические  вещества</w:t>
      </w:r>
    </w:p>
    <w:p w:rsidR="00FD002E" w:rsidRPr="00FA2C5C" w:rsidRDefault="00FD002E" w:rsidP="00FD002E">
      <w:pPr>
        <w:ind w:left="426"/>
      </w:pPr>
      <w:r w:rsidRPr="00FA2C5C">
        <w:t>Б. концентраты</w:t>
      </w:r>
    </w:p>
    <w:p w:rsidR="00FD002E" w:rsidRPr="00FA2C5C" w:rsidRDefault="00FD002E" w:rsidP="00FD002E">
      <w:pPr>
        <w:ind w:left="426"/>
      </w:pPr>
      <w:r w:rsidRPr="00FA2C5C">
        <w:t>В. фасовку  (ка</w:t>
      </w:r>
      <w:r w:rsidRPr="00FA2C5C">
        <w:t>ж</w:t>
      </w:r>
      <w:r w:rsidRPr="00FA2C5C">
        <w:t xml:space="preserve">дую серию)  </w:t>
      </w:r>
    </w:p>
    <w:p w:rsidR="00FD002E" w:rsidRPr="00FA2C5C" w:rsidRDefault="00FD002E" w:rsidP="00FD002E">
      <w:r w:rsidRPr="00FA2C5C">
        <w:t>7. Полному  химическому   контролю  подвергают  обязательно:</w:t>
      </w:r>
    </w:p>
    <w:p w:rsidR="00FD002E" w:rsidRPr="00FA2C5C" w:rsidRDefault="00FD002E" w:rsidP="00FD002E">
      <w:pPr>
        <w:ind w:left="426"/>
      </w:pPr>
      <w:r w:rsidRPr="00FA2C5C">
        <w:t>А. внутриаптечную  заготовку  (ка</w:t>
      </w:r>
      <w:r w:rsidRPr="00FA2C5C">
        <w:t>ж</w:t>
      </w:r>
      <w:r w:rsidRPr="00FA2C5C">
        <w:t>дую  серию)</w:t>
      </w:r>
    </w:p>
    <w:p w:rsidR="00FD002E" w:rsidRPr="00FA2C5C" w:rsidRDefault="00FD002E" w:rsidP="00FD002E">
      <w:pPr>
        <w:ind w:left="426"/>
      </w:pPr>
      <w:r w:rsidRPr="00FA2C5C">
        <w:t>Б. жидкие  лекарственные  средства  при  заполн</w:t>
      </w:r>
      <w:r w:rsidRPr="00FA2C5C">
        <w:t>е</w:t>
      </w:r>
      <w:r w:rsidRPr="00FA2C5C">
        <w:t>нии  бюреток</w:t>
      </w:r>
    </w:p>
    <w:p w:rsidR="00FD002E" w:rsidRPr="00FA2C5C" w:rsidRDefault="00FD002E" w:rsidP="00FD002E">
      <w:pPr>
        <w:ind w:left="426"/>
      </w:pPr>
      <w:r w:rsidRPr="00FA2C5C">
        <w:t>В. лекарственные  средства  с  ант</w:t>
      </w:r>
      <w:r w:rsidRPr="00FA2C5C">
        <w:t>и</w:t>
      </w:r>
      <w:r w:rsidRPr="00FA2C5C">
        <w:t>биотиками</w:t>
      </w:r>
    </w:p>
    <w:p w:rsidR="00FD002E" w:rsidRPr="00FA2C5C" w:rsidRDefault="00FD002E" w:rsidP="00FD002E">
      <w:r w:rsidRPr="00FA2C5C">
        <w:t>8. Индикатор  аргентометрического  титрования  по  методу  Мора:</w:t>
      </w:r>
    </w:p>
    <w:p w:rsidR="00FD002E" w:rsidRPr="00FA2C5C" w:rsidRDefault="00FD002E" w:rsidP="00FD002E">
      <w:pPr>
        <w:ind w:left="426"/>
      </w:pPr>
      <w:r w:rsidRPr="00FA2C5C">
        <w:t>А. эозинат  натрия</w:t>
      </w:r>
    </w:p>
    <w:p w:rsidR="00FD002E" w:rsidRPr="00FA2C5C" w:rsidRDefault="00FD002E" w:rsidP="00FD002E">
      <w:pPr>
        <w:ind w:left="426"/>
      </w:pPr>
      <w:r w:rsidRPr="00FA2C5C">
        <w:t>Б. дифенилкарб</w:t>
      </w:r>
      <w:r w:rsidRPr="00FA2C5C">
        <w:t>а</w:t>
      </w:r>
      <w:r w:rsidRPr="00FA2C5C">
        <w:t>зон</w:t>
      </w:r>
    </w:p>
    <w:p w:rsidR="00FD002E" w:rsidRPr="00FA2C5C" w:rsidRDefault="00FD002E" w:rsidP="00FD002E">
      <w:pPr>
        <w:ind w:left="426"/>
      </w:pPr>
      <w:r w:rsidRPr="00FA2C5C">
        <w:t>В. хромат  калия</w:t>
      </w:r>
    </w:p>
    <w:p w:rsidR="00FD002E" w:rsidRPr="00FA2C5C" w:rsidRDefault="00FD002E" w:rsidP="00FD002E">
      <w:r w:rsidRPr="00FA2C5C">
        <w:t>9. Цвет  окраски  на</w:t>
      </w:r>
      <w:r w:rsidRPr="00FA2C5C">
        <w:t>д</w:t>
      </w:r>
      <w:r w:rsidRPr="00FA2C5C">
        <w:t>хромовой  кислоты  в  эфире:</w:t>
      </w:r>
    </w:p>
    <w:p w:rsidR="00FD002E" w:rsidRPr="00FA2C5C" w:rsidRDefault="00FD002E" w:rsidP="00FD002E">
      <w:pPr>
        <w:ind w:left="426"/>
      </w:pPr>
      <w:r w:rsidRPr="00FA2C5C">
        <w:t>А. зеленый</w:t>
      </w:r>
    </w:p>
    <w:p w:rsidR="00FD002E" w:rsidRPr="00FA2C5C" w:rsidRDefault="00FD002E" w:rsidP="00FD002E">
      <w:pPr>
        <w:ind w:left="426"/>
      </w:pPr>
      <w:r w:rsidRPr="00FA2C5C">
        <w:t>Б. синий</w:t>
      </w:r>
    </w:p>
    <w:p w:rsidR="00FD002E" w:rsidRPr="00FA2C5C" w:rsidRDefault="00FD002E" w:rsidP="00FD002E">
      <w:pPr>
        <w:ind w:left="426"/>
      </w:pPr>
      <w:r w:rsidRPr="00FA2C5C">
        <w:t>В. желтый</w:t>
      </w:r>
    </w:p>
    <w:p w:rsidR="00FD002E" w:rsidRPr="00FA2C5C" w:rsidRDefault="00FD002E" w:rsidP="00FD002E">
      <w:r w:rsidRPr="00FA2C5C">
        <w:t>10. Качественная  реакция по ГФ XI на катион ма</w:t>
      </w:r>
      <w:r w:rsidRPr="00FA2C5C">
        <w:t>г</w:t>
      </w:r>
      <w:r w:rsidRPr="00FA2C5C">
        <w:t>ния:</w:t>
      </w:r>
    </w:p>
    <w:p w:rsidR="00FD002E" w:rsidRPr="00FA2C5C" w:rsidRDefault="00FD002E" w:rsidP="00FD002E">
      <w:pPr>
        <w:ind w:firstLine="426"/>
        <w:rPr>
          <w:lang w:val="en-US"/>
        </w:rPr>
      </w:pPr>
      <w:r w:rsidRPr="00FA2C5C">
        <w:t>А</w:t>
      </w:r>
      <w:r w:rsidRPr="00FA2C5C">
        <w:rPr>
          <w:lang w:val="en-US"/>
        </w:rPr>
        <w:t>.   Mg SO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 +  2 NH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OH  </w:t>
      </w:r>
      <w:r w:rsidRPr="00FA2C5C">
        <w:sym w:font="Symbol" w:char="F0AE"/>
      </w:r>
      <w:r w:rsidRPr="00FA2C5C">
        <w:rPr>
          <w:lang w:val="en-US"/>
        </w:rPr>
        <w:t xml:space="preserve">  Mg (OH )</w:t>
      </w:r>
      <w:r w:rsidRPr="00FA2C5C">
        <w:rPr>
          <w:vertAlign w:val="subscript"/>
          <w:lang w:val="en-US"/>
        </w:rPr>
        <w:t>2</w:t>
      </w:r>
      <w:r w:rsidRPr="00FA2C5C">
        <w:sym w:font="Symbol" w:char="F0AF"/>
      </w:r>
      <w:r w:rsidRPr="00FA2C5C">
        <w:rPr>
          <w:lang w:val="en-US"/>
        </w:rPr>
        <w:t xml:space="preserve">  + (NH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>)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 xml:space="preserve"> SO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</w:t>
      </w:r>
    </w:p>
    <w:p w:rsidR="00FD002E" w:rsidRPr="00FA2C5C" w:rsidRDefault="00FD002E" w:rsidP="00FD002E">
      <w:pPr>
        <w:ind w:firstLine="426"/>
        <w:rPr>
          <w:vertAlign w:val="subscript"/>
          <w:lang w:val="en-US"/>
        </w:rPr>
      </w:pPr>
      <w:r w:rsidRPr="00FA2C5C">
        <w:t>Б</w:t>
      </w:r>
      <w:r w:rsidRPr="00FA2C5C">
        <w:rPr>
          <w:lang w:val="en-US"/>
        </w:rPr>
        <w:t>.   Mg SO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 +  Ba Cl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 xml:space="preserve">   </w:t>
      </w:r>
      <w:r w:rsidRPr="00FA2C5C">
        <w:sym w:font="Symbol" w:char="F0AE"/>
      </w:r>
      <w:r w:rsidRPr="00FA2C5C">
        <w:rPr>
          <w:lang w:val="en-US"/>
        </w:rPr>
        <w:t xml:space="preserve">  Ba SO</w:t>
      </w:r>
      <w:r w:rsidRPr="00FA2C5C">
        <w:rPr>
          <w:vertAlign w:val="subscript"/>
          <w:lang w:val="en-US"/>
        </w:rPr>
        <w:t>4</w:t>
      </w:r>
      <w:r w:rsidRPr="00FA2C5C">
        <w:sym w:font="Symbol" w:char="F0AF"/>
      </w:r>
      <w:r w:rsidRPr="00FA2C5C">
        <w:rPr>
          <w:lang w:val="en-US"/>
        </w:rPr>
        <w:t xml:space="preserve">  +  Mg Cl</w:t>
      </w:r>
      <w:r w:rsidRPr="00FA2C5C">
        <w:rPr>
          <w:vertAlign w:val="subscript"/>
          <w:lang w:val="en-US"/>
        </w:rPr>
        <w:t>2</w:t>
      </w:r>
    </w:p>
    <w:p w:rsidR="00FD002E" w:rsidRPr="00FA2C5C" w:rsidRDefault="00FD002E" w:rsidP="00FD002E">
      <w:pPr>
        <w:ind w:left="426"/>
        <w:rPr>
          <w:vertAlign w:val="subscript"/>
          <w:lang w:val="en-US"/>
        </w:rPr>
      </w:pPr>
      <w:r w:rsidRPr="00FA2C5C">
        <w:rPr>
          <w:vertAlign w:val="subscript"/>
          <w:lang w:val="en-US"/>
        </w:rPr>
        <w:lastRenderedPageBreak/>
        <w:t xml:space="preserve">                                                                                             </w:t>
      </w:r>
      <w:r w:rsidRPr="00FA2C5C">
        <w:rPr>
          <w:lang w:val="en-US"/>
        </w:rPr>
        <w:t>NH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>Cl</w:t>
      </w:r>
      <w:r w:rsidRPr="00FA2C5C">
        <w:rPr>
          <w:vertAlign w:val="subscript"/>
          <w:lang w:val="en-US"/>
        </w:rPr>
        <w:br/>
      </w:r>
      <w:r w:rsidRPr="00FA2C5C">
        <w:t>В</w:t>
      </w:r>
      <w:r w:rsidRPr="00FA2C5C">
        <w:rPr>
          <w:lang w:val="en-US"/>
        </w:rPr>
        <w:t>.   Mg SO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 +  Na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HPO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 + NH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OH   </w:t>
      </w:r>
      <w:r w:rsidRPr="00FA2C5C">
        <w:sym w:font="Symbol" w:char="F0BE"/>
      </w:r>
      <w:r w:rsidRPr="00FA2C5C">
        <w:sym w:font="Symbol" w:char="F0AE"/>
      </w:r>
      <w:r w:rsidRPr="00FA2C5C">
        <w:rPr>
          <w:lang w:val="en-US"/>
        </w:rPr>
        <w:t xml:space="preserve">    Mg NH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PO</w:t>
      </w:r>
      <w:r w:rsidRPr="00FA2C5C">
        <w:rPr>
          <w:vertAlign w:val="subscript"/>
          <w:lang w:val="en-US"/>
        </w:rPr>
        <w:t>4</w:t>
      </w:r>
      <w:r w:rsidRPr="00FA2C5C">
        <w:sym w:font="Symbol" w:char="F0AF"/>
      </w:r>
      <w:r w:rsidRPr="00FA2C5C">
        <w:rPr>
          <w:lang w:val="en-US"/>
        </w:rPr>
        <w:t xml:space="preserve">  +  Na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 xml:space="preserve"> SO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 +  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O</w:t>
      </w:r>
    </w:p>
    <w:p w:rsidR="00FD002E" w:rsidRPr="00FA2C5C" w:rsidRDefault="00FD002E" w:rsidP="00FD002E">
      <w:r w:rsidRPr="00FA2C5C">
        <w:t>11. Реакция количественного определения метенамина для экспресс-анал</w:t>
      </w:r>
      <w:r w:rsidRPr="00FA2C5C">
        <w:t>и</w:t>
      </w:r>
      <w:r w:rsidRPr="00FA2C5C">
        <w:t>за:</w:t>
      </w:r>
    </w:p>
    <w:p w:rsidR="00FD002E" w:rsidRPr="00FA2C5C" w:rsidRDefault="00FD002E" w:rsidP="00FD002E">
      <w:pPr>
        <w:rPr>
          <w:lang w:val="en-US"/>
        </w:rPr>
      </w:pP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3559810</wp:posOffset>
                </wp:positionH>
                <wp:positionV relativeFrom="paragraph">
                  <wp:posOffset>131445</wp:posOffset>
                </wp:positionV>
                <wp:extent cx="92075" cy="92075"/>
                <wp:effectExtent l="10795" t="7620" r="11430" b="5080"/>
                <wp:wrapNone/>
                <wp:docPr id="29" name="Прямая соединительная линия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5B69E" id="Прямая соединительная линия 2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3pt,10.35pt" to="287.5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109220</wp:posOffset>
                </wp:positionV>
                <wp:extent cx="92075" cy="92075"/>
                <wp:effectExtent l="10795" t="13970" r="11430" b="8255"/>
                <wp:wrapNone/>
                <wp:docPr id="28" name="Прямая соединительная линия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0FA65" id="Прямая соединительная линия 28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3pt,8.6pt" to="278.5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" strokeweight=".5pt">
                <v:stroke startarrowwidth="narrow" startarrowlength="short" endarrowwidth="narrow" endarrowlength="short"/>
              </v:line>
            </w:pict>
          </mc:Fallback>
        </mc:AlternateContent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  <w:t xml:space="preserve">  </w:t>
      </w:r>
      <w:r w:rsidRPr="00FA2C5C">
        <w:rPr>
          <w:lang w:val="en-US"/>
        </w:rPr>
        <w:t>O</w:t>
      </w:r>
    </w:p>
    <w:p w:rsidR="00FD002E" w:rsidRPr="00FA2C5C" w:rsidRDefault="00FD002E" w:rsidP="00FD002E">
      <w:pPr>
        <w:ind w:firstLine="720"/>
        <w:rPr>
          <w:lang w:val="en-US"/>
        </w:rPr>
      </w:pPr>
      <w:r w:rsidRPr="00FA2C5C">
        <w:t>А</w:t>
      </w:r>
      <w:r w:rsidRPr="00FA2C5C">
        <w:rPr>
          <w:lang w:val="en-US"/>
        </w:rPr>
        <w:t>.  (CH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)</w:t>
      </w:r>
      <w:r w:rsidRPr="00FA2C5C">
        <w:rPr>
          <w:vertAlign w:val="subscript"/>
          <w:lang w:val="en-US"/>
        </w:rPr>
        <w:t>6</w:t>
      </w:r>
      <w:r w:rsidRPr="00FA2C5C">
        <w:rPr>
          <w:lang w:val="en-US"/>
        </w:rPr>
        <w:t>N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 +  2H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SO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 +  6H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 xml:space="preserve">O  </w:t>
      </w:r>
      <w:r w:rsidRPr="00FA2C5C">
        <w:sym w:font="Symbol" w:char="F0AE"/>
      </w:r>
      <w:r w:rsidRPr="00FA2C5C">
        <w:rPr>
          <w:lang w:val="en-US"/>
        </w:rPr>
        <w:t xml:space="preserve"> 6HC</w:t>
      </w:r>
      <w:r w:rsidRPr="00FA2C5C">
        <w:rPr>
          <w:lang w:val="en-US"/>
        </w:rPr>
        <w:tab/>
        <w:t xml:space="preserve">   +  2 (NH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>)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 xml:space="preserve"> SO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</w:t>
      </w:r>
    </w:p>
    <w:p w:rsidR="00FD002E" w:rsidRPr="00FA2C5C" w:rsidRDefault="00FD002E" w:rsidP="00FD002E">
      <w:pPr>
        <w:ind w:firstLine="720"/>
        <w:rPr>
          <w:lang w:val="en-US"/>
        </w:rPr>
      </w:pP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3559810</wp:posOffset>
                </wp:positionH>
                <wp:positionV relativeFrom="paragraph">
                  <wp:posOffset>20955</wp:posOffset>
                </wp:positionV>
                <wp:extent cx="92075" cy="92075"/>
                <wp:effectExtent l="10795" t="11430" r="11430" b="10795"/>
                <wp:wrapNone/>
                <wp:docPr id="27" name="Прямая соединительная линия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3BB82" id="Прямая соединительная линия 2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3pt,1.65pt" to="287.5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  <w:t xml:space="preserve">                                 H</w:t>
      </w:r>
    </w:p>
    <w:p w:rsidR="00FD002E" w:rsidRPr="00FA2C5C" w:rsidRDefault="00FD002E" w:rsidP="00FD002E">
      <w:pPr>
        <w:ind w:firstLine="720"/>
        <w:rPr>
          <w:vertAlign w:val="subscript"/>
          <w:lang w:val="en-US"/>
        </w:rPr>
      </w:pPr>
      <w:r w:rsidRPr="00FA2C5C">
        <w:rPr>
          <w:lang w:val="en-US"/>
        </w:rPr>
        <w:t xml:space="preserve">     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SO</w:t>
      </w:r>
      <w:r w:rsidRPr="00FA2C5C">
        <w:rPr>
          <w:vertAlign w:val="subscript"/>
          <w:lang w:val="en-US"/>
        </w:rPr>
        <w:t xml:space="preserve">4    </w:t>
      </w:r>
      <w:r w:rsidRPr="00FA2C5C">
        <w:rPr>
          <w:lang w:val="en-US"/>
        </w:rPr>
        <w:t xml:space="preserve">+ 2NaOH   </w:t>
      </w:r>
      <w:r w:rsidRPr="00FA2C5C">
        <w:sym w:font="Symbol" w:char="F0AE"/>
      </w:r>
      <w:r w:rsidRPr="00FA2C5C">
        <w:rPr>
          <w:lang w:val="en-US"/>
        </w:rPr>
        <w:t xml:space="preserve">  Na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 xml:space="preserve"> SO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 + 2H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O</w:t>
      </w:r>
    </w:p>
    <w:p w:rsidR="00FD002E" w:rsidRPr="00FD002E" w:rsidRDefault="00FD002E" w:rsidP="00FD002E">
      <w:pPr>
        <w:ind w:firstLine="720"/>
        <w:rPr>
          <w:lang w:val="en-US"/>
        </w:rPr>
      </w:pPr>
    </w:p>
    <w:p w:rsidR="00FD002E" w:rsidRPr="00FA2C5C" w:rsidRDefault="00FD002E" w:rsidP="00FD002E">
      <w:pPr>
        <w:ind w:firstLine="720"/>
        <w:rPr>
          <w:lang w:val="en-US"/>
        </w:rPr>
      </w:pPr>
      <w:r w:rsidRPr="00FA2C5C">
        <w:t>Б</w:t>
      </w:r>
      <w:r w:rsidRPr="00FA2C5C">
        <w:rPr>
          <w:lang w:val="en-US"/>
        </w:rPr>
        <w:t>.   (CH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)</w:t>
      </w:r>
      <w:r w:rsidRPr="00FA2C5C">
        <w:rPr>
          <w:vertAlign w:val="subscript"/>
          <w:lang w:val="en-US"/>
        </w:rPr>
        <w:t>6</w:t>
      </w:r>
      <w:r w:rsidRPr="00FA2C5C">
        <w:rPr>
          <w:lang w:val="en-US"/>
        </w:rPr>
        <w:t>N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 xml:space="preserve">  +  HCl  </w:t>
      </w:r>
      <w:r w:rsidRPr="00FA2C5C">
        <w:sym w:font="Symbol" w:char="F0AE"/>
      </w:r>
      <w:r w:rsidRPr="00FA2C5C">
        <w:rPr>
          <w:lang w:val="en-US"/>
        </w:rPr>
        <w:t xml:space="preserve">   (CH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)</w:t>
      </w:r>
      <w:r w:rsidRPr="00FA2C5C">
        <w:rPr>
          <w:vertAlign w:val="subscript"/>
          <w:lang w:val="en-US"/>
        </w:rPr>
        <w:t>6</w:t>
      </w:r>
      <w:r w:rsidRPr="00FA2C5C">
        <w:rPr>
          <w:lang w:val="en-US"/>
        </w:rPr>
        <w:t>N</w:t>
      </w:r>
      <w:r w:rsidRPr="00FA2C5C">
        <w:rPr>
          <w:vertAlign w:val="subscript"/>
          <w:lang w:val="en-US"/>
        </w:rPr>
        <w:t>4</w:t>
      </w:r>
      <w:r w:rsidRPr="00FA2C5C">
        <w:rPr>
          <w:vertAlign w:val="superscript"/>
          <w:lang w:val="en-US"/>
        </w:rPr>
        <w:t xml:space="preserve">  </w:t>
      </w:r>
      <w:r w:rsidRPr="00FA2C5C">
        <w:sym w:font="Wingdings" w:char="F09F"/>
      </w:r>
      <w:r w:rsidRPr="00FA2C5C">
        <w:rPr>
          <w:vertAlign w:val="superscript"/>
          <w:lang w:val="en-US"/>
        </w:rPr>
        <w:t xml:space="preserve"> </w:t>
      </w:r>
      <w:r w:rsidRPr="00FA2C5C">
        <w:rPr>
          <w:lang w:val="en-US"/>
        </w:rPr>
        <w:t xml:space="preserve"> HCl</w:t>
      </w:r>
    </w:p>
    <w:p w:rsidR="00FD002E" w:rsidRPr="00FA2C5C" w:rsidRDefault="00FD002E" w:rsidP="00FD002E">
      <w:pPr>
        <w:ind w:left="720"/>
        <w:rPr>
          <w:lang w:val="en-US"/>
        </w:rPr>
      </w:pP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3788410</wp:posOffset>
                </wp:positionH>
                <wp:positionV relativeFrom="paragraph">
                  <wp:posOffset>72390</wp:posOffset>
                </wp:positionV>
                <wp:extent cx="92075" cy="92075"/>
                <wp:effectExtent l="10795" t="5715" r="11430" b="6985"/>
                <wp:wrapNone/>
                <wp:docPr id="26" name="Прямая соединительная линия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8EB96" id="Прямая соединительная линия 26" o:spid="_x0000_s1026" style="position:absolute;flip:y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3pt,5.7pt" to="305.5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" strokeweight=".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72390</wp:posOffset>
                </wp:positionV>
                <wp:extent cx="92075" cy="92075"/>
                <wp:effectExtent l="10795" t="5715" r="11430" b="6985"/>
                <wp:wrapNone/>
                <wp:docPr id="25" name="Прямая соединительная линия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18746" id="Прямая соединительная линия 25" o:spid="_x0000_s1026" style="position:absolute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3pt,5.7pt" to="314.5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" strokeweight=".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142875</wp:posOffset>
                </wp:positionV>
                <wp:extent cx="92075" cy="92075"/>
                <wp:effectExtent l="11430" t="9525" r="10795" b="12700"/>
                <wp:wrapNone/>
                <wp:docPr id="24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3067B" id="Прямая соединительная линия 24" o:spid="_x0000_s1026" style="position:absolute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6pt,11.25pt" to="94.8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" o:allowincell="f" strokeweight=".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326390</wp:posOffset>
                </wp:positionV>
                <wp:extent cx="92075" cy="92075"/>
                <wp:effectExtent l="11430" t="12065" r="10795" b="10160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6096B8" id="Прямая соединительная линия 23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6pt,25.7pt" to="94.8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" o:allowincell="f" strokeweight=".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column">
                  <wp:posOffset>1112520</wp:posOffset>
                </wp:positionH>
                <wp:positionV relativeFrom="paragraph">
                  <wp:posOffset>51435</wp:posOffset>
                </wp:positionV>
                <wp:extent cx="92075" cy="92075"/>
                <wp:effectExtent l="11430" t="13335" r="10795" b="889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B44E0" id="Прямая соединительная линия 22" o:spid="_x0000_s1026" style="position:absolute;flip:y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6pt,4.05pt" to="94.8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" o:allowincell="f" strokeweight=".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lang w:val="en-US"/>
        </w:rPr>
        <w:t xml:space="preserve">  </w:t>
      </w:r>
      <w:r w:rsidRPr="00FA2C5C">
        <w:rPr>
          <w:lang w:val="en-US"/>
        </w:rPr>
        <w:tab/>
        <w:t xml:space="preserve">        O</w:t>
      </w:r>
      <w:r w:rsidRPr="00FA2C5C">
        <w:rPr>
          <w:lang w:val="en-US"/>
        </w:rPr>
        <w:tab/>
        <w:t xml:space="preserve">                </w:t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  <w:t>O</w:t>
      </w:r>
      <w:r w:rsidRPr="00FA2C5C">
        <w:rPr>
          <w:lang w:val="en-US"/>
        </w:rPr>
        <w:br/>
      </w:r>
      <w:r w:rsidRPr="00FA2C5C">
        <w:t>В</w:t>
      </w:r>
      <w:r w:rsidRPr="00FA2C5C">
        <w:rPr>
          <w:lang w:val="en-US"/>
        </w:rPr>
        <w:t>.  CCl</w:t>
      </w:r>
      <w:r w:rsidRPr="00FA2C5C">
        <w:rPr>
          <w:vertAlign w:val="subscript"/>
          <w:lang w:val="en-US"/>
        </w:rPr>
        <w:t>3</w:t>
      </w:r>
      <w:r w:rsidRPr="00FA2C5C">
        <w:rPr>
          <w:lang w:val="en-US"/>
        </w:rPr>
        <w:t>C</w:t>
      </w:r>
      <w:r w:rsidRPr="00FA2C5C">
        <w:rPr>
          <w:lang w:val="en-US"/>
        </w:rPr>
        <w:tab/>
      </w:r>
      <w:r w:rsidRPr="00FA2C5C">
        <w:sym w:font="Wingdings" w:char="F09F"/>
      </w:r>
      <w:r w:rsidRPr="00FA2C5C">
        <w:rPr>
          <w:lang w:val="en-US"/>
        </w:rPr>
        <w:t xml:space="preserve">  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 xml:space="preserve">O  </w:t>
      </w:r>
      <w:r w:rsidRPr="00FA2C5C">
        <w:rPr>
          <w:vertAlign w:val="subscript"/>
          <w:lang w:val="en-US"/>
        </w:rPr>
        <w:t xml:space="preserve"> </w:t>
      </w:r>
      <w:r w:rsidRPr="00FA2C5C">
        <w:rPr>
          <w:lang w:val="en-US"/>
        </w:rPr>
        <w:t xml:space="preserve">+  NaOH  </w:t>
      </w:r>
      <w:r w:rsidRPr="00FA2C5C">
        <w:sym w:font="Symbol" w:char="F0AE"/>
      </w:r>
      <w:r w:rsidRPr="00FA2C5C">
        <w:rPr>
          <w:lang w:val="en-US"/>
        </w:rPr>
        <w:t xml:space="preserve"> CHCl</w:t>
      </w:r>
      <w:r w:rsidRPr="00FA2C5C">
        <w:rPr>
          <w:vertAlign w:val="subscript"/>
          <w:lang w:val="en-US"/>
        </w:rPr>
        <w:t>3</w:t>
      </w:r>
      <w:r w:rsidRPr="00FA2C5C">
        <w:rPr>
          <w:lang w:val="en-US"/>
        </w:rPr>
        <w:t xml:space="preserve">  +  HC</w:t>
      </w:r>
      <w:r w:rsidRPr="00FA2C5C">
        <w:rPr>
          <w:lang w:val="en-US"/>
        </w:rPr>
        <w:tab/>
        <w:t xml:space="preserve">        +  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O</w:t>
      </w:r>
    </w:p>
    <w:p w:rsidR="00FD002E" w:rsidRPr="00FA2C5C" w:rsidRDefault="00FD002E" w:rsidP="00FD002E">
      <w:pPr>
        <w:ind w:left="720"/>
        <w:rPr>
          <w:lang w:val="en-US"/>
        </w:rPr>
      </w:pP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3902710</wp:posOffset>
                </wp:positionH>
                <wp:positionV relativeFrom="paragraph">
                  <wp:posOffset>6350</wp:posOffset>
                </wp:positionV>
                <wp:extent cx="92075" cy="92075"/>
                <wp:effectExtent l="10795" t="6350" r="11430" b="6350"/>
                <wp:wrapNone/>
                <wp:docPr id="21" name="Прямая соединительная линия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8FA82" id="Прямая соединительная линия 21" o:spid="_x0000_s1026" style="position:absolute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3pt,.5pt" to="314.5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" strokeweight=".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lang w:val="en-US"/>
        </w:rPr>
        <w:t xml:space="preserve">  </w:t>
      </w:r>
      <w:r w:rsidRPr="00FA2C5C">
        <w:rPr>
          <w:lang w:val="en-US"/>
        </w:rPr>
        <w:tab/>
        <w:t xml:space="preserve">        H</w:t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  <w:t xml:space="preserve">ONa </w:t>
      </w:r>
    </w:p>
    <w:p w:rsidR="00FD002E" w:rsidRPr="00FA2C5C" w:rsidRDefault="00FD002E" w:rsidP="00FD002E">
      <w:pPr>
        <w:ind w:left="720"/>
        <w:rPr>
          <w:lang w:val="en-US"/>
        </w:rPr>
      </w:pPr>
      <w:r w:rsidRPr="00FA2C5C">
        <w:rPr>
          <w:lang w:val="en-US"/>
        </w:rPr>
        <w:t xml:space="preserve">      NaOH    +  HCl  </w:t>
      </w:r>
      <w:r w:rsidRPr="00FA2C5C">
        <w:sym w:font="Symbol" w:char="F0AE"/>
      </w:r>
      <w:r w:rsidRPr="00FA2C5C">
        <w:rPr>
          <w:lang w:val="en-US"/>
        </w:rPr>
        <w:t xml:space="preserve">  NaCl  + H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O</w:t>
      </w:r>
    </w:p>
    <w:p w:rsidR="00FD002E" w:rsidRPr="00FA2C5C" w:rsidRDefault="00FD002E" w:rsidP="00FD002E">
      <w:r w:rsidRPr="00FA2C5C">
        <w:t>12. Натрия  цитрат  и  натрия  гидроцитрат  различ</w:t>
      </w:r>
      <w:r w:rsidRPr="00FA2C5C">
        <w:t>а</w:t>
      </w:r>
      <w:r w:rsidRPr="00FA2C5C">
        <w:t>ют:</w:t>
      </w:r>
    </w:p>
    <w:p w:rsidR="00FD002E" w:rsidRPr="00FA2C5C" w:rsidRDefault="00FD002E" w:rsidP="00FD002E">
      <w:r w:rsidRPr="00FA2C5C">
        <w:tab/>
        <w:t>А.  по катиону</w:t>
      </w:r>
    </w:p>
    <w:p w:rsidR="00FD002E" w:rsidRPr="00FA2C5C" w:rsidRDefault="00FD002E" w:rsidP="00FD002E">
      <w:r w:rsidRPr="00FA2C5C">
        <w:tab/>
        <w:t>Б.  по аниону</w:t>
      </w:r>
    </w:p>
    <w:p w:rsidR="00FD002E" w:rsidRPr="00FA2C5C" w:rsidRDefault="00FD002E" w:rsidP="00FD002E">
      <w:r w:rsidRPr="00FA2C5C">
        <w:tab/>
        <w:t>В.  по  рН  среды</w:t>
      </w:r>
      <w:r w:rsidRPr="00FA2C5C">
        <w:tab/>
      </w:r>
    </w:p>
    <w:p w:rsidR="00FD002E" w:rsidRPr="00FA2C5C" w:rsidRDefault="00FD002E" w:rsidP="00FD002E">
      <w:r w:rsidRPr="00FA2C5C">
        <w:t>13. Реакция  идентификации  на ацетилсалиц</w:t>
      </w:r>
      <w:r w:rsidRPr="00FA2C5C">
        <w:t>и</w:t>
      </w:r>
      <w:r w:rsidRPr="00FA2C5C">
        <w:t>ловую  кислоту:</w:t>
      </w:r>
    </w:p>
    <w:p w:rsidR="00FD002E" w:rsidRPr="00FA2C5C" w:rsidRDefault="00FD002E" w:rsidP="00FD002E">
      <w:pPr>
        <w:ind w:firstLine="284"/>
      </w:pPr>
      <w:r w:rsidRPr="00FA2C5C">
        <w:rPr>
          <w:noProof/>
        </w:rPr>
        <w:drawing>
          <wp:inline distT="0" distB="0" distL="0" distR="0">
            <wp:extent cx="3429000" cy="2771775"/>
            <wp:effectExtent l="0" t="0" r="0" b="9525"/>
            <wp:docPr id="2" name="Рисунок 2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4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02E" w:rsidRPr="00FA2C5C" w:rsidRDefault="00FD002E" w:rsidP="00FD002E">
      <w:r w:rsidRPr="00FA2C5C">
        <w:t>14. По продукту реакции указать исходное лекарс</w:t>
      </w:r>
      <w:r w:rsidRPr="00FA2C5C">
        <w:t>т</w:t>
      </w:r>
      <w:r w:rsidRPr="00FA2C5C">
        <w:t>венное средство:</w:t>
      </w:r>
    </w:p>
    <w:p w:rsidR="00FD002E" w:rsidRPr="00FA2C5C" w:rsidRDefault="00FD002E" w:rsidP="00FD002E">
      <w:pPr>
        <w:ind w:firstLine="426"/>
      </w:pPr>
      <w:r w:rsidRPr="00FA2C5C">
        <w:rPr>
          <w:noProof/>
        </w:rPr>
        <w:drawing>
          <wp:inline distT="0" distB="0" distL="0" distR="0">
            <wp:extent cx="3448050" cy="2124075"/>
            <wp:effectExtent l="0" t="0" r="0" b="9525"/>
            <wp:docPr id="1" name="Рисунок 1" descr="р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02E" w:rsidRPr="00FA2C5C" w:rsidRDefault="00FD002E" w:rsidP="00FD002E">
      <w:r w:rsidRPr="00FA2C5C">
        <w:t>1</w:t>
      </w:r>
      <w:r>
        <w:t>5</w:t>
      </w:r>
      <w:r w:rsidRPr="00FA2C5C">
        <w:t>. Папаверина гидрохлорид титруют методом нейтрализации в присутс</w:t>
      </w:r>
      <w:r w:rsidRPr="00FA2C5C">
        <w:t>т</w:t>
      </w:r>
      <w:r w:rsidRPr="00FA2C5C">
        <w:t>вии:</w:t>
      </w:r>
    </w:p>
    <w:p w:rsidR="00FD002E" w:rsidRPr="00FA2C5C" w:rsidRDefault="00FD002E" w:rsidP="00FD002E">
      <w:pPr>
        <w:ind w:left="426"/>
      </w:pPr>
      <w:r w:rsidRPr="00FA2C5C">
        <w:t>А. спирта</w:t>
      </w:r>
    </w:p>
    <w:p w:rsidR="00FD002E" w:rsidRPr="00FA2C5C" w:rsidRDefault="00FD002E" w:rsidP="00FD002E">
      <w:pPr>
        <w:ind w:left="426"/>
      </w:pPr>
      <w:r w:rsidRPr="00FA2C5C">
        <w:t>Б. хлороформа</w:t>
      </w:r>
    </w:p>
    <w:p w:rsidR="00FD002E" w:rsidRPr="00FA2C5C" w:rsidRDefault="00FD002E" w:rsidP="00FD002E">
      <w:pPr>
        <w:ind w:left="426"/>
      </w:pPr>
      <w:r w:rsidRPr="00FA2C5C">
        <w:t>В. спирто-хлор</w:t>
      </w:r>
      <w:r w:rsidRPr="00FA2C5C">
        <w:t>о</w:t>
      </w:r>
      <w:r w:rsidRPr="00FA2C5C">
        <w:t>формной смеси</w:t>
      </w:r>
    </w:p>
    <w:p w:rsidR="00FD002E" w:rsidRPr="00FA2C5C" w:rsidRDefault="00FD002E" w:rsidP="00FD002E">
      <w:r w:rsidRPr="00FA2C5C">
        <w:t>1</w:t>
      </w:r>
      <w:r>
        <w:t>6</w:t>
      </w:r>
      <w:r w:rsidRPr="00FA2C5C">
        <w:t>. Фенольный гидроксил открывают реактивом:</w:t>
      </w:r>
    </w:p>
    <w:p w:rsidR="00FD002E" w:rsidRPr="00FA2C5C" w:rsidRDefault="00FD002E" w:rsidP="00FD002E">
      <w:pPr>
        <w:ind w:firstLine="426"/>
      </w:pPr>
      <w:r w:rsidRPr="00FA2C5C">
        <w:lastRenderedPageBreak/>
        <w:t xml:space="preserve">А. раствор меди сульфата </w:t>
      </w:r>
      <w:r w:rsidRPr="00FA2C5C">
        <w:rPr>
          <w:lang w:val="en-US"/>
        </w:rPr>
        <w:t>II</w:t>
      </w:r>
      <w:r w:rsidRPr="00FA2C5C">
        <w:t xml:space="preserve"> </w:t>
      </w:r>
    </w:p>
    <w:p w:rsidR="00FD002E" w:rsidRPr="00FA2C5C" w:rsidRDefault="00FD002E" w:rsidP="00FD002E">
      <w:pPr>
        <w:ind w:firstLine="426"/>
      </w:pPr>
      <w:r w:rsidRPr="00FA2C5C">
        <w:t>Б. раствор серебра нитрата</w:t>
      </w:r>
    </w:p>
    <w:p w:rsidR="00FD002E" w:rsidRPr="00FA2C5C" w:rsidRDefault="00FD002E" w:rsidP="00FD002E">
      <w:pPr>
        <w:ind w:firstLine="426"/>
      </w:pPr>
      <w:r w:rsidRPr="00FA2C5C">
        <w:t xml:space="preserve">В. раствор железа хлорида </w:t>
      </w:r>
      <w:r w:rsidRPr="00FA2C5C">
        <w:rPr>
          <w:lang w:val="en-US"/>
        </w:rPr>
        <w:t>III</w:t>
      </w:r>
    </w:p>
    <w:p w:rsidR="00FD002E" w:rsidRPr="00FA2C5C" w:rsidRDefault="00FD002E" w:rsidP="00FD002E">
      <w:pPr>
        <w:ind w:firstLine="426"/>
      </w:pPr>
      <w:r w:rsidRPr="00FA2C5C">
        <w:t>Г. раствор кобальта нитрата</w:t>
      </w:r>
    </w:p>
    <w:p w:rsidR="00FD002E" w:rsidRPr="00FA2C5C" w:rsidRDefault="00FD002E" w:rsidP="00FD002E">
      <w:pPr>
        <w:pStyle w:val="a8"/>
        <w:ind w:left="426" w:hanging="426"/>
      </w:pPr>
      <w:r w:rsidRPr="00FA2C5C">
        <w:t>1</w:t>
      </w:r>
      <w:r>
        <w:t>7</w:t>
      </w:r>
      <w:r w:rsidRPr="00FA2C5C">
        <w:t>. Эффектом реакции взаимодействия метенамина с серной кислотой и с  раствором ги</w:t>
      </w:r>
      <w:r w:rsidRPr="00FA2C5C">
        <w:t>д</w:t>
      </w:r>
      <w:r w:rsidRPr="00FA2C5C">
        <w:t>роксида натрия при нагревании является:</w:t>
      </w:r>
    </w:p>
    <w:p w:rsidR="00FD002E" w:rsidRPr="00FA2C5C" w:rsidRDefault="00FD002E" w:rsidP="00FD002E">
      <w:pPr>
        <w:ind w:firstLine="426"/>
      </w:pPr>
      <w:r w:rsidRPr="00FA2C5C">
        <w:t>А. малиновое окрашивание</w:t>
      </w:r>
    </w:p>
    <w:p w:rsidR="00FD002E" w:rsidRPr="00FA2C5C" w:rsidRDefault="00FD002E" w:rsidP="00FD002E">
      <w:pPr>
        <w:ind w:firstLine="426"/>
      </w:pPr>
      <w:r w:rsidRPr="00FA2C5C">
        <w:t>Б. запах сероводорода</w:t>
      </w:r>
    </w:p>
    <w:p w:rsidR="00FD002E" w:rsidRPr="00FA2C5C" w:rsidRDefault="00FD002E" w:rsidP="00FD002E">
      <w:pPr>
        <w:ind w:firstLine="426"/>
      </w:pPr>
      <w:r w:rsidRPr="00FA2C5C">
        <w:t>В. белый осадок</w:t>
      </w:r>
    </w:p>
    <w:p w:rsidR="00FD002E" w:rsidRPr="00FA2C5C" w:rsidRDefault="00FD002E" w:rsidP="00FD002E">
      <w:pPr>
        <w:ind w:firstLine="426"/>
      </w:pPr>
      <w:r w:rsidRPr="00FA2C5C">
        <w:t xml:space="preserve">Г. запах аммиака </w:t>
      </w:r>
    </w:p>
    <w:p w:rsidR="00FD002E" w:rsidRPr="00FA2C5C" w:rsidRDefault="00FD002E" w:rsidP="00FD002E">
      <w:pPr>
        <w:pStyle w:val="a8"/>
      </w:pPr>
      <w:r>
        <w:t>18</w:t>
      </w:r>
      <w:r w:rsidRPr="00FA2C5C">
        <w:t>. Кислота глютаминовая проявляет свойства:</w:t>
      </w:r>
    </w:p>
    <w:p w:rsidR="00FD002E" w:rsidRPr="00FA2C5C" w:rsidRDefault="00FD002E" w:rsidP="00FD002E">
      <w:pPr>
        <w:ind w:firstLine="426"/>
      </w:pPr>
      <w:r w:rsidRPr="00FA2C5C">
        <w:t>А. только кислотные</w:t>
      </w:r>
    </w:p>
    <w:p w:rsidR="00FD002E" w:rsidRPr="00FA2C5C" w:rsidRDefault="00FD002E" w:rsidP="00FD002E">
      <w:pPr>
        <w:ind w:firstLine="426"/>
      </w:pPr>
      <w:r w:rsidRPr="00FA2C5C">
        <w:t>Б. только основные</w:t>
      </w:r>
    </w:p>
    <w:p w:rsidR="00FD002E" w:rsidRPr="00FA2C5C" w:rsidRDefault="00FD002E" w:rsidP="00FD002E">
      <w:pPr>
        <w:ind w:firstLine="426"/>
      </w:pPr>
      <w:r w:rsidRPr="00FA2C5C">
        <w:t>В. амфотерные с преобладанием кислотных свойств</w:t>
      </w:r>
    </w:p>
    <w:p w:rsidR="00FD002E" w:rsidRPr="00FA2C5C" w:rsidRDefault="00FD002E" w:rsidP="00FD002E">
      <w:pPr>
        <w:ind w:firstLine="426"/>
      </w:pPr>
      <w:r w:rsidRPr="00FA2C5C">
        <w:t>Г. Амфотерные с преобладанием основных свойств</w:t>
      </w:r>
    </w:p>
    <w:p w:rsidR="00FD002E" w:rsidRPr="00FA2C5C" w:rsidRDefault="00FD002E" w:rsidP="00FD002E">
      <w:pPr>
        <w:pStyle w:val="a8"/>
        <w:ind w:left="426" w:hanging="426"/>
      </w:pPr>
      <w:r>
        <w:t>19</w:t>
      </w:r>
      <w:r w:rsidRPr="00FA2C5C">
        <w:t>. Реакция кислоты аскорбиновой с раствором с</w:t>
      </w:r>
      <w:r w:rsidRPr="00FA2C5C">
        <w:t>е</w:t>
      </w:r>
      <w:r w:rsidRPr="00FA2C5C">
        <w:t>ребра нитрата протекает за счет:</w:t>
      </w:r>
    </w:p>
    <w:p w:rsidR="00FD002E" w:rsidRPr="00FA2C5C" w:rsidRDefault="00FD002E" w:rsidP="00FD002E">
      <w:pPr>
        <w:ind w:firstLine="426"/>
      </w:pPr>
      <w:r w:rsidRPr="00FA2C5C">
        <w:t>А. спиртового гидроксила</w:t>
      </w:r>
    </w:p>
    <w:p w:rsidR="00FD002E" w:rsidRPr="00FA2C5C" w:rsidRDefault="00FD002E" w:rsidP="00FD002E">
      <w:pPr>
        <w:ind w:firstLine="426"/>
      </w:pPr>
      <w:r w:rsidRPr="00FA2C5C">
        <w:t>Б. ендиольной группы</w:t>
      </w:r>
    </w:p>
    <w:p w:rsidR="00FD002E" w:rsidRPr="00FA2C5C" w:rsidRDefault="00FD002E" w:rsidP="00FD002E">
      <w:pPr>
        <w:ind w:firstLine="426"/>
      </w:pPr>
      <w:r w:rsidRPr="00FA2C5C">
        <w:t>В. карбонильной группы</w:t>
      </w:r>
    </w:p>
    <w:p w:rsidR="00FD002E" w:rsidRPr="00FA2C5C" w:rsidRDefault="00FD002E" w:rsidP="00FD002E">
      <w:pPr>
        <w:ind w:left="426" w:hanging="426"/>
      </w:pPr>
      <w:r w:rsidRPr="00FA2C5C">
        <w:t>2</w:t>
      </w:r>
      <w:r>
        <w:t>0</w:t>
      </w:r>
      <w:r w:rsidRPr="00FA2C5C">
        <w:t>. Для идентификации бензойной кислоты реакцией с хлоридом железа ее растворяют:</w:t>
      </w:r>
    </w:p>
    <w:p w:rsidR="00FD002E" w:rsidRPr="00FA2C5C" w:rsidRDefault="00FD002E" w:rsidP="00FD002E">
      <w:pPr>
        <w:ind w:firstLine="426"/>
      </w:pPr>
      <w:r w:rsidRPr="00FA2C5C">
        <w:t>А. в воде</w:t>
      </w:r>
    </w:p>
    <w:p w:rsidR="00FD002E" w:rsidRPr="00FA2C5C" w:rsidRDefault="00FD002E" w:rsidP="00FD002E">
      <w:pPr>
        <w:ind w:firstLine="426"/>
      </w:pPr>
      <w:r w:rsidRPr="00FA2C5C">
        <w:t>Б. в 10% растворе щелочи</w:t>
      </w:r>
    </w:p>
    <w:p w:rsidR="00FD002E" w:rsidRPr="00FA2C5C" w:rsidRDefault="00FD002E" w:rsidP="00FD002E">
      <w:pPr>
        <w:ind w:firstLine="426"/>
      </w:pPr>
      <w:r w:rsidRPr="00FA2C5C">
        <w:t>В. 0,1 моль/л растворе щелочи</w:t>
      </w:r>
    </w:p>
    <w:p w:rsidR="00FD002E" w:rsidRPr="00FA2C5C" w:rsidRDefault="00FD002E" w:rsidP="00FD002E">
      <w:pPr>
        <w:ind w:firstLine="426"/>
      </w:pPr>
      <w:r w:rsidRPr="00FA2C5C">
        <w:t>Г. в разбавленной хлороводородной кислоте</w:t>
      </w:r>
    </w:p>
    <w:p w:rsidR="00FD002E" w:rsidRPr="00FA2C5C" w:rsidRDefault="00FD002E" w:rsidP="00FD002E">
      <w:pPr>
        <w:pStyle w:val="a8"/>
        <w:ind w:left="426" w:hanging="426"/>
      </w:pPr>
      <w:r w:rsidRPr="00FA2C5C">
        <w:t>2</w:t>
      </w:r>
      <w:r>
        <w:t>1</w:t>
      </w:r>
      <w:r w:rsidRPr="00FA2C5C">
        <w:t>. Калия перманганат в сернокислой среде реагирует с лекарственным сре</w:t>
      </w:r>
      <w:r w:rsidRPr="00FA2C5C">
        <w:t>д</w:t>
      </w:r>
      <w:r w:rsidRPr="00FA2C5C">
        <w:t>ством:</w:t>
      </w:r>
    </w:p>
    <w:p w:rsidR="00FD002E" w:rsidRPr="00FA2C5C" w:rsidRDefault="00FD002E" w:rsidP="00FD002E">
      <w:pPr>
        <w:ind w:firstLine="426"/>
      </w:pPr>
      <w:r w:rsidRPr="00FA2C5C">
        <w:t>А. новокаин</w:t>
      </w:r>
    </w:p>
    <w:p w:rsidR="00FD002E" w:rsidRPr="00FA2C5C" w:rsidRDefault="00FD002E" w:rsidP="00FD002E">
      <w:pPr>
        <w:ind w:firstLine="426"/>
      </w:pPr>
      <w:r w:rsidRPr="00FA2C5C">
        <w:t>Б. дибазол</w:t>
      </w:r>
    </w:p>
    <w:p w:rsidR="00FD002E" w:rsidRPr="00FA2C5C" w:rsidRDefault="00FD002E" w:rsidP="00FD002E">
      <w:pPr>
        <w:ind w:firstLine="426"/>
      </w:pPr>
      <w:r w:rsidRPr="00FA2C5C">
        <w:t>В. анестезин</w:t>
      </w:r>
    </w:p>
    <w:p w:rsidR="00FD002E" w:rsidRPr="00FA2C5C" w:rsidRDefault="00FD002E" w:rsidP="00FD002E">
      <w:pPr>
        <w:ind w:firstLine="426"/>
      </w:pPr>
      <w:r w:rsidRPr="00FA2C5C">
        <w:t>Г. анальгин</w:t>
      </w:r>
    </w:p>
    <w:p w:rsidR="00FD002E" w:rsidRPr="00FA2C5C" w:rsidRDefault="00FD002E" w:rsidP="00FD002E">
      <w:pPr>
        <w:pStyle w:val="a8"/>
        <w:ind w:left="426" w:hanging="426"/>
      </w:pPr>
      <w:r w:rsidRPr="00FA2C5C">
        <w:t>2</w:t>
      </w:r>
      <w:r>
        <w:t>2</w:t>
      </w:r>
      <w:r w:rsidRPr="00FA2C5C">
        <w:t>. При выполнении отличительной реакции на сульфацил натрия образуе</w:t>
      </w:r>
      <w:r w:rsidRPr="00FA2C5C">
        <w:t>т</w:t>
      </w:r>
      <w:r w:rsidRPr="00FA2C5C">
        <w:t>ся осадок:</w:t>
      </w:r>
    </w:p>
    <w:p w:rsidR="00FD002E" w:rsidRPr="00FA2C5C" w:rsidRDefault="00FD002E" w:rsidP="00FD002E">
      <w:pPr>
        <w:ind w:firstLine="426"/>
      </w:pPr>
      <w:r w:rsidRPr="00FA2C5C">
        <w:t>А. грязно-фиолетовый</w:t>
      </w:r>
    </w:p>
    <w:p w:rsidR="00FD002E" w:rsidRPr="00FA2C5C" w:rsidRDefault="00FD002E" w:rsidP="00FD002E">
      <w:pPr>
        <w:ind w:firstLine="426"/>
      </w:pPr>
      <w:r w:rsidRPr="00FA2C5C">
        <w:t>Б. голубовато-зеленоватый, не изменяющийся при стоянии</w:t>
      </w:r>
    </w:p>
    <w:p w:rsidR="00FD002E" w:rsidRPr="00FA2C5C" w:rsidRDefault="00FD002E" w:rsidP="00FD002E">
      <w:pPr>
        <w:ind w:firstLine="426"/>
      </w:pPr>
      <w:r w:rsidRPr="00FA2C5C">
        <w:t>В. желтовато-зеленоватый, переходящий в кори</w:t>
      </w:r>
      <w:r w:rsidRPr="00FA2C5C">
        <w:t>ч</w:t>
      </w:r>
      <w:r w:rsidRPr="00FA2C5C">
        <w:t>невый</w:t>
      </w:r>
    </w:p>
    <w:p w:rsidR="00FD002E" w:rsidRPr="00FA2C5C" w:rsidRDefault="00FD002E" w:rsidP="00FD002E">
      <w:pPr>
        <w:ind w:firstLine="426"/>
      </w:pPr>
      <w:r w:rsidRPr="00FA2C5C">
        <w:t>Г. синий</w:t>
      </w:r>
    </w:p>
    <w:p w:rsidR="00FD002E" w:rsidRPr="00FA2C5C" w:rsidRDefault="00FD002E" w:rsidP="00FD002E">
      <w:r w:rsidRPr="00FA2C5C">
        <w:t>2</w:t>
      </w:r>
      <w:r>
        <w:t>3</w:t>
      </w:r>
      <w:r w:rsidRPr="00FA2C5C">
        <w:t>. Хлорамин в кислой среде окисляет до св</w:t>
      </w:r>
      <w:r w:rsidRPr="00FA2C5C">
        <w:t>о</w:t>
      </w:r>
      <w:r w:rsidRPr="00FA2C5C">
        <w:t>бодного галогена:</w:t>
      </w:r>
    </w:p>
    <w:p w:rsidR="00FD002E" w:rsidRPr="00FA2C5C" w:rsidRDefault="00FD002E" w:rsidP="00FD002E">
      <w:pPr>
        <w:ind w:left="426"/>
        <w:rPr>
          <w:lang w:val="en-US"/>
        </w:rPr>
      </w:pPr>
      <w:r w:rsidRPr="00FA2C5C">
        <w:t>А</w:t>
      </w:r>
      <w:r w:rsidRPr="00FA2C5C">
        <w:rPr>
          <w:lang w:val="en-US"/>
        </w:rPr>
        <w:t>. NaCl</w:t>
      </w:r>
    </w:p>
    <w:p w:rsidR="00FD002E" w:rsidRPr="00FA2C5C" w:rsidRDefault="00FD002E" w:rsidP="00FD002E">
      <w:pPr>
        <w:ind w:left="426"/>
        <w:rPr>
          <w:lang w:val="en-US"/>
        </w:rPr>
      </w:pPr>
      <w:r w:rsidRPr="00FA2C5C">
        <w:t>Б</w:t>
      </w:r>
      <w:r w:rsidRPr="00FA2C5C">
        <w:rPr>
          <w:lang w:val="en-US"/>
        </w:rPr>
        <w:t>. NaBr</w:t>
      </w:r>
    </w:p>
    <w:p w:rsidR="00FD002E" w:rsidRPr="00FA2C5C" w:rsidRDefault="00FD002E" w:rsidP="00FD002E">
      <w:pPr>
        <w:ind w:left="426"/>
        <w:rPr>
          <w:lang w:val="en-US"/>
        </w:rPr>
      </w:pPr>
      <w:r w:rsidRPr="00FA2C5C">
        <w:t>В</w:t>
      </w:r>
      <w:r w:rsidRPr="00FA2C5C">
        <w:rPr>
          <w:lang w:val="en-US"/>
        </w:rPr>
        <w:t xml:space="preserve">. Na I </w:t>
      </w:r>
    </w:p>
    <w:p w:rsidR="00FD002E" w:rsidRPr="00FA2C5C" w:rsidRDefault="00FD002E" w:rsidP="00FD002E">
      <w:r>
        <w:t>24</w:t>
      </w:r>
      <w:r w:rsidRPr="00FA2C5C">
        <w:t>. Тиосульфат - ион о</w:t>
      </w:r>
      <w:r w:rsidRPr="00FA2C5C">
        <w:t>т</w:t>
      </w:r>
      <w:r w:rsidRPr="00FA2C5C">
        <w:t>крывают с реактивами:</w:t>
      </w:r>
    </w:p>
    <w:p w:rsidR="00FD002E" w:rsidRPr="00FA2C5C" w:rsidRDefault="00FD002E" w:rsidP="00FD002E">
      <w:pPr>
        <w:ind w:left="426"/>
        <w:rPr>
          <w:lang w:val="en-US"/>
        </w:rPr>
      </w:pPr>
      <w:r w:rsidRPr="00FA2C5C">
        <w:t>А</w:t>
      </w:r>
      <w:r w:rsidRPr="00FA2C5C">
        <w:rPr>
          <w:lang w:val="en-US"/>
        </w:rPr>
        <w:t xml:space="preserve">. </w:t>
      </w:r>
      <w:r w:rsidRPr="00FA2C5C">
        <w:t>Н</w:t>
      </w:r>
      <w:r w:rsidRPr="00FA2C5C">
        <w:rPr>
          <w:lang w:val="en-US"/>
        </w:rPr>
        <w:t>Cl</w:t>
      </w:r>
    </w:p>
    <w:p w:rsidR="00FD002E" w:rsidRPr="00FA2C5C" w:rsidRDefault="00FD002E" w:rsidP="00FD002E">
      <w:pPr>
        <w:ind w:left="426"/>
        <w:rPr>
          <w:lang w:val="en-US"/>
        </w:rPr>
      </w:pPr>
      <w:r w:rsidRPr="00FA2C5C">
        <w:t>Б</w:t>
      </w:r>
      <w:r w:rsidRPr="00FA2C5C">
        <w:rPr>
          <w:lang w:val="en-US"/>
        </w:rPr>
        <w:t>. AgNO</w:t>
      </w:r>
      <w:r w:rsidRPr="00FA2C5C">
        <w:rPr>
          <w:vertAlign w:val="subscript"/>
          <w:lang w:val="en-US"/>
        </w:rPr>
        <w:t>3</w:t>
      </w:r>
    </w:p>
    <w:p w:rsidR="00FD002E" w:rsidRPr="00FA2C5C" w:rsidRDefault="00FD002E" w:rsidP="00FD002E">
      <w:pPr>
        <w:ind w:left="426"/>
        <w:rPr>
          <w:vertAlign w:val="subscript"/>
          <w:lang w:val="en-US"/>
        </w:rPr>
      </w:pPr>
      <w:r w:rsidRPr="00FA2C5C">
        <w:t>В</w:t>
      </w:r>
      <w:r w:rsidRPr="00FA2C5C">
        <w:rPr>
          <w:lang w:val="en-US"/>
        </w:rPr>
        <w:t>. (NH</w:t>
      </w:r>
      <w:r w:rsidRPr="00FA2C5C">
        <w:rPr>
          <w:vertAlign w:val="subscript"/>
          <w:lang w:val="en-US"/>
        </w:rPr>
        <w:t>4</w:t>
      </w:r>
      <w:r w:rsidRPr="00FA2C5C">
        <w:rPr>
          <w:lang w:val="en-US"/>
        </w:rPr>
        <w:t>)</w:t>
      </w:r>
      <w:r w:rsidRPr="00FA2C5C">
        <w:rPr>
          <w:vertAlign w:val="subscript"/>
          <w:lang w:val="en-US"/>
        </w:rPr>
        <w:t>2</w:t>
      </w:r>
      <w:r w:rsidRPr="00FA2C5C">
        <w:rPr>
          <w:vertAlign w:val="subscript"/>
          <w:lang w:val="en-US"/>
        </w:rPr>
        <w:softHyphen/>
      </w:r>
      <w:r w:rsidRPr="00FA2C5C">
        <w:rPr>
          <w:lang w:val="en-US"/>
        </w:rPr>
        <w:t>C</w:t>
      </w:r>
      <w:r w:rsidRPr="00FA2C5C">
        <w:rPr>
          <w:vertAlign w:val="subscript"/>
          <w:lang w:val="en-US"/>
        </w:rPr>
        <w:t>2</w:t>
      </w:r>
      <w:r w:rsidRPr="00FA2C5C">
        <w:rPr>
          <w:lang w:val="en-US"/>
        </w:rPr>
        <w:t>O</w:t>
      </w:r>
      <w:r w:rsidRPr="00FA2C5C">
        <w:rPr>
          <w:vertAlign w:val="subscript"/>
          <w:lang w:val="en-US"/>
        </w:rPr>
        <w:t>4</w:t>
      </w:r>
    </w:p>
    <w:p w:rsidR="00FD002E" w:rsidRPr="00FA2C5C" w:rsidRDefault="00FD002E" w:rsidP="00FD002E">
      <w:r>
        <w:t>25</w:t>
      </w:r>
      <w:r w:rsidRPr="00FA2C5C">
        <w:t>.Функциональные гру</w:t>
      </w:r>
      <w:r w:rsidRPr="00FA2C5C">
        <w:t>п</w:t>
      </w:r>
      <w:r w:rsidRPr="00FA2C5C">
        <w:t>пы в формуле:</w:t>
      </w:r>
    </w:p>
    <w:p w:rsidR="00FD002E" w:rsidRPr="00FA2C5C" w:rsidRDefault="00FD002E" w:rsidP="00FD002E">
      <w:r w:rsidRPr="00FA2C5C">
        <w:tab/>
        <w:t>NH</w:t>
      </w:r>
      <w:r w:rsidRPr="00FA2C5C">
        <w:rPr>
          <w:vertAlign w:val="subscript"/>
        </w:rPr>
        <w:t>2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А. гидроксил спиртовой</w:t>
      </w:r>
    </w:p>
    <w:p w:rsidR="00FD002E" w:rsidRPr="00FA2C5C" w:rsidRDefault="00FD002E" w:rsidP="00FD002E">
      <w:r w:rsidRPr="00FA2C5C">
        <w:rPr>
          <w:vertAlign w:val="subscript"/>
        </w:rPr>
        <w:tab/>
      </w:r>
      <w:r w:rsidRPr="00FA2C5C">
        <w:rPr>
          <w:vertAlign w:val="subscript"/>
        </w:rPr>
        <w:tab/>
      </w:r>
      <w:r w:rsidRPr="00FA2C5C">
        <w:rPr>
          <w:vertAlign w:val="subscript"/>
        </w:rPr>
        <w:tab/>
      </w:r>
      <w:r w:rsidRPr="00FA2C5C">
        <w:rPr>
          <w:vertAlign w:val="subscript"/>
        </w:rPr>
        <w:tab/>
      </w:r>
      <w:r w:rsidRPr="00FA2C5C">
        <w:rPr>
          <w:vertAlign w:val="subscript"/>
        </w:rPr>
        <w:tab/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41275</wp:posOffset>
                </wp:positionV>
                <wp:extent cx="635" cy="183515"/>
                <wp:effectExtent l="5715" t="13970" r="12700" b="12065"/>
                <wp:wrapNone/>
                <wp:docPr id="20" name="Прямая соединительная линия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3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DF87C" id="Прямая соединительная линия 20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4pt,3.25pt" to="44.4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tab/>
        <w:t>Б.  аминогруппа</w:t>
      </w:r>
    </w:p>
    <w:p w:rsidR="00FD002E" w:rsidRPr="00FA2C5C" w:rsidRDefault="00FD002E" w:rsidP="00FD002E"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144145</wp:posOffset>
                </wp:positionV>
                <wp:extent cx="183515" cy="252095"/>
                <wp:effectExtent l="9525" t="6350" r="6985" b="8255"/>
                <wp:wrapNone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252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AA845B" id="Овал 19" o:spid="_x0000_s1026" style="position:absolute;margin-left:37.2pt;margin-top:11.35pt;width:14.45pt;height:19.8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" o:allowincell="f" strokeweight=".25pt"/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502920</wp:posOffset>
                </wp:positionV>
                <wp:extent cx="635" cy="183515"/>
                <wp:effectExtent l="5715" t="12700" r="12700" b="13335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351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58342" id="Прямая соединительная линия 1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4pt,39.6pt" to="44.4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132080</wp:posOffset>
                </wp:positionV>
                <wp:extent cx="635" cy="274955"/>
                <wp:effectExtent l="13335" t="13335" r="5080" b="6985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6E0C0" id="Прямая соединительная линия 17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pt,10.4pt" to="30.0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132080</wp:posOffset>
                </wp:positionV>
                <wp:extent cx="635" cy="274955"/>
                <wp:effectExtent l="7620" t="13335" r="10795" b="6985"/>
                <wp:wrapNone/>
                <wp:docPr id="16" name="Прямая соединительная линия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9FB5F" id="Прямая соединительная линия 16" o:spid="_x0000_s1026" style="position:absolute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8.8pt,10.4pt" to="58.8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45720</wp:posOffset>
                </wp:positionV>
                <wp:extent cx="183515" cy="92075"/>
                <wp:effectExtent l="13335" t="12700" r="12700" b="9525"/>
                <wp:wrapNone/>
                <wp:docPr id="15" name="Прямая соединительная линия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3515" cy="920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6F98F" id="Прямая соединительная линия 15" o:spid="_x0000_s1026" style="position:absolute;flip:y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pt,3.6pt" to="44.4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45720</wp:posOffset>
                </wp:positionV>
                <wp:extent cx="183515" cy="92075"/>
                <wp:effectExtent l="5715" t="12700" r="10795" b="9525"/>
                <wp:wrapNone/>
                <wp:docPr id="14" name="Прямая соединительная 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920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EE103" id="Прямая соединительная линия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4pt,3.6pt" to="58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416560</wp:posOffset>
                </wp:positionV>
                <wp:extent cx="183515" cy="92075"/>
                <wp:effectExtent l="13335" t="12065" r="12700" b="10160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920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99123" id="Прямая соединительная линия 1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pt,32.8pt" to="44.4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416560</wp:posOffset>
                </wp:positionV>
                <wp:extent cx="183515" cy="92075"/>
                <wp:effectExtent l="5715" t="12065" r="10795" b="1016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3515" cy="920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4A9219" id="Прямая соединительная линия 12" o:spid="_x0000_s1026" style="position:absolute;flip:y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4pt,32.8pt" to="58.8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137160</wp:posOffset>
                </wp:positionV>
                <wp:extent cx="635" cy="92075"/>
                <wp:effectExtent l="13335" t="8890" r="5080" b="13335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92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9F0277" id="Овал 11" o:spid="_x0000_s1026" style="position:absolute;margin-left:30pt;margin-top:10.8pt;width:.05pt;height:7.2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" o:allowincell="f" strokeweight=".25pt"/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50800</wp:posOffset>
                </wp:positionV>
                <wp:extent cx="635" cy="92075"/>
                <wp:effectExtent l="5715" t="8255" r="12700" b="13970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" cy="92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4D93CF" id="Овал 10" o:spid="_x0000_s1026" style="position:absolute;margin-left:44.4pt;margin-top:4pt;width:.05pt;height:7.2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" o:allowincell="f" strokeweight=".25pt"/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column">
                  <wp:posOffset>472440</wp:posOffset>
                </wp:positionH>
                <wp:positionV relativeFrom="paragraph">
                  <wp:posOffset>50800</wp:posOffset>
                </wp:positionV>
                <wp:extent cx="183515" cy="635"/>
                <wp:effectExtent l="9525" t="8255" r="6985" b="10160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515" cy="6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E3F2D7" id="Овал 9" o:spid="_x0000_s1026" style="position:absolute;margin-left:37.2pt;margin-top:4pt;width:14.45pt;height: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" o:allowincell="f" strokeweight=".25pt"/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132080</wp:posOffset>
                </wp:positionV>
                <wp:extent cx="635" cy="274955"/>
                <wp:effectExtent l="13335" t="13335" r="5080" b="698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749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0A6DF" id="Прямая соединительная линия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pt,10.4pt" to="30.0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 </w:t>
      </w:r>
      <w:r w:rsidRPr="00FA2C5C">
        <w:tab/>
      </w:r>
      <w:r w:rsidRPr="00FA2C5C">
        <w:tab/>
        <w:t>В. альдегидная группа</w:t>
      </w:r>
    </w:p>
    <w:p w:rsidR="00FD002E" w:rsidRPr="00FA2C5C" w:rsidRDefault="00FD002E" w:rsidP="00FD002E">
      <w:r w:rsidRPr="00FA2C5C">
        <w:tab/>
      </w:r>
      <w:r w:rsidRPr="00FA2C5C">
        <w:tab/>
      </w:r>
      <w:r w:rsidRPr="00FA2C5C">
        <w:tab/>
        <w:t xml:space="preserve">  </w:t>
      </w:r>
      <w:r w:rsidRPr="00FA2C5C">
        <w:tab/>
      </w:r>
      <w:r w:rsidRPr="00FA2C5C">
        <w:tab/>
      </w:r>
      <w:r w:rsidRPr="00FA2C5C">
        <w:tab/>
        <w:t>Г. карбоксильная группа</w:t>
      </w:r>
    </w:p>
    <w:p w:rsidR="00FD002E" w:rsidRPr="00FA2C5C" w:rsidRDefault="00FD002E" w:rsidP="00FD002E"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0" allowOverlap="1">
                <wp:simplePos x="0" y="0"/>
                <wp:positionH relativeFrom="column">
                  <wp:posOffset>777240</wp:posOffset>
                </wp:positionH>
                <wp:positionV relativeFrom="paragraph">
                  <wp:posOffset>90170</wp:posOffset>
                </wp:positionV>
                <wp:extent cx="183515" cy="635"/>
                <wp:effectExtent l="9525" t="7620" r="6985" b="10795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C4E93" id="Прямая соединительная линия 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2pt,7.1pt" to="75.6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" o:allowincell="f" strokeweight=".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tab/>
        <w:t xml:space="preserve"> </w:t>
      </w:r>
      <w:r w:rsidRPr="00FA2C5C">
        <w:tab/>
        <w:t xml:space="preserve">  </w:t>
      </w:r>
      <w:r w:rsidRPr="00FA2C5C">
        <w:rPr>
          <w:caps/>
        </w:rPr>
        <w:t>он</w:t>
      </w:r>
      <w:r w:rsidRPr="00FA2C5C">
        <w:rPr>
          <w:caps/>
        </w:rPr>
        <w:tab/>
      </w:r>
      <w:r w:rsidRPr="00FA2C5C">
        <w:rPr>
          <w:caps/>
        </w:rPr>
        <w:tab/>
      </w:r>
      <w:r w:rsidRPr="00FA2C5C">
        <w:rPr>
          <w:caps/>
        </w:rPr>
        <w:tab/>
      </w:r>
      <w:r w:rsidRPr="00FA2C5C">
        <w:rPr>
          <w:caps/>
        </w:rPr>
        <w:tab/>
        <w:t>Д</w:t>
      </w:r>
      <w:r w:rsidRPr="00FA2C5C">
        <w:t>. сложноэфи</w:t>
      </w:r>
      <w:r w:rsidRPr="00FA2C5C">
        <w:t>р</w:t>
      </w:r>
      <w:r w:rsidRPr="00FA2C5C">
        <w:t>ная группа</w:t>
      </w:r>
    </w:p>
    <w:p w:rsidR="00FD002E" w:rsidRPr="00FA2C5C" w:rsidRDefault="00FD002E" w:rsidP="00FD002E"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152400</wp:posOffset>
                </wp:positionV>
                <wp:extent cx="92075" cy="92075"/>
                <wp:effectExtent l="11430" t="6985" r="10795" b="5715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78C98" id="Прямая соединительная линия 6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12pt" to="58.85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60960</wp:posOffset>
                </wp:positionV>
                <wp:extent cx="92075" cy="92075"/>
                <wp:effectExtent l="11430" t="10795" r="10795" b="1143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462FDB" id="Прямая соединительная линия 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4.8pt" to="58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tab/>
        <w:t xml:space="preserve">          О</w:t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Е. гидроксил фенольного          </w:t>
      </w:r>
    </w:p>
    <w:p w:rsidR="00FD002E" w:rsidRPr="00FA2C5C" w:rsidRDefault="00FD002E" w:rsidP="00FD002E">
      <w:r w:rsidRPr="00FA2C5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158115</wp:posOffset>
                </wp:positionV>
                <wp:extent cx="92075" cy="92075"/>
                <wp:effectExtent l="11430" t="6985" r="10795" b="5715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920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6C2B2" id="Прямая соединительная линия 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6pt,12.45pt" to="58.85pt,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" o:allowincell="f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tab/>
        <w:t xml:space="preserve"> С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    характера  </w:t>
      </w:r>
    </w:p>
    <w:p w:rsidR="00FD002E" w:rsidRPr="00FA2C5C" w:rsidRDefault="00FD002E" w:rsidP="00FD002E">
      <w:r w:rsidRPr="00FA2C5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39370</wp:posOffset>
                </wp:positionV>
                <wp:extent cx="183515" cy="635"/>
                <wp:effectExtent l="10795" t="6985" r="5715" b="1143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3515" cy="63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F6E190" id="Прямая соединительная линия 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3pt,3.1pt" to="105.7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" strokeweight=".25pt">
                <v:stroke startarrowwidth="narrow" startarrowlength="short" endarrowwidth="narrow" endarrowlength="short"/>
              </v:line>
            </w:pict>
          </mc:Fallback>
        </mc:AlternateContent>
      </w:r>
      <w:r w:rsidRPr="00FA2C5C">
        <w:tab/>
        <w:t xml:space="preserve">           О       Na</w:t>
      </w:r>
      <w:r w:rsidRPr="00FA2C5C">
        <w:tab/>
      </w:r>
      <w:r w:rsidRPr="00FA2C5C">
        <w:tab/>
        <w:t xml:space="preserve">             </w:t>
      </w:r>
      <w:r w:rsidRPr="00FA2C5C">
        <w:tab/>
      </w:r>
    </w:p>
    <w:p w:rsidR="00FD002E" w:rsidRPr="00FA2C5C" w:rsidRDefault="00FD002E" w:rsidP="00FD002E">
      <w:pPr>
        <w:ind w:left="426" w:hanging="426"/>
      </w:pPr>
      <w:r w:rsidRPr="00FA2C5C">
        <w:t>2</w:t>
      </w:r>
      <w:r>
        <w:t>6</w:t>
      </w:r>
      <w:r w:rsidRPr="00FA2C5C">
        <w:t xml:space="preserve">. Реакция диазотирования и сочетания с </w:t>
      </w:r>
      <w:r w:rsidRPr="00FA2C5C">
        <w:sym w:font="Symbol" w:char="F062"/>
      </w:r>
      <w:r w:rsidRPr="00FA2C5C">
        <w:t>-нафтолом положительна у пр</w:t>
      </w:r>
      <w:r w:rsidRPr="00FA2C5C">
        <w:t>е</w:t>
      </w:r>
      <w:r w:rsidRPr="00FA2C5C">
        <w:t>паратов:</w:t>
      </w:r>
    </w:p>
    <w:p w:rsidR="00FD002E" w:rsidRPr="00FA2C5C" w:rsidRDefault="00FD002E" w:rsidP="00FD002E">
      <w:pPr>
        <w:ind w:left="426"/>
      </w:pPr>
      <w:r w:rsidRPr="00FA2C5C">
        <w:t>А. стрептоцид</w:t>
      </w:r>
    </w:p>
    <w:p w:rsidR="00FD002E" w:rsidRPr="00FA2C5C" w:rsidRDefault="00FD002E" w:rsidP="00FD002E">
      <w:pPr>
        <w:ind w:left="426"/>
      </w:pPr>
      <w:r w:rsidRPr="00FA2C5C">
        <w:t>Б. норсульфазол</w:t>
      </w:r>
    </w:p>
    <w:p w:rsidR="00FD002E" w:rsidRPr="00FA2C5C" w:rsidRDefault="00FD002E" w:rsidP="00FD002E">
      <w:pPr>
        <w:ind w:left="426"/>
      </w:pPr>
      <w:r w:rsidRPr="00FA2C5C">
        <w:t>В. сульфацил-натрий</w:t>
      </w:r>
    </w:p>
    <w:p w:rsidR="00FD002E" w:rsidRPr="00FA2C5C" w:rsidRDefault="00FD002E" w:rsidP="00FD002E">
      <w:pPr>
        <w:ind w:left="426"/>
      </w:pPr>
      <w:r w:rsidRPr="00FA2C5C">
        <w:t>Г. фталазол</w:t>
      </w:r>
    </w:p>
    <w:p w:rsidR="00FD002E" w:rsidRPr="00FA2C5C" w:rsidRDefault="00FD002E" w:rsidP="00FD002E">
      <w:pPr>
        <w:ind w:left="426"/>
      </w:pPr>
      <w:r w:rsidRPr="00FA2C5C">
        <w:t>Д. анестезин</w:t>
      </w:r>
    </w:p>
    <w:p w:rsidR="00FD002E" w:rsidRPr="00FA2C5C" w:rsidRDefault="00FD002E" w:rsidP="00FD002E">
      <w:pPr>
        <w:ind w:left="426"/>
      </w:pPr>
      <w:r w:rsidRPr="00FA2C5C">
        <w:t>Е. новокаин</w:t>
      </w:r>
    </w:p>
    <w:p w:rsidR="00FD002E" w:rsidRPr="00FA2C5C" w:rsidRDefault="00FD002E" w:rsidP="00FD002E">
      <w:pPr>
        <w:ind w:left="426"/>
      </w:pPr>
      <w:r w:rsidRPr="00FA2C5C">
        <w:t>Ж. дикаин</w:t>
      </w:r>
    </w:p>
    <w:p w:rsidR="00FD002E" w:rsidRPr="00FA2C5C" w:rsidRDefault="00FD002E" w:rsidP="00FD002E">
      <w:pPr>
        <w:ind w:left="426" w:hanging="426"/>
      </w:pPr>
      <w:r>
        <w:t>27</w:t>
      </w:r>
      <w:r w:rsidRPr="00FA2C5C">
        <w:t>. Морфина гидрохлорид количественно можно определить следующими м</w:t>
      </w:r>
      <w:r w:rsidRPr="00FA2C5C">
        <w:t>е</w:t>
      </w:r>
      <w:r w:rsidRPr="00FA2C5C">
        <w:t>тодами:</w:t>
      </w:r>
    </w:p>
    <w:p w:rsidR="00FD002E" w:rsidRPr="00FA2C5C" w:rsidRDefault="00FD002E" w:rsidP="00FD002E">
      <w:pPr>
        <w:ind w:left="426"/>
      </w:pPr>
      <w:r w:rsidRPr="00FA2C5C">
        <w:t>А. кислотно-основное титрование в неводных ср</w:t>
      </w:r>
      <w:r w:rsidRPr="00FA2C5C">
        <w:t>е</w:t>
      </w:r>
      <w:r w:rsidRPr="00FA2C5C">
        <w:t>дах</w:t>
      </w:r>
    </w:p>
    <w:p w:rsidR="00FD002E" w:rsidRPr="00FA2C5C" w:rsidRDefault="00FD002E" w:rsidP="00FD002E">
      <w:pPr>
        <w:ind w:left="426"/>
      </w:pPr>
      <w:r w:rsidRPr="00FA2C5C">
        <w:t>Б. нейтрализация в спирто-хлороформной ср</w:t>
      </w:r>
      <w:r w:rsidRPr="00FA2C5C">
        <w:t>е</w:t>
      </w:r>
      <w:r w:rsidRPr="00FA2C5C">
        <w:t>де</w:t>
      </w:r>
    </w:p>
    <w:p w:rsidR="00FD002E" w:rsidRPr="00FA2C5C" w:rsidRDefault="00FD002E" w:rsidP="00FD002E">
      <w:pPr>
        <w:ind w:left="426"/>
      </w:pPr>
      <w:r w:rsidRPr="00FA2C5C">
        <w:t>В. аргентометрия по Мору</w:t>
      </w:r>
    </w:p>
    <w:p w:rsidR="00FD002E" w:rsidRPr="00FA2C5C" w:rsidRDefault="00FD002E" w:rsidP="00FD002E">
      <w:pPr>
        <w:ind w:left="426"/>
      </w:pPr>
      <w:r w:rsidRPr="00FA2C5C">
        <w:t>Г. аргентометрия по Фольгарду</w:t>
      </w:r>
    </w:p>
    <w:p w:rsidR="00FD002E" w:rsidRPr="00FA2C5C" w:rsidRDefault="00FD002E" w:rsidP="00FD002E">
      <w:pPr>
        <w:ind w:left="426" w:hanging="426"/>
      </w:pPr>
      <w:r>
        <w:t>28</w:t>
      </w:r>
      <w:r w:rsidRPr="00FA2C5C">
        <w:t>. Когда и какому виду химического контроля по</w:t>
      </w:r>
      <w:r w:rsidRPr="00FA2C5C">
        <w:t>д</w:t>
      </w:r>
      <w:r w:rsidRPr="00FA2C5C">
        <w:t>вергается лекарственная форма:</w:t>
      </w:r>
    </w:p>
    <w:p w:rsidR="00FD002E" w:rsidRPr="00FA2C5C" w:rsidRDefault="00FD002E" w:rsidP="00FD002E">
      <w:r w:rsidRPr="00FA2C5C">
        <w:tab/>
        <w:t>Возьми:</w:t>
      </w:r>
      <w:r w:rsidRPr="00FA2C5C">
        <w:tab/>
        <w:t>Раствора атропина сульфата 1% - 10 мл</w:t>
      </w:r>
    </w:p>
    <w:p w:rsidR="00FD002E" w:rsidRPr="00FA2C5C" w:rsidRDefault="00FD002E" w:rsidP="00FD002E">
      <w:r w:rsidRPr="00FA2C5C">
        <w:tab/>
      </w:r>
      <w:r w:rsidRPr="00FA2C5C">
        <w:tab/>
      </w:r>
      <w:r w:rsidRPr="00FA2C5C">
        <w:tab/>
        <w:t>Дай. Обозначь.: По 2 капли в оба глаза 2 раза  в день.</w:t>
      </w:r>
    </w:p>
    <w:p w:rsidR="00FD002E" w:rsidRPr="00FA2C5C" w:rsidRDefault="00FD002E" w:rsidP="00FD002E">
      <w:r>
        <w:t xml:space="preserve">       </w:t>
      </w:r>
      <w:r w:rsidRPr="00FA2C5C">
        <w:t>1. Полный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А. 1,5</w:t>
      </w:r>
    </w:p>
    <w:p w:rsidR="00FD002E" w:rsidRPr="00FA2C5C" w:rsidRDefault="00FD002E" w:rsidP="00FD002E">
      <w:pPr>
        <w:ind w:left="426"/>
      </w:pPr>
      <w:r w:rsidRPr="00FA2C5C">
        <w:t>2. Качественный</w:t>
      </w:r>
      <w:r w:rsidRPr="00FA2C5C">
        <w:tab/>
      </w:r>
      <w:r w:rsidRPr="00FA2C5C">
        <w:tab/>
      </w:r>
      <w:r w:rsidRPr="00FA2C5C">
        <w:tab/>
      </w:r>
      <w:r w:rsidRPr="00FA2C5C">
        <w:tab/>
        <w:t>Б. 2,4</w:t>
      </w:r>
    </w:p>
    <w:p w:rsidR="00FD002E" w:rsidRPr="00FA2C5C" w:rsidRDefault="00FD002E" w:rsidP="00FD002E">
      <w:pPr>
        <w:ind w:left="426"/>
      </w:pPr>
      <w:r w:rsidRPr="00FA2C5C">
        <w:t>3. Выборочно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В. 1,4</w:t>
      </w:r>
    </w:p>
    <w:p w:rsidR="00FD002E" w:rsidRPr="00FA2C5C" w:rsidRDefault="00FD002E" w:rsidP="00FD002E">
      <w:pPr>
        <w:ind w:left="426"/>
      </w:pPr>
      <w:r w:rsidRPr="00FA2C5C">
        <w:t>4. До стерилизации</w:t>
      </w:r>
      <w:r w:rsidRPr="00FA2C5C">
        <w:tab/>
      </w:r>
      <w:r w:rsidRPr="00FA2C5C">
        <w:tab/>
      </w:r>
      <w:r w:rsidRPr="00FA2C5C">
        <w:tab/>
      </w:r>
      <w:r w:rsidRPr="00FA2C5C">
        <w:tab/>
        <w:t>Д. 3,4</w:t>
      </w:r>
    </w:p>
    <w:p w:rsidR="00FD002E" w:rsidRPr="00FA2C5C" w:rsidRDefault="00FD002E" w:rsidP="00FD002E">
      <w:pPr>
        <w:ind w:left="426"/>
      </w:pPr>
      <w:r w:rsidRPr="00FA2C5C">
        <w:t>5. После стерил</w:t>
      </w:r>
      <w:r w:rsidRPr="00FA2C5C">
        <w:t>и</w:t>
      </w:r>
      <w:r w:rsidRPr="00FA2C5C">
        <w:t>зации</w:t>
      </w:r>
      <w:r w:rsidRPr="00FA2C5C">
        <w:tab/>
      </w:r>
      <w:r w:rsidRPr="00FA2C5C">
        <w:tab/>
      </w:r>
      <w:r w:rsidRPr="00FA2C5C">
        <w:tab/>
      </w:r>
      <w:r>
        <w:tab/>
      </w:r>
      <w:r w:rsidRPr="00FA2C5C">
        <w:t>Е. 1,4,5</w:t>
      </w:r>
    </w:p>
    <w:p w:rsidR="00FD002E" w:rsidRPr="00FA2C5C" w:rsidRDefault="00FD002E" w:rsidP="00FD002E">
      <w:r>
        <w:t>29</w:t>
      </w:r>
      <w:r w:rsidRPr="00FA2C5C">
        <w:t>. Реакция с реактивом Марки положительна у пр</w:t>
      </w:r>
      <w:r w:rsidRPr="00FA2C5C">
        <w:t>е</w:t>
      </w:r>
      <w:r w:rsidRPr="00FA2C5C">
        <w:t>паратов:</w:t>
      </w:r>
    </w:p>
    <w:p w:rsidR="00FD002E" w:rsidRPr="00FA2C5C" w:rsidRDefault="00FD002E" w:rsidP="00FD002E">
      <w:pPr>
        <w:ind w:left="426"/>
      </w:pPr>
      <w:r w:rsidRPr="00FA2C5C">
        <w:t>1. кофеин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А. 1,3,5</w:t>
      </w:r>
    </w:p>
    <w:p w:rsidR="00FD002E" w:rsidRPr="00FA2C5C" w:rsidRDefault="00FD002E" w:rsidP="00FD002E">
      <w:pPr>
        <w:ind w:left="426"/>
      </w:pPr>
      <w:r w:rsidRPr="00FA2C5C">
        <w:t>2. атропина сул</w:t>
      </w:r>
      <w:r w:rsidRPr="00FA2C5C">
        <w:t>ь</w:t>
      </w:r>
      <w:r w:rsidRPr="00FA2C5C">
        <w:t>фат</w:t>
      </w:r>
      <w:r w:rsidRPr="00FA2C5C">
        <w:tab/>
      </w:r>
      <w:r w:rsidRPr="00FA2C5C">
        <w:tab/>
      </w:r>
      <w:r w:rsidRPr="00FA2C5C">
        <w:tab/>
      </w:r>
      <w:r>
        <w:tab/>
      </w:r>
      <w:r w:rsidRPr="00FA2C5C">
        <w:t>Б. 3,4,5</w:t>
      </w:r>
    </w:p>
    <w:p w:rsidR="00FD002E" w:rsidRPr="00FA2C5C" w:rsidRDefault="00FD002E" w:rsidP="00FD002E">
      <w:pPr>
        <w:ind w:left="426"/>
      </w:pPr>
      <w:r w:rsidRPr="00FA2C5C">
        <w:t>3. кодеин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>
        <w:tab/>
      </w:r>
      <w:r w:rsidRPr="00FA2C5C">
        <w:t>В. 2,3</w:t>
      </w:r>
    </w:p>
    <w:p w:rsidR="00FD002E" w:rsidRPr="00FA2C5C" w:rsidRDefault="00FD002E" w:rsidP="00FD002E">
      <w:pPr>
        <w:ind w:left="426"/>
      </w:pPr>
      <w:r w:rsidRPr="00FA2C5C">
        <w:t>4. пилокарпина гидрохлорид</w:t>
      </w:r>
      <w:r w:rsidRPr="00FA2C5C">
        <w:tab/>
      </w:r>
      <w:r w:rsidRPr="00FA2C5C">
        <w:tab/>
      </w:r>
      <w:r>
        <w:tab/>
      </w:r>
      <w:r w:rsidRPr="00FA2C5C">
        <w:t>Г. 3,4</w:t>
      </w:r>
    </w:p>
    <w:p w:rsidR="00FD002E" w:rsidRPr="00FA2C5C" w:rsidRDefault="00FD002E" w:rsidP="00FD002E">
      <w:pPr>
        <w:ind w:left="426"/>
      </w:pPr>
      <w:r w:rsidRPr="00FA2C5C">
        <w:t>5. морфина гидр</w:t>
      </w:r>
      <w:r w:rsidRPr="00FA2C5C">
        <w:t>о</w:t>
      </w:r>
      <w:r w:rsidRPr="00FA2C5C">
        <w:t>хлорид</w:t>
      </w:r>
      <w:r w:rsidRPr="00FA2C5C">
        <w:tab/>
      </w:r>
      <w:r w:rsidRPr="00FA2C5C">
        <w:tab/>
      </w:r>
      <w:r w:rsidRPr="00FA2C5C">
        <w:tab/>
        <w:t>Д. 3,5</w:t>
      </w:r>
    </w:p>
    <w:p w:rsidR="00FD002E" w:rsidRPr="00FA2C5C" w:rsidRDefault="00FD002E" w:rsidP="00FD002E">
      <w:pPr>
        <w:ind w:left="426" w:hanging="426"/>
      </w:pPr>
      <w:r w:rsidRPr="00FA2C5C">
        <w:t>3</w:t>
      </w:r>
      <w:r>
        <w:t>0</w:t>
      </w:r>
      <w:r w:rsidRPr="00FA2C5C">
        <w:t>. Метод йодометрии применяют для количественного анализа лекарстве</w:t>
      </w:r>
      <w:r w:rsidRPr="00FA2C5C">
        <w:t>н</w:t>
      </w:r>
      <w:r w:rsidRPr="00FA2C5C">
        <w:t>ных средств:</w:t>
      </w:r>
    </w:p>
    <w:p w:rsidR="00FD002E" w:rsidRPr="00FA2C5C" w:rsidRDefault="00FD002E" w:rsidP="00FD002E">
      <w:pPr>
        <w:ind w:firstLine="426"/>
      </w:pPr>
      <w:r w:rsidRPr="00FA2C5C">
        <w:t xml:space="preserve">1. анальгин                                 </w:t>
      </w:r>
      <w:r w:rsidRPr="00FA2C5C">
        <w:tab/>
      </w:r>
      <w:r w:rsidRPr="00FA2C5C">
        <w:tab/>
        <w:t xml:space="preserve">А. 1,2,3,4     </w:t>
      </w:r>
    </w:p>
    <w:p w:rsidR="00FD002E" w:rsidRPr="00FA2C5C" w:rsidRDefault="00FD002E" w:rsidP="00FD002E">
      <w:pPr>
        <w:ind w:firstLine="426"/>
      </w:pPr>
      <w:r w:rsidRPr="00FA2C5C">
        <w:t xml:space="preserve">2. антипирин                                  </w:t>
      </w:r>
      <w:r w:rsidRPr="00FA2C5C">
        <w:tab/>
      </w:r>
      <w:r>
        <w:tab/>
      </w:r>
      <w:r w:rsidRPr="00FA2C5C">
        <w:t>Б. 1,2,3</w:t>
      </w:r>
    </w:p>
    <w:p w:rsidR="00FD002E" w:rsidRPr="00FA2C5C" w:rsidRDefault="00FD002E" w:rsidP="00FD002E">
      <w:pPr>
        <w:ind w:firstLine="426"/>
      </w:pPr>
      <w:r w:rsidRPr="00FA2C5C">
        <w:t xml:space="preserve">3. бутадион                                      </w:t>
      </w:r>
      <w:r w:rsidRPr="00FA2C5C">
        <w:tab/>
      </w:r>
      <w:r>
        <w:tab/>
      </w:r>
      <w:r w:rsidRPr="00FA2C5C">
        <w:t>В. 1,2,4</w:t>
      </w:r>
    </w:p>
    <w:p w:rsidR="00FD002E" w:rsidRPr="00FA2C5C" w:rsidRDefault="00FD002E" w:rsidP="00FD002E">
      <w:pPr>
        <w:ind w:firstLine="426"/>
      </w:pPr>
      <w:r w:rsidRPr="00FA2C5C">
        <w:t xml:space="preserve">4. фурациллин                                      </w:t>
      </w:r>
      <w:r w:rsidRPr="00FA2C5C">
        <w:tab/>
      </w:r>
      <w:r>
        <w:tab/>
      </w:r>
      <w:r w:rsidRPr="00FA2C5C">
        <w:t xml:space="preserve">Г. 2,3,4 </w:t>
      </w:r>
    </w:p>
    <w:p w:rsidR="00FD002E" w:rsidRPr="00FA2C5C" w:rsidRDefault="00FD002E" w:rsidP="00FD002E">
      <w:pPr>
        <w:pStyle w:val="a8"/>
      </w:pPr>
      <w:r w:rsidRPr="00FA2C5C">
        <w:t>3</w:t>
      </w:r>
      <w:r>
        <w:t>1</w:t>
      </w:r>
      <w:r w:rsidRPr="00FA2C5C">
        <w:t>. Характерный запах имеют лекарственные вещес</w:t>
      </w:r>
      <w:r w:rsidRPr="00FA2C5C">
        <w:t>т</w:t>
      </w:r>
      <w:r w:rsidRPr="00FA2C5C">
        <w:t>ва:</w:t>
      </w:r>
    </w:p>
    <w:p w:rsidR="00FD002E" w:rsidRPr="00FA2C5C" w:rsidRDefault="00FD002E" w:rsidP="00FD002E">
      <w:pPr>
        <w:ind w:firstLine="426"/>
      </w:pPr>
      <w:r w:rsidRPr="00FA2C5C">
        <w:t xml:space="preserve">1. тиамина бромид                          </w:t>
      </w:r>
      <w:r w:rsidRPr="00FA2C5C">
        <w:tab/>
        <w:t>А. 1,3,5</w:t>
      </w:r>
    </w:p>
    <w:p w:rsidR="00FD002E" w:rsidRPr="00FA2C5C" w:rsidRDefault="00FD002E" w:rsidP="00FD002E">
      <w:pPr>
        <w:ind w:firstLine="426"/>
      </w:pPr>
      <w:r w:rsidRPr="00FA2C5C">
        <w:t xml:space="preserve">2. натрия хлорид                               </w:t>
      </w:r>
      <w:r w:rsidRPr="00FA2C5C">
        <w:tab/>
        <w:t>Б. 2,4</w:t>
      </w:r>
    </w:p>
    <w:p w:rsidR="00FD002E" w:rsidRPr="00FA2C5C" w:rsidRDefault="00FD002E" w:rsidP="00FD002E">
      <w:pPr>
        <w:ind w:firstLine="426"/>
      </w:pPr>
      <w:r w:rsidRPr="00FA2C5C">
        <w:t xml:space="preserve">3. кальция глюконат                        </w:t>
      </w:r>
      <w:r w:rsidRPr="00FA2C5C">
        <w:tab/>
        <w:t>В. 1,4,5</w:t>
      </w:r>
    </w:p>
    <w:p w:rsidR="00FD002E" w:rsidRPr="00FA2C5C" w:rsidRDefault="00FD002E" w:rsidP="00FD002E">
      <w:pPr>
        <w:ind w:firstLine="426"/>
      </w:pPr>
      <w:r w:rsidRPr="00FA2C5C">
        <w:t xml:space="preserve">4. эуфиллин                                      </w:t>
      </w:r>
      <w:r w:rsidRPr="00FA2C5C">
        <w:tab/>
        <w:t>Г. 1,2,3,4</w:t>
      </w:r>
    </w:p>
    <w:p w:rsidR="00FD002E" w:rsidRPr="00FA2C5C" w:rsidRDefault="00FD002E" w:rsidP="00FD002E">
      <w:pPr>
        <w:ind w:firstLine="426"/>
      </w:pPr>
      <w:r w:rsidRPr="00FA2C5C">
        <w:t>5. формалин</w:t>
      </w:r>
    </w:p>
    <w:p w:rsidR="00FD002E" w:rsidRPr="00FA2C5C" w:rsidRDefault="00FD002E" w:rsidP="00FD002E">
      <w:pPr>
        <w:pStyle w:val="a8"/>
        <w:ind w:left="426" w:hanging="426"/>
      </w:pPr>
      <w:r w:rsidRPr="00FA2C5C">
        <w:t>3</w:t>
      </w:r>
      <w:r>
        <w:t>2</w:t>
      </w:r>
      <w:r w:rsidRPr="00FA2C5C">
        <w:t>. Метод неводного титрования является фармакопейным для следующих препаратов:</w:t>
      </w:r>
    </w:p>
    <w:p w:rsidR="00FD002E" w:rsidRPr="00FA2C5C" w:rsidRDefault="00FD002E" w:rsidP="00FD002E">
      <w:pPr>
        <w:ind w:firstLine="426"/>
      </w:pPr>
      <w:r w:rsidRPr="00FA2C5C">
        <w:t xml:space="preserve">1. атропина сульфат                           </w:t>
      </w:r>
      <w:r w:rsidRPr="00FA2C5C">
        <w:tab/>
        <w:t xml:space="preserve">А. 1,4,5                                            </w:t>
      </w:r>
    </w:p>
    <w:p w:rsidR="00FD002E" w:rsidRPr="00FA2C5C" w:rsidRDefault="00FD002E" w:rsidP="00FD002E">
      <w:pPr>
        <w:ind w:firstLine="426"/>
      </w:pPr>
      <w:r w:rsidRPr="00FA2C5C">
        <w:t xml:space="preserve">2. бутадион            </w:t>
      </w:r>
      <w:r>
        <w:t xml:space="preserve">                               </w:t>
      </w:r>
      <w:r w:rsidRPr="00FA2C5C">
        <w:tab/>
        <w:t>Б. 1,3,5</w:t>
      </w:r>
    </w:p>
    <w:p w:rsidR="00FD002E" w:rsidRPr="00FA2C5C" w:rsidRDefault="00FD002E" w:rsidP="00FD002E">
      <w:pPr>
        <w:ind w:firstLine="426"/>
      </w:pPr>
      <w:r w:rsidRPr="00FA2C5C">
        <w:t>3. пилокарпина гидрохлорид               В. 1,2,4</w:t>
      </w:r>
    </w:p>
    <w:p w:rsidR="00FD002E" w:rsidRPr="00FA2C5C" w:rsidRDefault="00FD002E" w:rsidP="00FD002E">
      <w:pPr>
        <w:ind w:firstLine="426"/>
      </w:pPr>
      <w:r w:rsidRPr="00FA2C5C">
        <w:t xml:space="preserve">4. антипирин                                         </w:t>
      </w:r>
      <w:r w:rsidRPr="00FA2C5C">
        <w:tab/>
        <w:t>Г. 2,3,5</w:t>
      </w:r>
    </w:p>
    <w:p w:rsidR="00FD002E" w:rsidRPr="00FA2C5C" w:rsidRDefault="00FD002E" w:rsidP="00FD002E">
      <w:pPr>
        <w:ind w:firstLine="426"/>
      </w:pPr>
      <w:r w:rsidRPr="00FA2C5C">
        <w:t xml:space="preserve">5. промедол                                           </w:t>
      </w:r>
      <w:r w:rsidRPr="00FA2C5C">
        <w:tab/>
        <w:t>Д. 2,4</w:t>
      </w:r>
    </w:p>
    <w:p w:rsidR="00FD002E" w:rsidRPr="00FA2C5C" w:rsidRDefault="00FD002E" w:rsidP="00FD002E">
      <w:pPr>
        <w:tabs>
          <w:tab w:val="left" w:pos="426"/>
        </w:tabs>
      </w:pPr>
      <w:r w:rsidRPr="00FA2C5C">
        <w:t>3</w:t>
      </w:r>
      <w:r>
        <w:t>3</w:t>
      </w:r>
      <w:r w:rsidRPr="00FA2C5C">
        <w:t>. Между галидом серебра и растворимостью в ра</w:t>
      </w:r>
      <w:r w:rsidRPr="00FA2C5C">
        <w:t>с</w:t>
      </w:r>
      <w:r w:rsidRPr="00FA2C5C">
        <w:t>творе аммиака</w:t>
      </w:r>
      <w:r w:rsidRPr="00FA2C5C">
        <w:br/>
      </w:r>
      <w:r w:rsidRPr="00FA2C5C">
        <w:tab/>
        <w:t xml:space="preserve">1.Ag I 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А. растворим</w:t>
      </w:r>
    </w:p>
    <w:p w:rsidR="00FD002E" w:rsidRPr="00FA2C5C" w:rsidRDefault="00FD002E" w:rsidP="00FD002E">
      <w:pPr>
        <w:tabs>
          <w:tab w:val="left" w:pos="426"/>
        </w:tabs>
        <w:ind w:left="426"/>
      </w:pPr>
      <w:r w:rsidRPr="00FA2C5C">
        <w:t xml:space="preserve">2.Ag Br 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Б. частично растворим</w:t>
      </w:r>
    </w:p>
    <w:p w:rsidR="00FD002E" w:rsidRPr="00FA2C5C" w:rsidRDefault="00FD002E" w:rsidP="00FD002E">
      <w:pPr>
        <w:tabs>
          <w:tab w:val="left" w:pos="426"/>
        </w:tabs>
        <w:ind w:left="426"/>
      </w:pPr>
      <w:r w:rsidRPr="00FA2C5C">
        <w:t>3.Ag Cl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В. нераств</w:t>
      </w:r>
      <w:r w:rsidRPr="00FA2C5C">
        <w:t>о</w:t>
      </w:r>
      <w:r w:rsidRPr="00FA2C5C">
        <w:t>рим</w:t>
      </w:r>
    </w:p>
    <w:p w:rsidR="00FD002E" w:rsidRPr="00FA2C5C" w:rsidRDefault="00FD002E" w:rsidP="00FD002E">
      <w:pPr>
        <w:ind w:left="426" w:hanging="426"/>
      </w:pPr>
      <w:r>
        <w:t>34</w:t>
      </w:r>
      <w:r w:rsidRPr="00FA2C5C">
        <w:t>. Между лекарственным средством и эффектом образования медного пр</w:t>
      </w:r>
      <w:r w:rsidRPr="00FA2C5C">
        <w:t>о</w:t>
      </w:r>
      <w:r w:rsidRPr="00FA2C5C">
        <w:t>изводного:</w:t>
      </w:r>
    </w:p>
    <w:p w:rsidR="00FD002E" w:rsidRPr="00FA2C5C" w:rsidRDefault="00FD002E" w:rsidP="00FD002E">
      <w:pPr>
        <w:ind w:firstLine="426"/>
      </w:pPr>
      <w:r w:rsidRPr="00FA2C5C">
        <w:t>1. сульфацил-натрий</w:t>
      </w:r>
      <w:r w:rsidRPr="00FA2C5C">
        <w:tab/>
      </w:r>
      <w:r w:rsidRPr="00FA2C5C">
        <w:tab/>
      </w:r>
      <w:r w:rsidRPr="00FA2C5C">
        <w:tab/>
        <w:t xml:space="preserve">А. осадок желто-зеленого цвета, </w:t>
      </w:r>
    </w:p>
    <w:p w:rsidR="00FD002E" w:rsidRPr="00FA2C5C" w:rsidRDefault="00FD002E" w:rsidP="00FD002E">
      <w:pPr>
        <w:ind w:firstLine="426"/>
      </w:pPr>
      <w:r w:rsidRPr="00FA2C5C">
        <w:lastRenderedPageBreak/>
        <w:t>2. норсульфазол</w:t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    переходящий в коричн</w:t>
      </w:r>
      <w:r w:rsidRPr="00FA2C5C">
        <w:t>е</w:t>
      </w:r>
      <w:r w:rsidRPr="00FA2C5C">
        <w:t>вый;</w:t>
      </w:r>
    </w:p>
    <w:p w:rsidR="00FD002E" w:rsidRPr="00FA2C5C" w:rsidRDefault="00FD002E" w:rsidP="00FD002E">
      <w:pPr>
        <w:ind w:left="426"/>
      </w:pPr>
      <w:r w:rsidRPr="00FA2C5C">
        <w:t>3. этазол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Б. осадок голуб</w:t>
      </w:r>
      <w:r w:rsidRPr="00FA2C5C">
        <w:t>о</w:t>
      </w:r>
      <w:r w:rsidRPr="00FA2C5C">
        <w:t xml:space="preserve">вато-зеленого </w:t>
      </w:r>
    </w:p>
    <w:p w:rsidR="00FD002E" w:rsidRPr="00FA2C5C" w:rsidRDefault="00FD002E" w:rsidP="00FD002E">
      <w:pPr>
        <w:ind w:left="426"/>
      </w:pPr>
      <w:r w:rsidRPr="00FA2C5C">
        <w:t>4. сульфадимезин</w:t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    цвета, не изм</w:t>
      </w:r>
      <w:r w:rsidRPr="00FA2C5C">
        <w:t>е</w:t>
      </w:r>
      <w:r w:rsidRPr="00FA2C5C">
        <w:t>няющийся</w:t>
      </w:r>
    </w:p>
    <w:p w:rsidR="00FD002E" w:rsidRPr="00FA2C5C" w:rsidRDefault="00FD002E" w:rsidP="00FD002E">
      <w:pPr>
        <w:ind w:left="426"/>
      </w:pPr>
      <w:r w:rsidRPr="00FA2C5C">
        <w:tab/>
      </w:r>
      <w:r w:rsidRPr="00FA2C5C">
        <w:tab/>
      </w:r>
      <w:r w:rsidRPr="00FA2C5C">
        <w:tab/>
        <w:t xml:space="preserve"> </w:t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    при стоянии;</w:t>
      </w:r>
    </w:p>
    <w:p w:rsidR="00FD002E" w:rsidRPr="00FA2C5C" w:rsidRDefault="00FD002E" w:rsidP="00FD002E">
      <w:pPr>
        <w:ind w:left="426"/>
      </w:pP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В. осадок грязно-фиолетового цв</w:t>
      </w:r>
      <w:r w:rsidRPr="00FA2C5C">
        <w:t>е</w:t>
      </w:r>
      <w:r w:rsidRPr="00FA2C5C">
        <w:t>та;</w:t>
      </w:r>
    </w:p>
    <w:p w:rsidR="00FD002E" w:rsidRDefault="00FD002E" w:rsidP="00FD002E">
      <w:pPr>
        <w:ind w:left="426"/>
      </w:pP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Г. осадок травянисто-зеленого цвета, </w:t>
      </w:r>
    </w:p>
    <w:p w:rsidR="00FD002E" w:rsidRPr="00FA2C5C" w:rsidRDefault="00FD002E" w:rsidP="00FD002E">
      <w:pPr>
        <w:ind w:left="4674" w:firstLine="282"/>
      </w:pPr>
      <w:r w:rsidRPr="00FA2C5C">
        <w:t>переходящий постепенно в че</w:t>
      </w:r>
      <w:r w:rsidRPr="00FA2C5C">
        <w:t>р</w:t>
      </w:r>
      <w:r w:rsidRPr="00FA2C5C">
        <w:t>ный;</w:t>
      </w:r>
    </w:p>
    <w:p w:rsidR="00FD002E" w:rsidRPr="00FA2C5C" w:rsidRDefault="00FD002E" w:rsidP="00FD002E"/>
    <w:p w:rsidR="00FD002E" w:rsidRPr="00FA2C5C" w:rsidRDefault="00FD002E" w:rsidP="00FD002E">
      <w:pPr>
        <w:ind w:left="426" w:hanging="426"/>
      </w:pPr>
      <w:r w:rsidRPr="00FA2C5C">
        <w:t>3</w:t>
      </w:r>
      <w:r>
        <w:t>5</w:t>
      </w:r>
      <w:r w:rsidRPr="00FA2C5C">
        <w:t>. Между лекарственным средством и гетероциклом, производным которого оно являе</w:t>
      </w:r>
      <w:r w:rsidRPr="00FA2C5C">
        <w:t>т</w:t>
      </w:r>
      <w:r w:rsidRPr="00FA2C5C">
        <w:t>ся:</w:t>
      </w:r>
    </w:p>
    <w:p w:rsidR="00FD002E" w:rsidRPr="00FA2C5C" w:rsidRDefault="00FD002E" w:rsidP="00FD002E">
      <w:pPr>
        <w:ind w:left="426"/>
      </w:pPr>
      <w:r w:rsidRPr="00FA2C5C">
        <w:t>1.  атропин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А. пиразол</w:t>
      </w:r>
    </w:p>
    <w:p w:rsidR="00FD002E" w:rsidRPr="00FA2C5C" w:rsidRDefault="00FD002E" w:rsidP="00FD002E">
      <w:pPr>
        <w:ind w:left="426"/>
      </w:pPr>
      <w:r w:rsidRPr="00FA2C5C">
        <w:t>2. пилокарпина гидрохлорид</w:t>
      </w:r>
      <w:r w:rsidRPr="00FA2C5C">
        <w:tab/>
      </w:r>
      <w:r w:rsidRPr="00FA2C5C">
        <w:tab/>
        <w:t>Б. имидазол</w:t>
      </w:r>
    </w:p>
    <w:p w:rsidR="00FD002E" w:rsidRPr="00FA2C5C" w:rsidRDefault="00FD002E" w:rsidP="00FD002E">
      <w:pPr>
        <w:ind w:left="426"/>
      </w:pPr>
      <w:r w:rsidRPr="00FA2C5C">
        <w:t>3. папаверина ги</w:t>
      </w:r>
      <w:r w:rsidRPr="00FA2C5C">
        <w:t>д</w:t>
      </w:r>
      <w:r w:rsidRPr="00FA2C5C">
        <w:t>рохлорид</w:t>
      </w:r>
      <w:r w:rsidRPr="00FA2C5C">
        <w:tab/>
      </w:r>
      <w:r w:rsidRPr="00FA2C5C">
        <w:tab/>
        <w:t>В. пурин</w:t>
      </w:r>
    </w:p>
    <w:p w:rsidR="00FD002E" w:rsidRPr="00FA2C5C" w:rsidRDefault="00FD002E" w:rsidP="00FD002E">
      <w:pPr>
        <w:ind w:left="426"/>
      </w:pPr>
      <w:r w:rsidRPr="00FA2C5C">
        <w:t>4. морфина   ги</w:t>
      </w:r>
      <w:r w:rsidRPr="00FA2C5C">
        <w:t>д</w:t>
      </w:r>
      <w:r w:rsidRPr="00FA2C5C">
        <w:t>рохлорид</w:t>
      </w:r>
      <w:r w:rsidRPr="00FA2C5C">
        <w:tab/>
      </w:r>
      <w:r w:rsidRPr="00FA2C5C">
        <w:tab/>
        <w:t>Г. хинолин</w:t>
      </w:r>
    </w:p>
    <w:p w:rsidR="00FD002E" w:rsidRPr="00FA2C5C" w:rsidRDefault="00FD002E" w:rsidP="00FD002E">
      <w:pPr>
        <w:ind w:left="426"/>
      </w:pPr>
      <w:r w:rsidRPr="00FA2C5C">
        <w:t>5. кофеин</w:t>
      </w:r>
      <w:r w:rsidRPr="00FA2C5C">
        <w:tab/>
      </w:r>
      <w:r w:rsidRPr="00FA2C5C">
        <w:tab/>
      </w:r>
      <w:r w:rsidRPr="00FA2C5C">
        <w:tab/>
      </w:r>
      <w:r w:rsidRPr="00FA2C5C">
        <w:tab/>
        <w:t>Д. фенантрениз</w:t>
      </w:r>
      <w:r w:rsidRPr="00FA2C5C">
        <w:t>о</w:t>
      </w:r>
      <w:r w:rsidRPr="00FA2C5C">
        <w:t>хинолин</w:t>
      </w:r>
    </w:p>
    <w:p w:rsidR="00FD002E" w:rsidRPr="00FA2C5C" w:rsidRDefault="00FD002E" w:rsidP="00FD002E">
      <w:pPr>
        <w:ind w:left="426"/>
      </w:pPr>
      <w:r w:rsidRPr="00FA2C5C">
        <w:t>6. хинина гидрохлорид</w:t>
      </w:r>
      <w:r w:rsidRPr="00FA2C5C">
        <w:tab/>
      </w:r>
      <w:r w:rsidRPr="00FA2C5C">
        <w:tab/>
      </w:r>
      <w:r w:rsidRPr="00FA2C5C">
        <w:tab/>
        <w:t>Е. бензилизохин</w:t>
      </w:r>
      <w:r w:rsidRPr="00FA2C5C">
        <w:t>о</w:t>
      </w:r>
      <w:r w:rsidRPr="00FA2C5C">
        <w:t xml:space="preserve">лин </w:t>
      </w:r>
    </w:p>
    <w:p w:rsidR="00FD002E" w:rsidRPr="00FA2C5C" w:rsidRDefault="00FD002E" w:rsidP="00FD002E">
      <w:pPr>
        <w:ind w:left="426"/>
      </w:pPr>
      <w:r w:rsidRPr="00FA2C5C">
        <w:t>7. антипирин</w:t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Ж. тропан </w:t>
      </w:r>
    </w:p>
    <w:p w:rsidR="00FD002E" w:rsidRPr="00FA2C5C" w:rsidRDefault="00FD002E" w:rsidP="00FD002E">
      <w:r w:rsidRPr="00FA2C5C">
        <w:t>3</w:t>
      </w:r>
      <w:r>
        <w:t>6</w:t>
      </w:r>
      <w:r w:rsidRPr="00FA2C5C">
        <w:t>. Между лекарственным средством и методом количественного определ</w:t>
      </w:r>
      <w:r w:rsidRPr="00FA2C5C">
        <w:t>е</w:t>
      </w:r>
      <w:r w:rsidRPr="00FA2C5C">
        <w:t>ния:</w:t>
      </w:r>
    </w:p>
    <w:p w:rsidR="00FD002E" w:rsidRPr="00FA2C5C" w:rsidRDefault="00FD002E" w:rsidP="00FD002E">
      <w:pPr>
        <w:ind w:left="426"/>
      </w:pPr>
      <w:r w:rsidRPr="00FA2C5C">
        <w:t>1. кофеин</w:t>
      </w:r>
      <w:r w:rsidRPr="00FA2C5C">
        <w:tab/>
      </w:r>
      <w:r w:rsidRPr="00FA2C5C">
        <w:tab/>
      </w:r>
      <w:r w:rsidRPr="00FA2C5C">
        <w:tab/>
      </w:r>
      <w:r w:rsidRPr="00FA2C5C">
        <w:tab/>
        <w:t>А. йодометрия ( прямое  титров</w:t>
      </w:r>
      <w:r w:rsidRPr="00FA2C5C">
        <w:t>а</w:t>
      </w:r>
      <w:r w:rsidRPr="00FA2C5C">
        <w:t>ние )</w:t>
      </w:r>
    </w:p>
    <w:p w:rsidR="00FD002E" w:rsidRPr="00FA2C5C" w:rsidRDefault="00FD002E" w:rsidP="00FD002E">
      <w:pPr>
        <w:ind w:left="426"/>
      </w:pPr>
      <w:r w:rsidRPr="00FA2C5C">
        <w:t>2. антипирин</w:t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Б. йодометрия в щелочной среде </w:t>
      </w:r>
    </w:p>
    <w:p w:rsidR="00FD002E" w:rsidRPr="00FA2C5C" w:rsidRDefault="00FD002E" w:rsidP="00FD002E">
      <w:pPr>
        <w:ind w:left="426"/>
      </w:pPr>
      <w:r w:rsidRPr="00FA2C5C">
        <w:t>3. аскорбиновая кислота</w:t>
      </w:r>
      <w:r w:rsidRPr="00FA2C5C">
        <w:tab/>
      </w:r>
      <w:r w:rsidRPr="00FA2C5C">
        <w:tab/>
        <w:t xml:space="preserve">   (обратное титров</w:t>
      </w:r>
      <w:r w:rsidRPr="00FA2C5C">
        <w:t>а</w:t>
      </w:r>
      <w:r w:rsidRPr="00FA2C5C">
        <w:t>ние)</w:t>
      </w:r>
    </w:p>
    <w:p w:rsidR="00FD002E" w:rsidRPr="00FA2C5C" w:rsidRDefault="00FD002E" w:rsidP="00FD002E">
      <w:pPr>
        <w:ind w:left="426" w:firstLine="720"/>
      </w:pP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В. йодометрия в кислой среде (обратное 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   титрование)</w:t>
      </w:r>
    </w:p>
    <w:p w:rsidR="00FD002E" w:rsidRPr="00FA2C5C" w:rsidRDefault="00FD002E" w:rsidP="00FD002E">
      <w:r>
        <w:t>37</w:t>
      </w:r>
      <w:r w:rsidRPr="00FA2C5C">
        <w:t>. Между видами внутр</w:t>
      </w:r>
      <w:r w:rsidRPr="00FA2C5C">
        <w:t>и</w:t>
      </w:r>
      <w:r w:rsidRPr="00FA2C5C">
        <w:t>аптечного контроля:</w:t>
      </w:r>
    </w:p>
    <w:p w:rsidR="00FD002E" w:rsidRPr="00FA2C5C" w:rsidRDefault="00FD002E" w:rsidP="00FD002E">
      <w:pPr>
        <w:ind w:left="426"/>
      </w:pPr>
      <w:r w:rsidRPr="00FA2C5C">
        <w:t>1.письменный</w:t>
      </w:r>
      <w:r w:rsidRPr="00FA2C5C">
        <w:tab/>
      </w:r>
      <w:r w:rsidRPr="00FA2C5C">
        <w:tab/>
      </w:r>
      <w:r w:rsidRPr="00FA2C5C">
        <w:tab/>
        <w:t>А. обязательный</w:t>
      </w:r>
    </w:p>
    <w:p w:rsidR="00FD002E" w:rsidRPr="00FA2C5C" w:rsidRDefault="00FD002E" w:rsidP="00FD002E">
      <w:pPr>
        <w:tabs>
          <w:tab w:val="center" w:pos="2127"/>
        </w:tabs>
        <w:ind w:left="426"/>
      </w:pPr>
      <w:r w:rsidRPr="00FA2C5C">
        <w:t>2.органолептический</w:t>
      </w:r>
      <w:r w:rsidRPr="00FA2C5C">
        <w:tab/>
      </w:r>
      <w:r w:rsidRPr="00FA2C5C">
        <w:tab/>
        <w:t>Б. выб</w:t>
      </w:r>
      <w:r w:rsidRPr="00FA2C5C">
        <w:t>о</w:t>
      </w:r>
      <w:r w:rsidRPr="00FA2C5C">
        <w:t>рочный</w:t>
      </w:r>
      <w:r w:rsidRPr="00FA2C5C">
        <w:br/>
        <w:t>3.оросный</w:t>
      </w:r>
      <w:r w:rsidRPr="00FA2C5C">
        <w:tab/>
      </w:r>
      <w:r w:rsidRPr="00FA2C5C">
        <w:tab/>
      </w:r>
      <w:r w:rsidRPr="00FA2C5C">
        <w:tab/>
      </w:r>
      <w:r w:rsidRPr="00FA2C5C">
        <w:tab/>
        <w:t>В. в соответствии с треб</w:t>
      </w:r>
      <w:r w:rsidRPr="00FA2C5C">
        <w:t>о</w:t>
      </w:r>
      <w:r w:rsidRPr="00FA2C5C">
        <w:t xml:space="preserve">ваниями </w:t>
      </w:r>
    </w:p>
    <w:p w:rsidR="00FD002E" w:rsidRPr="00FA2C5C" w:rsidRDefault="00FD002E" w:rsidP="00FD002E">
      <w:pPr>
        <w:tabs>
          <w:tab w:val="center" w:pos="2127"/>
        </w:tabs>
        <w:ind w:left="426"/>
      </w:pPr>
      <w:r w:rsidRPr="00FA2C5C">
        <w:t>4.физический</w:t>
      </w:r>
      <w:r w:rsidRPr="00FA2C5C">
        <w:tab/>
      </w:r>
      <w:r w:rsidRPr="00FA2C5C">
        <w:tab/>
        <w:t xml:space="preserve">                        раздела 8 приказа № 214 МЗ РФ </w:t>
      </w:r>
    </w:p>
    <w:p w:rsidR="00FD002E" w:rsidRPr="00FA2C5C" w:rsidRDefault="00FD002E" w:rsidP="00FD002E">
      <w:pPr>
        <w:tabs>
          <w:tab w:val="center" w:pos="2127"/>
        </w:tabs>
        <w:ind w:left="426"/>
      </w:pPr>
      <w:r w:rsidRPr="00FA2C5C">
        <w:t xml:space="preserve">5.химический </w:t>
      </w:r>
      <w:r w:rsidRPr="00FA2C5C">
        <w:tab/>
      </w:r>
      <w:r w:rsidRPr="00FA2C5C">
        <w:tab/>
      </w:r>
      <w:r w:rsidRPr="00FA2C5C">
        <w:tab/>
        <w:t xml:space="preserve">    от 16.07.97.</w:t>
      </w:r>
      <w:r w:rsidRPr="00FA2C5C">
        <w:tab/>
      </w:r>
    </w:p>
    <w:p w:rsidR="00FD002E" w:rsidRPr="00FA2C5C" w:rsidRDefault="00FD002E" w:rsidP="00FD002E">
      <w:pPr>
        <w:ind w:left="426"/>
      </w:pPr>
      <w:r w:rsidRPr="00FA2C5C">
        <w:t>6.контроль при отпуске</w:t>
      </w:r>
      <w:r w:rsidRPr="00FA2C5C">
        <w:tab/>
      </w:r>
    </w:p>
    <w:p w:rsidR="00FD002E" w:rsidRDefault="00FD002E" w:rsidP="00FD002E">
      <w:r>
        <w:t>38</w:t>
      </w:r>
      <w:r w:rsidRPr="00FA2C5C">
        <w:t>. Между лекарственными средствами и видами внутриаптечного контр</w:t>
      </w:r>
      <w:r w:rsidRPr="00FA2C5C">
        <w:t>о</w:t>
      </w:r>
      <w:r w:rsidRPr="00FA2C5C">
        <w:t>ля.</w:t>
      </w:r>
    </w:p>
    <w:p w:rsidR="00FD002E" w:rsidRPr="00FA2C5C" w:rsidRDefault="00FD002E" w:rsidP="00FD002E">
      <w:pPr>
        <w:ind w:left="426"/>
      </w:pPr>
      <w:r w:rsidRPr="00FA2C5C">
        <w:t>1. Вода для инъекций</w:t>
      </w:r>
      <w:r w:rsidRPr="00FA2C5C">
        <w:tab/>
      </w:r>
      <w:r w:rsidRPr="00FA2C5C">
        <w:tab/>
      </w:r>
      <w:r w:rsidRPr="00FA2C5C">
        <w:tab/>
      </w:r>
      <w:r w:rsidRPr="00FA2C5C">
        <w:tab/>
        <w:t>А. полный</w:t>
      </w:r>
    </w:p>
    <w:p w:rsidR="00FD002E" w:rsidRPr="00FA2C5C" w:rsidRDefault="00FD002E" w:rsidP="00FD002E">
      <w:pPr>
        <w:ind w:left="426"/>
      </w:pPr>
      <w:r w:rsidRPr="00FA2C5C">
        <w:t xml:space="preserve">2. Раствор кислоты хлористоводородной </w:t>
      </w:r>
      <w:r w:rsidRPr="00FA2C5C">
        <w:tab/>
        <w:t>Б. к</w:t>
      </w:r>
      <w:r w:rsidRPr="00FA2C5C">
        <w:t>а</w:t>
      </w:r>
      <w:r w:rsidRPr="00FA2C5C">
        <w:t>чественный</w:t>
      </w:r>
    </w:p>
    <w:p w:rsidR="00FD002E" w:rsidRPr="00FA2C5C" w:rsidRDefault="00FD002E" w:rsidP="00FD002E">
      <w:pPr>
        <w:ind w:left="426" w:firstLine="283"/>
      </w:pPr>
      <w:r w:rsidRPr="00FA2C5C">
        <w:t>для внутреннего употребления</w:t>
      </w:r>
      <w:r w:rsidRPr="00FA2C5C">
        <w:tab/>
      </w:r>
      <w:r w:rsidRPr="00FA2C5C">
        <w:tab/>
        <w:t>В. выборо</w:t>
      </w:r>
      <w:r w:rsidRPr="00FA2C5C">
        <w:t>ч</w:t>
      </w:r>
      <w:r w:rsidRPr="00FA2C5C">
        <w:t>ный</w:t>
      </w:r>
    </w:p>
    <w:p w:rsidR="00FD002E" w:rsidRPr="00FA2C5C" w:rsidRDefault="00FD002E" w:rsidP="00FD002E">
      <w:pPr>
        <w:ind w:left="426"/>
      </w:pPr>
      <w:r w:rsidRPr="00FA2C5C">
        <w:t>3. Тритурация димедрола.</w:t>
      </w:r>
    </w:p>
    <w:p w:rsidR="00FD002E" w:rsidRPr="00FA2C5C" w:rsidRDefault="00FD002E" w:rsidP="00FD002E">
      <w:pPr>
        <w:ind w:left="426"/>
      </w:pPr>
      <w:r w:rsidRPr="00FA2C5C">
        <w:t>4. Микстура с кодеином фосфатом.</w:t>
      </w:r>
    </w:p>
    <w:p w:rsidR="00FD002E" w:rsidRPr="00FA2C5C" w:rsidRDefault="00FD002E" w:rsidP="00FD002E">
      <w:pPr>
        <w:ind w:left="426"/>
      </w:pPr>
      <w:r w:rsidRPr="00FA2C5C">
        <w:t>5. Раствор Люголя для внутреннего употребления.</w:t>
      </w:r>
    </w:p>
    <w:p w:rsidR="00FD002E" w:rsidRPr="00FA2C5C" w:rsidRDefault="00FD002E" w:rsidP="00FD002E">
      <w:r>
        <w:t>39</w:t>
      </w:r>
      <w:r w:rsidRPr="00FA2C5C">
        <w:t>. Между лекарственным средством и методом количественного определ</w:t>
      </w:r>
      <w:r w:rsidRPr="00FA2C5C">
        <w:t>е</w:t>
      </w:r>
      <w:r w:rsidRPr="00FA2C5C">
        <w:t>ния.</w:t>
      </w:r>
    </w:p>
    <w:p w:rsidR="00FD002E" w:rsidRPr="00FA2C5C" w:rsidRDefault="00FD002E" w:rsidP="00FD002E">
      <w:pPr>
        <w:ind w:left="426"/>
      </w:pPr>
      <w:r w:rsidRPr="00FA2C5C">
        <w:t>1. цинка сульфат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А. родан</w:t>
      </w:r>
      <w:r w:rsidRPr="00FA2C5C">
        <w:t>о</w:t>
      </w:r>
      <w:r w:rsidRPr="00FA2C5C">
        <w:t>метрия</w:t>
      </w:r>
    </w:p>
    <w:p w:rsidR="00FD002E" w:rsidRPr="00FA2C5C" w:rsidRDefault="00FD002E" w:rsidP="00FD002E">
      <w:pPr>
        <w:ind w:left="426"/>
      </w:pPr>
      <w:r w:rsidRPr="00FA2C5C">
        <w:t>2. кальция хлорид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Б. трилон</w:t>
      </w:r>
      <w:r w:rsidRPr="00FA2C5C">
        <w:t>о</w:t>
      </w:r>
      <w:r w:rsidRPr="00FA2C5C">
        <w:t>метрия</w:t>
      </w:r>
    </w:p>
    <w:p w:rsidR="00FD002E" w:rsidRPr="00FA2C5C" w:rsidRDefault="00FD002E" w:rsidP="00FD002E">
      <w:pPr>
        <w:ind w:left="426"/>
      </w:pPr>
      <w:r w:rsidRPr="00FA2C5C">
        <w:t>3. серебра нитрат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В. аргент</w:t>
      </w:r>
      <w:r w:rsidRPr="00FA2C5C">
        <w:t>о</w:t>
      </w:r>
      <w:r w:rsidRPr="00FA2C5C">
        <w:t>метрия</w:t>
      </w:r>
    </w:p>
    <w:p w:rsidR="00FD002E" w:rsidRPr="00FA2C5C" w:rsidRDefault="00FD002E" w:rsidP="00FD002E">
      <w:pPr>
        <w:ind w:left="426"/>
      </w:pP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Г. меркуриметрия</w:t>
      </w:r>
    </w:p>
    <w:p w:rsidR="00FD002E" w:rsidRPr="00FA2C5C" w:rsidRDefault="00FD002E" w:rsidP="00FD002E">
      <w:pPr>
        <w:ind w:left="426"/>
      </w:pP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Д. меркурометрия</w:t>
      </w:r>
    </w:p>
    <w:p w:rsidR="00FD002E" w:rsidRPr="00FA2C5C" w:rsidRDefault="00FD002E" w:rsidP="00FD002E">
      <w:pPr>
        <w:ind w:left="426" w:hanging="426"/>
      </w:pPr>
      <w:r>
        <w:t>40</w:t>
      </w:r>
      <w:r w:rsidRPr="00FA2C5C">
        <w:t>. Между органическими лекарственными средствами и методами количественного о</w:t>
      </w:r>
      <w:r w:rsidRPr="00FA2C5C">
        <w:t>п</w:t>
      </w:r>
      <w:r w:rsidRPr="00FA2C5C">
        <w:t>ределения.</w:t>
      </w:r>
    </w:p>
    <w:p w:rsidR="00FD002E" w:rsidRPr="00FA2C5C" w:rsidRDefault="00FD002E" w:rsidP="00FD002E">
      <w:pPr>
        <w:ind w:left="426"/>
      </w:pPr>
      <w:r w:rsidRPr="00FA2C5C">
        <w:t>1. Раствор формальдегида</w:t>
      </w:r>
      <w:r w:rsidRPr="00FA2C5C">
        <w:tab/>
      </w:r>
      <w:r w:rsidRPr="00FA2C5C">
        <w:tab/>
      </w:r>
      <w:r w:rsidRPr="00FA2C5C">
        <w:tab/>
        <w:t xml:space="preserve">А. йодометрия в щелочной среде </w:t>
      </w:r>
    </w:p>
    <w:p w:rsidR="00FD002E" w:rsidRPr="00FA2C5C" w:rsidRDefault="00FD002E" w:rsidP="00FD002E">
      <w:pPr>
        <w:ind w:left="426"/>
      </w:pPr>
      <w:r w:rsidRPr="00FA2C5C">
        <w:t>2. Метенамин</w:t>
      </w:r>
      <w:r w:rsidRPr="00FA2C5C">
        <w:tab/>
        <w:t xml:space="preserve">                 </w:t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    (обра</w:t>
      </w:r>
      <w:r w:rsidRPr="00FA2C5C">
        <w:t>т</w:t>
      </w:r>
      <w:r w:rsidRPr="00FA2C5C">
        <w:t>ное титрование)</w:t>
      </w:r>
    </w:p>
    <w:p w:rsidR="00FD002E" w:rsidRPr="00FA2C5C" w:rsidRDefault="00FD002E" w:rsidP="00FD002E">
      <w:pPr>
        <w:ind w:left="426"/>
      </w:pPr>
      <w:r w:rsidRPr="00FA2C5C">
        <w:t>3. Глюкоза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Б. йодометрия </w:t>
      </w:r>
    </w:p>
    <w:p w:rsidR="00FD002E" w:rsidRPr="00FA2C5C" w:rsidRDefault="00FD002E" w:rsidP="00FD002E">
      <w:pPr>
        <w:ind w:left="5382" w:firstLine="282"/>
      </w:pPr>
      <w:r w:rsidRPr="00FA2C5C">
        <w:t xml:space="preserve">    (прямое титров</w:t>
      </w:r>
      <w:r w:rsidRPr="00FA2C5C">
        <w:t>а</w:t>
      </w:r>
      <w:r w:rsidRPr="00FA2C5C">
        <w:t xml:space="preserve">ние) </w:t>
      </w:r>
    </w:p>
    <w:p w:rsidR="00FD002E" w:rsidRPr="00FA2C5C" w:rsidRDefault="00FD002E" w:rsidP="00FD002E">
      <w:pPr>
        <w:ind w:left="426"/>
      </w:pPr>
      <w:r w:rsidRPr="00FA2C5C">
        <w:t>4. Аскорбиновая кислота</w:t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В. йодатометрия </w:t>
      </w:r>
    </w:p>
    <w:p w:rsidR="00FD002E" w:rsidRPr="00FA2C5C" w:rsidRDefault="00FD002E" w:rsidP="00FD002E">
      <w:pPr>
        <w:ind w:left="426"/>
      </w:pPr>
      <w:r w:rsidRPr="00FA2C5C">
        <w:t>5. Резорцин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Г. броматометрия </w:t>
      </w:r>
    </w:p>
    <w:p w:rsidR="00FD002E" w:rsidRPr="00FA2C5C" w:rsidRDefault="00FD002E" w:rsidP="00FD002E">
      <w:pPr>
        <w:ind w:left="426"/>
      </w:pP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Д. нейтрализация </w:t>
      </w:r>
    </w:p>
    <w:p w:rsidR="00FD002E" w:rsidRPr="00FA2C5C" w:rsidRDefault="00FD002E" w:rsidP="00FD002E">
      <w:pPr>
        <w:ind w:left="5382" w:firstLine="282"/>
      </w:pPr>
      <w:r w:rsidRPr="00FA2C5C">
        <w:lastRenderedPageBreak/>
        <w:t xml:space="preserve">    (обратное титров</w:t>
      </w:r>
      <w:r w:rsidRPr="00FA2C5C">
        <w:t>а</w:t>
      </w:r>
      <w:r w:rsidRPr="00FA2C5C">
        <w:t>ние)</w:t>
      </w:r>
    </w:p>
    <w:p w:rsidR="00FD002E" w:rsidRPr="00FA2C5C" w:rsidRDefault="00FD002E" w:rsidP="00FD002E">
      <w:pPr>
        <w:ind w:left="426"/>
      </w:pP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 xml:space="preserve">Е. нейтрализация </w:t>
      </w:r>
    </w:p>
    <w:p w:rsidR="00FD002E" w:rsidRPr="00FA2C5C" w:rsidRDefault="00FD002E" w:rsidP="00FD002E">
      <w:pPr>
        <w:ind w:left="5382" w:firstLine="282"/>
      </w:pPr>
      <w:r w:rsidRPr="00FA2C5C">
        <w:t xml:space="preserve">    (прямое ти</w:t>
      </w:r>
      <w:r w:rsidRPr="00FA2C5C">
        <w:t>т</w:t>
      </w:r>
      <w:r w:rsidRPr="00FA2C5C">
        <w:t>рование)</w:t>
      </w:r>
    </w:p>
    <w:p w:rsidR="00FD002E" w:rsidRPr="00FA2C5C" w:rsidRDefault="00FD002E" w:rsidP="00FD002E">
      <w:r>
        <w:t>41</w:t>
      </w:r>
      <w:r w:rsidRPr="00FA2C5C">
        <w:t>. Между лекарственным средством и химическими свойствами.</w:t>
      </w:r>
    </w:p>
    <w:p w:rsidR="00FD002E" w:rsidRPr="00FA2C5C" w:rsidRDefault="00FD002E" w:rsidP="00FD002E">
      <w:pPr>
        <w:ind w:left="426"/>
      </w:pPr>
      <w:r w:rsidRPr="00FA2C5C">
        <w:t>1. Теобромин</w:t>
      </w:r>
      <w:r w:rsidRPr="00FA2C5C">
        <w:tab/>
      </w:r>
      <w:r w:rsidRPr="00FA2C5C">
        <w:tab/>
        <w:t xml:space="preserve">А. основные свойства </w:t>
      </w:r>
    </w:p>
    <w:p w:rsidR="00FD002E" w:rsidRPr="00FA2C5C" w:rsidRDefault="00FD002E" w:rsidP="00FD002E">
      <w:pPr>
        <w:ind w:left="426"/>
      </w:pPr>
      <w:r w:rsidRPr="00FA2C5C">
        <w:t>2. Теофиллин</w:t>
      </w:r>
      <w:r w:rsidRPr="00FA2C5C">
        <w:tab/>
      </w:r>
      <w:r w:rsidRPr="00FA2C5C">
        <w:tab/>
        <w:t>Б. амфотерные с преобладан</w:t>
      </w:r>
      <w:r w:rsidRPr="00FA2C5C">
        <w:t>и</w:t>
      </w:r>
      <w:r w:rsidRPr="00FA2C5C">
        <w:t xml:space="preserve">ем </w:t>
      </w:r>
    </w:p>
    <w:p w:rsidR="00FD002E" w:rsidRPr="00FA2C5C" w:rsidRDefault="00FD002E" w:rsidP="00FD002E">
      <w:pPr>
        <w:ind w:left="426"/>
      </w:pPr>
      <w:r w:rsidRPr="00FA2C5C">
        <w:t>3. Кофеин</w:t>
      </w:r>
      <w:r w:rsidRPr="00FA2C5C">
        <w:tab/>
      </w:r>
      <w:r w:rsidRPr="00FA2C5C">
        <w:tab/>
        <w:t xml:space="preserve">    ки</w:t>
      </w:r>
      <w:r w:rsidRPr="00FA2C5C">
        <w:t>с</w:t>
      </w:r>
      <w:r w:rsidRPr="00FA2C5C">
        <w:t>лотных свойств</w:t>
      </w:r>
    </w:p>
    <w:p w:rsidR="00FD002E" w:rsidRPr="00FA2C5C" w:rsidRDefault="00FD002E" w:rsidP="00FD002E">
      <w:pPr>
        <w:ind w:left="426"/>
      </w:pPr>
      <w:r w:rsidRPr="00FA2C5C">
        <w:tab/>
      </w:r>
      <w:r w:rsidRPr="00FA2C5C">
        <w:tab/>
      </w:r>
      <w:r w:rsidRPr="00FA2C5C">
        <w:tab/>
      </w:r>
      <w:r w:rsidRPr="00FA2C5C">
        <w:tab/>
        <w:t>В. наиболее сильные кисло</w:t>
      </w:r>
      <w:r w:rsidRPr="00FA2C5C">
        <w:t>т</w:t>
      </w:r>
      <w:r w:rsidRPr="00FA2C5C">
        <w:t>ные</w:t>
      </w:r>
    </w:p>
    <w:p w:rsidR="00FD002E" w:rsidRPr="00FA2C5C" w:rsidRDefault="00FD002E" w:rsidP="00FD002E">
      <w:pPr>
        <w:ind w:left="426"/>
      </w:pPr>
      <w:r w:rsidRPr="00FA2C5C">
        <w:tab/>
      </w:r>
      <w:r w:rsidRPr="00FA2C5C">
        <w:tab/>
      </w:r>
      <w:r w:rsidRPr="00FA2C5C">
        <w:tab/>
      </w:r>
      <w:r w:rsidRPr="00FA2C5C">
        <w:tab/>
        <w:t xml:space="preserve">    свойства</w:t>
      </w:r>
    </w:p>
    <w:p w:rsidR="00FD002E" w:rsidRPr="00FA2C5C" w:rsidRDefault="00FD002E" w:rsidP="00FD002E">
      <w:r w:rsidRPr="00FA2C5C">
        <w:t>4</w:t>
      </w:r>
      <w:r>
        <w:t>2</w:t>
      </w:r>
      <w:r w:rsidRPr="00FA2C5C">
        <w:t>. Между уравнениями реакций и цветом образу</w:t>
      </w:r>
      <w:r w:rsidRPr="00FA2C5C">
        <w:t>ю</w:t>
      </w:r>
      <w:r w:rsidRPr="00FA2C5C">
        <w:t>щегося осадка.</w:t>
      </w:r>
    </w:p>
    <w:p w:rsidR="00FD002E" w:rsidRPr="00FA2C5C" w:rsidRDefault="00FD002E" w:rsidP="00FD002E">
      <w:pPr>
        <w:ind w:firstLine="426"/>
        <w:rPr>
          <w:lang w:val="en-US"/>
        </w:rPr>
      </w:pPr>
      <w:r w:rsidRPr="00FA2C5C">
        <w:rPr>
          <w:lang w:val="en-US"/>
        </w:rPr>
        <w:t>1. AgNO</w:t>
      </w:r>
      <w:r w:rsidRPr="00FA2C5C">
        <w:rPr>
          <w:vertAlign w:val="subscript"/>
          <w:lang w:val="en-US"/>
        </w:rPr>
        <w:t>3</w:t>
      </w:r>
      <w:r w:rsidRPr="00FA2C5C">
        <w:rPr>
          <w:lang w:val="en-US"/>
        </w:rPr>
        <w:t xml:space="preserve">   +  NaCl   </w:t>
      </w:r>
      <w:r w:rsidRPr="00FA2C5C">
        <w:sym w:font="Symbol" w:char="F0AE"/>
      </w:r>
      <w:r w:rsidRPr="00FA2C5C">
        <w:rPr>
          <w:lang w:val="en-US"/>
        </w:rPr>
        <w:t xml:space="preserve"> Ag Cl </w:t>
      </w:r>
      <w:r w:rsidRPr="00FA2C5C">
        <w:sym w:font="Symbol" w:char="F0AF"/>
      </w:r>
      <w:r w:rsidRPr="00FA2C5C">
        <w:rPr>
          <w:lang w:val="en-US"/>
        </w:rPr>
        <w:t xml:space="preserve">  +  Na NO</w:t>
      </w:r>
      <w:r w:rsidRPr="00FA2C5C">
        <w:rPr>
          <w:vertAlign w:val="subscript"/>
          <w:lang w:val="en-US"/>
        </w:rPr>
        <w:t>3</w:t>
      </w:r>
      <w:r w:rsidRPr="00FA2C5C">
        <w:rPr>
          <w:vertAlign w:val="subscript"/>
          <w:lang w:val="en-US"/>
        </w:rPr>
        <w:tab/>
      </w:r>
      <w:r w:rsidRPr="00D24939">
        <w:rPr>
          <w:vertAlign w:val="subscript"/>
          <w:lang w:val="en-US"/>
        </w:rPr>
        <w:tab/>
      </w:r>
      <w:r w:rsidRPr="00FA2C5C">
        <w:t>А</w:t>
      </w:r>
      <w:r w:rsidRPr="00FA2C5C">
        <w:rPr>
          <w:lang w:val="en-US"/>
        </w:rPr>
        <w:t xml:space="preserve">. </w:t>
      </w:r>
      <w:r w:rsidRPr="00FA2C5C">
        <w:t>желтый</w:t>
      </w:r>
      <w:r w:rsidRPr="00FA2C5C">
        <w:rPr>
          <w:lang w:val="en-US"/>
        </w:rPr>
        <w:tab/>
      </w:r>
    </w:p>
    <w:p w:rsidR="00FD002E" w:rsidRPr="00FD002E" w:rsidRDefault="00FD002E" w:rsidP="00FD002E">
      <w:pPr>
        <w:ind w:firstLine="426"/>
        <w:rPr>
          <w:lang w:val="en-US"/>
        </w:rPr>
      </w:pP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A2C5C">
        <w:rPr>
          <w:lang w:val="en-US"/>
        </w:rPr>
        <w:tab/>
      </w:r>
      <w:r w:rsidRPr="00FD002E">
        <w:rPr>
          <w:lang w:val="en-US"/>
        </w:rPr>
        <w:tab/>
      </w:r>
      <w:r w:rsidRPr="00FA2C5C">
        <w:t>Б</w:t>
      </w:r>
      <w:r w:rsidRPr="00FD002E">
        <w:rPr>
          <w:lang w:val="en-US"/>
        </w:rPr>
        <w:t xml:space="preserve">. </w:t>
      </w:r>
      <w:r w:rsidRPr="00FA2C5C">
        <w:t>светло</w:t>
      </w:r>
      <w:r w:rsidRPr="00FD002E">
        <w:rPr>
          <w:lang w:val="en-US"/>
        </w:rPr>
        <w:t>-</w:t>
      </w:r>
      <w:r w:rsidRPr="00FA2C5C">
        <w:t>желтый</w:t>
      </w:r>
    </w:p>
    <w:p w:rsidR="00FD002E" w:rsidRPr="00FD002E" w:rsidRDefault="00FD002E" w:rsidP="00FD002E">
      <w:pPr>
        <w:ind w:firstLine="426"/>
        <w:rPr>
          <w:lang w:val="en-US"/>
        </w:rPr>
      </w:pPr>
      <w:r w:rsidRPr="00FD002E">
        <w:rPr>
          <w:lang w:val="en-US"/>
        </w:rPr>
        <w:t xml:space="preserve">2. </w:t>
      </w:r>
      <w:r w:rsidRPr="00FA2C5C">
        <w:rPr>
          <w:lang w:val="en-US"/>
        </w:rPr>
        <w:t>AgNO</w:t>
      </w:r>
      <w:r w:rsidRPr="00FD002E">
        <w:rPr>
          <w:vertAlign w:val="subscript"/>
          <w:lang w:val="en-US"/>
        </w:rPr>
        <w:t>3</w:t>
      </w:r>
      <w:r w:rsidRPr="00FD002E">
        <w:rPr>
          <w:lang w:val="en-US"/>
        </w:rPr>
        <w:t xml:space="preserve">   +  </w:t>
      </w:r>
      <w:r w:rsidRPr="00FA2C5C">
        <w:rPr>
          <w:lang w:val="en-US"/>
        </w:rPr>
        <w:t>NaBr</w:t>
      </w:r>
      <w:r w:rsidRPr="00FD002E">
        <w:rPr>
          <w:lang w:val="en-US"/>
        </w:rPr>
        <w:t xml:space="preserve">   </w:t>
      </w:r>
      <w:r w:rsidRPr="00FA2C5C">
        <w:sym w:font="Symbol" w:char="F0AE"/>
      </w:r>
      <w:r w:rsidRPr="00FD002E">
        <w:rPr>
          <w:lang w:val="en-US"/>
        </w:rPr>
        <w:t xml:space="preserve"> </w:t>
      </w:r>
      <w:r w:rsidRPr="00FA2C5C">
        <w:rPr>
          <w:lang w:val="en-US"/>
        </w:rPr>
        <w:t>Ag</w:t>
      </w:r>
      <w:r w:rsidRPr="00FD002E">
        <w:rPr>
          <w:lang w:val="en-US"/>
        </w:rPr>
        <w:t xml:space="preserve"> </w:t>
      </w:r>
      <w:r w:rsidRPr="00FA2C5C">
        <w:rPr>
          <w:lang w:val="en-US"/>
        </w:rPr>
        <w:t>Br</w:t>
      </w:r>
      <w:r w:rsidRPr="00FD002E">
        <w:rPr>
          <w:lang w:val="en-US"/>
        </w:rPr>
        <w:t xml:space="preserve"> </w:t>
      </w:r>
      <w:r w:rsidRPr="00FA2C5C">
        <w:sym w:font="Symbol" w:char="F0AF"/>
      </w:r>
      <w:r w:rsidRPr="00FD002E">
        <w:rPr>
          <w:lang w:val="en-US"/>
        </w:rPr>
        <w:t xml:space="preserve">  +  </w:t>
      </w:r>
      <w:r w:rsidRPr="00FA2C5C">
        <w:rPr>
          <w:lang w:val="en-US"/>
        </w:rPr>
        <w:t>Na</w:t>
      </w:r>
      <w:r w:rsidRPr="00FD002E">
        <w:rPr>
          <w:lang w:val="en-US"/>
        </w:rPr>
        <w:t xml:space="preserve"> </w:t>
      </w:r>
      <w:r w:rsidRPr="00FA2C5C">
        <w:rPr>
          <w:lang w:val="en-US"/>
        </w:rPr>
        <w:t>NO</w:t>
      </w:r>
      <w:r w:rsidRPr="00FD002E">
        <w:rPr>
          <w:vertAlign w:val="subscript"/>
          <w:lang w:val="en-US"/>
        </w:rPr>
        <w:t>3</w:t>
      </w:r>
      <w:r w:rsidRPr="00FD002E">
        <w:rPr>
          <w:vertAlign w:val="subscript"/>
          <w:lang w:val="en-US"/>
        </w:rPr>
        <w:tab/>
      </w:r>
      <w:r w:rsidRPr="00FD002E">
        <w:rPr>
          <w:vertAlign w:val="subscript"/>
          <w:lang w:val="en-US"/>
        </w:rPr>
        <w:tab/>
      </w:r>
      <w:r w:rsidRPr="00FA2C5C">
        <w:t>В</w:t>
      </w:r>
      <w:r w:rsidRPr="00FD002E">
        <w:rPr>
          <w:lang w:val="en-US"/>
        </w:rPr>
        <w:t xml:space="preserve">. </w:t>
      </w:r>
      <w:r w:rsidRPr="00FA2C5C">
        <w:t>че</w:t>
      </w:r>
      <w:r w:rsidRPr="00FA2C5C">
        <w:t>р</w:t>
      </w:r>
      <w:r w:rsidRPr="00FA2C5C">
        <w:t>ный</w:t>
      </w:r>
      <w:r w:rsidRPr="00FD002E">
        <w:rPr>
          <w:vertAlign w:val="subscript"/>
          <w:lang w:val="en-US"/>
        </w:rPr>
        <w:tab/>
      </w:r>
      <w:r w:rsidRPr="00FD002E">
        <w:rPr>
          <w:vertAlign w:val="subscript"/>
          <w:lang w:val="en-US"/>
        </w:rPr>
        <w:tab/>
      </w:r>
    </w:p>
    <w:p w:rsidR="00FD002E" w:rsidRPr="00FD002E" w:rsidRDefault="00FD002E" w:rsidP="00FD002E">
      <w:pPr>
        <w:ind w:firstLine="426"/>
        <w:rPr>
          <w:lang w:val="en-US"/>
        </w:rPr>
      </w:pP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D002E">
        <w:rPr>
          <w:lang w:val="en-US"/>
        </w:rPr>
        <w:tab/>
      </w:r>
      <w:r w:rsidRPr="00FA2C5C">
        <w:t>Г</w:t>
      </w:r>
      <w:r w:rsidRPr="00FD002E">
        <w:rPr>
          <w:lang w:val="en-US"/>
        </w:rPr>
        <w:t xml:space="preserve">. </w:t>
      </w:r>
      <w:r w:rsidRPr="00FA2C5C">
        <w:t>белый</w:t>
      </w:r>
    </w:p>
    <w:p w:rsidR="00FD002E" w:rsidRPr="00FD002E" w:rsidRDefault="00FD002E" w:rsidP="00FD002E">
      <w:pPr>
        <w:ind w:firstLine="426"/>
        <w:rPr>
          <w:lang w:val="en-US"/>
        </w:rPr>
      </w:pPr>
      <w:r w:rsidRPr="00FD002E">
        <w:rPr>
          <w:lang w:val="en-US"/>
        </w:rPr>
        <w:t xml:space="preserve">3. </w:t>
      </w:r>
      <w:r w:rsidRPr="00FA2C5C">
        <w:rPr>
          <w:lang w:val="en-US"/>
        </w:rPr>
        <w:t>AgNO</w:t>
      </w:r>
      <w:r w:rsidRPr="00FD002E">
        <w:rPr>
          <w:vertAlign w:val="subscript"/>
          <w:lang w:val="en-US"/>
        </w:rPr>
        <w:t xml:space="preserve">3      </w:t>
      </w:r>
      <w:r w:rsidRPr="00FD002E">
        <w:rPr>
          <w:lang w:val="en-US"/>
        </w:rPr>
        <w:t xml:space="preserve">+  </w:t>
      </w:r>
      <w:r w:rsidRPr="00FA2C5C">
        <w:rPr>
          <w:lang w:val="en-US"/>
        </w:rPr>
        <w:t>NaJ</w:t>
      </w:r>
      <w:r w:rsidRPr="00FD002E">
        <w:rPr>
          <w:lang w:val="en-US"/>
        </w:rPr>
        <w:t xml:space="preserve">    </w:t>
      </w:r>
      <w:r w:rsidRPr="00FA2C5C">
        <w:sym w:font="Symbol" w:char="F0AE"/>
      </w:r>
      <w:r w:rsidRPr="00FD002E">
        <w:rPr>
          <w:lang w:val="en-US"/>
        </w:rPr>
        <w:t xml:space="preserve"> </w:t>
      </w:r>
      <w:r w:rsidRPr="00FA2C5C">
        <w:rPr>
          <w:lang w:val="en-US"/>
        </w:rPr>
        <w:t>Ag</w:t>
      </w:r>
      <w:r w:rsidRPr="00FD002E">
        <w:rPr>
          <w:lang w:val="en-US"/>
        </w:rPr>
        <w:t xml:space="preserve"> </w:t>
      </w:r>
      <w:r w:rsidRPr="00FA2C5C">
        <w:rPr>
          <w:lang w:val="en-US"/>
        </w:rPr>
        <w:t>I</w:t>
      </w:r>
      <w:r w:rsidRPr="00FD002E">
        <w:rPr>
          <w:lang w:val="en-US"/>
        </w:rPr>
        <w:t xml:space="preserve"> </w:t>
      </w:r>
      <w:r w:rsidRPr="00FA2C5C">
        <w:sym w:font="Symbol" w:char="F0AF"/>
      </w:r>
      <w:r w:rsidRPr="00FD002E">
        <w:rPr>
          <w:lang w:val="en-US"/>
        </w:rPr>
        <w:t xml:space="preserve">   +  </w:t>
      </w:r>
      <w:r w:rsidRPr="00FA2C5C">
        <w:rPr>
          <w:lang w:val="en-US"/>
        </w:rPr>
        <w:t>Na</w:t>
      </w:r>
      <w:r w:rsidRPr="00FD002E">
        <w:rPr>
          <w:lang w:val="en-US"/>
        </w:rPr>
        <w:t xml:space="preserve"> </w:t>
      </w:r>
      <w:r w:rsidRPr="00FA2C5C">
        <w:rPr>
          <w:lang w:val="en-US"/>
        </w:rPr>
        <w:t>NO</w:t>
      </w:r>
      <w:r w:rsidRPr="00FD002E">
        <w:rPr>
          <w:vertAlign w:val="subscript"/>
          <w:lang w:val="en-US"/>
        </w:rPr>
        <w:t>3</w:t>
      </w:r>
      <w:r w:rsidRPr="00FD002E">
        <w:rPr>
          <w:vertAlign w:val="subscript"/>
          <w:lang w:val="en-US"/>
        </w:rPr>
        <w:tab/>
      </w:r>
    </w:p>
    <w:p w:rsidR="00FD002E" w:rsidRPr="00FA2C5C" w:rsidRDefault="00FD002E" w:rsidP="00FD002E">
      <w:pPr>
        <w:ind w:left="426" w:hanging="426"/>
      </w:pPr>
      <w:r w:rsidRPr="00FA2C5C">
        <w:t>4</w:t>
      </w:r>
      <w:r>
        <w:t>3</w:t>
      </w:r>
      <w:r w:rsidRPr="00FA2C5C">
        <w:t>. Между анионом и цветом хлороформного слоя при проведении реакции с сильным окислителем в кислой среде.</w:t>
      </w:r>
    </w:p>
    <w:p w:rsidR="00FD002E" w:rsidRPr="00FA2C5C" w:rsidRDefault="00FD002E" w:rsidP="00FD002E">
      <w:pPr>
        <w:ind w:left="426"/>
      </w:pPr>
      <w:r w:rsidRPr="00FA2C5C">
        <w:t xml:space="preserve">1. Br </w:t>
      </w:r>
      <w:r w:rsidRPr="00FA2C5C">
        <w:rPr>
          <w:vertAlign w:val="superscript"/>
        </w:rPr>
        <w:t>-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А. желто-бурый</w:t>
      </w:r>
    </w:p>
    <w:p w:rsidR="00FD002E" w:rsidRPr="00FA2C5C" w:rsidRDefault="00FD002E" w:rsidP="00FD002E">
      <w:pPr>
        <w:ind w:left="426"/>
      </w:pPr>
      <w:r w:rsidRPr="00FA2C5C">
        <w:t xml:space="preserve">2. I </w:t>
      </w:r>
      <w:r w:rsidRPr="00FA2C5C">
        <w:rPr>
          <w:vertAlign w:val="superscript"/>
        </w:rPr>
        <w:t>-</w:t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Б. синий</w:t>
      </w:r>
    </w:p>
    <w:p w:rsidR="00FD002E" w:rsidRPr="00FA2C5C" w:rsidRDefault="00FD002E" w:rsidP="00FD002E">
      <w:pPr>
        <w:ind w:left="426" w:firstLine="720"/>
      </w:pP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В. красно-фиолетовый</w:t>
      </w:r>
    </w:p>
    <w:p w:rsidR="00FD002E" w:rsidRPr="00FA2C5C" w:rsidRDefault="00FD002E" w:rsidP="00FD002E">
      <w:pPr>
        <w:ind w:left="426" w:firstLine="720"/>
      </w:pP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</w:r>
      <w:r w:rsidRPr="00FA2C5C">
        <w:tab/>
        <w:t>Г. зеленый</w:t>
      </w:r>
    </w:p>
    <w:p w:rsidR="00FD002E" w:rsidRDefault="00FD002E" w:rsidP="00FD002E">
      <w:pPr>
        <w:jc w:val="center"/>
        <w:rPr>
          <w:smallCaps/>
        </w:rPr>
      </w:pPr>
    </w:p>
    <w:p w:rsidR="00FD002E" w:rsidRPr="00FA2C5C" w:rsidRDefault="00FD002E" w:rsidP="00FD002E">
      <w:pPr>
        <w:jc w:val="center"/>
        <w:rPr>
          <w:smallCaps/>
        </w:rPr>
      </w:pPr>
      <w:r>
        <w:rPr>
          <w:smallCaps/>
        </w:rPr>
        <w:t xml:space="preserve">Ответы </w:t>
      </w:r>
      <w:r w:rsidRPr="00FA2C5C">
        <w:rPr>
          <w:smallCaps/>
        </w:rPr>
        <w:t xml:space="preserve">к тестовым заданиям </w:t>
      </w:r>
    </w:p>
    <w:p w:rsidR="00FD002E" w:rsidRPr="00FA2C5C" w:rsidRDefault="00FD002E" w:rsidP="00FD002E">
      <w:pPr>
        <w:numPr>
          <w:ilvl w:val="0"/>
          <w:numId w:val="10"/>
        </w:numPr>
        <w:ind w:hanging="521"/>
      </w:pPr>
      <w:r w:rsidRPr="00FA2C5C">
        <w:t>А</w:t>
      </w:r>
    </w:p>
    <w:p w:rsidR="00FD002E" w:rsidRPr="00FA2C5C" w:rsidRDefault="00FD002E" w:rsidP="00FD002E">
      <w:pPr>
        <w:numPr>
          <w:ilvl w:val="0"/>
          <w:numId w:val="10"/>
        </w:numPr>
        <w:ind w:hanging="521"/>
      </w:pPr>
      <w:r w:rsidRPr="00FA2C5C">
        <w:t>А</w:t>
      </w:r>
    </w:p>
    <w:p w:rsidR="00FD002E" w:rsidRPr="00FA2C5C" w:rsidRDefault="00FD002E" w:rsidP="00FD002E">
      <w:pPr>
        <w:numPr>
          <w:ilvl w:val="0"/>
          <w:numId w:val="10"/>
        </w:numPr>
        <w:ind w:hanging="521"/>
      </w:pPr>
      <w:r w:rsidRPr="00FA2C5C">
        <w:t>Б</w:t>
      </w:r>
    </w:p>
    <w:p w:rsidR="00FD002E" w:rsidRPr="00FA2C5C" w:rsidRDefault="00FD002E" w:rsidP="00FD002E">
      <w:pPr>
        <w:numPr>
          <w:ilvl w:val="0"/>
          <w:numId w:val="10"/>
        </w:numPr>
        <w:ind w:hanging="521"/>
      </w:pPr>
      <w:r w:rsidRPr="00FA2C5C">
        <w:t>В</w:t>
      </w:r>
    </w:p>
    <w:p w:rsidR="00FD002E" w:rsidRPr="00FA2C5C" w:rsidRDefault="00FD002E" w:rsidP="00FD002E">
      <w:pPr>
        <w:numPr>
          <w:ilvl w:val="0"/>
          <w:numId w:val="10"/>
        </w:numPr>
        <w:ind w:hanging="521"/>
      </w:pPr>
      <w:r w:rsidRPr="00FA2C5C">
        <w:t>А</w:t>
      </w:r>
    </w:p>
    <w:p w:rsidR="00FD002E" w:rsidRPr="00FA2C5C" w:rsidRDefault="00FD002E" w:rsidP="00FD002E">
      <w:pPr>
        <w:numPr>
          <w:ilvl w:val="0"/>
          <w:numId w:val="10"/>
        </w:numPr>
        <w:ind w:hanging="521"/>
      </w:pPr>
      <w:r w:rsidRPr="00FA2C5C">
        <w:t>В</w:t>
      </w:r>
    </w:p>
    <w:p w:rsidR="00FD002E" w:rsidRPr="00FA2C5C" w:rsidRDefault="00FD002E" w:rsidP="00FD002E">
      <w:pPr>
        <w:numPr>
          <w:ilvl w:val="0"/>
          <w:numId w:val="10"/>
        </w:numPr>
        <w:ind w:hanging="521"/>
      </w:pPr>
      <w:r w:rsidRPr="00FA2C5C">
        <w:t>А</w:t>
      </w:r>
    </w:p>
    <w:p w:rsidR="00FD002E" w:rsidRPr="00FA2C5C" w:rsidRDefault="00FD002E" w:rsidP="00FD002E">
      <w:pPr>
        <w:numPr>
          <w:ilvl w:val="0"/>
          <w:numId w:val="10"/>
        </w:numPr>
        <w:ind w:hanging="521"/>
      </w:pPr>
      <w:r w:rsidRPr="00FA2C5C">
        <w:t>В</w:t>
      </w:r>
    </w:p>
    <w:p w:rsidR="00FD002E" w:rsidRPr="00FA2C5C" w:rsidRDefault="00FD002E" w:rsidP="00FD002E">
      <w:pPr>
        <w:numPr>
          <w:ilvl w:val="0"/>
          <w:numId w:val="10"/>
        </w:numPr>
        <w:ind w:hanging="521"/>
      </w:pPr>
      <w:r w:rsidRPr="00FA2C5C">
        <w:t>Б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В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Б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В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А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Б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А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В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Г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В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Б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В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А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Б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Б,В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А,Б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Б,Е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А,Б,В,Д,Е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А,Г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В (1,4)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Д (3,5)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lastRenderedPageBreak/>
        <w:t>В (1,2,4)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 xml:space="preserve">В 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Б (1,3,5)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1-В;  2-Б;  3-А;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 xml:space="preserve">1-Б;  2-В;  3-Г; 4-А; </w:t>
      </w:r>
      <w:r w:rsidRPr="00FA2C5C">
        <w:tab/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 xml:space="preserve">1-Ж; 2-Б;  3-Е; 4-Д; 5-В; 6-Г; 7-А; 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 xml:space="preserve">1-В;  2-Б;  3-А; 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 xml:space="preserve">1-А;  2-А;  3-Б;  4-Б;  5-В;  6-А; 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 xml:space="preserve">1-Б;  2-А;  3-А;  4-В;  5-В; 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>1-Б;  2-Б,В,Г,Д; 3-А;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 xml:space="preserve">1-А;  2-Е,Д; 3-А; 4-Б,В,Е;  5-Г; 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 xml:space="preserve">1-Б;  2-Б;  3 –А; </w:t>
      </w:r>
    </w:p>
    <w:p w:rsidR="00FD002E" w:rsidRPr="00FA2C5C" w:rsidRDefault="00FD002E" w:rsidP="00FD002E">
      <w:pPr>
        <w:numPr>
          <w:ilvl w:val="0"/>
          <w:numId w:val="10"/>
        </w:numPr>
      </w:pPr>
      <w:r w:rsidRPr="00FA2C5C">
        <w:t xml:space="preserve"> 1-Г;  2-Б;  3-А; </w:t>
      </w:r>
    </w:p>
    <w:p w:rsidR="00FD002E" w:rsidRDefault="00FD002E" w:rsidP="00FD002E">
      <w:pPr>
        <w:numPr>
          <w:ilvl w:val="0"/>
          <w:numId w:val="10"/>
        </w:numPr>
      </w:pPr>
      <w:r w:rsidRPr="00FA2C5C">
        <w:t xml:space="preserve">1-А;  2-В; </w:t>
      </w:r>
    </w:p>
    <w:p w:rsidR="00FD002E" w:rsidRDefault="00FD002E" w:rsidP="00FD00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left="663"/>
        <w:jc w:val="both"/>
      </w:pPr>
    </w:p>
    <w:p w:rsidR="00FD002E" w:rsidRDefault="00FD002E" w:rsidP="00FD002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jc w:val="both"/>
      </w:pPr>
      <w:r>
        <w:tab/>
        <w:t>Формы и методы контроля и оценки результатов вступительных испытаний должны позволять проверять у поступающего в аспирантуру не только сформирова</w:t>
      </w:r>
      <w:r>
        <w:t>н</w:t>
      </w:r>
      <w:r>
        <w:t>ность профессиональных компетенций, но и развитие общих компетенций и обеспеч</w:t>
      </w:r>
      <w:r>
        <w:t>и</w:t>
      </w:r>
      <w:r>
        <w:t>вающих их ум</w:t>
      </w:r>
      <w:r>
        <w:t>е</w:t>
      </w:r>
      <w:r>
        <w:t>ний.</w:t>
      </w:r>
    </w:p>
    <w:p w:rsidR="00FD002E" w:rsidRDefault="00FD002E" w:rsidP="00FD002E"/>
    <w:tbl>
      <w:tblPr>
        <w:tblW w:w="5166" w:type="pct"/>
        <w:tblLook w:val="0000" w:firstRow="0" w:lastRow="0" w:firstColumn="0" w:lastColumn="0" w:noHBand="0" w:noVBand="0"/>
      </w:tblPr>
      <w:tblGrid>
        <w:gridCol w:w="3839"/>
        <w:gridCol w:w="3320"/>
        <w:gridCol w:w="2486"/>
      </w:tblGrid>
      <w:tr w:rsidR="00FD002E" w:rsidRPr="005C1F2C" w:rsidTr="00F1758B"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FD002E" w:rsidRPr="005C1F2C" w:rsidRDefault="00FD002E" w:rsidP="00F1758B">
            <w:pPr>
              <w:snapToGrid w:val="0"/>
              <w:jc w:val="center"/>
              <w:rPr>
                <w:b/>
                <w:bCs/>
                <w:sz w:val="22"/>
                <w:szCs w:val="22"/>
              </w:rPr>
            </w:pPr>
            <w:r w:rsidRPr="005C1F2C">
              <w:rPr>
                <w:b/>
                <w:bCs/>
                <w:sz w:val="22"/>
                <w:szCs w:val="22"/>
              </w:rPr>
              <w:t>Результаты</w:t>
            </w:r>
          </w:p>
          <w:p w:rsidR="00FD002E" w:rsidRPr="005C1F2C" w:rsidRDefault="00FD002E" w:rsidP="00F1758B">
            <w:pPr>
              <w:jc w:val="center"/>
              <w:rPr>
                <w:b/>
                <w:bCs/>
                <w:sz w:val="22"/>
                <w:szCs w:val="22"/>
              </w:rPr>
            </w:pPr>
            <w:r w:rsidRPr="005C1F2C">
              <w:rPr>
                <w:b/>
                <w:bCs/>
                <w:sz w:val="22"/>
                <w:szCs w:val="22"/>
              </w:rPr>
              <w:t>(освоенные общие комп</w:t>
            </w:r>
            <w:r w:rsidRPr="005C1F2C">
              <w:rPr>
                <w:b/>
                <w:bCs/>
                <w:sz w:val="22"/>
                <w:szCs w:val="22"/>
              </w:rPr>
              <w:t>е</w:t>
            </w:r>
            <w:r w:rsidRPr="005C1F2C">
              <w:rPr>
                <w:b/>
                <w:bCs/>
                <w:sz w:val="22"/>
                <w:szCs w:val="22"/>
              </w:rPr>
              <w:t>тенции)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vAlign w:val="center"/>
          </w:tcPr>
          <w:p w:rsidR="00FD002E" w:rsidRPr="005C1F2C" w:rsidRDefault="00FD002E" w:rsidP="00F1758B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C1F2C">
              <w:rPr>
                <w:b/>
                <w:sz w:val="22"/>
                <w:szCs w:val="22"/>
              </w:rPr>
              <w:t>Основные показатели оце</w:t>
            </w:r>
            <w:r w:rsidRPr="005C1F2C">
              <w:rPr>
                <w:b/>
                <w:sz w:val="22"/>
                <w:szCs w:val="22"/>
              </w:rPr>
              <w:t>н</w:t>
            </w:r>
            <w:r w:rsidRPr="005C1F2C">
              <w:rPr>
                <w:b/>
                <w:sz w:val="22"/>
                <w:szCs w:val="22"/>
              </w:rPr>
              <w:t>ки результата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D002E" w:rsidRPr="005C1F2C" w:rsidRDefault="00FD002E" w:rsidP="00F1758B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5C1F2C">
              <w:rPr>
                <w:b/>
                <w:sz w:val="22"/>
                <w:szCs w:val="22"/>
              </w:rPr>
              <w:t>Формы и методы ко</w:t>
            </w:r>
            <w:r w:rsidRPr="005C1F2C">
              <w:rPr>
                <w:b/>
                <w:sz w:val="22"/>
                <w:szCs w:val="22"/>
              </w:rPr>
              <w:t>н</w:t>
            </w:r>
            <w:r w:rsidRPr="005C1F2C">
              <w:rPr>
                <w:b/>
                <w:sz w:val="22"/>
                <w:szCs w:val="22"/>
              </w:rPr>
              <w:t>троля и оце</w:t>
            </w:r>
            <w:r w:rsidRPr="005C1F2C">
              <w:rPr>
                <w:b/>
                <w:sz w:val="22"/>
                <w:szCs w:val="22"/>
              </w:rPr>
              <w:t>н</w:t>
            </w:r>
            <w:r w:rsidRPr="005C1F2C">
              <w:rPr>
                <w:b/>
                <w:sz w:val="22"/>
                <w:szCs w:val="22"/>
              </w:rPr>
              <w:t xml:space="preserve">ки 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 xml:space="preserve">Понимать сущность и социальную значимость </w:t>
            </w:r>
            <w:r>
              <w:rPr>
                <w:sz w:val="22"/>
                <w:szCs w:val="22"/>
              </w:rPr>
              <w:t xml:space="preserve">научно – педагогической </w:t>
            </w:r>
            <w:r w:rsidRPr="005C1F2C">
              <w:rPr>
                <w:sz w:val="22"/>
                <w:szCs w:val="22"/>
              </w:rPr>
              <w:t>профессии, проявлять к ней устойч</w:t>
            </w:r>
            <w:r w:rsidRPr="005C1F2C">
              <w:rPr>
                <w:sz w:val="22"/>
                <w:szCs w:val="22"/>
              </w:rPr>
              <w:t>и</w:t>
            </w:r>
            <w:r w:rsidRPr="005C1F2C">
              <w:rPr>
                <w:sz w:val="22"/>
                <w:szCs w:val="22"/>
              </w:rPr>
              <w:t>вый и</w:t>
            </w:r>
            <w:r w:rsidRPr="005C1F2C">
              <w:rPr>
                <w:sz w:val="22"/>
                <w:szCs w:val="22"/>
              </w:rPr>
              <w:t>н</w:t>
            </w:r>
            <w:r w:rsidRPr="005C1F2C">
              <w:rPr>
                <w:sz w:val="22"/>
                <w:szCs w:val="22"/>
              </w:rPr>
              <w:t>терес.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color w:val="000000"/>
                <w:sz w:val="22"/>
                <w:szCs w:val="22"/>
              </w:rPr>
            </w:pPr>
            <w:r w:rsidRPr="005C1F2C">
              <w:rPr>
                <w:bCs/>
                <w:color w:val="000000"/>
                <w:sz w:val="22"/>
                <w:szCs w:val="22"/>
              </w:rPr>
              <w:t xml:space="preserve"> - объяснение </w:t>
            </w:r>
            <w:r w:rsidRPr="005C1F2C">
              <w:rPr>
                <w:color w:val="000000"/>
                <w:sz w:val="22"/>
                <w:szCs w:val="22"/>
              </w:rPr>
              <w:t>социальной знач</w:t>
            </w:r>
            <w:r w:rsidRPr="005C1F2C">
              <w:rPr>
                <w:color w:val="000000"/>
                <w:sz w:val="22"/>
                <w:szCs w:val="22"/>
              </w:rPr>
              <w:t>и</w:t>
            </w:r>
            <w:r w:rsidRPr="005C1F2C">
              <w:rPr>
                <w:color w:val="000000"/>
                <w:sz w:val="22"/>
                <w:szCs w:val="22"/>
              </w:rPr>
              <w:t>мости профессии фармаце</w:t>
            </w:r>
            <w:r w:rsidRPr="005C1F2C">
              <w:rPr>
                <w:color w:val="000000"/>
                <w:sz w:val="22"/>
                <w:szCs w:val="22"/>
              </w:rPr>
              <w:t>в</w:t>
            </w:r>
            <w:r w:rsidRPr="005C1F2C">
              <w:rPr>
                <w:color w:val="000000"/>
                <w:sz w:val="22"/>
                <w:szCs w:val="22"/>
              </w:rPr>
              <w:t>та, формирования точности, акк</w:t>
            </w:r>
            <w:r w:rsidRPr="005C1F2C">
              <w:rPr>
                <w:color w:val="000000"/>
                <w:sz w:val="22"/>
                <w:szCs w:val="22"/>
              </w:rPr>
              <w:t>у</w:t>
            </w:r>
            <w:r w:rsidRPr="005C1F2C">
              <w:rPr>
                <w:color w:val="000000"/>
                <w:sz w:val="22"/>
                <w:szCs w:val="22"/>
              </w:rPr>
              <w:t>ратн</w:t>
            </w:r>
            <w:r w:rsidRPr="005C1F2C">
              <w:rPr>
                <w:color w:val="000000"/>
                <w:sz w:val="22"/>
                <w:szCs w:val="22"/>
              </w:rPr>
              <w:t>о</w:t>
            </w:r>
            <w:r w:rsidRPr="005C1F2C">
              <w:rPr>
                <w:color w:val="000000"/>
                <w:sz w:val="22"/>
                <w:szCs w:val="22"/>
              </w:rPr>
              <w:t>сти, внимательности при изготовлении и контроле качес</w:t>
            </w:r>
            <w:r w:rsidRPr="005C1F2C">
              <w:rPr>
                <w:color w:val="000000"/>
                <w:sz w:val="22"/>
                <w:szCs w:val="22"/>
              </w:rPr>
              <w:t>т</w:t>
            </w:r>
            <w:r w:rsidRPr="005C1F2C">
              <w:rPr>
                <w:color w:val="000000"/>
                <w:sz w:val="22"/>
                <w:szCs w:val="22"/>
              </w:rPr>
              <w:t>ва лекарственных средств.</w:t>
            </w:r>
          </w:p>
          <w:p w:rsidR="00FD002E" w:rsidRPr="005C1F2C" w:rsidRDefault="00FD002E" w:rsidP="00F1758B">
            <w:pPr>
              <w:rPr>
                <w:sz w:val="22"/>
                <w:szCs w:val="22"/>
              </w:rPr>
            </w:pPr>
            <w:r w:rsidRPr="005C1F2C">
              <w:rPr>
                <w:color w:val="000000"/>
                <w:sz w:val="22"/>
                <w:szCs w:val="22"/>
              </w:rPr>
              <w:t xml:space="preserve"> - иметь положительные отз</w:t>
            </w:r>
            <w:r w:rsidRPr="005C1F2C">
              <w:rPr>
                <w:color w:val="000000"/>
                <w:sz w:val="22"/>
                <w:szCs w:val="22"/>
              </w:rPr>
              <w:t>ы</w:t>
            </w:r>
            <w:r w:rsidRPr="005C1F2C">
              <w:rPr>
                <w:color w:val="000000"/>
                <w:sz w:val="22"/>
                <w:szCs w:val="22"/>
              </w:rPr>
              <w:t>вы с производственной пра</w:t>
            </w:r>
            <w:r w:rsidRPr="005C1F2C">
              <w:rPr>
                <w:color w:val="000000"/>
                <w:sz w:val="22"/>
                <w:szCs w:val="22"/>
              </w:rPr>
              <w:t>к</w:t>
            </w:r>
            <w:r w:rsidRPr="005C1F2C">
              <w:rPr>
                <w:color w:val="000000"/>
                <w:sz w:val="22"/>
                <w:szCs w:val="22"/>
              </w:rPr>
              <w:t>тики.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Интерпретация резул</w:t>
            </w:r>
            <w:r w:rsidRPr="005C1F2C">
              <w:rPr>
                <w:bCs/>
                <w:sz w:val="22"/>
                <w:szCs w:val="22"/>
              </w:rPr>
              <w:t>ь</w:t>
            </w:r>
            <w:r w:rsidRPr="005C1F2C">
              <w:rPr>
                <w:bCs/>
                <w:sz w:val="22"/>
                <w:szCs w:val="22"/>
              </w:rPr>
              <w:t>татов набл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дений за деятельностью обуча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щегося в процессе о</w:t>
            </w:r>
            <w:r w:rsidRPr="005C1F2C">
              <w:rPr>
                <w:bCs/>
                <w:sz w:val="22"/>
                <w:szCs w:val="22"/>
              </w:rPr>
              <w:t>с</w:t>
            </w:r>
            <w:r w:rsidRPr="005C1F2C">
              <w:rPr>
                <w:bCs/>
                <w:sz w:val="22"/>
                <w:szCs w:val="22"/>
              </w:rPr>
              <w:t>воения образов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тельной програ</w:t>
            </w:r>
            <w:r w:rsidRPr="005C1F2C">
              <w:rPr>
                <w:bCs/>
                <w:sz w:val="22"/>
                <w:szCs w:val="22"/>
              </w:rPr>
              <w:t>м</w:t>
            </w:r>
            <w:r w:rsidRPr="005C1F2C">
              <w:rPr>
                <w:bCs/>
                <w:sz w:val="22"/>
                <w:szCs w:val="22"/>
              </w:rPr>
              <w:t>мы.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Организовывать собственную деятел</w:t>
            </w:r>
            <w:r w:rsidRPr="005C1F2C">
              <w:rPr>
                <w:sz w:val="22"/>
                <w:szCs w:val="22"/>
              </w:rPr>
              <w:t>ь</w:t>
            </w:r>
            <w:r w:rsidRPr="005C1F2C">
              <w:rPr>
                <w:sz w:val="22"/>
                <w:szCs w:val="22"/>
              </w:rPr>
              <w:t>ность, выбирать типовые методы и способы выполнения профессионал</w:t>
            </w:r>
            <w:r w:rsidRPr="005C1F2C">
              <w:rPr>
                <w:sz w:val="22"/>
                <w:szCs w:val="22"/>
              </w:rPr>
              <w:t>ь</w:t>
            </w:r>
            <w:r w:rsidRPr="005C1F2C">
              <w:rPr>
                <w:sz w:val="22"/>
                <w:szCs w:val="22"/>
              </w:rPr>
              <w:t>ных задач, оценивать их эффекти</w:t>
            </w:r>
            <w:r w:rsidRPr="005C1F2C">
              <w:rPr>
                <w:sz w:val="22"/>
                <w:szCs w:val="22"/>
              </w:rPr>
              <w:t>в</w:t>
            </w:r>
            <w:r w:rsidRPr="005C1F2C">
              <w:rPr>
                <w:sz w:val="22"/>
                <w:szCs w:val="22"/>
              </w:rPr>
              <w:t>ность и качество.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- обоснованность выбора тип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вых методов и способов выпо</w:t>
            </w:r>
            <w:r w:rsidRPr="005C1F2C">
              <w:rPr>
                <w:sz w:val="22"/>
                <w:szCs w:val="22"/>
              </w:rPr>
              <w:t>л</w:t>
            </w:r>
            <w:r w:rsidRPr="005C1F2C">
              <w:rPr>
                <w:sz w:val="22"/>
                <w:szCs w:val="22"/>
              </w:rPr>
              <w:t>нения профессионал</w:t>
            </w:r>
            <w:r w:rsidRPr="005C1F2C">
              <w:rPr>
                <w:sz w:val="22"/>
                <w:szCs w:val="22"/>
              </w:rPr>
              <w:t>ь</w:t>
            </w:r>
            <w:r w:rsidRPr="005C1F2C">
              <w:rPr>
                <w:sz w:val="22"/>
                <w:szCs w:val="22"/>
              </w:rPr>
              <w:t>ных задач;</w:t>
            </w:r>
          </w:p>
          <w:p w:rsidR="00FD002E" w:rsidRPr="005C1F2C" w:rsidRDefault="00FD002E" w:rsidP="00F1758B">
            <w:pPr>
              <w:rPr>
                <w:color w:val="FF0000"/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- оценка эффективности и кач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ства выполнения изготовл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ния лекарственных форм и провед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ния обязательных видов внутр</w:t>
            </w:r>
            <w:r w:rsidRPr="005C1F2C">
              <w:rPr>
                <w:sz w:val="22"/>
                <w:szCs w:val="22"/>
              </w:rPr>
              <w:t>и</w:t>
            </w:r>
            <w:r w:rsidRPr="005C1F2C">
              <w:rPr>
                <w:sz w:val="22"/>
                <w:szCs w:val="22"/>
              </w:rPr>
              <w:t>аптечного контр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ля.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Интерпретация резул</w:t>
            </w:r>
            <w:r w:rsidRPr="005C1F2C">
              <w:rPr>
                <w:bCs/>
                <w:sz w:val="22"/>
                <w:szCs w:val="22"/>
              </w:rPr>
              <w:t>ь</w:t>
            </w:r>
            <w:r w:rsidRPr="005C1F2C">
              <w:rPr>
                <w:bCs/>
                <w:sz w:val="22"/>
                <w:szCs w:val="22"/>
              </w:rPr>
              <w:t>татов набл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дений за деятельностью обуча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щегося в процессе о</w:t>
            </w:r>
            <w:r w:rsidRPr="005C1F2C">
              <w:rPr>
                <w:bCs/>
                <w:sz w:val="22"/>
                <w:szCs w:val="22"/>
              </w:rPr>
              <w:t>с</w:t>
            </w:r>
            <w:r w:rsidRPr="005C1F2C">
              <w:rPr>
                <w:bCs/>
                <w:sz w:val="22"/>
                <w:szCs w:val="22"/>
              </w:rPr>
              <w:t>воения образов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тельной програ</w:t>
            </w:r>
            <w:r w:rsidRPr="005C1F2C">
              <w:rPr>
                <w:bCs/>
                <w:sz w:val="22"/>
                <w:szCs w:val="22"/>
              </w:rPr>
              <w:t>м</w:t>
            </w:r>
            <w:r w:rsidRPr="005C1F2C">
              <w:rPr>
                <w:bCs/>
                <w:sz w:val="22"/>
                <w:szCs w:val="22"/>
              </w:rPr>
              <w:t>мы.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Принимать решения в стандар</w:t>
            </w:r>
            <w:r w:rsidRPr="005C1F2C">
              <w:rPr>
                <w:sz w:val="22"/>
                <w:szCs w:val="22"/>
              </w:rPr>
              <w:t>т</w:t>
            </w:r>
            <w:r w:rsidRPr="005C1F2C">
              <w:rPr>
                <w:sz w:val="22"/>
                <w:szCs w:val="22"/>
              </w:rPr>
              <w:t>ных и  нестандартных ситуациях и н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сти за них о</w:t>
            </w:r>
            <w:r w:rsidRPr="005C1F2C">
              <w:rPr>
                <w:sz w:val="22"/>
                <w:szCs w:val="22"/>
              </w:rPr>
              <w:t>т</w:t>
            </w:r>
            <w:r w:rsidRPr="005C1F2C">
              <w:rPr>
                <w:sz w:val="22"/>
                <w:szCs w:val="22"/>
              </w:rPr>
              <w:t>ветственность.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- точно и быстро оценивать с</w:t>
            </w:r>
            <w:r w:rsidRPr="005C1F2C">
              <w:rPr>
                <w:bCs/>
                <w:sz w:val="22"/>
                <w:szCs w:val="22"/>
              </w:rPr>
              <w:t>и</w:t>
            </w:r>
            <w:r w:rsidRPr="005C1F2C">
              <w:rPr>
                <w:bCs/>
                <w:sz w:val="22"/>
                <w:szCs w:val="22"/>
              </w:rPr>
              <w:t>туацию и правильно прин</w:t>
            </w:r>
            <w:r w:rsidRPr="005C1F2C">
              <w:rPr>
                <w:bCs/>
                <w:sz w:val="22"/>
                <w:szCs w:val="22"/>
              </w:rPr>
              <w:t>и</w:t>
            </w:r>
            <w:r w:rsidRPr="005C1F2C">
              <w:rPr>
                <w:bCs/>
                <w:sz w:val="22"/>
                <w:szCs w:val="22"/>
              </w:rPr>
              <w:t xml:space="preserve">мать решения в </w:t>
            </w:r>
            <w:r w:rsidRPr="005C1F2C">
              <w:rPr>
                <w:sz w:val="22"/>
                <w:szCs w:val="22"/>
              </w:rPr>
              <w:t>стандартных и н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стандартных ситуациях при изг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товлении лека</w:t>
            </w:r>
            <w:r w:rsidRPr="005C1F2C">
              <w:rPr>
                <w:sz w:val="22"/>
                <w:szCs w:val="22"/>
              </w:rPr>
              <w:t>р</w:t>
            </w:r>
            <w:r w:rsidRPr="005C1F2C">
              <w:rPr>
                <w:sz w:val="22"/>
                <w:szCs w:val="22"/>
              </w:rPr>
              <w:t>ственных форм.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color w:val="000000"/>
                <w:sz w:val="22"/>
                <w:szCs w:val="22"/>
              </w:rPr>
              <w:t>Н</w:t>
            </w:r>
            <w:r w:rsidRPr="005C1F2C">
              <w:rPr>
                <w:bCs/>
                <w:sz w:val="22"/>
                <w:szCs w:val="22"/>
              </w:rPr>
              <w:t>аблюдение и оценка на практических и лабор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торных занятиях при выполнении р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бот по учебной и производс</w:t>
            </w:r>
            <w:r w:rsidRPr="005C1F2C">
              <w:rPr>
                <w:bCs/>
                <w:sz w:val="22"/>
                <w:szCs w:val="22"/>
              </w:rPr>
              <w:t>т</w:t>
            </w:r>
            <w:r w:rsidRPr="005C1F2C">
              <w:rPr>
                <w:bCs/>
                <w:sz w:val="22"/>
                <w:szCs w:val="22"/>
              </w:rPr>
              <w:t>венной пра</w:t>
            </w:r>
            <w:r w:rsidRPr="005C1F2C">
              <w:rPr>
                <w:bCs/>
                <w:sz w:val="22"/>
                <w:szCs w:val="22"/>
              </w:rPr>
              <w:t>к</w:t>
            </w:r>
            <w:r w:rsidRPr="005C1F2C">
              <w:rPr>
                <w:bCs/>
                <w:sz w:val="22"/>
                <w:szCs w:val="22"/>
              </w:rPr>
              <w:t>тикам.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Осуществлять поиск и использ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вание информации, необходимой для эффе</w:t>
            </w:r>
            <w:r w:rsidRPr="005C1F2C">
              <w:rPr>
                <w:sz w:val="22"/>
                <w:szCs w:val="22"/>
              </w:rPr>
              <w:t>к</w:t>
            </w:r>
            <w:r w:rsidRPr="005C1F2C">
              <w:rPr>
                <w:sz w:val="22"/>
                <w:szCs w:val="22"/>
              </w:rPr>
              <w:t>тивного выполнения профессионал</w:t>
            </w:r>
            <w:r w:rsidRPr="005C1F2C">
              <w:rPr>
                <w:sz w:val="22"/>
                <w:szCs w:val="22"/>
              </w:rPr>
              <w:t>ь</w:t>
            </w:r>
            <w:r w:rsidRPr="005C1F2C">
              <w:rPr>
                <w:sz w:val="22"/>
                <w:szCs w:val="22"/>
              </w:rPr>
              <w:t>ных задач, профессионального личн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стного ра</w:t>
            </w:r>
            <w:r w:rsidRPr="005C1F2C">
              <w:rPr>
                <w:sz w:val="22"/>
                <w:szCs w:val="22"/>
              </w:rPr>
              <w:t>з</w:t>
            </w:r>
            <w:r w:rsidRPr="005C1F2C">
              <w:rPr>
                <w:sz w:val="22"/>
                <w:szCs w:val="22"/>
              </w:rPr>
              <w:t>вития.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numPr>
                <w:ilvl w:val="0"/>
                <w:numId w:val="18"/>
              </w:numPr>
              <w:tabs>
                <w:tab w:val="left" w:pos="252"/>
              </w:tabs>
              <w:suppressAutoHyphens/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Быстро и точно находить и использовать необходимую информацию о свойствах лекарственных веществ и методах их анализа;</w:t>
            </w:r>
          </w:p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color w:val="000000"/>
                <w:sz w:val="22"/>
                <w:szCs w:val="22"/>
              </w:rPr>
            </w:pPr>
            <w:r w:rsidRPr="005C1F2C">
              <w:rPr>
                <w:bCs/>
                <w:color w:val="000000"/>
                <w:sz w:val="22"/>
                <w:szCs w:val="22"/>
              </w:rPr>
              <w:t>Наблюдение и оценка на практических и лабор</w:t>
            </w:r>
            <w:r w:rsidRPr="005C1F2C">
              <w:rPr>
                <w:bCs/>
                <w:color w:val="000000"/>
                <w:sz w:val="22"/>
                <w:szCs w:val="22"/>
              </w:rPr>
              <w:t>а</w:t>
            </w:r>
            <w:r w:rsidRPr="005C1F2C">
              <w:rPr>
                <w:bCs/>
                <w:color w:val="000000"/>
                <w:sz w:val="22"/>
                <w:szCs w:val="22"/>
              </w:rPr>
              <w:t>торных занятиях при выполнении р</w:t>
            </w:r>
            <w:r w:rsidRPr="005C1F2C">
              <w:rPr>
                <w:bCs/>
                <w:color w:val="000000"/>
                <w:sz w:val="22"/>
                <w:szCs w:val="22"/>
              </w:rPr>
              <w:t>а</w:t>
            </w:r>
            <w:r w:rsidRPr="005C1F2C">
              <w:rPr>
                <w:bCs/>
                <w:color w:val="000000"/>
                <w:sz w:val="22"/>
                <w:szCs w:val="22"/>
              </w:rPr>
              <w:t>бот по учебной и производс</w:t>
            </w:r>
            <w:r w:rsidRPr="005C1F2C">
              <w:rPr>
                <w:bCs/>
                <w:color w:val="000000"/>
                <w:sz w:val="22"/>
                <w:szCs w:val="22"/>
              </w:rPr>
              <w:t>т</w:t>
            </w:r>
            <w:r w:rsidRPr="005C1F2C">
              <w:rPr>
                <w:bCs/>
                <w:color w:val="000000"/>
                <w:sz w:val="22"/>
                <w:szCs w:val="22"/>
              </w:rPr>
              <w:t>венной пра</w:t>
            </w:r>
            <w:r w:rsidRPr="005C1F2C">
              <w:rPr>
                <w:bCs/>
                <w:color w:val="000000"/>
                <w:sz w:val="22"/>
                <w:szCs w:val="22"/>
              </w:rPr>
              <w:t>к</w:t>
            </w:r>
            <w:r w:rsidRPr="005C1F2C">
              <w:rPr>
                <w:bCs/>
                <w:color w:val="000000"/>
                <w:sz w:val="22"/>
                <w:szCs w:val="22"/>
              </w:rPr>
              <w:t>тикам.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lastRenderedPageBreak/>
              <w:t>Использовать информационно – ко</w:t>
            </w:r>
            <w:r w:rsidRPr="005C1F2C">
              <w:rPr>
                <w:sz w:val="22"/>
                <w:szCs w:val="22"/>
              </w:rPr>
              <w:t>м</w:t>
            </w:r>
            <w:r w:rsidRPr="005C1F2C">
              <w:rPr>
                <w:sz w:val="22"/>
                <w:szCs w:val="22"/>
              </w:rPr>
              <w:t>муникационные технологии в профе</w:t>
            </w:r>
            <w:r w:rsidRPr="005C1F2C">
              <w:rPr>
                <w:sz w:val="22"/>
                <w:szCs w:val="22"/>
              </w:rPr>
              <w:t>с</w:t>
            </w:r>
            <w:r w:rsidRPr="005C1F2C">
              <w:rPr>
                <w:sz w:val="22"/>
                <w:szCs w:val="22"/>
              </w:rPr>
              <w:t>сиональной деятельн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сти.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- обоснованно использовать и</w:t>
            </w:r>
            <w:r w:rsidRPr="005C1F2C">
              <w:rPr>
                <w:bCs/>
                <w:sz w:val="22"/>
                <w:szCs w:val="22"/>
              </w:rPr>
              <w:t>н</w:t>
            </w:r>
            <w:r w:rsidRPr="005C1F2C">
              <w:rPr>
                <w:bCs/>
                <w:sz w:val="22"/>
                <w:szCs w:val="22"/>
              </w:rPr>
              <w:t>формационно-коммуникационные технол</w:t>
            </w:r>
            <w:r w:rsidRPr="005C1F2C">
              <w:rPr>
                <w:bCs/>
                <w:sz w:val="22"/>
                <w:szCs w:val="22"/>
              </w:rPr>
              <w:t>о</w:t>
            </w:r>
            <w:r w:rsidRPr="005C1F2C">
              <w:rPr>
                <w:bCs/>
                <w:sz w:val="22"/>
                <w:szCs w:val="22"/>
              </w:rPr>
              <w:t>гии в профессиональной де</w:t>
            </w:r>
            <w:r w:rsidRPr="005C1F2C">
              <w:rPr>
                <w:bCs/>
                <w:sz w:val="22"/>
                <w:szCs w:val="22"/>
              </w:rPr>
              <w:t>я</w:t>
            </w:r>
            <w:r w:rsidRPr="005C1F2C">
              <w:rPr>
                <w:bCs/>
                <w:sz w:val="22"/>
                <w:szCs w:val="22"/>
              </w:rPr>
              <w:t>тельности фармацевта.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color w:val="000000"/>
                <w:sz w:val="22"/>
                <w:szCs w:val="22"/>
              </w:rPr>
            </w:pPr>
            <w:r w:rsidRPr="005C1F2C">
              <w:rPr>
                <w:bCs/>
                <w:color w:val="000000"/>
                <w:sz w:val="22"/>
                <w:szCs w:val="22"/>
              </w:rPr>
              <w:t>Интерпретация резул</w:t>
            </w:r>
            <w:r w:rsidRPr="005C1F2C">
              <w:rPr>
                <w:bCs/>
                <w:color w:val="000000"/>
                <w:sz w:val="22"/>
                <w:szCs w:val="22"/>
              </w:rPr>
              <w:t>ь</w:t>
            </w:r>
            <w:r w:rsidRPr="005C1F2C">
              <w:rPr>
                <w:bCs/>
                <w:color w:val="000000"/>
                <w:sz w:val="22"/>
                <w:szCs w:val="22"/>
              </w:rPr>
              <w:t>татов набл</w:t>
            </w:r>
            <w:r w:rsidRPr="005C1F2C">
              <w:rPr>
                <w:bCs/>
                <w:color w:val="000000"/>
                <w:sz w:val="22"/>
                <w:szCs w:val="22"/>
              </w:rPr>
              <w:t>ю</w:t>
            </w:r>
            <w:r w:rsidRPr="005C1F2C">
              <w:rPr>
                <w:bCs/>
                <w:color w:val="000000"/>
                <w:sz w:val="22"/>
                <w:szCs w:val="22"/>
              </w:rPr>
              <w:t>дений за деятельностью обуча</w:t>
            </w:r>
            <w:r w:rsidRPr="005C1F2C">
              <w:rPr>
                <w:bCs/>
                <w:color w:val="000000"/>
                <w:sz w:val="22"/>
                <w:szCs w:val="22"/>
              </w:rPr>
              <w:t>ю</w:t>
            </w:r>
            <w:r w:rsidRPr="005C1F2C">
              <w:rPr>
                <w:bCs/>
                <w:color w:val="000000"/>
                <w:sz w:val="22"/>
                <w:szCs w:val="22"/>
              </w:rPr>
              <w:t>щегося в процессе о</w:t>
            </w:r>
            <w:r w:rsidRPr="005C1F2C">
              <w:rPr>
                <w:bCs/>
                <w:color w:val="000000"/>
                <w:sz w:val="22"/>
                <w:szCs w:val="22"/>
              </w:rPr>
              <w:t>с</w:t>
            </w:r>
            <w:r w:rsidRPr="005C1F2C">
              <w:rPr>
                <w:bCs/>
                <w:color w:val="000000"/>
                <w:sz w:val="22"/>
                <w:szCs w:val="22"/>
              </w:rPr>
              <w:t>воения образов</w:t>
            </w:r>
            <w:r w:rsidRPr="005C1F2C">
              <w:rPr>
                <w:bCs/>
                <w:color w:val="000000"/>
                <w:sz w:val="22"/>
                <w:szCs w:val="22"/>
              </w:rPr>
              <w:t>а</w:t>
            </w:r>
            <w:r w:rsidRPr="005C1F2C">
              <w:rPr>
                <w:bCs/>
                <w:color w:val="000000"/>
                <w:sz w:val="22"/>
                <w:szCs w:val="22"/>
              </w:rPr>
              <w:t>тельной програ</w:t>
            </w:r>
            <w:r w:rsidRPr="005C1F2C">
              <w:rPr>
                <w:bCs/>
                <w:color w:val="000000"/>
                <w:sz w:val="22"/>
                <w:szCs w:val="22"/>
              </w:rPr>
              <w:t>м</w:t>
            </w:r>
            <w:r w:rsidRPr="005C1F2C">
              <w:rPr>
                <w:bCs/>
                <w:color w:val="000000"/>
                <w:sz w:val="22"/>
                <w:szCs w:val="22"/>
              </w:rPr>
              <w:t>мы.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Работать в коллективе и в к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манде, эффективно общаться с колл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гами, руководством, потреб</w:t>
            </w:r>
            <w:r w:rsidRPr="005C1F2C">
              <w:rPr>
                <w:sz w:val="22"/>
                <w:szCs w:val="22"/>
              </w:rPr>
              <w:t>и</w:t>
            </w:r>
            <w:r w:rsidRPr="005C1F2C">
              <w:rPr>
                <w:sz w:val="22"/>
                <w:szCs w:val="22"/>
              </w:rPr>
              <w:t>телями.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- эффективное взаим</w:t>
            </w:r>
            <w:r w:rsidRPr="005C1F2C">
              <w:rPr>
                <w:bCs/>
                <w:sz w:val="22"/>
                <w:szCs w:val="22"/>
              </w:rPr>
              <w:t>о</w:t>
            </w:r>
            <w:r w:rsidRPr="005C1F2C">
              <w:rPr>
                <w:bCs/>
                <w:sz w:val="22"/>
                <w:szCs w:val="22"/>
              </w:rPr>
              <w:t>действие и общение с коллегами и руков</w:t>
            </w:r>
            <w:r w:rsidRPr="005C1F2C">
              <w:rPr>
                <w:bCs/>
                <w:sz w:val="22"/>
                <w:szCs w:val="22"/>
              </w:rPr>
              <w:t>о</w:t>
            </w:r>
            <w:r w:rsidRPr="005C1F2C">
              <w:rPr>
                <w:bCs/>
                <w:sz w:val="22"/>
                <w:szCs w:val="22"/>
              </w:rPr>
              <w:t>дством аптеки;</w:t>
            </w:r>
          </w:p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 xml:space="preserve"> - положительные отзывы с пр</w:t>
            </w:r>
            <w:r w:rsidRPr="005C1F2C">
              <w:rPr>
                <w:bCs/>
                <w:sz w:val="22"/>
                <w:szCs w:val="22"/>
              </w:rPr>
              <w:t>о</w:t>
            </w:r>
            <w:r w:rsidRPr="005C1F2C">
              <w:rPr>
                <w:bCs/>
                <w:sz w:val="22"/>
                <w:szCs w:val="22"/>
              </w:rPr>
              <w:t>изводственной пра</w:t>
            </w:r>
            <w:r w:rsidRPr="005C1F2C">
              <w:rPr>
                <w:bCs/>
                <w:sz w:val="22"/>
                <w:szCs w:val="22"/>
              </w:rPr>
              <w:t>к</w:t>
            </w:r>
            <w:r w:rsidRPr="005C1F2C">
              <w:rPr>
                <w:bCs/>
                <w:sz w:val="22"/>
                <w:szCs w:val="22"/>
              </w:rPr>
              <w:t>тики.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color w:val="000000"/>
                <w:sz w:val="22"/>
                <w:szCs w:val="22"/>
              </w:rPr>
            </w:pPr>
            <w:r w:rsidRPr="005C1F2C">
              <w:rPr>
                <w:bCs/>
                <w:color w:val="000000"/>
                <w:sz w:val="22"/>
                <w:szCs w:val="22"/>
              </w:rPr>
              <w:t>Интерпретация резул</w:t>
            </w:r>
            <w:r w:rsidRPr="005C1F2C">
              <w:rPr>
                <w:bCs/>
                <w:color w:val="000000"/>
                <w:sz w:val="22"/>
                <w:szCs w:val="22"/>
              </w:rPr>
              <w:t>ь</w:t>
            </w:r>
            <w:r w:rsidRPr="005C1F2C">
              <w:rPr>
                <w:bCs/>
                <w:color w:val="000000"/>
                <w:sz w:val="22"/>
                <w:szCs w:val="22"/>
              </w:rPr>
              <w:t>татов набл</w:t>
            </w:r>
            <w:r w:rsidRPr="005C1F2C">
              <w:rPr>
                <w:bCs/>
                <w:color w:val="000000"/>
                <w:sz w:val="22"/>
                <w:szCs w:val="22"/>
              </w:rPr>
              <w:t>ю</w:t>
            </w:r>
            <w:r w:rsidRPr="005C1F2C">
              <w:rPr>
                <w:bCs/>
                <w:color w:val="000000"/>
                <w:sz w:val="22"/>
                <w:szCs w:val="22"/>
              </w:rPr>
              <w:t>дений за деятельностью обуча</w:t>
            </w:r>
            <w:r w:rsidRPr="005C1F2C">
              <w:rPr>
                <w:bCs/>
                <w:color w:val="000000"/>
                <w:sz w:val="22"/>
                <w:szCs w:val="22"/>
              </w:rPr>
              <w:t>ю</w:t>
            </w:r>
            <w:r w:rsidRPr="005C1F2C">
              <w:rPr>
                <w:bCs/>
                <w:color w:val="000000"/>
                <w:sz w:val="22"/>
                <w:szCs w:val="22"/>
              </w:rPr>
              <w:t>щегося в процессе о</w:t>
            </w:r>
            <w:r w:rsidRPr="005C1F2C">
              <w:rPr>
                <w:bCs/>
                <w:color w:val="000000"/>
                <w:sz w:val="22"/>
                <w:szCs w:val="22"/>
              </w:rPr>
              <w:t>с</w:t>
            </w:r>
            <w:r w:rsidRPr="005C1F2C">
              <w:rPr>
                <w:bCs/>
                <w:color w:val="000000"/>
                <w:sz w:val="22"/>
                <w:szCs w:val="22"/>
              </w:rPr>
              <w:t>воения образов</w:t>
            </w:r>
            <w:r w:rsidRPr="005C1F2C">
              <w:rPr>
                <w:bCs/>
                <w:color w:val="000000"/>
                <w:sz w:val="22"/>
                <w:szCs w:val="22"/>
              </w:rPr>
              <w:t>а</w:t>
            </w:r>
            <w:r w:rsidRPr="005C1F2C">
              <w:rPr>
                <w:bCs/>
                <w:color w:val="000000"/>
                <w:sz w:val="22"/>
                <w:szCs w:val="22"/>
              </w:rPr>
              <w:t>тельной програ</w:t>
            </w:r>
            <w:r w:rsidRPr="005C1F2C">
              <w:rPr>
                <w:bCs/>
                <w:color w:val="000000"/>
                <w:sz w:val="22"/>
                <w:szCs w:val="22"/>
              </w:rPr>
              <w:t>м</w:t>
            </w:r>
            <w:r w:rsidRPr="005C1F2C">
              <w:rPr>
                <w:bCs/>
                <w:color w:val="000000"/>
                <w:sz w:val="22"/>
                <w:szCs w:val="22"/>
              </w:rPr>
              <w:t>мы.</w:t>
            </w:r>
          </w:p>
        </w:tc>
      </w:tr>
    </w:tbl>
    <w:p w:rsidR="00FD002E" w:rsidRPr="00FA2C5C" w:rsidRDefault="00FD002E" w:rsidP="00FD002E"/>
    <w:p w:rsidR="00FD002E" w:rsidRDefault="00FD002E" w:rsidP="00FD002E">
      <w:pPr>
        <w:pageBreakBefore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rPr>
          <w:sz w:val="2"/>
          <w:szCs w:val="2"/>
        </w:rPr>
      </w:pPr>
    </w:p>
    <w:tbl>
      <w:tblPr>
        <w:tblW w:w="5166" w:type="pct"/>
        <w:tblLook w:val="0000" w:firstRow="0" w:lastRow="0" w:firstColumn="0" w:lastColumn="0" w:noHBand="0" w:noVBand="0"/>
      </w:tblPr>
      <w:tblGrid>
        <w:gridCol w:w="3839"/>
        <w:gridCol w:w="3320"/>
        <w:gridCol w:w="2486"/>
      </w:tblGrid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spacing w:line="276" w:lineRule="auto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Брать на себя ответственность за раб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ту членов команды (подчине</w:t>
            </w:r>
            <w:r w:rsidRPr="005C1F2C">
              <w:rPr>
                <w:sz w:val="22"/>
                <w:szCs w:val="22"/>
              </w:rPr>
              <w:t>н</w:t>
            </w:r>
            <w:r w:rsidRPr="005C1F2C">
              <w:rPr>
                <w:sz w:val="22"/>
                <w:szCs w:val="22"/>
              </w:rPr>
              <w:t>ных), за результат выполнения зад</w:t>
            </w:r>
            <w:r w:rsidRPr="005C1F2C">
              <w:rPr>
                <w:sz w:val="22"/>
                <w:szCs w:val="22"/>
              </w:rPr>
              <w:t>а</w:t>
            </w:r>
            <w:r w:rsidRPr="005C1F2C">
              <w:rPr>
                <w:sz w:val="22"/>
                <w:szCs w:val="22"/>
              </w:rPr>
              <w:t>ний.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 xml:space="preserve"> - ответственное отнош</w:t>
            </w:r>
            <w:r w:rsidRPr="005C1F2C">
              <w:rPr>
                <w:bCs/>
                <w:sz w:val="22"/>
                <w:szCs w:val="22"/>
              </w:rPr>
              <w:t>е</w:t>
            </w:r>
            <w:r w:rsidRPr="005C1F2C">
              <w:rPr>
                <w:bCs/>
                <w:sz w:val="22"/>
                <w:szCs w:val="22"/>
              </w:rPr>
              <w:t>ние к результатам выполнения св</w:t>
            </w:r>
            <w:r w:rsidRPr="005C1F2C">
              <w:rPr>
                <w:bCs/>
                <w:sz w:val="22"/>
                <w:szCs w:val="22"/>
              </w:rPr>
              <w:t>о</w:t>
            </w:r>
            <w:r w:rsidRPr="005C1F2C">
              <w:rPr>
                <w:bCs/>
                <w:sz w:val="22"/>
                <w:szCs w:val="22"/>
              </w:rPr>
              <w:t>их профессиональных обяза</w:t>
            </w:r>
            <w:r w:rsidRPr="005C1F2C">
              <w:rPr>
                <w:bCs/>
                <w:sz w:val="22"/>
                <w:szCs w:val="22"/>
              </w:rPr>
              <w:t>н</w:t>
            </w:r>
            <w:r w:rsidRPr="005C1F2C">
              <w:rPr>
                <w:bCs/>
                <w:sz w:val="22"/>
                <w:szCs w:val="22"/>
              </w:rPr>
              <w:t>ностей</w:t>
            </w:r>
            <w:r w:rsidRPr="005C1F2C">
              <w:rPr>
                <w:sz w:val="22"/>
                <w:szCs w:val="22"/>
              </w:rPr>
              <w:t>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Интерпретация резул</w:t>
            </w:r>
            <w:r w:rsidRPr="005C1F2C">
              <w:rPr>
                <w:bCs/>
                <w:sz w:val="22"/>
                <w:szCs w:val="22"/>
              </w:rPr>
              <w:t>ь</w:t>
            </w:r>
            <w:r w:rsidRPr="005C1F2C">
              <w:rPr>
                <w:bCs/>
                <w:sz w:val="22"/>
                <w:szCs w:val="22"/>
              </w:rPr>
              <w:t>татов набл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дений за деятельностью обуча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щегося в процессе о</w:t>
            </w:r>
            <w:r w:rsidRPr="005C1F2C">
              <w:rPr>
                <w:bCs/>
                <w:sz w:val="22"/>
                <w:szCs w:val="22"/>
              </w:rPr>
              <w:t>с</w:t>
            </w:r>
            <w:r w:rsidRPr="005C1F2C">
              <w:rPr>
                <w:bCs/>
                <w:sz w:val="22"/>
                <w:szCs w:val="22"/>
              </w:rPr>
              <w:t>воения образов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тельной програ</w:t>
            </w:r>
            <w:r w:rsidRPr="005C1F2C">
              <w:rPr>
                <w:bCs/>
                <w:sz w:val="22"/>
                <w:szCs w:val="22"/>
              </w:rPr>
              <w:t>м</w:t>
            </w:r>
            <w:r w:rsidRPr="005C1F2C">
              <w:rPr>
                <w:bCs/>
                <w:sz w:val="22"/>
                <w:szCs w:val="22"/>
              </w:rPr>
              <w:t>мы.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Самостоятельно определять з</w:t>
            </w:r>
            <w:r w:rsidRPr="005C1F2C">
              <w:rPr>
                <w:sz w:val="22"/>
                <w:szCs w:val="22"/>
              </w:rPr>
              <w:t>а</w:t>
            </w:r>
            <w:r w:rsidRPr="005C1F2C">
              <w:rPr>
                <w:sz w:val="22"/>
                <w:szCs w:val="22"/>
              </w:rPr>
              <w:t>дачи профессионального и личностного развития, заниматься самообразован</w:t>
            </w:r>
            <w:r w:rsidRPr="005C1F2C">
              <w:rPr>
                <w:sz w:val="22"/>
                <w:szCs w:val="22"/>
              </w:rPr>
              <w:t>и</w:t>
            </w:r>
            <w:r w:rsidRPr="005C1F2C">
              <w:rPr>
                <w:sz w:val="22"/>
                <w:szCs w:val="22"/>
              </w:rPr>
              <w:t>ем, осознанно планировать повыш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ние своей квалиф</w:t>
            </w:r>
            <w:r w:rsidRPr="005C1F2C">
              <w:rPr>
                <w:sz w:val="22"/>
                <w:szCs w:val="22"/>
              </w:rPr>
              <w:t>и</w:t>
            </w:r>
            <w:r w:rsidRPr="005C1F2C">
              <w:rPr>
                <w:sz w:val="22"/>
                <w:szCs w:val="22"/>
              </w:rPr>
              <w:t>кации.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- эффективное планирование обучающимися повышения св</w:t>
            </w:r>
            <w:r w:rsidRPr="005C1F2C">
              <w:rPr>
                <w:bCs/>
                <w:sz w:val="22"/>
                <w:szCs w:val="22"/>
              </w:rPr>
              <w:t>о</w:t>
            </w:r>
            <w:r w:rsidRPr="005C1F2C">
              <w:rPr>
                <w:bCs/>
                <w:sz w:val="22"/>
                <w:szCs w:val="22"/>
              </w:rPr>
              <w:t>его личностного и професси</w:t>
            </w:r>
            <w:r w:rsidRPr="005C1F2C">
              <w:rPr>
                <w:bCs/>
                <w:sz w:val="22"/>
                <w:szCs w:val="22"/>
              </w:rPr>
              <w:t>о</w:t>
            </w:r>
            <w:r w:rsidRPr="005C1F2C">
              <w:rPr>
                <w:bCs/>
                <w:sz w:val="22"/>
                <w:szCs w:val="22"/>
              </w:rPr>
              <w:t>нальн</w:t>
            </w:r>
            <w:r w:rsidRPr="005C1F2C">
              <w:rPr>
                <w:bCs/>
                <w:sz w:val="22"/>
                <w:szCs w:val="22"/>
              </w:rPr>
              <w:t>о</w:t>
            </w:r>
            <w:r w:rsidRPr="005C1F2C">
              <w:rPr>
                <w:bCs/>
                <w:sz w:val="22"/>
                <w:szCs w:val="22"/>
              </w:rPr>
              <w:t>го уровня развития.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Интерпретация резул</w:t>
            </w:r>
            <w:r w:rsidRPr="005C1F2C">
              <w:rPr>
                <w:bCs/>
                <w:sz w:val="22"/>
                <w:szCs w:val="22"/>
              </w:rPr>
              <w:t>ь</w:t>
            </w:r>
            <w:r w:rsidRPr="005C1F2C">
              <w:rPr>
                <w:bCs/>
                <w:sz w:val="22"/>
                <w:szCs w:val="22"/>
              </w:rPr>
              <w:t>татов набл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дений за деятельностью обуча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щегося в процессе с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мообразов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ния.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Ориентироваться в условиях частой смены технологий в профе</w:t>
            </w:r>
            <w:r w:rsidRPr="005C1F2C">
              <w:rPr>
                <w:sz w:val="22"/>
                <w:szCs w:val="22"/>
              </w:rPr>
              <w:t>с</w:t>
            </w:r>
            <w:r w:rsidRPr="005C1F2C">
              <w:rPr>
                <w:sz w:val="22"/>
                <w:szCs w:val="22"/>
              </w:rPr>
              <w:t>сиональной де</w:t>
            </w:r>
            <w:r w:rsidRPr="005C1F2C">
              <w:rPr>
                <w:sz w:val="22"/>
                <w:szCs w:val="22"/>
              </w:rPr>
              <w:t>я</w:t>
            </w:r>
            <w:r w:rsidRPr="005C1F2C">
              <w:rPr>
                <w:sz w:val="22"/>
                <w:szCs w:val="22"/>
              </w:rPr>
              <w:t>тельности.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- рациональное использ</w:t>
            </w:r>
            <w:r w:rsidRPr="005C1F2C">
              <w:rPr>
                <w:bCs/>
                <w:sz w:val="22"/>
                <w:szCs w:val="22"/>
              </w:rPr>
              <w:t>о</w:t>
            </w:r>
            <w:r w:rsidRPr="005C1F2C">
              <w:rPr>
                <w:bCs/>
                <w:sz w:val="22"/>
                <w:szCs w:val="22"/>
              </w:rPr>
              <w:t>вание современных те</w:t>
            </w:r>
            <w:r w:rsidRPr="005C1F2C">
              <w:rPr>
                <w:bCs/>
                <w:sz w:val="22"/>
                <w:szCs w:val="22"/>
              </w:rPr>
              <w:t>х</w:t>
            </w:r>
            <w:r w:rsidRPr="005C1F2C">
              <w:rPr>
                <w:bCs/>
                <w:sz w:val="22"/>
                <w:szCs w:val="22"/>
              </w:rPr>
              <w:t>нологий при изготовлении лекарственных форм и контроле их качества.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Интерпретация резул</w:t>
            </w:r>
            <w:r w:rsidRPr="005C1F2C">
              <w:rPr>
                <w:bCs/>
                <w:sz w:val="22"/>
                <w:szCs w:val="22"/>
              </w:rPr>
              <w:t>ь</w:t>
            </w:r>
            <w:r w:rsidRPr="005C1F2C">
              <w:rPr>
                <w:bCs/>
                <w:sz w:val="22"/>
                <w:szCs w:val="22"/>
              </w:rPr>
              <w:t>татов набл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дений за деятельностью обуча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щегося в процессе о</w:t>
            </w:r>
            <w:r w:rsidRPr="005C1F2C">
              <w:rPr>
                <w:bCs/>
                <w:sz w:val="22"/>
                <w:szCs w:val="22"/>
              </w:rPr>
              <w:t>с</w:t>
            </w:r>
            <w:r w:rsidRPr="005C1F2C">
              <w:rPr>
                <w:bCs/>
                <w:sz w:val="22"/>
                <w:szCs w:val="22"/>
              </w:rPr>
              <w:t>воения образов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тельной програ</w:t>
            </w:r>
            <w:r w:rsidRPr="005C1F2C">
              <w:rPr>
                <w:bCs/>
                <w:sz w:val="22"/>
                <w:szCs w:val="22"/>
              </w:rPr>
              <w:t>м</w:t>
            </w:r>
            <w:r w:rsidRPr="005C1F2C">
              <w:rPr>
                <w:bCs/>
                <w:sz w:val="22"/>
                <w:szCs w:val="22"/>
              </w:rPr>
              <w:t>мы.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Бережно относится к историч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скому наследию и культурным трад</w:t>
            </w:r>
            <w:r w:rsidRPr="005C1F2C">
              <w:rPr>
                <w:sz w:val="22"/>
                <w:szCs w:val="22"/>
              </w:rPr>
              <w:t>и</w:t>
            </w:r>
            <w:r w:rsidRPr="005C1F2C">
              <w:rPr>
                <w:sz w:val="22"/>
                <w:szCs w:val="22"/>
              </w:rPr>
              <w:t>циям народа, уважать социальные, культу</w:t>
            </w:r>
            <w:r w:rsidRPr="005C1F2C">
              <w:rPr>
                <w:sz w:val="22"/>
                <w:szCs w:val="22"/>
              </w:rPr>
              <w:t>р</w:t>
            </w:r>
            <w:r w:rsidRPr="005C1F2C">
              <w:rPr>
                <w:sz w:val="22"/>
                <w:szCs w:val="22"/>
              </w:rPr>
              <w:t>ные и религиозные разл</w:t>
            </w:r>
            <w:r w:rsidRPr="005C1F2C">
              <w:rPr>
                <w:sz w:val="22"/>
                <w:szCs w:val="22"/>
              </w:rPr>
              <w:t>и</w:t>
            </w:r>
            <w:r w:rsidRPr="005C1F2C">
              <w:rPr>
                <w:sz w:val="22"/>
                <w:szCs w:val="22"/>
              </w:rPr>
              <w:t>чия.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- бережное отношение к истор</w:t>
            </w:r>
            <w:r w:rsidRPr="005C1F2C">
              <w:rPr>
                <w:sz w:val="22"/>
                <w:szCs w:val="22"/>
              </w:rPr>
              <w:t>и</w:t>
            </w:r>
            <w:r w:rsidRPr="005C1F2C">
              <w:rPr>
                <w:sz w:val="22"/>
                <w:szCs w:val="22"/>
              </w:rPr>
              <w:t>ческому наследию и кул</w:t>
            </w:r>
            <w:r w:rsidRPr="005C1F2C">
              <w:rPr>
                <w:sz w:val="22"/>
                <w:szCs w:val="22"/>
              </w:rPr>
              <w:t>ь</w:t>
            </w:r>
            <w:r w:rsidRPr="005C1F2C">
              <w:rPr>
                <w:sz w:val="22"/>
                <w:szCs w:val="22"/>
              </w:rPr>
              <w:t>турным традициям народа;</w:t>
            </w:r>
          </w:p>
          <w:p w:rsidR="00FD002E" w:rsidRPr="005C1F2C" w:rsidRDefault="00FD002E" w:rsidP="00F1758B">
            <w:pPr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- толерантное отношение к пре</w:t>
            </w:r>
            <w:r w:rsidRPr="005C1F2C">
              <w:rPr>
                <w:sz w:val="22"/>
                <w:szCs w:val="22"/>
              </w:rPr>
              <w:t>д</w:t>
            </w:r>
            <w:r w:rsidRPr="005C1F2C">
              <w:rPr>
                <w:sz w:val="22"/>
                <w:szCs w:val="22"/>
              </w:rPr>
              <w:t>ставителям социальных, кул</w:t>
            </w:r>
            <w:r w:rsidRPr="005C1F2C">
              <w:rPr>
                <w:sz w:val="22"/>
                <w:szCs w:val="22"/>
              </w:rPr>
              <w:t>ь</w:t>
            </w:r>
            <w:r w:rsidRPr="005C1F2C">
              <w:rPr>
                <w:sz w:val="22"/>
                <w:szCs w:val="22"/>
              </w:rPr>
              <w:t>турных и религиозных общн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стей.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Интерпретация резул</w:t>
            </w:r>
            <w:r w:rsidRPr="005C1F2C">
              <w:rPr>
                <w:bCs/>
                <w:sz w:val="22"/>
                <w:szCs w:val="22"/>
              </w:rPr>
              <w:t>ь</w:t>
            </w:r>
            <w:r w:rsidRPr="005C1F2C">
              <w:rPr>
                <w:bCs/>
                <w:sz w:val="22"/>
                <w:szCs w:val="22"/>
              </w:rPr>
              <w:t>татов набл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дений за деятельностью обуча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щегося в процессе о</w:t>
            </w:r>
            <w:r w:rsidRPr="005C1F2C">
              <w:rPr>
                <w:bCs/>
                <w:sz w:val="22"/>
                <w:szCs w:val="22"/>
              </w:rPr>
              <w:t>с</w:t>
            </w:r>
            <w:r w:rsidRPr="005C1F2C">
              <w:rPr>
                <w:bCs/>
                <w:sz w:val="22"/>
                <w:szCs w:val="22"/>
              </w:rPr>
              <w:t>воения образов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тельной програ</w:t>
            </w:r>
            <w:r w:rsidRPr="005C1F2C">
              <w:rPr>
                <w:bCs/>
                <w:sz w:val="22"/>
                <w:szCs w:val="22"/>
              </w:rPr>
              <w:t>м</w:t>
            </w:r>
            <w:r w:rsidRPr="005C1F2C">
              <w:rPr>
                <w:bCs/>
                <w:sz w:val="22"/>
                <w:szCs w:val="22"/>
              </w:rPr>
              <w:t>мы.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Быть готовым брать на себя нравс</w:t>
            </w:r>
            <w:r w:rsidRPr="005C1F2C">
              <w:rPr>
                <w:sz w:val="22"/>
                <w:szCs w:val="22"/>
              </w:rPr>
              <w:t>т</w:t>
            </w:r>
            <w:r w:rsidRPr="005C1F2C">
              <w:rPr>
                <w:sz w:val="22"/>
                <w:szCs w:val="22"/>
              </w:rPr>
              <w:t>венные обязательства по отн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шению к природе, обществу и челов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ку.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- бережное отношение к окр</w:t>
            </w:r>
            <w:r w:rsidRPr="005C1F2C">
              <w:rPr>
                <w:sz w:val="22"/>
                <w:szCs w:val="22"/>
              </w:rPr>
              <w:t>у</w:t>
            </w:r>
            <w:r w:rsidRPr="005C1F2C">
              <w:rPr>
                <w:sz w:val="22"/>
                <w:szCs w:val="22"/>
              </w:rPr>
              <w:t>жающей среде и соблюдение природоохранных меропри</w:t>
            </w:r>
            <w:r w:rsidRPr="005C1F2C">
              <w:rPr>
                <w:sz w:val="22"/>
                <w:szCs w:val="22"/>
              </w:rPr>
              <w:t>я</w:t>
            </w:r>
            <w:r w:rsidRPr="005C1F2C">
              <w:rPr>
                <w:sz w:val="22"/>
                <w:szCs w:val="22"/>
              </w:rPr>
              <w:t>тий;</w:t>
            </w:r>
          </w:p>
          <w:p w:rsidR="00FD002E" w:rsidRPr="005C1F2C" w:rsidRDefault="00FD002E" w:rsidP="00F1758B">
            <w:pPr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- соблюдение правил и норм взаимоотношений в обществе.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Интерпретация резул</w:t>
            </w:r>
            <w:r w:rsidRPr="005C1F2C">
              <w:rPr>
                <w:bCs/>
                <w:sz w:val="22"/>
                <w:szCs w:val="22"/>
              </w:rPr>
              <w:t>ь</w:t>
            </w:r>
            <w:r w:rsidRPr="005C1F2C">
              <w:rPr>
                <w:bCs/>
                <w:sz w:val="22"/>
                <w:szCs w:val="22"/>
              </w:rPr>
              <w:t>татов набл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дений за деятельностью обуча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щегося в процессе о</w:t>
            </w:r>
            <w:r w:rsidRPr="005C1F2C">
              <w:rPr>
                <w:bCs/>
                <w:sz w:val="22"/>
                <w:szCs w:val="22"/>
              </w:rPr>
              <w:t>с</w:t>
            </w:r>
            <w:r w:rsidRPr="005C1F2C">
              <w:rPr>
                <w:bCs/>
                <w:sz w:val="22"/>
                <w:szCs w:val="22"/>
              </w:rPr>
              <w:t>воения образов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тельной програ</w:t>
            </w:r>
            <w:r w:rsidRPr="005C1F2C">
              <w:rPr>
                <w:bCs/>
                <w:sz w:val="22"/>
                <w:szCs w:val="22"/>
              </w:rPr>
              <w:t>м</w:t>
            </w:r>
            <w:r w:rsidRPr="005C1F2C">
              <w:rPr>
                <w:bCs/>
                <w:sz w:val="22"/>
                <w:szCs w:val="22"/>
              </w:rPr>
              <w:t>мы.</w:t>
            </w:r>
          </w:p>
        </w:tc>
      </w:tr>
      <w:tr w:rsidR="00FD002E" w:rsidRPr="005C1F2C" w:rsidTr="00F1758B">
        <w:trPr>
          <w:trHeight w:val="637"/>
        </w:trPr>
        <w:tc>
          <w:tcPr>
            <w:tcW w:w="19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widowControl w:val="0"/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Вести здоровый образ жизни, зан</w:t>
            </w:r>
            <w:r w:rsidRPr="005C1F2C">
              <w:rPr>
                <w:sz w:val="22"/>
                <w:szCs w:val="22"/>
              </w:rPr>
              <w:t>и</w:t>
            </w:r>
            <w:r w:rsidRPr="005C1F2C">
              <w:rPr>
                <w:sz w:val="22"/>
                <w:szCs w:val="22"/>
              </w:rPr>
              <w:t>маться физической культурой и спо</w:t>
            </w:r>
            <w:r w:rsidRPr="005C1F2C">
              <w:rPr>
                <w:sz w:val="22"/>
                <w:szCs w:val="22"/>
              </w:rPr>
              <w:t>р</w:t>
            </w:r>
            <w:r w:rsidRPr="005C1F2C">
              <w:rPr>
                <w:sz w:val="22"/>
                <w:szCs w:val="22"/>
              </w:rPr>
              <w:t>том для укрепления здоровья, дост</w:t>
            </w:r>
            <w:r w:rsidRPr="005C1F2C">
              <w:rPr>
                <w:sz w:val="22"/>
                <w:szCs w:val="22"/>
              </w:rPr>
              <w:t>и</w:t>
            </w:r>
            <w:r w:rsidRPr="005C1F2C">
              <w:rPr>
                <w:sz w:val="22"/>
                <w:szCs w:val="22"/>
              </w:rPr>
              <w:t>жения жизненных и профессионал</w:t>
            </w:r>
            <w:r w:rsidRPr="005C1F2C">
              <w:rPr>
                <w:sz w:val="22"/>
                <w:szCs w:val="22"/>
              </w:rPr>
              <w:t>ь</w:t>
            </w:r>
            <w:r w:rsidRPr="005C1F2C">
              <w:rPr>
                <w:sz w:val="22"/>
                <w:szCs w:val="22"/>
              </w:rPr>
              <w:t>ных ц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лей.</w:t>
            </w:r>
          </w:p>
        </w:tc>
        <w:tc>
          <w:tcPr>
            <w:tcW w:w="1721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sz w:val="22"/>
                <w:szCs w:val="22"/>
              </w:rPr>
            </w:pPr>
            <w:r w:rsidRPr="005C1F2C">
              <w:rPr>
                <w:sz w:val="22"/>
                <w:szCs w:val="22"/>
              </w:rPr>
              <w:t>- пропаганда и ведение здор</w:t>
            </w:r>
            <w:r w:rsidRPr="005C1F2C">
              <w:rPr>
                <w:sz w:val="22"/>
                <w:szCs w:val="22"/>
              </w:rPr>
              <w:t>о</w:t>
            </w:r>
            <w:r w:rsidRPr="005C1F2C">
              <w:rPr>
                <w:sz w:val="22"/>
                <w:szCs w:val="22"/>
              </w:rPr>
              <w:t>вого образа жизни с целью профила</w:t>
            </w:r>
            <w:r w:rsidRPr="005C1F2C">
              <w:rPr>
                <w:sz w:val="22"/>
                <w:szCs w:val="22"/>
              </w:rPr>
              <w:t>к</w:t>
            </w:r>
            <w:r w:rsidRPr="005C1F2C">
              <w:rPr>
                <w:sz w:val="22"/>
                <w:szCs w:val="22"/>
              </w:rPr>
              <w:t>тики профессиональных забол</w:t>
            </w:r>
            <w:r w:rsidRPr="005C1F2C">
              <w:rPr>
                <w:sz w:val="22"/>
                <w:szCs w:val="22"/>
              </w:rPr>
              <w:t>е</w:t>
            </w:r>
            <w:r w:rsidRPr="005C1F2C">
              <w:rPr>
                <w:sz w:val="22"/>
                <w:szCs w:val="22"/>
              </w:rPr>
              <w:t>ваний.</w:t>
            </w:r>
          </w:p>
        </w:tc>
        <w:tc>
          <w:tcPr>
            <w:tcW w:w="1289" w:type="pct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FD002E" w:rsidRPr="005C1F2C" w:rsidRDefault="00FD002E" w:rsidP="00F1758B">
            <w:pPr>
              <w:snapToGrid w:val="0"/>
              <w:rPr>
                <w:bCs/>
                <w:sz w:val="22"/>
                <w:szCs w:val="22"/>
              </w:rPr>
            </w:pPr>
            <w:r w:rsidRPr="005C1F2C">
              <w:rPr>
                <w:bCs/>
                <w:sz w:val="22"/>
                <w:szCs w:val="22"/>
              </w:rPr>
              <w:t>Интерпретация резул</w:t>
            </w:r>
            <w:r w:rsidRPr="005C1F2C">
              <w:rPr>
                <w:bCs/>
                <w:sz w:val="22"/>
                <w:szCs w:val="22"/>
              </w:rPr>
              <w:t>ь</w:t>
            </w:r>
            <w:r w:rsidRPr="005C1F2C">
              <w:rPr>
                <w:bCs/>
                <w:sz w:val="22"/>
                <w:szCs w:val="22"/>
              </w:rPr>
              <w:t>татов набл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дений за деятельностью обуча</w:t>
            </w:r>
            <w:r w:rsidRPr="005C1F2C">
              <w:rPr>
                <w:bCs/>
                <w:sz w:val="22"/>
                <w:szCs w:val="22"/>
              </w:rPr>
              <w:t>ю</w:t>
            </w:r>
            <w:r w:rsidRPr="005C1F2C">
              <w:rPr>
                <w:bCs/>
                <w:sz w:val="22"/>
                <w:szCs w:val="22"/>
              </w:rPr>
              <w:t>щегося в процессе о</w:t>
            </w:r>
            <w:r w:rsidRPr="005C1F2C">
              <w:rPr>
                <w:bCs/>
                <w:sz w:val="22"/>
                <w:szCs w:val="22"/>
              </w:rPr>
              <w:t>с</w:t>
            </w:r>
            <w:r w:rsidRPr="005C1F2C">
              <w:rPr>
                <w:bCs/>
                <w:sz w:val="22"/>
                <w:szCs w:val="22"/>
              </w:rPr>
              <w:t>воения образов</w:t>
            </w:r>
            <w:r w:rsidRPr="005C1F2C">
              <w:rPr>
                <w:bCs/>
                <w:sz w:val="22"/>
                <w:szCs w:val="22"/>
              </w:rPr>
              <w:t>а</w:t>
            </w:r>
            <w:r w:rsidRPr="005C1F2C">
              <w:rPr>
                <w:bCs/>
                <w:sz w:val="22"/>
                <w:szCs w:val="22"/>
              </w:rPr>
              <w:t>тельной програ</w:t>
            </w:r>
            <w:r w:rsidRPr="005C1F2C">
              <w:rPr>
                <w:bCs/>
                <w:sz w:val="22"/>
                <w:szCs w:val="22"/>
              </w:rPr>
              <w:t>м</w:t>
            </w:r>
            <w:r w:rsidRPr="005C1F2C">
              <w:rPr>
                <w:bCs/>
                <w:sz w:val="22"/>
                <w:szCs w:val="22"/>
              </w:rPr>
              <w:t>мы.</w:t>
            </w:r>
          </w:p>
        </w:tc>
      </w:tr>
    </w:tbl>
    <w:p w:rsidR="00FD002E" w:rsidRDefault="00FD002E" w:rsidP="00FD002E">
      <w:pPr>
        <w:rPr>
          <w:sz w:val="28"/>
        </w:rPr>
      </w:pPr>
    </w:p>
    <w:p w:rsidR="00FD002E" w:rsidRPr="00D24939" w:rsidRDefault="00FD002E" w:rsidP="00FD002E">
      <w:pPr>
        <w:jc w:val="center"/>
        <w:rPr>
          <w:szCs w:val="28"/>
        </w:rPr>
      </w:pPr>
      <w:r w:rsidRPr="006B7F4F">
        <w:rPr>
          <w:b/>
          <w:szCs w:val="28"/>
        </w:rPr>
        <w:t>Содержание программы</w:t>
      </w:r>
    </w:p>
    <w:p w:rsidR="00FD002E" w:rsidRPr="00C85E04" w:rsidRDefault="00FD002E" w:rsidP="00FD002E">
      <w:pPr>
        <w:jc w:val="center"/>
        <w:rPr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2535"/>
        <w:gridCol w:w="396"/>
        <w:gridCol w:w="6414"/>
      </w:tblGrid>
      <w:tr w:rsidR="00FD002E" w:rsidRPr="00AA4D14" w:rsidTr="00F1758B">
        <w:trPr>
          <w:trHeight w:val="229"/>
        </w:trPr>
        <w:tc>
          <w:tcPr>
            <w:tcW w:w="133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F274C" w:rsidRDefault="00FD002E" w:rsidP="00F1758B">
            <w:pPr>
              <w:snapToGrid w:val="0"/>
              <w:rPr>
                <w:b/>
              </w:rPr>
            </w:pPr>
            <w:r w:rsidRPr="00AF274C">
              <w:rPr>
                <w:b/>
              </w:rPr>
              <w:t>Тема: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34"/>
        </w:trPr>
        <w:tc>
          <w:tcPr>
            <w:tcW w:w="1331" w:type="pct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Направление научных исследований в обла</w:t>
            </w:r>
            <w:r w:rsidRPr="00AA4D14">
              <w:t>с</w:t>
            </w:r>
            <w:r w:rsidRPr="00AA4D14">
              <w:t xml:space="preserve">ти изучения </w:t>
            </w:r>
            <w:r w:rsidRPr="00AA4D14">
              <w:lastRenderedPageBreak/>
              <w:t>лекарс</w:t>
            </w:r>
            <w:r w:rsidRPr="00AA4D14">
              <w:t>т</w:t>
            </w:r>
            <w:r w:rsidRPr="00AA4D14">
              <w:t>венных раст</w:t>
            </w:r>
            <w:r w:rsidRPr="00AA4D14">
              <w:t>е</w:t>
            </w:r>
            <w:r w:rsidRPr="00AA4D14">
              <w:t>ний.</w:t>
            </w: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Default="00FD002E" w:rsidP="00F1758B">
            <w:r>
              <w:lastRenderedPageBreak/>
              <w:t xml:space="preserve">1. </w:t>
            </w:r>
          </w:p>
          <w:p w:rsidR="00FD002E" w:rsidRDefault="00FD002E" w:rsidP="00F1758B"/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Default="00FD002E" w:rsidP="00F1758B">
            <w:pPr>
              <w:jc w:val="both"/>
            </w:pPr>
            <w:r w:rsidRPr="00AA4D14">
              <w:t>Основные направления научных исследований в области из</w:t>
            </w:r>
            <w:r w:rsidRPr="00AA4D14">
              <w:t>у</w:t>
            </w:r>
            <w:r w:rsidRPr="00AA4D14">
              <w:t>чения лекарственных растений на с</w:t>
            </w:r>
            <w:r w:rsidRPr="00AA4D14">
              <w:t>о</w:t>
            </w:r>
            <w:r w:rsidRPr="00AA4D14">
              <w:t>временном этапе.</w:t>
            </w:r>
          </w:p>
        </w:tc>
      </w:tr>
      <w:tr w:rsidR="00FD002E" w:rsidRPr="00AA4D14" w:rsidTr="00F1758B">
        <w:trPr>
          <w:trHeight w:val="555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</w:pPr>
          </w:p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Default="00FD002E" w:rsidP="00F1758B">
            <w:r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jc w:val="both"/>
            </w:pPr>
            <w:r>
              <w:t xml:space="preserve"> </w:t>
            </w:r>
            <w:r w:rsidRPr="00AA4D14">
              <w:t>Задачи фармакогнозии на с</w:t>
            </w:r>
            <w:r w:rsidRPr="00AA4D14">
              <w:t>о</w:t>
            </w:r>
            <w:r w:rsidRPr="00AA4D14">
              <w:t>временном этапе.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lastRenderedPageBreak/>
              <w:t>Основы заготовител</w:t>
            </w:r>
            <w:r w:rsidRPr="00AA4D14">
              <w:t>ь</w:t>
            </w:r>
            <w:r w:rsidRPr="00AA4D14">
              <w:t>ного процесса лека</w:t>
            </w:r>
            <w:r w:rsidRPr="00AA4D14">
              <w:t>р</w:t>
            </w:r>
            <w:r w:rsidRPr="00AA4D14">
              <w:t>ственного растител</w:t>
            </w:r>
            <w:r w:rsidRPr="00AA4D14">
              <w:t>ь</w:t>
            </w:r>
            <w:r w:rsidRPr="00AA4D14">
              <w:t>ного с</w:t>
            </w:r>
            <w:r w:rsidRPr="00AA4D14">
              <w:t>ы</w:t>
            </w:r>
            <w:r w:rsidRPr="00AA4D14">
              <w:t>рья.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64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both"/>
            </w:pPr>
            <w:r w:rsidRPr="00AA4D14">
              <w:t>Источники лекарственного растительного сырья. Культив</w:t>
            </w:r>
            <w:r w:rsidRPr="00AA4D14">
              <w:t>и</w:t>
            </w:r>
            <w:r w:rsidRPr="00AA4D14">
              <w:t>рование лекарственных раст</w:t>
            </w:r>
            <w:r w:rsidRPr="00AA4D14">
              <w:t>е</w:t>
            </w:r>
            <w:r w:rsidRPr="00AA4D14">
              <w:t>ний.</w:t>
            </w:r>
          </w:p>
        </w:tc>
      </w:tr>
      <w:tr w:rsidR="00FD002E" w:rsidRPr="00AA4D14" w:rsidTr="00F1758B">
        <w:trPr>
          <w:trHeight w:val="46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jc w:val="both"/>
            </w:pPr>
            <w:r w:rsidRPr="00AA4D14">
              <w:t>Основы рационального природопользования. Экология и л</w:t>
            </w:r>
            <w:r w:rsidRPr="00AA4D14">
              <w:t>е</w:t>
            </w:r>
            <w:r w:rsidRPr="00AA4D14">
              <w:t>карс</w:t>
            </w:r>
            <w:r w:rsidRPr="00AA4D14">
              <w:t>т</w:t>
            </w:r>
            <w:r w:rsidRPr="00AA4D14">
              <w:t>венные растения.</w:t>
            </w:r>
          </w:p>
        </w:tc>
      </w:tr>
      <w:tr w:rsidR="00FD002E" w:rsidRPr="00AA4D14" w:rsidTr="00F1758B">
        <w:trPr>
          <w:trHeight w:val="84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jc w:val="both"/>
            </w:pPr>
            <w:r w:rsidRPr="00AA4D14">
              <w:t>Общие правила сбора лекарственного растител</w:t>
            </w:r>
            <w:r w:rsidRPr="00AA4D14">
              <w:t>ь</w:t>
            </w:r>
            <w:r w:rsidRPr="00AA4D14">
              <w:t>ного сырья. Сбор отдельных морфологических групп лекарственного ра</w:t>
            </w:r>
            <w:r w:rsidRPr="00AA4D14">
              <w:t>с</w:t>
            </w:r>
            <w:r w:rsidRPr="00AA4D14">
              <w:t>тительного с</w:t>
            </w:r>
            <w:r w:rsidRPr="00AA4D14">
              <w:t>ы</w:t>
            </w:r>
            <w:r w:rsidRPr="00AA4D14">
              <w:t>рья.</w:t>
            </w:r>
          </w:p>
        </w:tc>
      </w:tr>
      <w:tr w:rsidR="00FD002E" w:rsidRPr="00AA4D14" w:rsidTr="00F1758B">
        <w:trPr>
          <w:trHeight w:val="58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4.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jc w:val="both"/>
            </w:pPr>
            <w:r w:rsidRPr="00AA4D14">
              <w:t>Сушка лекарственного растительного сырья в з</w:t>
            </w:r>
            <w:r w:rsidRPr="00AA4D14">
              <w:t>а</w:t>
            </w:r>
            <w:r w:rsidRPr="00AA4D14">
              <w:t>висимости от химического состава и морфолог</w:t>
            </w:r>
            <w:r w:rsidRPr="00AA4D14">
              <w:t>и</w:t>
            </w:r>
            <w:r w:rsidRPr="00AA4D14">
              <w:t>ческой группы сырья.</w:t>
            </w:r>
          </w:p>
        </w:tc>
      </w:tr>
      <w:tr w:rsidR="00FD002E" w:rsidRPr="00AA4D14" w:rsidTr="00F1758B">
        <w:trPr>
          <w:trHeight w:val="57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5.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jc w:val="both"/>
            </w:pPr>
            <w:r w:rsidRPr="00AA4D14">
              <w:t>Приведение сырья в стандартное состояние. Упаковка, ма</w:t>
            </w:r>
            <w:r w:rsidRPr="00AA4D14">
              <w:t>р</w:t>
            </w:r>
            <w:r w:rsidRPr="00AA4D14">
              <w:t>кировка лекарственного растительного с</w:t>
            </w:r>
            <w:r w:rsidRPr="00AA4D14">
              <w:t>ы</w:t>
            </w:r>
            <w:r w:rsidRPr="00AA4D14">
              <w:t>рья.</w:t>
            </w:r>
          </w:p>
        </w:tc>
      </w:tr>
      <w:tr w:rsidR="00FD002E" w:rsidRPr="00AA4D14" w:rsidTr="00F1758B">
        <w:trPr>
          <w:trHeight w:val="795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6.</w:t>
            </w:r>
          </w:p>
          <w:p w:rsidR="00FD002E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jc w:val="both"/>
            </w:pPr>
            <w:r w:rsidRPr="00AA4D14">
              <w:t>Хранение лекарственного растительного с</w:t>
            </w:r>
            <w:r w:rsidRPr="00AA4D14">
              <w:t>ы</w:t>
            </w:r>
            <w:r w:rsidRPr="00AA4D14">
              <w:t>рья.</w:t>
            </w:r>
          </w:p>
          <w:p w:rsidR="00FD002E" w:rsidRPr="00AA4D14" w:rsidRDefault="00FD002E" w:rsidP="00F1758B">
            <w:pPr>
              <w:jc w:val="both"/>
            </w:pPr>
            <w:r w:rsidRPr="00AA4D14">
              <w:t>НД, регламентирующая качество лекарственного растител</w:t>
            </w:r>
            <w:r w:rsidRPr="00AA4D14">
              <w:t>ь</w:t>
            </w:r>
            <w:r w:rsidRPr="00AA4D14">
              <w:t>ного с</w:t>
            </w:r>
            <w:r w:rsidRPr="00AA4D14">
              <w:t>ы</w:t>
            </w:r>
            <w:r w:rsidRPr="00AA4D14">
              <w:t>рья.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Анализ лекарственн</w:t>
            </w:r>
            <w:r w:rsidRPr="00AA4D14">
              <w:t>о</w:t>
            </w:r>
            <w:r w:rsidRPr="00AA4D14">
              <w:t>го растительного с</w:t>
            </w:r>
            <w:r w:rsidRPr="00AA4D14">
              <w:t>ы</w:t>
            </w:r>
            <w:r w:rsidRPr="00AA4D14">
              <w:t>рья.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both"/>
            </w:pPr>
            <w:r w:rsidRPr="00AA4D14">
              <w:t>Цели и задачи анализа. Методы анализа: ма</w:t>
            </w:r>
            <w:r w:rsidRPr="00AA4D14">
              <w:t>к</w:t>
            </w:r>
            <w:r w:rsidRPr="00AA4D14">
              <w:t>роскопический, микроскопический, товароведческий. Основные этапы тов</w:t>
            </w:r>
            <w:r w:rsidRPr="00AA4D14">
              <w:t>а</w:t>
            </w:r>
            <w:r w:rsidRPr="00AA4D14">
              <w:t>роведческого анал</w:t>
            </w:r>
            <w:r w:rsidRPr="00AA4D14">
              <w:t>и</w:t>
            </w:r>
            <w:r w:rsidRPr="00AA4D14">
              <w:t>за.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сырье, влияющее на афф</w:t>
            </w:r>
            <w:r w:rsidRPr="00AA4D14">
              <w:t>е</w:t>
            </w:r>
            <w:r w:rsidRPr="00AA4D14">
              <w:t>рентную нервную систему. Лекарстве</w:t>
            </w:r>
            <w:r w:rsidRPr="00AA4D14">
              <w:t>н</w:t>
            </w:r>
            <w:r w:rsidRPr="00AA4D14">
              <w:t>ное растительное с</w:t>
            </w:r>
            <w:r w:rsidRPr="00AA4D14">
              <w:t>ы</w:t>
            </w:r>
            <w:r w:rsidRPr="00AA4D14">
              <w:t>рье вяжущего, обв</w:t>
            </w:r>
            <w:r w:rsidRPr="00AA4D14">
              <w:t>о</w:t>
            </w:r>
            <w:r w:rsidRPr="00AA4D14">
              <w:t>лакивающего дейс</w:t>
            </w:r>
            <w:r w:rsidRPr="00AA4D14">
              <w:t>т</w:t>
            </w:r>
            <w:r w:rsidRPr="00AA4D14">
              <w:t>вия.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04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snapToGrid w:val="0"/>
              <w:ind w:left="-57" w:right="-57"/>
              <w:jc w:val="both"/>
            </w:pPr>
            <w:r w:rsidRPr="00AA4D14">
              <w:t>Характеристика лекарственного растительного сырья вяжущ</w:t>
            </w:r>
            <w:r w:rsidRPr="00AA4D14">
              <w:t>е</w:t>
            </w:r>
            <w:r w:rsidRPr="00AA4D14">
              <w:t>го, обволакивающего дейс</w:t>
            </w:r>
            <w:r w:rsidRPr="00AA4D14">
              <w:t>т</w:t>
            </w:r>
            <w:r w:rsidRPr="00AA4D14">
              <w:t>вия.</w:t>
            </w:r>
          </w:p>
        </w:tc>
      </w:tr>
      <w:tr w:rsidR="00FD002E" w:rsidRPr="00AA4D14" w:rsidTr="00F1758B">
        <w:trPr>
          <w:trHeight w:val="18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ind w:left="-57" w:right="-57"/>
              <w:jc w:val="both"/>
            </w:pPr>
            <w:r w:rsidRPr="00AA4D14">
              <w:t>Требования к качеству лекарственного раст</w:t>
            </w:r>
            <w:r w:rsidRPr="00AA4D14">
              <w:t>и</w:t>
            </w:r>
            <w:r w:rsidRPr="00AA4D14">
              <w:t xml:space="preserve">тельного сырья. </w:t>
            </w:r>
          </w:p>
        </w:tc>
      </w:tr>
      <w:tr w:rsidR="00FD002E" w:rsidRPr="00AA4D14" w:rsidTr="00F1758B">
        <w:trPr>
          <w:trHeight w:val="55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ind w:left="-57" w:right="-57"/>
              <w:jc w:val="both"/>
            </w:pPr>
            <w:r w:rsidRPr="00AA4D14">
              <w:t>Лекарственное сырье обволакивающего дейс</w:t>
            </w:r>
            <w:r w:rsidRPr="00AA4D14">
              <w:t>т</w:t>
            </w:r>
            <w:r w:rsidRPr="00AA4D14">
              <w:t>вия: лен, алтей лекарственный, армя</w:t>
            </w:r>
            <w:r w:rsidRPr="00AA4D14">
              <w:t>н</w:t>
            </w:r>
            <w:r w:rsidRPr="00AA4D14">
              <w:t>ский.</w:t>
            </w:r>
          </w:p>
        </w:tc>
      </w:tr>
      <w:tr w:rsidR="00FD002E" w:rsidRPr="00AA4D14" w:rsidTr="00F1758B">
        <w:trPr>
          <w:trHeight w:val="1200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4.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сырье вяжущего действия: дуб обыкновенный, лапчатка прямостоячая, горец змеиный, кровохлебка лекарс</w:t>
            </w:r>
            <w:r w:rsidRPr="00AA4D14">
              <w:t>т</w:t>
            </w:r>
            <w:r w:rsidRPr="00AA4D14">
              <w:t>венная, черника, черемуха, бадан толстолистный, ольха с</w:t>
            </w:r>
            <w:r w:rsidRPr="00AA4D14">
              <w:t>е</w:t>
            </w:r>
            <w:r w:rsidRPr="00AA4D14">
              <w:t>рая и  клейкая.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сырье, влияющее на эфф</w:t>
            </w:r>
            <w:r w:rsidRPr="00AA4D14">
              <w:t>е</w:t>
            </w:r>
            <w:r w:rsidRPr="00AA4D14">
              <w:t>рентную нервную сист</w:t>
            </w:r>
            <w:r w:rsidRPr="00AA4D14">
              <w:t>е</w:t>
            </w:r>
            <w:r w:rsidRPr="00AA4D14">
              <w:t>му.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49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snapToGrid w:val="0"/>
              <w:ind w:left="-57" w:right="-57"/>
              <w:jc w:val="both"/>
            </w:pPr>
            <w:r w:rsidRPr="00AA4D14">
              <w:t>Источники атропина: красавка, белена черная, дурман обыкн</w:t>
            </w:r>
            <w:r w:rsidRPr="00AA4D14">
              <w:t>о</w:t>
            </w:r>
            <w:r w:rsidRPr="00AA4D14">
              <w:t>венный.</w:t>
            </w:r>
          </w:p>
        </w:tc>
      </w:tr>
      <w:tr w:rsidR="00FD002E" w:rsidRPr="00AA4D14" w:rsidTr="00F1758B">
        <w:trPr>
          <w:trHeight w:val="585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Характеристика лекарственного растител</w:t>
            </w:r>
            <w:r w:rsidRPr="00AA4D14">
              <w:t>ь</w:t>
            </w:r>
            <w:r w:rsidRPr="00AA4D14">
              <w:t>ного сырья.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 xml:space="preserve"> Лекарственное раст</w:t>
            </w:r>
            <w:r w:rsidRPr="00AA4D14">
              <w:t>и</w:t>
            </w:r>
            <w:r w:rsidRPr="00AA4D14">
              <w:t>тельное сырье, возб</w:t>
            </w:r>
            <w:r w:rsidRPr="00AA4D14">
              <w:t>у</w:t>
            </w:r>
            <w:r w:rsidRPr="00AA4D14">
              <w:t>ждающее централ</w:t>
            </w:r>
            <w:r w:rsidRPr="00AA4D14">
              <w:t>ь</w:t>
            </w:r>
            <w:r w:rsidRPr="00AA4D14">
              <w:t>ную нервную сист</w:t>
            </w:r>
            <w:r w:rsidRPr="00AA4D14">
              <w:t>е</w:t>
            </w:r>
            <w:r w:rsidRPr="00AA4D14">
              <w:t>му.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37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Характеристика лекарственного растительного сырья общ</w:t>
            </w:r>
            <w:r w:rsidRPr="00AA4D14">
              <w:t>е</w:t>
            </w:r>
            <w:r w:rsidRPr="00AA4D14">
              <w:t>тонизирующего де</w:t>
            </w:r>
            <w:r w:rsidRPr="00AA4D14">
              <w:t>й</w:t>
            </w:r>
            <w:r w:rsidRPr="00AA4D14">
              <w:t>ствия.</w:t>
            </w:r>
          </w:p>
        </w:tc>
      </w:tr>
      <w:tr w:rsidR="00FD002E" w:rsidRPr="00AA4D14" w:rsidTr="00F1758B">
        <w:trPr>
          <w:trHeight w:val="27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Требования к качеству лекарственного ра</w:t>
            </w:r>
            <w:r w:rsidRPr="00AA4D14">
              <w:t>с</w:t>
            </w:r>
            <w:r w:rsidRPr="00AA4D14">
              <w:t>тительного сырья.</w:t>
            </w:r>
          </w:p>
        </w:tc>
      </w:tr>
      <w:tr w:rsidR="00FD002E" w:rsidRPr="00AA4D14" w:rsidTr="00F1758B">
        <w:trPr>
          <w:trHeight w:val="1095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сырье, возбуждающее централ</w:t>
            </w:r>
            <w:r w:rsidRPr="00AA4D14">
              <w:t>ь</w:t>
            </w:r>
            <w:r w:rsidRPr="00AA4D14">
              <w:t>ную нервную систему: женьшень, аралия маньчжурская, з</w:t>
            </w:r>
            <w:r w:rsidRPr="00AA4D14">
              <w:t>а</w:t>
            </w:r>
            <w:r w:rsidRPr="00AA4D14">
              <w:t>маниха высокая, элеутерококк колючий, левзея сафлорови</w:t>
            </w:r>
            <w:r w:rsidRPr="00AA4D14">
              <w:t>д</w:t>
            </w:r>
            <w:r w:rsidRPr="00AA4D14">
              <w:t>ная, лимонник китайский, р</w:t>
            </w:r>
            <w:r w:rsidRPr="00AA4D14">
              <w:t>о</w:t>
            </w:r>
            <w:r w:rsidRPr="00AA4D14">
              <w:t>диола розовая.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 пот</w:t>
            </w:r>
            <w:r w:rsidRPr="00AA4D14">
              <w:t>о</w:t>
            </w:r>
            <w:r w:rsidRPr="00AA4D14">
              <w:t>гонного дейс</w:t>
            </w:r>
            <w:r w:rsidRPr="00AA4D14">
              <w:t>т</w:t>
            </w:r>
            <w:r w:rsidRPr="00AA4D14">
              <w:t>вия.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2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Характеристика лекарственного растительного сырья пот</w:t>
            </w:r>
            <w:r w:rsidRPr="00AA4D14">
              <w:t>о</w:t>
            </w:r>
            <w:r w:rsidRPr="00AA4D14">
              <w:t>гонного действия.</w:t>
            </w:r>
          </w:p>
        </w:tc>
      </w:tr>
      <w:tr w:rsidR="00FD002E" w:rsidRPr="00AA4D14" w:rsidTr="00F1758B">
        <w:trPr>
          <w:trHeight w:val="28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Требования к качеству лекарственного ра</w:t>
            </w:r>
            <w:r w:rsidRPr="00AA4D14">
              <w:t>с</w:t>
            </w:r>
            <w:r w:rsidRPr="00AA4D14">
              <w:t>тительного сырья.</w:t>
            </w:r>
          </w:p>
        </w:tc>
      </w:tr>
      <w:tr w:rsidR="00FD002E" w:rsidRPr="00AA4D14" w:rsidTr="00F1758B">
        <w:trPr>
          <w:trHeight w:val="540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сырье: липа сердцевидная, м</w:t>
            </w:r>
            <w:r w:rsidRPr="00AA4D14">
              <w:t>а</w:t>
            </w:r>
            <w:r w:rsidRPr="00AA4D14">
              <w:t>лина обыкновенная, б</w:t>
            </w:r>
            <w:r w:rsidRPr="00AA4D14">
              <w:t>у</w:t>
            </w:r>
            <w:r w:rsidRPr="00AA4D14">
              <w:t>зина черная, череда трехраздельная.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 сед</w:t>
            </w:r>
            <w:r w:rsidRPr="00AA4D14">
              <w:t>а</w:t>
            </w:r>
            <w:r w:rsidRPr="00AA4D14">
              <w:t>тивного де</w:t>
            </w:r>
            <w:r w:rsidRPr="00AA4D14">
              <w:t>й</w:t>
            </w:r>
            <w:r w:rsidRPr="00AA4D14">
              <w:t>ствия.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5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Характеристика лекарственного растительного сырья сед</w:t>
            </w:r>
            <w:r w:rsidRPr="00AA4D14">
              <w:t>а</w:t>
            </w:r>
            <w:r w:rsidRPr="00AA4D14">
              <w:t>тивного действия.</w:t>
            </w:r>
          </w:p>
        </w:tc>
      </w:tr>
      <w:tr w:rsidR="00FD002E" w:rsidRPr="00AA4D14" w:rsidTr="00F1758B">
        <w:trPr>
          <w:trHeight w:val="24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Требования к качеству лекарственного ра</w:t>
            </w:r>
            <w:r w:rsidRPr="00AA4D14">
              <w:t>с</w:t>
            </w:r>
            <w:r w:rsidRPr="00AA4D14">
              <w:t>тительного сырья.</w:t>
            </w:r>
          </w:p>
        </w:tc>
      </w:tr>
      <w:tr w:rsidR="00FD002E" w:rsidRPr="00AA4D14" w:rsidTr="00F1758B">
        <w:trPr>
          <w:trHeight w:val="1125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 седативного действия: в</w:t>
            </w:r>
            <w:r w:rsidRPr="00AA4D14">
              <w:t>а</w:t>
            </w:r>
            <w:r w:rsidRPr="00AA4D14">
              <w:t>лериана лекарственная, мята перечная, мелисса обыкнове</w:t>
            </w:r>
            <w:r w:rsidRPr="00AA4D14">
              <w:t>н</w:t>
            </w:r>
            <w:r w:rsidRPr="00AA4D14">
              <w:t>ная, пустырник сердечный, пятилопастной, с</w:t>
            </w:r>
            <w:r w:rsidRPr="00AA4D14">
              <w:t>и</w:t>
            </w:r>
            <w:r w:rsidRPr="00AA4D14">
              <w:t>нюха голубая, хмель. Краткая характеристика: пион уклоняющийся.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сырье, влияющее на серде</w:t>
            </w:r>
            <w:r w:rsidRPr="00AA4D14">
              <w:t>ч</w:t>
            </w:r>
            <w:r w:rsidRPr="00AA4D14">
              <w:t>но-сосудистую сист</w:t>
            </w:r>
            <w:r w:rsidRPr="00AA4D14">
              <w:t>е</w:t>
            </w:r>
            <w:r w:rsidRPr="00AA4D14">
              <w:t>му.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37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Характеристика лекарственного растительного сырья, влияющего на сердечно-сосудистую систему.</w:t>
            </w:r>
          </w:p>
        </w:tc>
      </w:tr>
      <w:tr w:rsidR="00FD002E" w:rsidRPr="00AA4D14" w:rsidTr="00F1758B">
        <w:trPr>
          <w:trHeight w:val="21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Требования к качеству лекарственного ра</w:t>
            </w:r>
            <w:r w:rsidRPr="00AA4D14">
              <w:t>с</w:t>
            </w:r>
            <w:r w:rsidRPr="00AA4D14">
              <w:t>тительного сырья.</w:t>
            </w:r>
          </w:p>
        </w:tc>
      </w:tr>
      <w:tr w:rsidR="00FD002E" w:rsidRPr="00AA4D14" w:rsidTr="00F1758B">
        <w:trPr>
          <w:trHeight w:val="112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 кардиотонического дейс</w:t>
            </w:r>
            <w:r w:rsidRPr="00AA4D14">
              <w:t>т</w:t>
            </w:r>
            <w:r w:rsidRPr="00AA4D14">
              <w:t>вия: наперстянка пурп</w:t>
            </w:r>
            <w:r w:rsidRPr="00AA4D14">
              <w:t>у</w:t>
            </w:r>
            <w:r w:rsidRPr="00AA4D14">
              <w:t>ровая, крупноцветковая, шерстистая, ландыш майский, адонис весенний. Краткая характерист</w:t>
            </w:r>
            <w:r w:rsidRPr="00AA4D14">
              <w:t>и</w:t>
            </w:r>
            <w:r w:rsidRPr="00AA4D14">
              <w:t>ка: строфант Комбе.</w:t>
            </w:r>
          </w:p>
        </w:tc>
      </w:tr>
      <w:tr w:rsidR="00FD002E" w:rsidRPr="00AA4D14" w:rsidTr="00F1758B">
        <w:trPr>
          <w:trHeight w:val="52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>
              <w:t>4.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 антиаритмического де</w:t>
            </w:r>
            <w:r w:rsidRPr="00AA4D14">
              <w:t>й</w:t>
            </w:r>
            <w:r w:rsidRPr="00AA4D14">
              <w:t>ствия: боярышник колючий, кр</w:t>
            </w:r>
            <w:r w:rsidRPr="00AA4D14">
              <w:t>о</w:t>
            </w:r>
            <w:r w:rsidRPr="00AA4D14">
              <w:t>вавокрасный.</w:t>
            </w:r>
          </w:p>
        </w:tc>
      </w:tr>
      <w:tr w:rsidR="00FD002E" w:rsidRPr="00AA4D14" w:rsidTr="00F1758B">
        <w:trPr>
          <w:trHeight w:val="855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Default="00FD002E" w:rsidP="00F1758B">
            <w:pPr>
              <w:jc w:val="center"/>
            </w:pPr>
            <w:r w:rsidRPr="00AA4D14">
              <w:t>5.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 антигипертензивного де</w:t>
            </w:r>
            <w:r w:rsidRPr="00AA4D14">
              <w:t>й</w:t>
            </w:r>
            <w:r w:rsidRPr="00AA4D14">
              <w:t>ствия: сушеница топяная. Краткая характеристика: раувол</w:t>
            </w:r>
            <w:r w:rsidRPr="00AA4D14">
              <w:t>ь</w:t>
            </w:r>
            <w:r w:rsidRPr="00AA4D14">
              <w:t>фия змеиная, ба</w:t>
            </w:r>
            <w:r w:rsidRPr="00AA4D14">
              <w:t>р</w:t>
            </w:r>
            <w:r w:rsidRPr="00AA4D14">
              <w:t>винок малый.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сырье, влияющее на функции мочев</w:t>
            </w:r>
            <w:r w:rsidRPr="00AA4D14">
              <w:t>ы</w:t>
            </w:r>
            <w:r w:rsidRPr="00AA4D14">
              <w:t>делительной системы.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28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Характеристика лекарственного растительного сырья, влияющего на функции мочевыдел</w:t>
            </w:r>
            <w:r w:rsidRPr="00AA4D14">
              <w:t>и</w:t>
            </w:r>
            <w:r w:rsidRPr="00AA4D14">
              <w:t>тельной системы.</w:t>
            </w:r>
          </w:p>
        </w:tc>
      </w:tr>
      <w:tr w:rsidR="00FD002E" w:rsidRPr="00AA4D14" w:rsidTr="00F1758B">
        <w:trPr>
          <w:trHeight w:val="25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Требования к качеству лекарственного ра</w:t>
            </w:r>
            <w:r w:rsidRPr="00AA4D14">
              <w:t>с</w:t>
            </w:r>
            <w:r w:rsidRPr="00AA4D14">
              <w:t>тительного сырья.</w:t>
            </w:r>
          </w:p>
        </w:tc>
      </w:tr>
      <w:tr w:rsidR="00FD002E" w:rsidRPr="00AA4D14" w:rsidTr="00F1758B">
        <w:trPr>
          <w:trHeight w:val="1395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сырье, влия</w:t>
            </w:r>
            <w:r w:rsidRPr="00AA4D14">
              <w:t>ю</w:t>
            </w:r>
            <w:r w:rsidRPr="00AA4D14">
              <w:t>щее на функции мочевыделительной системы: брусника обыкновенная, т</w:t>
            </w:r>
            <w:r w:rsidRPr="00AA4D14">
              <w:t>о</w:t>
            </w:r>
            <w:r w:rsidRPr="00AA4D14">
              <w:t>локнянка обыкновенная, горец птичий, хвощ полевой, поче</w:t>
            </w:r>
            <w:r w:rsidRPr="00AA4D14">
              <w:t>ч</w:t>
            </w:r>
            <w:r w:rsidRPr="00AA4D14">
              <w:t>ный чай, можжевельник обыкнове</w:t>
            </w:r>
            <w:r w:rsidRPr="00AA4D14">
              <w:t>н</w:t>
            </w:r>
            <w:r w:rsidRPr="00AA4D14">
              <w:t>ный, береза повислая и  пушистая, василек синий, эрва ше</w:t>
            </w:r>
            <w:r w:rsidRPr="00AA4D14">
              <w:t>р</w:t>
            </w:r>
            <w:r w:rsidRPr="00AA4D14">
              <w:t>стистая.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сырье, влияющее на фун</w:t>
            </w:r>
            <w:r w:rsidRPr="00AA4D14">
              <w:t>к</w:t>
            </w:r>
            <w:r w:rsidRPr="00AA4D14">
              <w:t>ции органов дых</w:t>
            </w:r>
            <w:r w:rsidRPr="00AA4D14">
              <w:t>а</w:t>
            </w:r>
            <w:r w:rsidRPr="00AA4D14">
              <w:t>ния.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4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Характеристика лекарственного растительного сырья, влияющего на функции органов дых</w:t>
            </w:r>
            <w:r w:rsidRPr="00AA4D14">
              <w:t>а</w:t>
            </w:r>
            <w:r w:rsidRPr="00AA4D14">
              <w:t>ния.</w:t>
            </w:r>
          </w:p>
        </w:tc>
      </w:tr>
      <w:tr w:rsidR="00FD002E" w:rsidRPr="00AA4D14" w:rsidTr="00F1758B">
        <w:trPr>
          <w:trHeight w:val="318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Требования к качеству лекарственного ра</w:t>
            </w:r>
            <w:r w:rsidRPr="00AA4D14">
              <w:t>с</w:t>
            </w:r>
            <w:r w:rsidRPr="00AA4D14">
              <w:t>тительного сырья.</w:t>
            </w:r>
          </w:p>
        </w:tc>
      </w:tr>
      <w:tr w:rsidR="00FD002E" w:rsidRPr="00AA4D14" w:rsidTr="00F1758B">
        <w:trPr>
          <w:trHeight w:val="1875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 отхаркивающего и прот</w:t>
            </w:r>
            <w:r w:rsidRPr="00AA4D14">
              <w:t>и</w:t>
            </w:r>
            <w:r w:rsidRPr="00AA4D14">
              <w:t>вокашлевого действия: багульник болотный, девясил выс</w:t>
            </w:r>
            <w:r w:rsidRPr="00AA4D14">
              <w:t>о</w:t>
            </w:r>
            <w:r w:rsidRPr="00AA4D14">
              <w:t>кий, душица обыкновенная, мать-и-мачеха, с</w:t>
            </w:r>
            <w:r w:rsidRPr="00AA4D14">
              <w:t>о</w:t>
            </w:r>
            <w:r w:rsidRPr="00AA4D14">
              <w:t>лодка голая и уральская, фиалка трехцветная и полевая, подорожник бол</w:t>
            </w:r>
            <w:r w:rsidRPr="00AA4D14">
              <w:t>ь</w:t>
            </w:r>
            <w:r w:rsidRPr="00AA4D14">
              <w:t>шой, термопсис ланцетный, чабрец, тимьян обы</w:t>
            </w:r>
            <w:r w:rsidRPr="00AA4D14">
              <w:t>к</w:t>
            </w:r>
            <w:r w:rsidRPr="00AA4D14">
              <w:t>новенный, анис обыкновенный. Краткая характерист</w:t>
            </w:r>
            <w:r w:rsidRPr="00AA4D14">
              <w:t>и</w:t>
            </w:r>
            <w:r w:rsidRPr="00AA4D14">
              <w:t>ка: мачок желтый, алтей лекарственный, с</w:t>
            </w:r>
            <w:r w:rsidRPr="00AA4D14">
              <w:t>о</w:t>
            </w:r>
            <w:r w:rsidRPr="00AA4D14">
              <w:t>сна обыкновенная.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сырье, рег</w:t>
            </w:r>
            <w:r w:rsidRPr="00AA4D14">
              <w:t>у</w:t>
            </w:r>
            <w:r w:rsidRPr="00AA4D14">
              <w:t>лирующее систему пищевар</w:t>
            </w:r>
            <w:r w:rsidRPr="00AA4D14">
              <w:t>е</w:t>
            </w:r>
            <w:r w:rsidRPr="00AA4D14">
              <w:t>ния.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60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Характеристика лекарственного растительного сырья, рег</w:t>
            </w:r>
            <w:r w:rsidRPr="00AA4D14">
              <w:t>у</w:t>
            </w:r>
            <w:r w:rsidRPr="00AA4D14">
              <w:t>лирующего систему пищевар</w:t>
            </w:r>
            <w:r w:rsidRPr="00AA4D14">
              <w:t>е</w:t>
            </w:r>
            <w:r w:rsidRPr="00AA4D14">
              <w:t>ния.</w:t>
            </w:r>
          </w:p>
        </w:tc>
      </w:tr>
      <w:tr w:rsidR="00FD002E" w:rsidRPr="00AA4D14" w:rsidTr="00F1758B">
        <w:trPr>
          <w:trHeight w:val="24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Требования к качеству лекарственного растительн</w:t>
            </w:r>
            <w:r w:rsidRPr="00AA4D14">
              <w:t>о</w:t>
            </w:r>
            <w:r w:rsidRPr="00AA4D14">
              <w:t>го сырья.</w:t>
            </w:r>
          </w:p>
        </w:tc>
      </w:tr>
      <w:tr w:rsidR="00FD002E" w:rsidRPr="00AA4D14" w:rsidTr="00F1758B">
        <w:trPr>
          <w:trHeight w:val="1663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сырье, влияющее на се</w:t>
            </w:r>
            <w:r w:rsidRPr="00AA4D14">
              <w:t>к</w:t>
            </w:r>
            <w:r w:rsidRPr="00AA4D14">
              <w:t xml:space="preserve">рецию пищеварительных желез: полынь горькая, вахта трехлистная, </w:t>
            </w:r>
          </w:p>
          <w:p w:rsidR="00FD002E" w:rsidRPr="00AA4D14" w:rsidRDefault="00FD002E" w:rsidP="00F1758B">
            <w:r w:rsidRPr="00AA4D14">
              <w:t>одуванчик лекарственный, аир болотный, золототысячник малый, фенхель обыкновенный. Краткая характеристика: с</w:t>
            </w:r>
            <w:r w:rsidRPr="00AA4D14">
              <w:t>у</w:t>
            </w:r>
            <w:r w:rsidRPr="00AA4D14">
              <w:t>шеница топяная, чага, укроп п</w:t>
            </w:r>
            <w:r w:rsidRPr="00AA4D14">
              <w:t>а</w:t>
            </w:r>
            <w:r w:rsidRPr="00AA4D14">
              <w:t>хучий, тмин обыкновенный, кориандр посе</w:t>
            </w:r>
            <w:r w:rsidRPr="00AA4D14">
              <w:t>в</w:t>
            </w:r>
            <w:r w:rsidRPr="00AA4D14">
              <w:t>ной.</w:t>
            </w:r>
          </w:p>
        </w:tc>
      </w:tr>
      <w:tr w:rsidR="00FD002E" w:rsidRPr="00AA4D14" w:rsidTr="00F1758B">
        <w:trPr>
          <w:trHeight w:val="67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>
              <w:t xml:space="preserve">4. 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 желчего</w:t>
            </w:r>
            <w:r w:rsidRPr="00AA4D14">
              <w:t>н</w:t>
            </w:r>
            <w:r w:rsidRPr="00AA4D14">
              <w:t>ного действия: бессмертник песчаный, пижма обыкновенная, кукуруза обыкновенная, чистотел большой, расторопша пятн</w:t>
            </w:r>
            <w:r w:rsidRPr="00AA4D14">
              <w:t>и</w:t>
            </w:r>
            <w:r w:rsidRPr="00AA4D14">
              <w:t>стая.</w:t>
            </w:r>
          </w:p>
        </w:tc>
      </w:tr>
      <w:tr w:rsidR="00FD002E" w:rsidRPr="00AA4D14" w:rsidTr="00F1758B">
        <w:trPr>
          <w:trHeight w:val="180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</w:tcBorders>
          </w:tcPr>
          <w:p w:rsidR="00FD002E" w:rsidRDefault="00FD002E" w:rsidP="00F1758B">
            <w:pPr>
              <w:jc w:val="center"/>
            </w:pPr>
            <w:r>
              <w:t>5.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r w:rsidRPr="00AA4D14">
              <w:t>Лекарственное растительное сырье слабител</w:t>
            </w:r>
            <w:r w:rsidRPr="00AA4D14">
              <w:t>ь</w:t>
            </w:r>
            <w:r w:rsidRPr="00AA4D14">
              <w:t>ного действия: крушина ольховидная, жостер слабительный, ревень тангу</w:t>
            </w:r>
            <w:r w:rsidRPr="00AA4D14">
              <w:t>т</w:t>
            </w:r>
            <w:r w:rsidRPr="00AA4D14">
              <w:t>ский, морская капуста. Краткая характеристика: сенна узк</w:t>
            </w:r>
            <w:r w:rsidRPr="00AA4D14">
              <w:t>о</w:t>
            </w:r>
            <w:r w:rsidRPr="00AA4D14">
              <w:t>листная, остролистная.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сырье, влияющее на систему кроветвор</w:t>
            </w:r>
            <w:r w:rsidRPr="00AA4D14">
              <w:t>е</w:t>
            </w:r>
            <w:r w:rsidRPr="00AA4D14">
              <w:t>ния.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  <w:p w:rsidR="00FD002E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Характеристика лекарственного растительного сырья, влияющего на систему кроветвор</w:t>
            </w:r>
            <w:r w:rsidRPr="00AA4D14">
              <w:t>е</w:t>
            </w:r>
            <w:r w:rsidRPr="00AA4D14">
              <w:t>ния.</w:t>
            </w:r>
          </w:p>
          <w:p w:rsidR="00FD002E" w:rsidRPr="00AA4D14" w:rsidRDefault="00FD002E" w:rsidP="00F1758B">
            <w:r w:rsidRPr="00AA4D14">
              <w:t>Требования к качеству лекарственного растительн</w:t>
            </w:r>
            <w:r w:rsidRPr="00AA4D14">
              <w:t>о</w:t>
            </w:r>
            <w:r w:rsidRPr="00AA4D14">
              <w:t>го сырья.</w:t>
            </w:r>
          </w:p>
          <w:p w:rsidR="00FD002E" w:rsidRPr="00AA4D14" w:rsidRDefault="00FD002E" w:rsidP="00F1758B">
            <w:r w:rsidRPr="00AA4D14">
              <w:t>Лекарственное растительное сырье кровоост</w:t>
            </w:r>
            <w:r w:rsidRPr="00AA4D14">
              <w:t>а</w:t>
            </w:r>
            <w:r w:rsidRPr="00AA4D14">
              <w:t>навливающего действия: горец перечный, горец почечуйный, крапива дв</w:t>
            </w:r>
            <w:r w:rsidRPr="00AA4D14">
              <w:t>у</w:t>
            </w:r>
            <w:r w:rsidRPr="00AA4D14">
              <w:t>домная, калина обыкновенная, пастушья сумка, тысячелис</w:t>
            </w:r>
            <w:r w:rsidRPr="00AA4D14">
              <w:t>т</w:t>
            </w:r>
            <w:r w:rsidRPr="00AA4D14">
              <w:t>ник обыкновенный.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сырье, рег</w:t>
            </w:r>
            <w:r w:rsidRPr="00AA4D14">
              <w:t>у</w:t>
            </w:r>
            <w:r w:rsidRPr="00AA4D14">
              <w:t>лирующее процессы обмена в</w:t>
            </w:r>
            <w:r w:rsidRPr="00AA4D14">
              <w:t>е</w:t>
            </w:r>
            <w:r w:rsidRPr="00AA4D14">
              <w:t>ществ.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16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snapToGrid w:val="0"/>
              <w:ind w:left="-57" w:right="-57"/>
              <w:jc w:val="both"/>
            </w:pPr>
            <w:r w:rsidRPr="00AA4D14">
              <w:t>Характеристика лекарственного растительного сырья, соде</w:t>
            </w:r>
            <w:r w:rsidRPr="00AA4D14">
              <w:t>р</w:t>
            </w:r>
            <w:r w:rsidRPr="00AA4D14">
              <w:t>жащего витамины.</w:t>
            </w:r>
          </w:p>
        </w:tc>
      </w:tr>
      <w:tr w:rsidR="00FD002E" w:rsidRPr="00AA4D14" w:rsidTr="00F1758B">
        <w:trPr>
          <w:trHeight w:val="525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ind w:left="-57" w:right="-57"/>
              <w:jc w:val="both"/>
            </w:pPr>
            <w:r w:rsidRPr="00AA4D14">
              <w:t>Требования к качеству лекарственного раст</w:t>
            </w:r>
            <w:r w:rsidRPr="00AA4D14">
              <w:t>и</w:t>
            </w:r>
            <w:r w:rsidRPr="00AA4D14">
              <w:t>тельного сырья, содержащего витамины и биогенные стимул</w:t>
            </w:r>
            <w:r w:rsidRPr="00AA4D14">
              <w:t>я</w:t>
            </w:r>
            <w:r w:rsidRPr="00AA4D14">
              <w:t>торы.</w:t>
            </w:r>
          </w:p>
        </w:tc>
      </w:tr>
      <w:tr w:rsidR="00FD002E" w:rsidRPr="00AA4D14" w:rsidTr="00F1758B">
        <w:trPr>
          <w:trHeight w:val="1080"/>
        </w:trPr>
        <w:tc>
          <w:tcPr>
            <w:tcW w:w="1331" w:type="pct"/>
            <w:vMerge/>
            <w:tcBorders>
              <w:left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  <w:p w:rsidR="00FD002E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ind w:left="-57" w:right="-57"/>
              <w:jc w:val="both"/>
            </w:pPr>
            <w:r w:rsidRPr="00AA4D14">
              <w:t>Лекарственное растительное сырье, содерж</w:t>
            </w:r>
            <w:r w:rsidRPr="00AA4D14">
              <w:t>а</w:t>
            </w:r>
            <w:r w:rsidRPr="00AA4D14">
              <w:t>щее витамины: шиповник коричный и др. в</w:t>
            </w:r>
            <w:r w:rsidRPr="00AA4D14">
              <w:t>и</w:t>
            </w:r>
            <w:r w:rsidRPr="00AA4D14">
              <w:t>ды, черная смородина, рябина обыкновенная, черноплодная. Краткая характеристика: перв</w:t>
            </w:r>
            <w:r w:rsidRPr="00AA4D14">
              <w:t>о</w:t>
            </w:r>
            <w:r w:rsidRPr="00AA4D14">
              <w:t>цвет весенний, облепиха круш</w:t>
            </w:r>
            <w:r w:rsidRPr="00AA4D14">
              <w:t>и</w:t>
            </w:r>
            <w:r w:rsidRPr="00AA4D14">
              <w:t>новая.</w:t>
            </w:r>
          </w:p>
        </w:tc>
      </w:tr>
      <w:tr w:rsidR="00FD002E" w:rsidRPr="00AA4D14" w:rsidTr="00F1758B">
        <w:trPr>
          <w:trHeight w:val="870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4.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ind w:left="-57" w:right="-57"/>
              <w:jc w:val="both"/>
            </w:pPr>
            <w:r w:rsidRPr="00AA4D14">
              <w:t>Биогенные стимуляторы: алоэ древовидное, каланхое пер</w:t>
            </w:r>
            <w:r w:rsidRPr="00AA4D14">
              <w:t>и</w:t>
            </w:r>
            <w:r w:rsidRPr="00AA4D14">
              <w:t>стое.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>
            <w:pPr>
              <w:snapToGrid w:val="0"/>
            </w:pPr>
            <w:r w:rsidRPr="00AA4D14">
              <w:t>Лекарственное раст</w:t>
            </w:r>
            <w:r w:rsidRPr="00AA4D14">
              <w:t>и</w:t>
            </w:r>
            <w:r w:rsidRPr="00AA4D14">
              <w:t>тельное сырье прот</w:t>
            </w:r>
            <w:r w:rsidRPr="00AA4D14">
              <w:t>и</w:t>
            </w:r>
            <w:r w:rsidRPr="00AA4D14">
              <w:t>вомикробного и пр</w:t>
            </w:r>
            <w:r w:rsidRPr="00AA4D14">
              <w:t>о</w:t>
            </w:r>
            <w:r w:rsidRPr="00AA4D14">
              <w:t>тивопаразитарного де</w:t>
            </w:r>
            <w:r w:rsidRPr="00AA4D14">
              <w:t>й</w:t>
            </w:r>
            <w:r w:rsidRPr="00AA4D14">
              <w:t>ствия.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AA4D14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AA4D14" w:rsidTr="00F1758B">
        <w:trPr>
          <w:trHeight w:val="540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jc w:val="center"/>
            </w:pPr>
            <w:r w:rsidRPr="00AA4D14">
              <w:t>1.</w:t>
            </w: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snapToGrid w:val="0"/>
              <w:ind w:left="-57" w:right="-57"/>
              <w:jc w:val="both"/>
            </w:pPr>
            <w:r w:rsidRPr="00AA4D14">
              <w:t>Характеристика лекарственного растительного сырья прот</w:t>
            </w:r>
            <w:r w:rsidRPr="00AA4D14">
              <w:t>и</w:t>
            </w:r>
            <w:r w:rsidRPr="00AA4D14">
              <w:t>вомикробного и противопаразитарного дейс</w:t>
            </w:r>
            <w:r w:rsidRPr="00AA4D14">
              <w:t>т</w:t>
            </w:r>
            <w:r w:rsidRPr="00AA4D14">
              <w:t>вия.</w:t>
            </w:r>
          </w:p>
        </w:tc>
      </w:tr>
      <w:tr w:rsidR="00FD002E" w:rsidRPr="00AA4D14" w:rsidTr="00F1758B">
        <w:trPr>
          <w:trHeight w:val="300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2.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ind w:left="-57" w:right="-57"/>
              <w:jc w:val="both"/>
            </w:pPr>
            <w:r w:rsidRPr="00AA4D14">
              <w:t>Требования к качеству лекарственного растител</w:t>
            </w:r>
            <w:r w:rsidRPr="00AA4D14">
              <w:t>ь</w:t>
            </w:r>
            <w:r w:rsidRPr="00AA4D14">
              <w:t>ного сырья.</w:t>
            </w:r>
          </w:p>
        </w:tc>
      </w:tr>
      <w:tr w:rsidR="00FD002E" w:rsidRPr="00AA4D14" w:rsidTr="00F1758B">
        <w:trPr>
          <w:trHeight w:val="795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 w:rsidRPr="00AA4D14">
              <w:t>3.</w:t>
            </w:r>
          </w:p>
          <w:p w:rsidR="00FD002E" w:rsidRPr="00AA4D14" w:rsidRDefault="00FD002E" w:rsidP="00F1758B">
            <w:pPr>
              <w:jc w:val="center"/>
            </w:pPr>
          </w:p>
          <w:p w:rsidR="00FD002E" w:rsidRPr="00AA4D14" w:rsidRDefault="00FD002E" w:rsidP="00F1758B">
            <w:pPr>
              <w:jc w:val="center"/>
            </w:pP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ind w:left="-57" w:right="-57"/>
              <w:jc w:val="both"/>
            </w:pPr>
            <w:r w:rsidRPr="00AA4D14">
              <w:t>Лекарственное растительное сырье противомикробного дейс</w:t>
            </w:r>
            <w:r w:rsidRPr="00AA4D14">
              <w:t>т</w:t>
            </w:r>
            <w:r w:rsidRPr="00AA4D14">
              <w:t>вия: шалфей лекарственный, ромашка аптечная, зеленая, зв</w:t>
            </w:r>
            <w:r w:rsidRPr="00AA4D14">
              <w:t>е</w:t>
            </w:r>
            <w:r w:rsidRPr="00AA4D14">
              <w:t>робой продырявленный, пятнистый, календула лекарстве</w:t>
            </w:r>
            <w:r w:rsidRPr="00AA4D14">
              <w:t>н</w:t>
            </w:r>
            <w:r w:rsidRPr="00AA4D14">
              <w:t>ная</w:t>
            </w:r>
            <w:r>
              <w:t>.</w:t>
            </w:r>
          </w:p>
        </w:tc>
      </w:tr>
      <w:tr w:rsidR="00FD002E" w:rsidRPr="00AA4D14" w:rsidTr="00F1758B">
        <w:trPr>
          <w:trHeight w:val="240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jc w:val="center"/>
            </w:pPr>
            <w:r>
              <w:t>4.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ind w:left="-57" w:right="-57"/>
              <w:jc w:val="both"/>
            </w:pPr>
            <w:r w:rsidRPr="00AA4D14">
              <w:t>. Краткая характеристика: эвкалипт прутовидный, ши</w:t>
            </w:r>
            <w:r w:rsidRPr="00AA4D14">
              <w:t>ш</w:t>
            </w:r>
            <w:r w:rsidRPr="00AA4D14">
              <w:t>ки ели.</w:t>
            </w:r>
          </w:p>
        </w:tc>
      </w:tr>
      <w:tr w:rsidR="00FD002E" w:rsidRPr="00AA4D14" w:rsidTr="00F1758B">
        <w:trPr>
          <w:trHeight w:val="375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FD002E" w:rsidRDefault="00FD002E" w:rsidP="00F1758B">
            <w:pPr>
              <w:jc w:val="center"/>
            </w:pPr>
            <w:r>
              <w:t>5.</w:t>
            </w:r>
          </w:p>
        </w:tc>
        <w:tc>
          <w:tcPr>
            <w:tcW w:w="34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002E" w:rsidRPr="00AA4D14" w:rsidRDefault="00FD002E" w:rsidP="00F1758B">
            <w:pPr>
              <w:widowControl w:val="0"/>
              <w:ind w:left="-57" w:right="-57"/>
              <w:jc w:val="both"/>
            </w:pPr>
            <w:r w:rsidRPr="00AA4D14">
              <w:t>Лекарственное растительное сырье противопаразитарного де</w:t>
            </w:r>
            <w:r w:rsidRPr="00AA4D14">
              <w:t>й</w:t>
            </w:r>
            <w:r w:rsidRPr="00AA4D14">
              <w:t>ствия: чемерица Лобеля, тыква обыкн</w:t>
            </w:r>
            <w:r w:rsidRPr="00AA4D14">
              <w:t>о</w:t>
            </w:r>
            <w:r w:rsidRPr="00AA4D14">
              <w:t>венная.</w:t>
            </w:r>
          </w:p>
        </w:tc>
      </w:tr>
      <w:tr w:rsidR="00FD002E" w:rsidRPr="00AA4D14" w:rsidTr="00F1758B">
        <w:trPr>
          <w:trHeight w:val="38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AA4D14" w:rsidRDefault="00FD002E" w:rsidP="00F1758B"/>
        </w:tc>
        <w:tc>
          <w:tcPr>
            <w:tcW w:w="207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</w:p>
        </w:tc>
        <w:tc>
          <w:tcPr>
            <w:tcW w:w="3462" w:type="pct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AA4D14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</w:p>
        </w:tc>
      </w:tr>
      <w:tr w:rsidR="00FD002E" w:rsidRPr="0092111A" w:rsidTr="00F1758B">
        <w:trPr>
          <w:trHeight w:val="560"/>
        </w:trPr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Фармацевтическая х</w:t>
            </w:r>
            <w:r w:rsidRPr="0092111A">
              <w:t>и</w:t>
            </w:r>
            <w:r w:rsidRPr="0092111A">
              <w:t>мия.</w:t>
            </w:r>
          </w:p>
          <w:p w:rsidR="00FD002E" w:rsidRPr="0092111A" w:rsidRDefault="00FD002E" w:rsidP="00F1758B">
            <w:pPr>
              <w:snapToGrid w:val="0"/>
              <w:spacing w:line="360" w:lineRule="auto"/>
            </w:pPr>
            <w:r w:rsidRPr="0092111A">
              <w:t>Введение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537"/>
        </w:trPr>
        <w:tc>
          <w:tcPr>
            <w:tcW w:w="1331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Предмет и содержание фармацевтической химии. Совреме</w:t>
            </w:r>
            <w:r w:rsidRPr="0092111A">
              <w:t>н</w:t>
            </w:r>
            <w:r w:rsidRPr="0092111A">
              <w:t>ные проблемы и перспективы развития фарм</w:t>
            </w:r>
            <w:r w:rsidRPr="0092111A">
              <w:t>а</w:t>
            </w:r>
            <w:r w:rsidRPr="0092111A">
              <w:t>цевтической химии.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Основные полож</w:t>
            </w:r>
            <w:r w:rsidRPr="0092111A">
              <w:t>е</w:t>
            </w:r>
            <w:r w:rsidRPr="0092111A">
              <w:t>ния и документы, регл</w:t>
            </w:r>
            <w:r w:rsidRPr="0092111A">
              <w:t>а</w:t>
            </w:r>
            <w:r w:rsidRPr="0092111A">
              <w:t>ментирующие фарм</w:t>
            </w:r>
            <w:r w:rsidRPr="0092111A">
              <w:t>а</w:t>
            </w:r>
            <w:r w:rsidRPr="0092111A">
              <w:t>цевтич</w:t>
            </w:r>
            <w:r w:rsidRPr="0092111A">
              <w:t>е</w:t>
            </w:r>
            <w:r w:rsidRPr="0092111A">
              <w:t>ский анализ.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Государственная фармакопея и другая но</w:t>
            </w:r>
            <w:r w:rsidRPr="0092111A">
              <w:t>р</w:t>
            </w:r>
            <w:r w:rsidRPr="0092111A">
              <w:t>мативно-техническая документация, регламентирующая качество л</w:t>
            </w:r>
            <w:r w:rsidRPr="0092111A">
              <w:t>е</w:t>
            </w:r>
            <w:r w:rsidRPr="0092111A">
              <w:t>карственных средств.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Государственная си</w:t>
            </w:r>
            <w:r w:rsidRPr="0092111A">
              <w:t>с</w:t>
            </w:r>
            <w:r w:rsidRPr="0092111A">
              <w:t>тема контроля качес</w:t>
            </w:r>
            <w:r w:rsidRPr="0092111A">
              <w:t>т</w:t>
            </w:r>
            <w:r w:rsidRPr="0092111A">
              <w:t>ва, эффе</w:t>
            </w:r>
            <w:r w:rsidRPr="0092111A">
              <w:t>к</w:t>
            </w:r>
            <w:r w:rsidRPr="0092111A">
              <w:t>тивности и безопасности лекарс</w:t>
            </w:r>
            <w:r w:rsidRPr="0092111A">
              <w:t>т</w:t>
            </w:r>
            <w:r w:rsidRPr="0092111A">
              <w:t>ве</w:t>
            </w:r>
            <w:r w:rsidRPr="0092111A">
              <w:t>н</w:t>
            </w:r>
            <w:r w:rsidRPr="0092111A">
              <w:t>ных средств.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Государственные стандарты качества лекарственных средств. Проблемы фальсификации лекарственных средств.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Внутриаптечный ко</w:t>
            </w:r>
            <w:r w:rsidRPr="0092111A">
              <w:t>н</w:t>
            </w:r>
            <w:r w:rsidRPr="0092111A">
              <w:t>троль лекарственных форм.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snapToGrid w:val="0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1119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Предупредительные мероприятия внутриаптечного контроля лекарс</w:t>
            </w:r>
            <w:r w:rsidRPr="0092111A">
              <w:t>т</w:t>
            </w:r>
            <w:r w:rsidRPr="0092111A">
              <w:t xml:space="preserve">венных форм. </w:t>
            </w:r>
          </w:p>
          <w:p w:rsidR="00FD002E" w:rsidRPr="0092111A" w:rsidRDefault="00FD002E" w:rsidP="00F1758B">
            <w:r w:rsidRPr="0092111A">
              <w:t>Виды внутриаптечного контроля.</w:t>
            </w:r>
          </w:p>
          <w:p w:rsidR="00FD002E" w:rsidRPr="0092111A" w:rsidRDefault="00FD002E" w:rsidP="00F1758B">
            <w:r w:rsidRPr="0092111A">
              <w:t>Обязательные виды внутриаптечного ко</w:t>
            </w:r>
            <w:r w:rsidRPr="0092111A">
              <w:t>н</w:t>
            </w:r>
            <w:r w:rsidRPr="0092111A">
              <w:t>троля.</w:t>
            </w:r>
          </w:p>
          <w:p w:rsidR="00FD002E" w:rsidRPr="0092111A" w:rsidRDefault="00FD002E" w:rsidP="00F1758B">
            <w:r w:rsidRPr="0092111A">
              <w:t>Выборочные виды внутриаптечного ко</w:t>
            </w:r>
            <w:r w:rsidRPr="0092111A">
              <w:t>н</w:t>
            </w:r>
            <w:r w:rsidRPr="0092111A">
              <w:t>троля.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Требования, предъявляемые к экспресс-анализу, оценка кач</w:t>
            </w:r>
            <w:r w:rsidRPr="0092111A">
              <w:t>е</w:t>
            </w:r>
            <w:r w:rsidRPr="0092111A">
              <w:t>ства лекарственных форм, изготавливаемых в а</w:t>
            </w:r>
            <w:r w:rsidRPr="0092111A">
              <w:t>п</w:t>
            </w:r>
            <w:r w:rsidRPr="0092111A">
              <w:t>теке.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3.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Расчет норм отклонений, допустимых при изготовлении л</w:t>
            </w:r>
            <w:r w:rsidRPr="0092111A">
              <w:t>е</w:t>
            </w:r>
            <w:r w:rsidRPr="0092111A">
              <w:t>карственных форм в апт</w:t>
            </w:r>
            <w:r w:rsidRPr="0092111A">
              <w:t>е</w:t>
            </w:r>
            <w:r w:rsidRPr="0092111A">
              <w:t>ке.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4.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Специфические показатели качества различных лекарстве</w:t>
            </w:r>
            <w:r w:rsidRPr="0092111A">
              <w:t>н</w:t>
            </w:r>
            <w:r w:rsidRPr="0092111A">
              <w:t>ных форм, приготовленных в аптеке, другой аптечной пр</w:t>
            </w:r>
            <w:r w:rsidRPr="0092111A">
              <w:t>о</w:t>
            </w:r>
            <w:r w:rsidRPr="0092111A">
              <w:t>дукции.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Контроль качества неорганических л</w:t>
            </w:r>
            <w:r w:rsidRPr="0092111A">
              <w:t>е</w:t>
            </w:r>
            <w:r w:rsidRPr="0092111A">
              <w:t>карстве</w:t>
            </w:r>
            <w:r w:rsidRPr="0092111A">
              <w:t>н</w:t>
            </w:r>
            <w:r w:rsidRPr="0092111A">
              <w:t>ных средств элементов VII группы периодической сист</w:t>
            </w:r>
            <w:r w:rsidRPr="0092111A">
              <w:t>е</w:t>
            </w:r>
            <w:r w:rsidRPr="0092111A">
              <w:t>мы Д.И. Менделеева.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714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Особенности анализа жидких лекарстве</w:t>
            </w:r>
            <w:r w:rsidRPr="0092111A">
              <w:t>н</w:t>
            </w:r>
            <w:r w:rsidRPr="0092111A">
              <w:t xml:space="preserve">ных форм.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Анализ фармакопейных стандартных жидких препар</w:t>
            </w:r>
            <w:r w:rsidRPr="0092111A">
              <w:t>а</w:t>
            </w:r>
            <w:r w:rsidRPr="0092111A">
              <w:t>тов.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Анализ водных, глицериновых, спиртовых растворов.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Общая характеристика галогенов и их соединений с ионами щ</w:t>
            </w:r>
            <w:r w:rsidRPr="0092111A">
              <w:t>е</w:t>
            </w:r>
            <w:r w:rsidRPr="0092111A">
              <w:t>лочных металлов.</w:t>
            </w:r>
          </w:p>
        </w:tc>
      </w:tr>
      <w:tr w:rsidR="00FD002E" w:rsidRPr="0092111A" w:rsidTr="00F1758B">
        <w:trPr>
          <w:trHeight w:val="943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3.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Кислота хлороводородная.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Натрия и калия хлориды.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Натрия и калия бромиды.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Натрия и калия иодиды. Раствор йода спи</w:t>
            </w:r>
            <w:r w:rsidRPr="0092111A">
              <w:t>р</w:t>
            </w:r>
            <w:r w:rsidRPr="0092111A">
              <w:t>товый 5%.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rPr>
                <w:i/>
              </w:rPr>
            </w:pPr>
            <w:r w:rsidRPr="0092111A">
              <w:t>Контроль качества неорганических л</w:t>
            </w:r>
            <w:r w:rsidRPr="0092111A">
              <w:t>е</w:t>
            </w:r>
            <w:r w:rsidRPr="0092111A">
              <w:t>карстве</w:t>
            </w:r>
            <w:r w:rsidRPr="0092111A">
              <w:t>н</w:t>
            </w:r>
            <w:r w:rsidRPr="0092111A">
              <w:t>ных средств элементов VI группы периодической сист</w:t>
            </w:r>
            <w:r w:rsidRPr="0092111A">
              <w:t>е</w:t>
            </w:r>
            <w:r w:rsidRPr="0092111A">
              <w:t>мы Д.И. Менделеева</w:t>
            </w:r>
            <w:r w:rsidRPr="0092111A">
              <w:rPr>
                <w:i/>
              </w:rPr>
              <w:t>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695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Анализ фармакопейных стандартных жидких препар</w:t>
            </w:r>
            <w:r w:rsidRPr="0092111A">
              <w:t>а</w:t>
            </w:r>
            <w:r w:rsidRPr="0092111A">
              <w:t xml:space="preserve">тов.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Анализ растворов с концентрацией сухих веществ менее Сmax (%), 3% и более Сmax (%), 3%.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Общая  характеристика соединений кислорода и вод</w:t>
            </w:r>
            <w:r w:rsidRPr="0092111A">
              <w:t>о</w:t>
            </w:r>
            <w:r w:rsidRPr="0092111A">
              <w:t>рода.</w:t>
            </w:r>
          </w:p>
        </w:tc>
      </w:tr>
      <w:tr w:rsidR="00FD002E" w:rsidRPr="0092111A" w:rsidTr="00F1758B">
        <w:trPr>
          <w:trHeight w:val="943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3.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Соединения серы.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Вода очищенная, вода для инъекций.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Растворы пероксида водорода.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Натрия тиосульфат.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lastRenderedPageBreak/>
              <w:t>Контроль качества неорганических л</w:t>
            </w:r>
            <w:r w:rsidRPr="0092111A">
              <w:t>е</w:t>
            </w:r>
            <w:r w:rsidRPr="0092111A">
              <w:t>карстве</w:t>
            </w:r>
            <w:r w:rsidRPr="0092111A">
              <w:t>н</w:t>
            </w:r>
            <w:r w:rsidRPr="0092111A">
              <w:t>ных средств элеме</w:t>
            </w:r>
            <w:r w:rsidRPr="0092111A">
              <w:t>н</w:t>
            </w:r>
            <w:r w:rsidRPr="0092111A">
              <w:t>тов IV и  III  групп периодической системы</w:t>
            </w:r>
            <w:r>
              <w:t xml:space="preserve"> </w:t>
            </w:r>
            <w:r w:rsidRPr="0092111A">
              <w:t>Д.И. Менд</w:t>
            </w:r>
            <w:r w:rsidRPr="0092111A">
              <w:t>е</w:t>
            </w:r>
            <w:r w:rsidRPr="0092111A">
              <w:t>леева.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695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Анализ капель для наружного и внутреннего примен</w:t>
            </w:r>
            <w:r w:rsidRPr="0092111A">
              <w:t>е</w:t>
            </w:r>
            <w:r w:rsidRPr="0092111A">
              <w:t xml:space="preserve">ния.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Общая характеристика элементов</w:t>
            </w:r>
            <w:r w:rsidRPr="0092111A">
              <w:rPr>
                <w:i/>
              </w:rPr>
              <w:t xml:space="preserve"> </w:t>
            </w:r>
            <w:r w:rsidRPr="0092111A">
              <w:t>IV и III групп периодич</w:t>
            </w:r>
            <w:r w:rsidRPr="0092111A">
              <w:t>е</w:t>
            </w:r>
            <w:r w:rsidRPr="0092111A">
              <w:t>ской сист</w:t>
            </w:r>
            <w:r w:rsidRPr="0092111A">
              <w:t>е</w:t>
            </w:r>
            <w:r w:rsidRPr="0092111A">
              <w:t>мы.</w:t>
            </w:r>
          </w:p>
        </w:tc>
      </w:tr>
      <w:tr w:rsidR="00FD002E" w:rsidRPr="0092111A" w:rsidTr="00F1758B">
        <w:trPr>
          <w:trHeight w:val="705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Натрия гидрокарбонат.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Кислота борная.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Натрия тетраборат.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</w:pPr>
            <w:r w:rsidRPr="0092111A">
              <w:t>Контроль качества неорганических л</w:t>
            </w:r>
            <w:r w:rsidRPr="0092111A">
              <w:t>е</w:t>
            </w:r>
            <w:r w:rsidRPr="0092111A">
              <w:t>карстве</w:t>
            </w:r>
            <w:r w:rsidRPr="0092111A">
              <w:t>н</w:t>
            </w:r>
            <w:r w:rsidRPr="0092111A">
              <w:t>ных средств элементов II  и I  групп периодической системы Д.И. Менд</w:t>
            </w:r>
            <w:r w:rsidRPr="0092111A">
              <w:t>е</w:t>
            </w:r>
            <w:r w:rsidRPr="0092111A">
              <w:t>леева.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705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 xml:space="preserve">Анализ концентрированных растворов.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Анализ коллоидных растворов.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Общая характеристика элементов</w:t>
            </w:r>
            <w:r w:rsidRPr="0092111A">
              <w:rPr>
                <w:i/>
              </w:rPr>
              <w:t xml:space="preserve"> </w:t>
            </w:r>
            <w:r w:rsidRPr="0092111A">
              <w:t>II</w:t>
            </w:r>
            <w:r w:rsidRPr="0092111A">
              <w:rPr>
                <w:i/>
              </w:rPr>
              <w:t xml:space="preserve"> </w:t>
            </w:r>
            <w:r w:rsidRPr="0092111A">
              <w:t>и I групп период</w:t>
            </w:r>
            <w:r w:rsidRPr="0092111A">
              <w:t>и</w:t>
            </w:r>
            <w:r w:rsidRPr="0092111A">
              <w:t>ческой си</w:t>
            </w:r>
            <w:r w:rsidRPr="0092111A">
              <w:t>с</w:t>
            </w:r>
            <w:r w:rsidRPr="0092111A">
              <w:t>темы.</w:t>
            </w:r>
          </w:p>
        </w:tc>
      </w:tr>
      <w:tr w:rsidR="00FD002E" w:rsidRPr="0092111A" w:rsidTr="00F1758B">
        <w:trPr>
          <w:trHeight w:val="1171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Магния сульфат.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Кальция хлорид.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Цинка сульфат.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Серебра нитрат, коллоидные препараты серебра (пр</w:t>
            </w:r>
            <w:r w:rsidRPr="0092111A">
              <w:t>о</w:t>
            </w:r>
            <w:r w:rsidRPr="0092111A">
              <w:t>таргол, ко</w:t>
            </w:r>
            <w:r w:rsidRPr="0092111A">
              <w:t>л</w:t>
            </w:r>
            <w:r w:rsidRPr="0092111A">
              <w:t>ларгол).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Качественные реа</w:t>
            </w:r>
            <w:r w:rsidRPr="0092111A">
              <w:t>к</w:t>
            </w:r>
            <w:r w:rsidRPr="0092111A">
              <w:t>ции на функционал</w:t>
            </w:r>
            <w:r w:rsidRPr="0092111A">
              <w:t>ь</w:t>
            </w:r>
            <w:r w:rsidRPr="0092111A">
              <w:t>ные группы органич</w:t>
            </w:r>
            <w:r w:rsidRPr="0092111A">
              <w:t>е</w:t>
            </w:r>
            <w:r w:rsidRPr="0092111A">
              <w:t>ских лекарстве</w:t>
            </w:r>
            <w:r w:rsidRPr="0092111A">
              <w:t>н</w:t>
            </w:r>
            <w:r w:rsidRPr="0092111A">
              <w:t>ных средств.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1171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Особенности анализа твёрдых лекарстве</w:t>
            </w:r>
            <w:r w:rsidRPr="0092111A">
              <w:t>н</w:t>
            </w:r>
            <w:r w:rsidRPr="0092111A">
              <w:t xml:space="preserve">ных форм.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Анализ твёрдых лекарственных форм для наружного прим</w:t>
            </w:r>
            <w:r w:rsidRPr="0092111A">
              <w:t>е</w:t>
            </w:r>
            <w:r w:rsidRPr="0092111A">
              <w:t>нения.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Особенности анализа мазей, суппозитор</w:t>
            </w:r>
            <w:r w:rsidRPr="0092111A">
              <w:t>и</w:t>
            </w:r>
            <w:r w:rsidRPr="0092111A">
              <w:t>ев.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Зависимость физико-химических свойств и фармакологич</w:t>
            </w:r>
            <w:r w:rsidRPr="0092111A">
              <w:t>е</w:t>
            </w:r>
            <w:r w:rsidRPr="0092111A">
              <w:t>ского действия лекарстве</w:t>
            </w:r>
            <w:r w:rsidRPr="0092111A">
              <w:t>н</w:t>
            </w:r>
            <w:r w:rsidRPr="0092111A">
              <w:t>ных средств от строения молекул.</w:t>
            </w:r>
          </w:p>
        </w:tc>
      </w:tr>
      <w:tr w:rsidR="00FD002E" w:rsidRPr="0092111A" w:rsidTr="00F1758B">
        <w:trPr>
          <w:trHeight w:val="467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Особенности анализа органических соед</w:t>
            </w:r>
            <w:r w:rsidRPr="0092111A">
              <w:t>и</w:t>
            </w:r>
            <w:r w:rsidRPr="0092111A">
              <w:t>нений.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Качественные реакции на функциональные группы.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спиртов и альд</w:t>
            </w:r>
            <w:r w:rsidRPr="0092111A">
              <w:t>е</w:t>
            </w:r>
            <w:r w:rsidRPr="0092111A">
              <w:t>гидов.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Внутриаптечный контроль простых поро</w:t>
            </w:r>
            <w:r w:rsidRPr="0092111A">
              <w:t>ш</w:t>
            </w:r>
            <w:r w:rsidRPr="0092111A">
              <w:t xml:space="preserve">ков. </w:t>
            </w:r>
          </w:p>
        </w:tc>
      </w:tr>
      <w:tr w:rsidR="00FD002E" w:rsidRPr="0092111A" w:rsidTr="00F1758B">
        <w:trPr>
          <w:trHeight w:val="943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Общая характеристика группы.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Спирт этиловый.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Раствор формальдегида.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Метенамин.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углеводов и пр</w:t>
            </w:r>
            <w:r w:rsidRPr="0092111A">
              <w:t>о</w:t>
            </w:r>
            <w:r w:rsidRPr="0092111A">
              <w:t>стых эфиров.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 xml:space="preserve">Внутриаптечный контроль тритураций. </w:t>
            </w:r>
          </w:p>
        </w:tc>
      </w:tr>
      <w:tr w:rsidR="00FD002E" w:rsidRPr="0092111A" w:rsidTr="00F1758B">
        <w:trPr>
          <w:trHeight w:val="467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Общая характеристика углеводов.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Глюкоза.</w:t>
            </w:r>
          </w:p>
        </w:tc>
      </w:tr>
      <w:tr w:rsidR="00FD002E" w:rsidRPr="0092111A" w:rsidTr="00F1758B">
        <w:trPr>
          <w:trHeight w:val="467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3.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Общая характеристика простых арилалиф</w:t>
            </w:r>
            <w:r w:rsidRPr="0092111A">
              <w:t>а</w:t>
            </w:r>
            <w:r w:rsidRPr="0092111A">
              <w:t>тических эфиров.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Дифенгидромина гидрохлорид. (Диме</w:t>
            </w:r>
            <w:r w:rsidRPr="0092111A">
              <w:t>д</w:t>
            </w:r>
            <w:r w:rsidRPr="0092111A">
              <w:t>рол).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карбоновых к</w:t>
            </w:r>
            <w:r w:rsidRPr="0092111A">
              <w:t>и</w:t>
            </w:r>
            <w:r w:rsidRPr="0092111A">
              <w:t>слот и амин</w:t>
            </w:r>
            <w:r w:rsidRPr="0092111A">
              <w:t>о</w:t>
            </w:r>
            <w:r w:rsidRPr="0092111A">
              <w:t>кислот.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Внутриаптечный контроль сложных дозированных п</w:t>
            </w:r>
            <w:r w:rsidRPr="0092111A">
              <w:t>о</w:t>
            </w:r>
            <w:r w:rsidRPr="0092111A">
              <w:t>рошков, внутриаптечные заг</w:t>
            </w:r>
            <w:r w:rsidRPr="0092111A">
              <w:t>о</w:t>
            </w:r>
            <w:r w:rsidRPr="0092111A">
              <w:t xml:space="preserve">товки и фасовки.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</w:p>
        </w:tc>
      </w:tr>
      <w:tr w:rsidR="00FD002E" w:rsidRPr="0092111A" w:rsidTr="00F1758B">
        <w:trPr>
          <w:trHeight w:val="1181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Общая характеристика группы.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Кальция глюконат.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Кислота аскорбиновая.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Кислота глютаминовая.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Кислота аминокапроновая.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аминоспи</w:t>
            </w:r>
            <w:r w:rsidRPr="0092111A">
              <w:t>р</w:t>
            </w:r>
            <w:r w:rsidRPr="0092111A">
              <w:t>тов.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705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 xml:space="preserve">Общая характеристика группы.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Эфедрина гидрохлорид.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Адреналина гидротартрат, раствор адреналина гидр</w:t>
            </w:r>
            <w:r w:rsidRPr="0092111A">
              <w:t>о</w:t>
            </w:r>
            <w:r w:rsidRPr="0092111A">
              <w:t>хлорида.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lastRenderedPageBreak/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ароматических к</w:t>
            </w:r>
            <w:r w:rsidRPr="0092111A">
              <w:t>и</w:t>
            </w:r>
            <w:r w:rsidRPr="0092111A">
              <w:t>слот и фенолоки</w:t>
            </w:r>
            <w:r w:rsidRPr="0092111A">
              <w:t>с</w:t>
            </w:r>
            <w:r w:rsidRPr="0092111A">
              <w:t>лот.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 xml:space="preserve">Общая характеристика группы. </w:t>
            </w:r>
          </w:p>
        </w:tc>
      </w:tr>
      <w:tr w:rsidR="00FD002E" w:rsidRPr="0092111A" w:rsidTr="00F1758B">
        <w:trPr>
          <w:trHeight w:val="1420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Бензойная кислота.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Натрия бензоат.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Салициловая кислота.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Натрия салицилат.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Эфиры салициловой кислоты.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Ацетилсалициловая кислота.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аминокислот аром</w:t>
            </w:r>
            <w:r w:rsidRPr="0092111A">
              <w:t>а</w:t>
            </w:r>
            <w:r w:rsidRPr="0092111A">
              <w:t>тич</w:t>
            </w:r>
            <w:r w:rsidRPr="0092111A">
              <w:t>е</w:t>
            </w:r>
            <w:r w:rsidRPr="0092111A">
              <w:t>ского ряда.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695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 xml:space="preserve">Общая характеристика группы.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Эфиры n-аминобейзойной кислоты: бензокаин (анест</w:t>
            </w:r>
            <w:r w:rsidRPr="0092111A">
              <w:t>е</w:t>
            </w:r>
            <w:r w:rsidRPr="0092111A">
              <w:t>зин), прокаина гидрохлорид (новокаин), тетракаина гидрохлорид (дик</w:t>
            </w:r>
            <w:r w:rsidRPr="0092111A">
              <w:t>а</w:t>
            </w:r>
            <w:r w:rsidRPr="0092111A">
              <w:t>ин).</w:t>
            </w:r>
          </w:p>
        </w:tc>
      </w:tr>
      <w:tr w:rsidR="00FD002E" w:rsidRPr="0092111A" w:rsidTr="00F1758B">
        <w:trPr>
          <w:trHeight w:val="943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Сульфаниламиды.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Стрептоцид.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Сульфацетамид натрия (сульфацил натрия).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Норсульфазол.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гетероциклич</w:t>
            </w:r>
            <w:r w:rsidRPr="0092111A">
              <w:t>е</w:t>
            </w:r>
            <w:r w:rsidRPr="0092111A">
              <w:t>ских соединений ф</w:t>
            </w:r>
            <w:r w:rsidRPr="0092111A">
              <w:t>у</w:t>
            </w:r>
            <w:r w:rsidRPr="0092111A">
              <w:t>рана и пиразола.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Особенности анализа сложных дозированных порошков, ан</w:t>
            </w:r>
            <w:r w:rsidRPr="0092111A">
              <w:t>а</w:t>
            </w:r>
            <w:r w:rsidRPr="0092111A">
              <w:t xml:space="preserve">лиза суппозиториев, общая характеристика группы. </w:t>
            </w:r>
          </w:p>
        </w:tc>
      </w:tr>
      <w:tr w:rsidR="00FD002E" w:rsidRPr="0092111A" w:rsidTr="00F1758B">
        <w:trPr>
          <w:trHeight w:val="467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Производные фурана: фурацилин.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Производные пиразола: антипирин, анальгин, бутад</w:t>
            </w:r>
            <w:r w:rsidRPr="0092111A">
              <w:t>и</w:t>
            </w:r>
            <w:r w:rsidRPr="0092111A">
              <w:t>он.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i/>
              </w:rPr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имидазола</w:t>
            </w:r>
            <w:r w:rsidRPr="0092111A">
              <w:rPr>
                <w:i/>
              </w:rPr>
              <w:t>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Анализ сложных дозированных порошков с использ</w:t>
            </w:r>
            <w:r w:rsidRPr="0092111A">
              <w:t>о</w:t>
            </w:r>
            <w:r w:rsidRPr="0092111A">
              <w:t>ванием тритур</w:t>
            </w:r>
            <w:r w:rsidRPr="0092111A">
              <w:t>а</w:t>
            </w:r>
            <w:r w:rsidRPr="0092111A">
              <w:t>ций.</w:t>
            </w:r>
          </w:p>
        </w:tc>
      </w:tr>
      <w:tr w:rsidR="00FD002E" w:rsidRPr="0092111A" w:rsidTr="00F1758B">
        <w:trPr>
          <w:trHeight w:val="467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Общая характеристика группы.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Производные имидазола: пилокарпина ги</w:t>
            </w:r>
            <w:r w:rsidRPr="0092111A">
              <w:t>д</w:t>
            </w:r>
            <w:r w:rsidRPr="0092111A">
              <w:t>рохлорид, дибазол.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пиридина и пипер</w:t>
            </w:r>
            <w:r w:rsidRPr="0092111A">
              <w:t>и</w:t>
            </w:r>
            <w:r w:rsidRPr="0092111A">
              <w:t>дина.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Анализ сложных дозированных порошков, анализ суппозит</w:t>
            </w:r>
            <w:r w:rsidRPr="0092111A">
              <w:t>о</w:t>
            </w:r>
            <w:r w:rsidRPr="0092111A">
              <w:t>риев, общая характер</w:t>
            </w:r>
            <w:r w:rsidRPr="0092111A">
              <w:t>и</w:t>
            </w:r>
            <w:r w:rsidRPr="0092111A">
              <w:t xml:space="preserve">стика группы. 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Производные никотиновой кислоты: кислота никот</w:t>
            </w:r>
            <w:r w:rsidRPr="0092111A">
              <w:t>и</w:t>
            </w:r>
            <w:r w:rsidRPr="0092111A">
              <w:t>новая, её ан</w:t>
            </w:r>
            <w:r w:rsidRPr="0092111A">
              <w:t>а</w:t>
            </w:r>
            <w:r w:rsidRPr="0092111A">
              <w:t>лиз.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3.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Оксиметил-пиридиновые витамины: пиридоксина хл</w:t>
            </w:r>
            <w:r w:rsidRPr="0092111A">
              <w:t>о</w:t>
            </w:r>
            <w:r w:rsidRPr="0092111A">
              <w:t>рид.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4.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Производные пиперидина: промедол.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п</w:t>
            </w:r>
            <w:r w:rsidRPr="0092111A">
              <w:t>и</w:t>
            </w:r>
            <w:r w:rsidRPr="0092111A">
              <w:t>римидина.</w:t>
            </w:r>
          </w:p>
          <w:p w:rsidR="00FD002E" w:rsidRPr="0092111A" w:rsidRDefault="00FD002E" w:rsidP="00F1758B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 xml:space="preserve">Общая характеристика группы. 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Производные барбитуровой кислоты: барбитал, барб</w:t>
            </w:r>
            <w:r w:rsidRPr="0092111A">
              <w:t>и</w:t>
            </w:r>
            <w:r w:rsidRPr="0092111A">
              <w:t>тал-натрий, ф</w:t>
            </w:r>
            <w:r w:rsidRPr="0092111A">
              <w:t>е</w:t>
            </w:r>
            <w:r w:rsidRPr="0092111A">
              <w:t>нобарбитал, этаминал-натрий.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3.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Витамины пиримидинотиазолового ряда: тиамина хл</w:t>
            </w:r>
            <w:r w:rsidRPr="0092111A">
              <w:t>о</w:t>
            </w:r>
            <w:r w:rsidRPr="0092111A">
              <w:t>рид, тиам</w:t>
            </w:r>
            <w:r w:rsidRPr="0092111A">
              <w:t>и</w:t>
            </w:r>
            <w:r w:rsidRPr="0092111A">
              <w:t>на бромид.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 xml:space="preserve">Контроль качества лекарственных </w:t>
            </w:r>
            <w:r w:rsidRPr="0092111A">
              <w:lastRenderedPageBreak/>
              <w:t>средств, прои</w:t>
            </w:r>
            <w:r w:rsidRPr="0092111A">
              <w:t>з</w:t>
            </w:r>
            <w:r w:rsidRPr="0092111A">
              <w:t>водных изохинол</w:t>
            </w:r>
            <w:r w:rsidRPr="0092111A">
              <w:t>и</w:t>
            </w:r>
            <w:r w:rsidRPr="0092111A">
              <w:t>на.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lastRenderedPageBreak/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Общая характеристика группы.</w:t>
            </w:r>
          </w:p>
        </w:tc>
      </w:tr>
      <w:tr w:rsidR="00FD002E" w:rsidRPr="0092111A" w:rsidTr="00F1758B">
        <w:trPr>
          <w:trHeight w:val="1658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Папаверина гидрохлорид.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Но-шпа.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 xml:space="preserve">Никошпан. 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Морфина гидрохлорид.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Кодеин.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Кодеина фосфат.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Этилморфина гидрохлорид.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lastRenderedPageBreak/>
              <w:t>Контроль качества  лекарственных средств, прои</w:t>
            </w:r>
            <w:r w:rsidRPr="0092111A">
              <w:t>з</w:t>
            </w:r>
            <w:r w:rsidRPr="0092111A">
              <w:t>водных троп</w:t>
            </w:r>
            <w:r w:rsidRPr="0092111A">
              <w:t>а</w:t>
            </w:r>
            <w:r w:rsidRPr="0092111A">
              <w:t>на.</w:t>
            </w:r>
          </w:p>
          <w:p w:rsidR="00FD002E" w:rsidRPr="0092111A" w:rsidRDefault="00FD002E" w:rsidP="00F1758B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Особенности анализа стерильных и асептических лекарстве</w:t>
            </w:r>
            <w:r w:rsidRPr="0092111A">
              <w:t>н</w:t>
            </w:r>
            <w:r w:rsidRPr="0092111A">
              <w:t>ных форм (инъекционных растворов, глазных капель, лека</w:t>
            </w:r>
            <w:r w:rsidRPr="0092111A">
              <w:t>р</w:t>
            </w:r>
            <w:r w:rsidRPr="0092111A">
              <w:t xml:space="preserve">ственных форм для новорожденных и детей первого года жизни). </w:t>
            </w:r>
          </w:p>
        </w:tc>
      </w:tr>
      <w:tr w:rsidR="00FD002E" w:rsidRPr="0092111A" w:rsidTr="00F1758B">
        <w:trPr>
          <w:trHeight w:val="467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2.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Общая характеристика группы.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Производные тропана: атропина сульфат.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п</w:t>
            </w:r>
            <w:r w:rsidRPr="0092111A">
              <w:t>у</w:t>
            </w:r>
            <w:r w:rsidRPr="0092111A">
              <w:t>рина.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467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 xml:space="preserve">Общая характеристика группы.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Теобромин, теофиллин, эуфиллин, кофеин, кофеин бе</w:t>
            </w:r>
            <w:r w:rsidRPr="0092111A">
              <w:t>н</w:t>
            </w:r>
            <w:r w:rsidRPr="0092111A">
              <w:t>зоат натрия.</w:t>
            </w:r>
          </w:p>
        </w:tc>
      </w:tr>
      <w:tr w:rsidR="00FD002E" w:rsidRPr="0092111A" w:rsidTr="00F1758B">
        <w:tc>
          <w:tcPr>
            <w:tcW w:w="133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</w:pPr>
            <w:r w:rsidRPr="0092111A">
              <w:t>Контроль качества лекарственных средств, прои</w:t>
            </w:r>
            <w:r w:rsidRPr="0092111A">
              <w:t>з</w:t>
            </w:r>
            <w:r w:rsidRPr="0092111A">
              <w:t>водных из</w:t>
            </w:r>
            <w:r w:rsidRPr="0092111A">
              <w:t>о</w:t>
            </w:r>
            <w:r w:rsidRPr="0092111A">
              <w:t>аллоксазина.</w:t>
            </w:r>
          </w:p>
        </w:tc>
        <w:tc>
          <w:tcPr>
            <w:tcW w:w="3669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  <w:rPr>
                <w:rFonts w:eastAsia="Calibri"/>
                <w:b/>
                <w:bCs/>
              </w:rPr>
            </w:pPr>
            <w:r w:rsidRPr="0092111A">
              <w:rPr>
                <w:rFonts w:eastAsia="Calibri"/>
                <w:b/>
                <w:bCs/>
              </w:rPr>
              <w:t>Содержание</w:t>
            </w:r>
          </w:p>
        </w:tc>
      </w:tr>
      <w:tr w:rsidR="00FD002E" w:rsidRPr="0092111A" w:rsidTr="00F1758B">
        <w:trPr>
          <w:trHeight w:val="467"/>
        </w:trPr>
        <w:tc>
          <w:tcPr>
            <w:tcW w:w="133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FD002E" w:rsidRPr="0092111A" w:rsidRDefault="00FD002E" w:rsidP="00F1758B"/>
        </w:tc>
        <w:tc>
          <w:tcPr>
            <w:tcW w:w="2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D002E" w:rsidRPr="0092111A" w:rsidRDefault="00FD002E" w:rsidP="00F1758B">
            <w:pPr>
              <w:snapToGrid w:val="0"/>
              <w:jc w:val="center"/>
              <w:rPr>
                <w:rFonts w:eastAsia="Calibri"/>
                <w:bCs/>
              </w:rPr>
            </w:pPr>
            <w:r w:rsidRPr="0092111A">
              <w:rPr>
                <w:rFonts w:eastAsia="Calibri"/>
                <w:bCs/>
              </w:rPr>
              <w:t>1.</w:t>
            </w:r>
          </w:p>
        </w:tc>
        <w:tc>
          <w:tcPr>
            <w:tcW w:w="34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D002E" w:rsidRPr="0092111A" w:rsidRDefault="00FD002E" w:rsidP="00F1758B">
            <w:pPr>
              <w:tabs>
                <w:tab w:val="left" w:pos="3240"/>
              </w:tabs>
              <w:snapToGrid w:val="0"/>
              <w:jc w:val="both"/>
            </w:pPr>
            <w:r w:rsidRPr="0092111A">
              <w:t>Внутриаптечный контроль глазных капель с рибофл</w:t>
            </w:r>
            <w:r w:rsidRPr="0092111A">
              <w:t>а</w:t>
            </w:r>
            <w:r w:rsidRPr="0092111A">
              <w:t xml:space="preserve">вином. </w:t>
            </w:r>
          </w:p>
          <w:p w:rsidR="00FD002E" w:rsidRPr="0092111A" w:rsidRDefault="00FD002E" w:rsidP="00F1758B">
            <w:pPr>
              <w:tabs>
                <w:tab w:val="left" w:pos="3240"/>
              </w:tabs>
              <w:jc w:val="both"/>
            </w:pPr>
            <w:r w:rsidRPr="0092111A">
              <w:t>Общая характеристика группы. Рибофл</w:t>
            </w:r>
            <w:r w:rsidRPr="0092111A">
              <w:t>а</w:t>
            </w:r>
            <w:r w:rsidRPr="0092111A">
              <w:t>вин.</w:t>
            </w:r>
          </w:p>
        </w:tc>
      </w:tr>
    </w:tbl>
    <w:p w:rsidR="00FD002E" w:rsidRPr="00D24939" w:rsidRDefault="00FD002E" w:rsidP="00FD002E">
      <w:pPr>
        <w:jc w:val="both"/>
        <w:rPr>
          <w:szCs w:val="28"/>
        </w:rPr>
      </w:pPr>
    </w:p>
    <w:p w:rsidR="00FD002E" w:rsidRPr="00D24939" w:rsidRDefault="00FD002E" w:rsidP="00FD002E">
      <w:pPr>
        <w:jc w:val="center"/>
        <w:rPr>
          <w:szCs w:val="28"/>
        </w:rPr>
      </w:pPr>
    </w:p>
    <w:p w:rsidR="00FD002E" w:rsidRDefault="00FD002E" w:rsidP="00FD002E">
      <w:pPr>
        <w:jc w:val="center"/>
        <w:rPr>
          <w:b/>
          <w:szCs w:val="28"/>
        </w:rPr>
      </w:pPr>
      <w:r w:rsidRPr="006B7F4F">
        <w:rPr>
          <w:b/>
          <w:szCs w:val="28"/>
        </w:rPr>
        <w:t>Рекомендуемая дополнительная литература</w:t>
      </w:r>
    </w:p>
    <w:p w:rsidR="00FD002E" w:rsidRPr="00D01948" w:rsidRDefault="00FD002E" w:rsidP="00FD002E">
      <w:pPr>
        <w:jc w:val="both"/>
      </w:pPr>
      <w:r>
        <w:t xml:space="preserve">1. </w:t>
      </w:r>
      <w:r w:rsidRPr="00D01948">
        <w:t>Руководство к лабораторным занятиям по фармацевтической химии. / Под редакцией А.П. Арзама</w:t>
      </w:r>
      <w:r w:rsidRPr="00D01948">
        <w:t>с</w:t>
      </w:r>
      <w:r w:rsidRPr="00D01948">
        <w:t>цева, М.: Медицина 1995.</w:t>
      </w:r>
    </w:p>
    <w:p w:rsidR="00FD002E" w:rsidRPr="00D01948" w:rsidRDefault="00FD002E" w:rsidP="00FD002E">
      <w:pPr>
        <w:jc w:val="both"/>
      </w:pPr>
      <w:r>
        <w:t>2</w:t>
      </w:r>
      <w:r w:rsidRPr="00D01948">
        <w:t>. Гуринович Л.К., Пучкова Т.В. Эфирные масла. Химия, технология, анализ и примен</w:t>
      </w:r>
      <w:r w:rsidRPr="00D01948">
        <w:t>е</w:t>
      </w:r>
      <w:r w:rsidRPr="00D01948">
        <w:t xml:space="preserve">ние: учебн. для вузов ; М.: Школа косметических химиков, 2005. </w:t>
      </w:r>
    </w:p>
    <w:p w:rsidR="00FD002E" w:rsidRPr="00D01948" w:rsidRDefault="00FD002E" w:rsidP="00FD002E">
      <w:pPr>
        <w:jc w:val="both"/>
      </w:pPr>
      <w:r>
        <w:t>3</w:t>
      </w:r>
      <w:r w:rsidRPr="00D01948">
        <w:t>. Краснов Е.А., Березовская Т.П., Алексеюк Н.В., Белоусова Н.И., Демиденко Л.А., Дудко В.В., Дмитрук С.Е., Калинина Г.И., Романова Г.А. / Выделение и анализ природных би</w:t>
      </w:r>
      <w:r w:rsidRPr="00D01948">
        <w:t>о</w:t>
      </w:r>
      <w:r w:rsidRPr="00D01948">
        <w:t>логически активных веществ. Под ред. д.х.н. Е.Е. Сиротиной. ; Томск, 1987.</w:t>
      </w:r>
    </w:p>
    <w:p w:rsidR="00FD002E" w:rsidRPr="00D01948" w:rsidRDefault="00FD002E" w:rsidP="00FD002E">
      <w:pPr>
        <w:jc w:val="both"/>
      </w:pPr>
      <w:r>
        <w:t>4</w:t>
      </w:r>
      <w:r w:rsidRPr="00D01948">
        <w:t>. Георгиевский В.П., Комисаренко Н.Ф., Дмитрук С.Е. Биологически активные вещества лекарственных растений. : Новосибирск. Наука, 1990.</w:t>
      </w:r>
    </w:p>
    <w:p w:rsidR="00FD002E" w:rsidRPr="00D01948" w:rsidRDefault="00FD002E" w:rsidP="00FD002E">
      <w:pPr>
        <w:jc w:val="both"/>
        <w:rPr>
          <w:b/>
          <w:u w:val="single"/>
        </w:rPr>
      </w:pPr>
      <w:r>
        <w:t>5</w:t>
      </w:r>
      <w:r w:rsidRPr="00D01948">
        <w:t>. Солдатенков А.Т., Колядина Н.М., Ле Туан Ань Буянов В.Н. Основы органической х</w:t>
      </w:r>
      <w:r w:rsidRPr="00D01948">
        <w:t>и</w:t>
      </w:r>
      <w:r w:rsidRPr="00D01948">
        <w:t>мии пищевых, кормовых и биологически активных добавок: учебн. Пособие.:  М.: Химия, 2006.</w:t>
      </w:r>
      <w:r w:rsidRPr="00D01948">
        <w:rPr>
          <w:b/>
          <w:u w:val="single"/>
        </w:rPr>
        <w:t xml:space="preserve"> </w:t>
      </w:r>
    </w:p>
    <w:p w:rsidR="00FD002E" w:rsidRPr="002B485F" w:rsidRDefault="00FD002E" w:rsidP="00FD002E">
      <w:pPr>
        <w:jc w:val="both"/>
      </w:pPr>
    </w:p>
    <w:p w:rsidR="00FD002E" w:rsidRPr="002B485F" w:rsidRDefault="00FD002E" w:rsidP="00FD002E">
      <w:pPr>
        <w:jc w:val="center"/>
        <w:rPr>
          <w:rFonts w:cs="Calibri"/>
          <w:b/>
        </w:rPr>
      </w:pPr>
      <w:r w:rsidRPr="002B485F">
        <w:rPr>
          <w:rFonts w:cs="Calibri"/>
          <w:b/>
        </w:rPr>
        <w:t>Интернет-ресурсы:</w:t>
      </w:r>
    </w:p>
    <w:p w:rsidR="00FD002E" w:rsidRPr="002B485F" w:rsidRDefault="00FD002E" w:rsidP="00FD002E">
      <w:pPr>
        <w:rPr>
          <w:rFonts w:cs="Calibri"/>
        </w:rPr>
      </w:pPr>
      <w:hyperlink r:id="rId7" w:history="1">
        <w:r w:rsidRPr="00404B40">
          <w:rPr>
            <w:rStyle w:val="a4"/>
            <w:rFonts w:cs="Calibri"/>
          </w:rPr>
          <w:t>http://www.studentlibrary.ru</w:t>
        </w:r>
      </w:hyperlink>
      <w:r>
        <w:rPr>
          <w:rFonts w:cs="Calibri"/>
        </w:rPr>
        <w:t xml:space="preserve"> </w:t>
      </w:r>
    </w:p>
    <w:p w:rsidR="00FD002E" w:rsidRPr="002B485F" w:rsidRDefault="00FD002E" w:rsidP="00FD002E">
      <w:pPr>
        <w:rPr>
          <w:rFonts w:cs="Calibri"/>
        </w:rPr>
      </w:pPr>
      <w:hyperlink r:id="rId8" w:history="1">
        <w:r w:rsidRPr="00404B40">
          <w:rPr>
            <w:rStyle w:val="a4"/>
            <w:rFonts w:cs="Calibri"/>
          </w:rPr>
          <w:t>http://www.knigafund.ru</w:t>
        </w:r>
      </w:hyperlink>
      <w:r>
        <w:rPr>
          <w:rFonts w:cs="Calibri"/>
        </w:rPr>
        <w:t xml:space="preserve"> </w:t>
      </w:r>
    </w:p>
    <w:p w:rsidR="00FD002E" w:rsidRPr="002B485F" w:rsidRDefault="00FD002E" w:rsidP="00FD002E">
      <w:pPr>
        <w:rPr>
          <w:rFonts w:cs="Calibri"/>
        </w:rPr>
      </w:pPr>
      <w:hyperlink r:id="rId9" w:history="1">
        <w:r w:rsidRPr="00404B40">
          <w:rPr>
            <w:rStyle w:val="a4"/>
            <w:rFonts w:cs="Calibri"/>
          </w:rPr>
          <w:t>http://www.book.ru</w:t>
        </w:r>
      </w:hyperlink>
      <w:r>
        <w:rPr>
          <w:rFonts w:cs="Calibri"/>
        </w:rPr>
        <w:t xml:space="preserve"> </w:t>
      </w:r>
    </w:p>
    <w:p w:rsidR="00FD002E" w:rsidRPr="002B485F" w:rsidRDefault="00FD002E" w:rsidP="00FD002E">
      <w:pPr>
        <w:rPr>
          <w:rFonts w:cs="Calibri"/>
        </w:rPr>
      </w:pPr>
      <w:hyperlink r:id="rId10" w:history="1">
        <w:r w:rsidRPr="00404B40">
          <w:rPr>
            <w:rStyle w:val="a4"/>
            <w:rFonts w:cs="Calibri"/>
          </w:rPr>
          <w:t>http://e.lanbook.com</w:t>
        </w:r>
      </w:hyperlink>
      <w:r>
        <w:rPr>
          <w:rFonts w:cs="Calibri"/>
        </w:rPr>
        <w:t xml:space="preserve"> </w:t>
      </w:r>
    </w:p>
    <w:p w:rsidR="00FD002E" w:rsidRPr="002B485F" w:rsidRDefault="00FD002E" w:rsidP="00FD002E">
      <w:pPr>
        <w:jc w:val="both"/>
        <w:rPr>
          <w:b/>
        </w:rPr>
      </w:pPr>
    </w:p>
    <w:p w:rsidR="00D138BC" w:rsidRDefault="00D138BC"/>
    <w:sectPr w:rsidR="00D138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color w:val="auto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/>
        <w:color w:val="000000"/>
        <w:sz w:val="16"/>
        <w:szCs w:val="16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8">
    <w:nsid w:val="00000009"/>
    <w:multiLevelType w:val="singleLevel"/>
    <w:tmpl w:val="00000009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9">
    <w:nsid w:val="0000000A"/>
    <w:multiLevelType w:val="singleLevel"/>
    <w:tmpl w:val="0000000A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0">
    <w:nsid w:val="0000000B"/>
    <w:multiLevelType w:val="singleLevel"/>
    <w:tmpl w:val="0000000B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1">
    <w:nsid w:val="0000000C"/>
    <w:multiLevelType w:val="singleLevel"/>
    <w:tmpl w:val="0000000C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>
    <w:nsid w:val="0000000D"/>
    <w:multiLevelType w:val="singleLevel"/>
    <w:tmpl w:val="0000000D"/>
    <w:name w:val="WW8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3">
    <w:nsid w:val="0000000E"/>
    <w:multiLevelType w:val="singleLevel"/>
    <w:tmpl w:val="0000000E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4">
    <w:nsid w:val="0000000F"/>
    <w:multiLevelType w:val="singleLevel"/>
    <w:tmpl w:val="0000000F"/>
    <w:name w:val="WW8Num18"/>
    <w:lvl w:ilvl="0">
      <w:start w:val="5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5">
    <w:nsid w:val="00000010"/>
    <w:multiLevelType w:val="singleLevel"/>
    <w:tmpl w:val="00000010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6">
    <w:nsid w:val="01262FCC"/>
    <w:multiLevelType w:val="singleLevel"/>
    <w:tmpl w:val="AE626F2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6"/>
        <w:u w:val="none"/>
      </w:rPr>
    </w:lvl>
  </w:abstractNum>
  <w:abstractNum w:abstractNumId="17">
    <w:nsid w:val="07976D0A"/>
    <w:multiLevelType w:val="hybridMultilevel"/>
    <w:tmpl w:val="E530E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837567"/>
    <w:multiLevelType w:val="singleLevel"/>
    <w:tmpl w:val="67A8200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9">
    <w:nsid w:val="1DB55196"/>
    <w:multiLevelType w:val="hybridMultilevel"/>
    <w:tmpl w:val="4BB27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A9704D"/>
    <w:multiLevelType w:val="singleLevel"/>
    <w:tmpl w:val="2F6A7D8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37D06380"/>
    <w:multiLevelType w:val="singleLevel"/>
    <w:tmpl w:val="F856AA54"/>
    <w:lvl w:ilvl="0">
      <w:start w:val="4"/>
      <w:numFmt w:val="decimal"/>
      <w:lvlText w:val="%1."/>
      <w:legacy w:legacy="1" w:legacySpace="0" w:legacyIndent="283"/>
      <w:lvlJc w:val="left"/>
      <w:pPr>
        <w:ind w:left="283" w:hanging="283"/>
      </w:pPr>
      <w:rPr>
        <w:sz w:val="20"/>
      </w:rPr>
    </w:lvl>
  </w:abstractNum>
  <w:abstractNum w:abstractNumId="22">
    <w:nsid w:val="3DFC3BD8"/>
    <w:multiLevelType w:val="hybridMultilevel"/>
    <w:tmpl w:val="17C09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B9038A"/>
    <w:multiLevelType w:val="hybridMultilevel"/>
    <w:tmpl w:val="DE561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2B19A3"/>
    <w:multiLevelType w:val="hybridMultilevel"/>
    <w:tmpl w:val="63089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617FBD"/>
    <w:multiLevelType w:val="hybridMultilevel"/>
    <w:tmpl w:val="7840B9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DD660F"/>
    <w:multiLevelType w:val="hybridMultilevel"/>
    <w:tmpl w:val="FBFA5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CD30EE"/>
    <w:multiLevelType w:val="hybridMultilevel"/>
    <w:tmpl w:val="90B630D0"/>
    <w:lvl w:ilvl="0" w:tplc="2F1A403C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2C02B3E"/>
    <w:multiLevelType w:val="hybridMultilevel"/>
    <w:tmpl w:val="3544DBC6"/>
    <w:lvl w:ilvl="0" w:tplc="088C4782">
      <w:start w:val="1"/>
      <w:numFmt w:val="decimal"/>
      <w:lvlText w:val="%1."/>
      <w:lvlJc w:val="left"/>
      <w:pPr>
        <w:tabs>
          <w:tab w:val="num" w:pos="663"/>
        </w:tabs>
        <w:ind w:left="663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0A53827"/>
    <w:multiLevelType w:val="singleLevel"/>
    <w:tmpl w:val="36C45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  <w:szCs w:val="28"/>
      </w:rPr>
    </w:lvl>
  </w:abstractNum>
  <w:num w:numId="1">
    <w:abstractNumId w:val="26"/>
  </w:num>
  <w:num w:numId="2">
    <w:abstractNumId w:val="29"/>
  </w:num>
  <w:num w:numId="3">
    <w:abstractNumId w:val="23"/>
  </w:num>
  <w:num w:numId="4">
    <w:abstractNumId w:val="24"/>
  </w:num>
  <w:num w:numId="5">
    <w:abstractNumId w:val="19"/>
  </w:num>
  <w:num w:numId="6">
    <w:abstractNumId w:val="22"/>
  </w:num>
  <w:num w:numId="7">
    <w:abstractNumId w:val="17"/>
  </w:num>
  <w:num w:numId="8">
    <w:abstractNumId w:val="25"/>
  </w:num>
  <w:num w:numId="9">
    <w:abstractNumId w:val="16"/>
  </w:num>
  <w:num w:numId="10">
    <w:abstractNumId w:val="28"/>
  </w:num>
  <w:num w:numId="11">
    <w:abstractNumId w:val="20"/>
  </w:num>
  <w:num w:numId="12">
    <w:abstractNumId w:val="2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3">
    <w:abstractNumId w:val="2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4">
    <w:abstractNumId w:val="18"/>
  </w:num>
  <w:num w:numId="15">
    <w:abstractNumId w:val="18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6">
    <w:abstractNumId w:val="21"/>
  </w:num>
  <w:num w:numId="17">
    <w:abstractNumId w:val="27"/>
  </w:num>
  <w:num w:numId="18">
    <w:abstractNumId w:val="3"/>
  </w:num>
  <w:num w:numId="19">
    <w:abstractNumId w:val="0"/>
  </w:num>
  <w:num w:numId="20">
    <w:abstractNumId w:val="1"/>
  </w:num>
  <w:num w:numId="21">
    <w:abstractNumId w:val="2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9"/>
  </w:num>
  <w:num w:numId="28">
    <w:abstractNumId w:val="10"/>
  </w:num>
  <w:num w:numId="29">
    <w:abstractNumId w:val="11"/>
  </w:num>
  <w:num w:numId="30">
    <w:abstractNumId w:val="12"/>
  </w:num>
  <w:num w:numId="31">
    <w:abstractNumId w:val="13"/>
  </w:num>
  <w:num w:numId="32">
    <w:abstractNumId w:val="14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02E"/>
    <w:rsid w:val="00D138BC"/>
    <w:rsid w:val="00FD0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4BABB-6EC4-49BA-8507-20D265D7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0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002E"/>
    <w:pPr>
      <w:keepNext/>
      <w:ind w:left="426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qFormat/>
    <w:rsid w:val="00FD002E"/>
    <w:pPr>
      <w:keepNext/>
      <w:jc w:val="center"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D002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D002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3">
    <w:name w:val="Table Grid"/>
    <w:basedOn w:val="a1"/>
    <w:rsid w:val="00FD00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FD002E"/>
    <w:rPr>
      <w:color w:val="0000FF"/>
      <w:u w:val="single"/>
    </w:rPr>
  </w:style>
  <w:style w:type="paragraph" w:styleId="a5">
    <w:name w:val="List Paragraph"/>
    <w:basedOn w:val="a"/>
    <w:qFormat/>
    <w:rsid w:val="00FD002E"/>
    <w:pPr>
      <w:widowControl w:val="0"/>
      <w:spacing w:after="200" w:line="276" w:lineRule="auto"/>
      <w:ind w:left="720"/>
      <w:jc w:val="both"/>
    </w:pPr>
    <w:rPr>
      <w:rFonts w:ascii="Calibri" w:hAnsi="Calibri"/>
      <w:sz w:val="22"/>
      <w:szCs w:val="22"/>
      <w:lang w:eastAsia="ar-SA"/>
    </w:rPr>
  </w:style>
  <w:style w:type="paragraph" w:styleId="a6">
    <w:name w:val="Body Text Indent"/>
    <w:basedOn w:val="a"/>
    <w:link w:val="a7"/>
    <w:rsid w:val="00FD002E"/>
    <w:pPr>
      <w:spacing w:after="120"/>
      <w:ind w:left="283"/>
    </w:pPr>
    <w:rPr>
      <w:rFonts w:ascii="Arial" w:hAnsi="Arial" w:cs="Arial"/>
      <w:szCs w:val="28"/>
      <w:lang w:eastAsia="ar-SA"/>
    </w:rPr>
  </w:style>
  <w:style w:type="character" w:customStyle="1" w:styleId="a7">
    <w:name w:val="Основной текст с отступом Знак"/>
    <w:basedOn w:val="a0"/>
    <w:link w:val="a6"/>
    <w:rsid w:val="00FD002E"/>
    <w:rPr>
      <w:rFonts w:ascii="Arial" w:eastAsia="Times New Roman" w:hAnsi="Arial" w:cs="Arial"/>
      <w:sz w:val="24"/>
      <w:szCs w:val="28"/>
      <w:lang w:eastAsia="ar-SA"/>
    </w:rPr>
  </w:style>
  <w:style w:type="paragraph" w:styleId="a8">
    <w:name w:val="Body Text"/>
    <w:basedOn w:val="a"/>
    <w:link w:val="a9"/>
    <w:rsid w:val="00FD002E"/>
    <w:pPr>
      <w:spacing w:after="120"/>
    </w:pPr>
  </w:style>
  <w:style w:type="character" w:customStyle="1" w:styleId="a9">
    <w:name w:val="Основной текст Знак"/>
    <w:basedOn w:val="a0"/>
    <w:link w:val="a8"/>
    <w:rsid w:val="00FD00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page number"/>
    <w:basedOn w:val="a0"/>
    <w:rsid w:val="00FD002E"/>
  </w:style>
  <w:style w:type="paragraph" w:styleId="ab">
    <w:name w:val="header"/>
    <w:basedOn w:val="a"/>
    <w:link w:val="ac"/>
    <w:rsid w:val="00FD002E"/>
    <w:pPr>
      <w:tabs>
        <w:tab w:val="center" w:pos="4153"/>
        <w:tab w:val="right" w:pos="8306"/>
      </w:tabs>
    </w:pPr>
    <w:rPr>
      <w:szCs w:val="20"/>
      <w:lang w:val="en-US"/>
    </w:rPr>
  </w:style>
  <w:style w:type="character" w:customStyle="1" w:styleId="ac">
    <w:name w:val="Верхний колонтитул Знак"/>
    <w:basedOn w:val="a0"/>
    <w:link w:val="ab"/>
    <w:rsid w:val="00FD002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d">
    <w:name w:val="footer"/>
    <w:basedOn w:val="a"/>
    <w:link w:val="ae"/>
    <w:rsid w:val="00FD002E"/>
    <w:pPr>
      <w:tabs>
        <w:tab w:val="center" w:pos="4536"/>
        <w:tab w:val="right" w:pos="9072"/>
      </w:tabs>
    </w:pPr>
    <w:rPr>
      <w:szCs w:val="20"/>
    </w:rPr>
  </w:style>
  <w:style w:type="character" w:customStyle="1" w:styleId="ae">
    <w:name w:val="Нижний колонтитул Знак"/>
    <w:basedOn w:val="a0"/>
    <w:link w:val="ad"/>
    <w:rsid w:val="00FD002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FR2">
    <w:name w:val="FR2"/>
    <w:rsid w:val="00FD002E"/>
    <w:pPr>
      <w:widowControl w:val="0"/>
      <w:spacing w:after="0" w:line="260" w:lineRule="auto"/>
      <w:ind w:firstLine="720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character" w:customStyle="1" w:styleId="WW8Num5z0">
    <w:name w:val="WW8Num5z0"/>
    <w:rsid w:val="00FD002E"/>
    <w:rPr>
      <w:rFonts w:ascii="Symbol" w:hAnsi="Symbol"/>
      <w:color w:val="auto"/>
    </w:rPr>
  </w:style>
  <w:style w:type="character" w:customStyle="1" w:styleId="WW8Num5z1">
    <w:name w:val="WW8Num5z1"/>
    <w:rsid w:val="00FD002E"/>
    <w:rPr>
      <w:rFonts w:ascii="Courier New" w:hAnsi="Courier New" w:cs="Courier New"/>
    </w:rPr>
  </w:style>
  <w:style w:type="character" w:customStyle="1" w:styleId="WW8Num5z2">
    <w:name w:val="WW8Num5z2"/>
    <w:rsid w:val="00FD002E"/>
    <w:rPr>
      <w:rFonts w:ascii="Wingdings" w:hAnsi="Wingdings"/>
    </w:rPr>
  </w:style>
  <w:style w:type="character" w:customStyle="1" w:styleId="WW8Num5z3">
    <w:name w:val="WW8Num5z3"/>
    <w:rsid w:val="00FD002E"/>
    <w:rPr>
      <w:rFonts w:ascii="Symbol" w:hAnsi="Symbol"/>
    </w:rPr>
  </w:style>
  <w:style w:type="character" w:customStyle="1" w:styleId="WW8Num6z0">
    <w:name w:val="WW8Num6z0"/>
    <w:rsid w:val="00FD002E"/>
    <w:rPr>
      <w:b w:val="0"/>
    </w:rPr>
  </w:style>
  <w:style w:type="character" w:customStyle="1" w:styleId="WW8Num8z0">
    <w:name w:val="WW8Num8z0"/>
    <w:rsid w:val="00FD002E"/>
    <w:rPr>
      <w:rFonts w:ascii="Symbol" w:hAnsi="Symbol"/>
      <w:color w:val="000000"/>
      <w:sz w:val="16"/>
      <w:szCs w:val="16"/>
    </w:rPr>
  </w:style>
  <w:style w:type="character" w:customStyle="1" w:styleId="WW8Num8z1">
    <w:name w:val="WW8Num8z1"/>
    <w:rsid w:val="00FD002E"/>
    <w:rPr>
      <w:rFonts w:ascii="Courier New" w:hAnsi="Courier New" w:cs="Courier New"/>
    </w:rPr>
  </w:style>
  <w:style w:type="character" w:customStyle="1" w:styleId="WW8Num8z2">
    <w:name w:val="WW8Num8z2"/>
    <w:rsid w:val="00FD002E"/>
    <w:rPr>
      <w:rFonts w:ascii="Wingdings" w:hAnsi="Wingdings"/>
    </w:rPr>
  </w:style>
  <w:style w:type="character" w:customStyle="1" w:styleId="WW8Num8z3">
    <w:name w:val="WW8Num8z3"/>
    <w:rsid w:val="00FD002E"/>
    <w:rPr>
      <w:rFonts w:ascii="Symbol" w:hAnsi="Symbol"/>
    </w:rPr>
  </w:style>
  <w:style w:type="character" w:customStyle="1" w:styleId="11">
    <w:name w:val="Основной шрифт абзаца1"/>
    <w:rsid w:val="00FD002E"/>
  </w:style>
  <w:style w:type="character" w:customStyle="1" w:styleId="af">
    <w:name w:val="Символ сноски"/>
    <w:rsid w:val="00FD002E"/>
    <w:rPr>
      <w:vertAlign w:val="superscript"/>
    </w:rPr>
  </w:style>
  <w:style w:type="character" w:customStyle="1" w:styleId="12">
    <w:name w:val=" Знак Знак1"/>
    <w:rsid w:val="00FD002E"/>
    <w:rPr>
      <w:sz w:val="24"/>
      <w:szCs w:val="24"/>
      <w:lang w:val="ru-RU" w:eastAsia="ar-SA" w:bidi="ar-SA"/>
    </w:rPr>
  </w:style>
  <w:style w:type="character" w:customStyle="1" w:styleId="af0">
    <w:name w:val=" Знак Знак"/>
    <w:rsid w:val="00FD002E"/>
    <w:rPr>
      <w:sz w:val="24"/>
      <w:szCs w:val="24"/>
      <w:lang w:val="ru-RU" w:eastAsia="ar-SA" w:bidi="ar-SA"/>
    </w:rPr>
  </w:style>
  <w:style w:type="character" w:styleId="af1">
    <w:name w:val="footnote reference"/>
    <w:rsid w:val="00FD002E"/>
    <w:rPr>
      <w:vertAlign w:val="superscript"/>
    </w:rPr>
  </w:style>
  <w:style w:type="character" w:styleId="af2">
    <w:name w:val="endnote reference"/>
    <w:rsid w:val="00FD002E"/>
    <w:rPr>
      <w:vertAlign w:val="superscript"/>
    </w:rPr>
  </w:style>
  <w:style w:type="character" w:customStyle="1" w:styleId="af3">
    <w:name w:val="Символы концевой сноски"/>
    <w:rsid w:val="00FD002E"/>
  </w:style>
  <w:style w:type="paragraph" w:customStyle="1" w:styleId="af4">
    <w:name w:val="Заголовок"/>
    <w:basedOn w:val="a"/>
    <w:next w:val="a8"/>
    <w:rsid w:val="00FD002E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5">
    <w:name w:val="List"/>
    <w:basedOn w:val="a"/>
    <w:rsid w:val="00FD002E"/>
    <w:pPr>
      <w:suppressAutoHyphens/>
      <w:ind w:left="283" w:hanging="283"/>
    </w:pPr>
    <w:rPr>
      <w:rFonts w:ascii="Arial" w:hAnsi="Arial"/>
      <w:szCs w:val="28"/>
      <w:lang w:eastAsia="ar-SA"/>
    </w:rPr>
  </w:style>
  <w:style w:type="paragraph" w:customStyle="1" w:styleId="13">
    <w:name w:val="Название1"/>
    <w:basedOn w:val="a"/>
    <w:rsid w:val="00FD002E"/>
    <w:pPr>
      <w:suppressLineNumbers/>
      <w:suppressAutoHyphens/>
      <w:spacing w:before="120" w:after="120"/>
    </w:pPr>
    <w:rPr>
      <w:rFonts w:cs="Tahoma"/>
      <w:i/>
      <w:iCs/>
      <w:lang w:eastAsia="ar-SA"/>
    </w:rPr>
  </w:style>
  <w:style w:type="paragraph" w:customStyle="1" w:styleId="14">
    <w:name w:val="Указатель1"/>
    <w:basedOn w:val="a"/>
    <w:rsid w:val="00FD002E"/>
    <w:pPr>
      <w:suppressLineNumbers/>
      <w:suppressAutoHyphens/>
    </w:pPr>
    <w:rPr>
      <w:rFonts w:cs="Tahoma"/>
      <w:lang w:eastAsia="ar-SA"/>
    </w:rPr>
  </w:style>
  <w:style w:type="paragraph" w:styleId="af6">
    <w:name w:val="Normal (Web)"/>
    <w:basedOn w:val="a"/>
    <w:rsid w:val="00FD002E"/>
    <w:pPr>
      <w:suppressAutoHyphens/>
      <w:spacing w:before="280" w:after="280"/>
    </w:pPr>
    <w:rPr>
      <w:lang w:eastAsia="ar-SA"/>
    </w:rPr>
  </w:style>
  <w:style w:type="paragraph" w:customStyle="1" w:styleId="22">
    <w:name w:val="Список 22"/>
    <w:basedOn w:val="a"/>
    <w:rsid w:val="00FD002E"/>
    <w:pPr>
      <w:suppressAutoHyphens/>
      <w:ind w:left="566" w:hanging="283"/>
    </w:pPr>
    <w:rPr>
      <w:lang w:eastAsia="ar-SA"/>
    </w:rPr>
  </w:style>
  <w:style w:type="paragraph" w:customStyle="1" w:styleId="21">
    <w:name w:val="Основной текст с отступом 21"/>
    <w:basedOn w:val="a"/>
    <w:rsid w:val="00FD002E"/>
    <w:pPr>
      <w:suppressAutoHyphens/>
      <w:spacing w:after="120" w:line="480" w:lineRule="auto"/>
      <w:ind w:left="283"/>
    </w:pPr>
    <w:rPr>
      <w:lang w:eastAsia="ar-SA"/>
    </w:rPr>
  </w:style>
  <w:style w:type="paragraph" w:styleId="af7">
    <w:name w:val="footnote text"/>
    <w:basedOn w:val="a"/>
    <w:link w:val="af8"/>
    <w:rsid w:val="00FD002E"/>
    <w:pPr>
      <w:suppressAutoHyphens/>
    </w:pPr>
    <w:rPr>
      <w:sz w:val="20"/>
      <w:szCs w:val="20"/>
      <w:lang w:eastAsia="ar-SA"/>
    </w:rPr>
  </w:style>
  <w:style w:type="character" w:customStyle="1" w:styleId="af8">
    <w:name w:val="Текст сноски Знак"/>
    <w:basedOn w:val="a0"/>
    <w:link w:val="af7"/>
    <w:rsid w:val="00FD002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210">
    <w:name w:val="Основной текст 21"/>
    <w:basedOn w:val="a"/>
    <w:rsid w:val="00FD002E"/>
    <w:pPr>
      <w:suppressAutoHyphens/>
      <w:spacing w:after="120" w:line="480" w:lineRule="auto"/>
    </w:pPr>
    <w:rPr>
      <w:lang w:eastAsia="ar-SA"/>
    </w:rPr>
  </w:style>
  <w:style w:type="paragraph" w:styleId="af9">
    <w:name w:val="Title"/>
    <w:basedOn w:val="a"/>
    <w:next w:val="a"/>
    <w:link w:val="afa"/>
    <w:qFormat/>
    <w:rsid w:val="00FD002E"/>
    <w:pPr>
      <w:suppressAutoHyphens/>
      <w:spacing w:before="240" w:after="60"/>
      <w:jc w:val="center"/>
    </w:pPr>
    <w:rPr>
      <w:lang w:eastAsia="ar-SA"/>
    </w:rPr>
  </w:style>
  <w:style w:type="character" w:customStyle="1" w:styleId="afa">
    <w:name w:val="Название Знак"/>
    <w:basedOn w:val="a0"/>
    <w:link w:val="af9"/>
    <w:rsid w:val="00FD002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b">
    <w:name w:val="Subtitle"/>
    <w:basedOn w:val="af4"/>
    <w:next w:val="a8"/>
    <w:link w:val="afc"/>
    <w:qFormat/>
    <w:rsid w:val="00FD002E"/>
    <w:pPr>
      <w:jc w:val="center"/>
    </w:pPr>
    <w:rPr>
      <w:i/>
      <w:iCs/>
    </w:rPr>
  </w:style>
  <w:style w:type="character" w:customStyle="1" w:styleId="afc">
    <w:name w:val="Подзаголовок Знак"/>
    <w:basedOn w:val="a0"/>
    <w:link w:val="afb"/>
    <w:rsid w:val="00FD002E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23">
    <w:name w:val=" Знак2"/>
    <w:basedOn w:val="a"/>
    <w:rsid w:val="00FD002E"/>
    <w:pPr>
      <w:tabs>
        <w:tab w:val="left" w:pos="708"/>
      </w:tabs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31">
    <w:name w:val="Основной текст 31"/>
    <w:basedOn w:val="a"/>
    <w:rsid w:val="00FD00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jc w:val="both"/>
    </w:pPr>
    <w:rPr>
      <w:b/>
      <w:lang w:eastAsia="ar-SA"/>
    </w:rPr>
  </w:style>
  <w:style w:type="paragraph" w:customStyle="1" w:styleId="211">
    <w:name w:val="Список 21"/>
    <w:basedOn w:val="a"/>
    <w:rsid w:val="00FD002E"/>
    <w:pPr>
      <w:suppressAutoHyphens/>
      <w:ind w:left="566" w:hanging="283"/>
    </w:pPr>
    <w:rPr>
      <w:rFonts w:ascii="Arial" w:hAnsi="Arial" w:cs="Arial"/>
      <w:szCs w:val="28"/>
      <w:lang w:eastAsia="ar-SA"/>
    </w:rPr>
  </w:style>
  <w:style w:type="paragraph" w:styleId="afd">
    <w:name w:val="No Spacing"/>
    <w:qFormat/>
    <w:rsid w:val="00FD002E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fe">
    <w:name w:val="Перечисление для таблиц"/>
    <w:basedOn w:val="a"/>
    <w:rsid w:val="00FD002E"/>
    <w:pPr>
      <w:numPr>
        <w:numId w:val="7"/>
      </w:numPr>
      <w:tabs>
        <w:tab w:val="left" w:pos="454"/>
      </w:tabs>
      <w:suppressAutoHyphens/>
      <w:ind w:left="227" w:hanging="227"/>
      <w:jc w:val="both"/>
    </w:pPr>
    <w:rPr>
      <w:sz w:val="22"/>
      <w:szCs w:val="22"/>
      <w:lang w:eastAsia="ar-SA"/>
    </w:rPr>
  </w:style>
  <w:style w:type="paragraph" w:customStyle="1" w:styleId="aff">
    <w:name w:val="Содержимое таблицы"/>
    <w:basedOn w:val="a"/>
    <w:rsid w:val="00FD002E"/>
    <w:pPr>
      <w:suppressLineNumbers/>
      <w:suppressAutoHyphens/>
    </w:pPr>
    <w:rPr>
      <w:lang w:eastAsia="ar-SA"/>
    </w:rPr>
  </w:style>
  <w:style w:type="paragraph" w:customStyle="1" w:styleId="aff0">
    <w:name w:val="Заголовок таблицы"/>
    <w:basedOn w:val="aff"/>
    <w:rsid w:val="00FD002E"/>
    <w:pPr>
      <w:jc w:val="center"/>
    </w:pPr>
    <w:rPr>
      <w:b/>
      <w:bCs/>
    </w:rPr>
  </w:style>
  <w:style w:type="paragraph" w:customStyle="1" w:styleId="aff1">
    <w:name w:val="Содержимое врезки"/>
    <w:basedOn w:val="a8"/>
    <w:rsid w:val="00FD002E"/>
    <w:pPr>
      <w:suppressAutoHyphens/>
    </w:pPr>
    <w:rPr>
      <w:lang w:eastAsia="ar-SA"/>
    </w:rPr>
  </w:style>
  <w:style w:type="character" w:customStyle="1" w:styleId="FontStyle29">
    <w:name w:val="Font Style29"/>
    <w:uiPriority w:val="99"/>
    <w:rsid w:val="00FD002E"/>
    <w:rPr>
      <w:rFonts w:ascii="Arial" w:hAnsi="Arial" w:cs="Arial"/>
      <w:sz w:val="44"/>
      <w:szCs w:val="44"/>
    </w:rPr>
  </w:style>
  <w:style w:type="character" w:customStyle="1" w:styleId="FontStyle32">
    <w:name w:val="Font Style32"/>
    <w:uiPriority w:val="99"/>
    <w:rsid w:val="00FD002E"/>
    <w:rPr>
      <w:rFonts w:ascii="Arial" w:hAnsi="Arial" w:cs="Arial"/>
      <w:b/>
      <w:bCs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nigafund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udentlibrary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e.lanb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oo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6134</Words>
  <Characters>34969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2017-09-26T07:24:00Z</dcterms:created>
  <dcterms:modified xsi:type="dcterms:W3CDTF">2017-09-26T07:26:00Z</dcterms:modified>
</cp:coreProperties>
</file>