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30" w:rsidRDefault="00E66B30" w:rsidP="00E66B30">
      <w:pPr>
        <w:pStyle w:val="Standard"/>
        <w:tabs>
          <w:tab w:val="left" w:pos="360"/>
        </w:tabs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4D7DDA">
        <w:rPr>
          <w:rFonts w:cs="Times New Roman"/>
          <w:b/>
          <w:bCs/>
          <w:sz w:val="28"/>
          <w:szCs w:val="28"/>
          <w:lang w:val="ru-RU"/>
        </w:rPr>
        <w:t>ПОЛОЖЕНИЕ</w:t>
      </w:r>
    </w:p>
    <w:p w:rsidR="00E66B30" w:rsidRPr="004D7DDA" w:rsidRDefault="00E66B30" w:rsidP="00E66B30">
      <w:pPr>
        <w:pStyle w:val="Standard"/>
        <w:tabs>
          <w:tab w:val="left" w:pos="360"/>
        </w:tabs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66B30" w:rsidRDefault="00E66B30" w:rsidP="00E66B30">
      <w:pPr>
        <w:pStyle w:val="Standard"/>
        <w:tabs>
          <w:tab w:val="left" w:pos="360"/>
        </w:tabs>
        <w:autoSpaceDE w:val="0"/>
        <w:jc w:val="center"/>
        <w:rPr>
          <w:rFonts w:cs="Times New Roman"/>
          <w:sz w:val="28"/>
          <w:szCs w:val="28"/>
          <w:lang w:val="ru-RU"/>
        </w:rPr>
      </w:pPr>
      <w:r w:rsidRPr="002529AA">
        <w:rPr>
          <w:rFonts w:cs="Times New Roman"/>
          <w:sz w:val="28"/>
          <w:szCs w:val="28"/>
          <w:lang w:val="ru-RU"/>
        </w:rPr>
        <w:t xml:space="preserve"> о </w:t>
      </w:r>
      <w:r>
        <w:rPr>
          <w:rFonts w:cs="Times New Roman"/>
          <w:sz w:val="28"/>
          <w:szCs w:val="28"/>
          <w:lang w:val="ru-RU"/>
        </w:rPr>
        <w:t>конкурсе научных работ в рамках научной конференции</w:t>
      </w:r>
      <w:r w:rsidRPr="002529AA">
        <w:rPr>
          <w:rFonts w:cs="Times New Roman"/>
          <w:sz w:val="28"/>
          <w:szCs w:val="28"/>
          <w:lang w:val="ru-RU"/>
        </w:rPr>
        <w:t xml:space="preserve">  </w:t>
      </w:r>
    </w:p>
    <w:p w:rsidR="00E66B30" w:rsidRDefault="00E66B30" w:rsidP="00E66B30">
      <w:pPr>
        <w:pStyle w:val="Standard"/>
        <w:tabs>
          <w:tab w:val="left" w:pos="360"/>
        </w:tabs>
        <w:autoSpaceDE w:val="0"/>
        <w:jc w:val="center"/>
        <w:rPr>
          <w:rFonts w:cs="Times New Roman"/>
          <w:sz w:val="28"/>
          <w:szCs w:val="28"/>
          <w:lang w:val="ru-RU"/>
        </w:rPr>
      </w:pPr>
      <w:r w:rsidRPr="002529AA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Язык глазами юных ученых</w:t>
      </w:r>
      <w:r w:rsidRPr="002529AA">
        <w:rPr>
          <w:rFonts w:cs="Times New Roman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E66B30" w:rsidRPr="00D43859" w:rsidRDefault="00E66B30" w:rsidP="00E66B30">
      <w:pPr>
        <w:pStyle w:val="Standard"/>
        <w:tabs>
          <w:tab w:val="left" w:pos="360"/>
        </w:tabs>
        <w:autoSpaceDE w:val="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для</w:t>
      </w:r>
      <w:r w:rsidRPr="002529AA">
        <w:rPr>
          <w:rFonts w:cs="Times New Roman"/>
          <w:sz w:val="28"/>
          <w:szCs w:val="28"/>
          <w:lang w:val="ru-RU"/>
        </w:rPr>
        <w:t xml:space="preserve"> учащихся </w:t>
      </w:r>
      <w:r>
        <w:rPr>
          <w:rFonts w:cs="Times New Roman"/>
          <w:sz w:val="28"/>
          <w:szCs w:val="28"/>
          <w:lang w:val="ru-RU"/>
        </w:rPr>
        <w:t>10-</w:t>
      </w:r>
      <w:r w:rsidRPr="002529AA">
        <w:rPr>
          <w:rFonts w:cs="Times New Roman"/>
          <w:sz w:val="28"/>
          <w:szCs w:val="28"/>
          <w:lang w:val="ru-RU"/>
        </w:rPr>
        <w:t>11 классов средних общеобразовательных учреждений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D7DDA">
        <w:rPr>
          <w:rFonts w:cs="Times New Roman"/>
          <w:sz w:val="28"/>
          <w:szCs w:val="28"/>
          <w:lang w:val="ru-RU"/>
        </w:rPr>
        <w:t>и студентов старших курсов учреждений среднего профессионального образования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D7DDA">
        <w:rPr>
          <w:rFonts w:cs="Times New Roman"/>
          <w:sz w:val="28"/>
          <w:szCs w:val="28"/>
          <w:lang w:val="ru-RU"/>
        </w:rPr>
        <w:t xml:space="preserve">г. Астрахани и Астраханской области </w:t>
      </w:r>
    </w:p>
    <w:p w:rsidR="00E66B30" w:rsidRPr="004D7DDA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E66B30" w:rsidRPr="002529AA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4D7DDA">
        <w:rPr>
          <w:rFonts w:cs="Times New Roman"/>
          <w:sz w:val="28"/>
          <w:szCs w:val="28"/>
          <w:lang w:val="ru-RU"/>
        </w:rPr>
        <w:tab/>
      </w:r>
      <w:r w:rsidRPr="004D7DDA">
        <w:rPr>
          <w:rFonts w:cs="Times New Roman"/>
          <w:sz w:val="28"/>
          <w:szCs w:val="28"/>
          <w:lang w:val="ru-RU"/>
        </w:rPr>
        <w:tab/>
      </w:r>
      <w:r w:rsidRPr="002529AA">
        <w:rPr>
          <w:rFonts w:cs="Times New Roman"/>
          <w:sz w:val="28"/>
          <w:szCs w:val="28"/>
          <w:lang w:val="ru-RU"/>
        </w:rPr>
        <w:t xml:space="preserve">Настоящее Положение определяет правила организации и проведения </w:t>
      </w:r>
      <w:r>
        <w:rPr>
          <w:rFonts w:cs="Times New Roman"/>
          <w:sz w:val="28"/>
          <w:szCs w:val="28"/>
          <w:lang w:val="ru-RU"/>
        </w:rPr>
        <w:t xml:space="preserve">конкурса научных работ в </w:t>
      </w:r>
      <w:proofErr w:type="gramStart"/>
      <w:r>
        <w:rPr>
          <w:rFonts w:cs="Times New Roman"/>
          <w:sz w:val="28"/>
          <w:szCs w:val="28"/>
          <w:lang w:val="ru-RU"/>
        </w:rPr>
        <w:t>рамках  научной</w:t>
      </w:r>
      <w:proofErr w:type="gramEnd"/>
      <w:r>
        <w:rPr>
          <w:rFonts w:cs="Times New Roman"/>
          <w:sz w:val="28"/>
          <w:szCs w:val="28"/>
          <w:lang w:val="ru-RU"/>
        </w:rPr>
        <w:t xml:space="preserve"> конференции </w:t>
      </w:r>
      <w:r w:rsidRPr="002529AA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Язык глазами юных ученых» (далее- Конкурс)</w:t>
      </w:r>
      <w:r w:rsidRPr="002529AA">
        <w:rPr>
          <w:rFonts w:cs="Times New Roman"/>
          <w:sz w:val="28"/>
          <w:szCs w:val="28"/>
          <w:lang w:val="ru-RU"/>
        </w:rPr>
        <w:t xml:space="preserve">, его организационно-методическое обеспечение, порядок участия в </w:t>
      </w:r>
      <w:r>
        <w:rPr>
          <w:rFonts w:cs="Times New Roman"/>
          <w:sz w:val="28"/>
          <w:szCs w:val="28"/>
          <w:lang w:val="ru-RU"/>
        </w:rPr>
        <w:t>К</w:t>
      </w:r>
      <w:r w:rsidRPr="002529AA"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>нкурсе</w:t>
      </w:r>
      <w:r w:rsidRPr="002529AA">
        <w:rPr>
          <w:rFonts w:cs="Times New Roman"/>
          <w:sz w:val="28"/>
          <w:szCs w:val="28"/>
          <w:lang w:val="ru-RU"/>
        </w:rPr>
        <w:t xml:space="preserve"> и определения победителей.</w:t>
      </w:r>
    </w:p>
    <w:p w:rsidR="00E66B30" w:rsidRPr="00D43859" w:rsidRDefault="00E66B30" w:rsidP="00E66B30">
      <w:pPr>
        <w:pStyle w:val="Standard"/>
        <w:tabs>
          <w:tab w:val="left" w:pos="360"/>
          <w:tab w:val="left" w:pos="720"/>
        </w:tabs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66B30" w:rsidRPr="004D7DDA" w:rsidRDefault="00E66B30" w:rsidP="00E66B30">
      <w:pPr>
        <w:pStyle w:val="Standard"/>
        <w:tabs>
          <w:tab w:val="left" w:pos="360"/>
          <w:tab w:val="left" w:pos="720"/>
        </w:tabs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4D7DDA">
        <w:rPr>
          <w:rFonts w:cs="Times New Roman"/>
          <w:b/>
          <w:bCs/>
          <w:sz w:val="28"/>
          <w:szCs w:val="28"/>
          <w:lang w:val="ru-RU"/>
        </w:rPr>
        <w:t>1.</w:t>
      </w:r>
      <w:r w:rsidRPr="004D7DDA">
        <w:rPr>
          <w:rFonts w:cs="Times New Roman"/>
          <w:b/>
          <w:bCs/>
          <w:sz w:val="28"/>
          <w:szCs w:val="28"/>
          <w:lang w:val="ru-RU"/>
        </w:rPr>
        <w:tab/>
        <w:t>Общие положения</w:t>
      </w:r>
    </w:p>
    <w:p w:rsidR="00E66B30" w:rsidRPr="004D7DDA" w:rsidRDefault="00E66B30" w:rsidP="00E66B30">
      <w:pPr>
        <w:pStyle w:val="Standard"/>
        <w:tabs>
          <w:tab w:val="left" w:pos="360"/>
        </w:tabs>
        <w:autoSpaceDE w:val="0"/>
        <w:rPr>
          <w:rFonts w:cs="Times New Roman"/>
          <w:b/>
          <w:bCs/>
          <w:sz w:val="28"/>
          <w:szCs w:val="28"/>
          <w:lang w:val="ru-RU"/>
        </w:rPr>
      </w:pPr>
    </w:p>
    <w:p w:rsidR="00E66B30" w:rsidRPr="004D7DDA" w:rsidRDefault="00E66B30" w:rsidP="00E66B30">
      <w:pPr>
        <w:pStyle w:val="Standard"/>
        <w:tabs>
          <w:tab w:val="left" w:pos="0"/>
          <w:tab w:val="left" w:pos="360"/>
          <w:tab w:val="left" w:pos="600"/>
        </w:tabs>
        <w:autoSpaceDE w:val="0"/>
        <w:jc w:val="both"/>
        <w:rPr>
          <w:rFonts w:cs="Times New Roman"/>
          <w:color w:val="FF0000"/>
          <w:sz w:val="28"/>
          <w:szCs w:val="28"/>
          <w:lang w:val="ru-RU"/>
        </w:rPr>
      </w:pPr>
      <w:r w:rsidRPr="004D7DDA">
        <w:rPr>
          <w:rFonts w:cs="Times New Roman"/>
          <w:sz w:val="28"/>
          <w:szCs w:val="28"/>
          <w:lang w:val="ru-RU"/>
        </w:rPr>
        <w:t>1.1.</w:t>
      </w:r>
      <w:r w:rsidRPr="004D7DDA">
        <w:rPr>
          <w:rFonts w:cs="Times New Roman"/>
          <w:sz w:val="28"/>
          <w:szCs w:val="28"/>
          <w:lang w:val="ru-RU"/>
        </w:rPr>
        <w:tab/>
        <w:t xml:space="preserve"> К</w:t>
      </w:r>
      <w:r>
        <w:rPr>
          <w:rFonts w:cs="Times New Roman"/>
          <w:sz w:val="28"/>
          <w:szCs w:val="28"/>
          <w:lang w:val="ru-RU"/>
        </w:rPr>
        <w:t xml:space="preserve">онкурс научных работ в рамках научной конференции «Язык глазами юных ученых» </w:t>
      </w:r>
      <w:r w:rsidRPr="004D7DDA">
        <w:rPr>
          <w:rFonts w:cs="Times New Roman"/>
          <w:sz w:val="28"/>
          <w:szCs w:val="28"/>
          <w:lang w:val="ru-RU"/>
        </w:rPr>
        <w:t>провод</w:t>
      </w:r>
      <w:r>
        <w:rPr>
          <w:rFonts w:cs="Times New Roman"/>
          <w:sz w:val="28"/>
          <w:szCs w:val="28"/>
          <w:lang w:val="ru-RU"/>
        </w:rPr>
        <w:t>и</w:t>
      </w:r>
      <w:r w:rsidRPr="004D7DDA">
        <w:rPr>
          <w:rFonts w:cs="Times New Roman"/>
          <w:sz w:val="28"/>
          <w:szCs w:val="28"/>
          <w:lang w:val="ru-RU"/>
        </w:rPr>
        <w:t xml:space="preserve">тся ежегодно </w:t>
      </w:r>
      <w:r>
        <w:rPr>
          <w:rFonts w:cs="Times New Roman"/>
          <w:sz w:val="28"/>
          <w:szCs w:val="28"/>
          <w:lang w:val="ru-RU"/>
        </w:rPr>
        <w:t>факультетом иностранных языков</w:t>
      </w:r>
      <w:r w:rsidRPr="004D7DDA">
        <w:rPr>
          <w:rFonts w:cs="Times New Roman"/>
          <w:sz w:val="28"/>
          <w:szCs w:val="28"/>
          <w:lang w:val="ru-RU"/>
        </w:rPr>
        <w:t xml:space="preserve"> </w:t>
      </w:r>
      <w:r w:rsidRPr="00D43859">
        <w:rPr>
          <w:rFonts w:cs="Times New Roman"/>
          <w:sz w:val="28"/>
          <w:szCs w:val="28"/>
          <w:lang w:val="ru-RU"/>
        </w:rPr>
        <w:t>Ф</w:t>
      </w:r>
      <w:r w:rsidRPr="004D7DDA">
        <w:rPr>
          <w:rFonts w:cs="Times New Roman"/>
          <w:sz w:val="28"/>
          <w:szCs w:val="28"/>
          <w:lang w:val="ru-RU"/>
        </w:rPr>
        <w:t>Г</w:t>
      </w:r>
      <w:r w:rsidRPr="00D43859">
        <w:rPr>
          <w:rFonts w:cs="Times New Roman"/>
          <w:sz w:val="28"/>
          <w:szCs w:val="28"/>
          <w:lang w:val="ru-RU"/>
        </w:rPr>
        <w:t>Б</w:t>
      </w:r>
      <w:r w:rsidRPr="004D7DDA">
        <w:rPr>
          <w:rFonts w:cs="Times New Roman"/>
          <w:sz w:val="28"/>
          <w:szCs w:val="28"/>
          <w:lang w:val="ru-RU"/>
        </w:rPr>
        <w:t>ОУ ВО «Астраханский государственный университет</w:t>
      </w:r>
      <w:r>
        <w:rPr>
          <w:rFonts w:cs="Times New Roman"/>
          <w:sz w:val="28"/>
          <w:szCs w:val="28"/>
          <w:lang w:val="ru-RU"/>
        </w:rPr>
        <w:t xml:space="preserve"> имени В.Н. Татищева</w:t>
      </w:r>
      <w:r w:rsidRPr="004D7DDA">
        <w:rPr>
          <w:rFonts w:cs="Times New Roman"/>
          <w:sz w:val="28"/>
          <w:szCs w:val="28"/>
          <w:lang w:val="ru-RU"/>
        </w:rPr>
        <w:t xml:space="preserve">» среди учащихся </w:t>
      </w:r>
      <w:r>
        <w:rPr>
          <w:rFonts w:cs="Times New Roman"/>
          <w:sz w:val="28"/>
          <w:szCs w:val="28"/>
          <w:lang w:val="ru-RU"/>
        </w:rPr>
        <w:t>10-</w:t>
      </w:r>
      <w:r w:rsidRPr="004D7DDA">
        <w:rPr>
          <w:rFonts w:cs="Times New Roman"/>
          <w:sz w:val="28"/>
          <w:szCs w:val="28"/>
          <w:lang w:val="ru-RU"/>
        </w:rPr>
        <w:t xml:space="preserve">11 классов средних общеобразовательных учреждений и студентов старших курсов учреждений среднего профессионального образования г. Астрахани и Астраханской области </w:t>
      </w:r>
      <w:r>
        <w:rPr>
          <w:rFonts w:cs="Times New Roman"/>
          <w:sz w:val="28"/>
          <w:szCs w:val="28"/>
          <w:lang w:val="ru-RU"/>
        </w:rPr>
        <w:t>для отбора талантливых абитуриентов на</w:t>
      </w:r>
      <w:r w:rsidRPr="004D7DDA">
        <w:rPr>
          <w:rFonts w:cs="Times New Roman"/>
          <w:sz w:val="28"/>
          <w:szCs w:val="28"/>
          <w:lang w:val="ru-RU"/>
        </w:rPr>
        <w:t xml:space="preserve"> направлени</w:t>
      </w:r>
      <w:r>
        <w:rPr>
          <w:rFonts w:cs="Times New Roman"/>
          <w:sz w:val="28"/>
          <w:szCs w:val="28"/>
          <w:lang w:val="ru-RU"/>
        </w:rPr>
        <w:t>я</w:t>
      </w:r>
      <w:r w:rsidRPr="004D7DDA">
        <w:rPr>
          <w:rFonts w:cs="Times New Roman"/>
          <w:sz w:val="28"/>
          <w:szCs w:val="28"/>
          <w:lang w:val="ru-RU"/>
        </w:rPr>
        <w:t xml:space="preserve">: </w:t>
      </w:r>
      <w:r>
        <w:rPr>
          <w:rFonts w:cs="Times New Roman"/>
          <w:sz w:val="28"/>
          <w:szCs w:val="28"/>
          <w:lang w:val="ru-RU"/>
        </w:rPr>
        <w:t xml:space="preserve">44.03.05 Педагогическое образование (профиль «Иностранный язык (английский, французский, немецкий, китайский, японский, фарси, турецкий, итальянский) и иностранный язык»); 45.03.02 Лингвистика (профиль «Перевод и </w:t>
      </w:r>
      <w:proofErr w:type="spellStart"/>
      <w:r>
        <w:rPr>
          <w:rFonts w:cs="Times New Roman"/>
          <w:sz w:val="28"/>
          <w:szCs w:val="28"/>
          <w:lang w:val="ru-RU"/>
        </w:rPr>
        <w:t>переводоведение</w:t>
      </w:r>
      <w:proofErr w:type="spellEnd"/>
      <w:r>
        <w:rPr>
          <w:rFonts w:cs="Times New Roman"/>
          <w:sz w:val="28"/>
          <w:szCs w:val="28"/>
          <w:lang w:val="ru-RU"/>
        </w:rPr>
        <w:t xml:space="preserve">»), программа </w:t>
      </w:r>
      <w:proofErr w:type="spellStart"/>
      <w:r>
        <w:rPr>
          <w:rFonts w:cs="Times New Roman"/>
          <w:sz w:val="28"/>
          <w:szCs w:val="28"/>
          <w:lang w:val="ru-RU"/>
        </w:rPr>
        <w:t>бакалавриата</w:t>
      </w:r>
      <w:proofErr w:type="spellEnd"/>
      <w:r>
        <w:rPr>
          <w:rFonts w:cs="Times New Roman"/>
          <w:sz w:val="28"/>
          <w:szCs w:val="28"/>
          <w:lang w:val="ru-RU"/>
        </w:rPr>
        <w:t xml:space="preserve">; </w:t>
      </w:r>
      <w:bookmarkStart w:id="0" w:name="_Hlk83328923"/>
      <w:r>
        <w:rPr>
          <w:rFonts w:cs="Times New Roman"/>
          <w:sz w:val="28"/>
          <w:szCs w:val="28"/>
          <w:lang w:val="ru-RU"/>
        </w:rPr>
        <w:t xml:space="preserve">45.05.01 Перевод и </w:t>
      </w:r>
      <w:proofErr w:type="spellStart"/>
      <w:r>
        <w:rPr>
          <w:rFonts w:cs="Times New Roman"/>
          <w:sz w:val="28"/>
          <w:szCs w:val="28"/>
          <w:lang w:val="ru-RU"/>
        </w:rPr>
        <w:t>переводоведение</w:t>
      </w:r>
      <w:proofErr w:type="spellEnd"/>
      <w:r>
        <w:rPr>
          <w:rFonts w:cs="Times New Roman"/>
          <w:sz w:val="28"/>
          <w:szCs w:val="28"/>
          <w:lang w:val="ru-RU"/>
        </w:rPr>
        <w:t xml:space="preserve"> (профиль «Лингвистическое сопровождение межгосударственных отношений»)</w:t>
      </w:r>
      <w:bookmarkEnd w:id="0"/>
      <w:r>
        <w:rPr>
          <w:rFonts w:cs="Times New Roman"/>
          <w:sz w:val="28"/>
          <w:szCs w:val="28"/>
          <w:lang w:val="ru-RU"/>
        </w:rPr>
        <w:t xml:space="preserve">, программа </w:t>
      </w:r>
      <w:proofErr w:type="spellStart"/>
      <w:r>
        <w:rPr>
          <w:rFonts w:cs="Times New Roman"/>
          <w:sz w:val="28"/>
          <w:szCs w:val="28"/>
          <w:lang w:val="ru-RU"/>
        </w:rPr>
        <w:t>специалитета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E66B30" w:rsidRPr="004D7DDA" w:rsidRDefault="00E66B30" w:rsidP="00E66B30">
      <w:pPr>
        <w:pStyle w:val="Standard"/>
        <w:tabs>
          <w:tab w:val="left" w:pos="360"/>
          <w:tab w:val="left" w:pos="1440"/>
        </w:tabs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E66B30" w:rsidRPr="004D7DDA" w:rsidRDefault="00E66B30" w:rsidP="00E66B30">
      <w:pPr>
        <w:pStyle w:val="Standard"/>
        <w:tabs>
          <w:tab w:val="left" w:pos="360"/>
          <w:tab w:val="left" w:pos="720"/>
        </w:tabs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4D7DDA">
        <w:rPr>
          <w:rFonts w:cs="Times New Roman"/>
          <w:b/>
          <w:bCs/>
          <w:sz w:val="28"/>
          <w:szCs w:val="28"/>
          <w:lang w:val="ru-RU"/>
        </w:rPr>
        <w:t>2.</w:t>
      </w:r>
      <w:r w:rsidRPr="004D7DDA">
        <w:rPr>
          <w:rFonts w:cs="Times New Roman"/>
          <w:b/>
          <w:bCs/>
          <w:sz w:val="28"/>
          <w:szCs w:val="28"/>
          <w:lang w:val="ru-RU"/>
        </w:rPr>
        <w:tab/>
        <w:t xml:space="preserve">Цели и задачи </w:t>
      </w:r>
      <w:r>
        <w:rPr>
          <w:rFonts w:cs="Times New Roman"/>
          <w:b/>
          <w:bCs/>
          <w:sz w:val="28"/>
          <w:szCs w:val="28"/>
          <w:lang w:val="ru-RU"/>
        </w:rPr>
        <w:t>Конкурса</w:t>
      </w:r>
    </w:p>
    <w:p w:rsidR="00E66B30" w:rsidRPr="004D7DDA" w:rsidRDefault="00E66B30" w:rsidP="00E66B30">
      <w:pPr>
        <w:pStyle w:val="Standard"/>
        <w:tabs>
          <w:tab w:val="left" w:pos="360"/>
        </w:tabs>
        <w:autoSpaceDE w:val="0"/>
        <w:rPr>
          <w:rFonts w:cs="Times New Roman"/>
          <w:b/>
          <w:bCs/>
          <w:sz w:val="28"/>
          <w:szCs w:val="28"/>
          <w:lang w:val="ru-RU"/>
        </w:rPr>
      </w:pPr>
    </w:p>
    <w:p w:rsidR="00E66B30" w:rsidRPr="004D7DDA" w:rsidRDefault="00E66B30" w:rsidP="00E66B30">
      <w:pPr>
        <w:pStyle w:val="Standard"/>
        <w:tabs>
          <w:tab w:val="left" w:pos="360"/>
          <w:tab w:val="left" w:pos="60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4D7DDA">
        <w:rPr>
          <w:rFonts w:cs="Times New Roman"/>
          <w:sz w:val="28"/>
          <w:szCs w:val="28"/>
          <w:lang w:val="ru-RU"/>
        </w:rPr>
        <w:t>2.1.</w:t>
      </w:r>
      <w:r w:rsidRPr="004D7DDA">
        <w:rPr>
          <w:rFonts w:cs="Times New Roman"/>
          <w:sz w:val="28"/>
          <w:szCs w:val="28"/>
          <w:lang w:val="ru-RU"/>
        </w:rPr>
        <w:tab/>
        <w:t xml:space="preserve"> Основными целями </w:t>
      </w:r>
      <w:r>
        <w:rPr>
          <w:rFonts w:cs="Times New Roman"/>
          <w:sz w:val="28"/>
          <w:szCs w:val="28"/>
          <w:lang w:val="ru-RU"/>
        </w:rPr>
        <w:t>конкурса научных работ</w:t>
      </w:r>
      <w:r w:rsidRPr="004D7DD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в рамках конференции </w:t>
      </w:r>
      <w:r w:rsidRPr="004D7DDA">
        <w:rPr>
          <w:rFonts w:cs="Times New Roman"/>
          <w:sz w:val="28"/>
          <w:szCs w:val="28"/>
          <w:lang w:val="ru-RU"/>
        </w:rPr>
        <w:t>являются:</w:t>
      </w:r>
    </w:p>
    <w:p w:rsidR="00E66B30" w:rsidRPr="006E6CBA" w:rsidRDefault="00E66B30" w:rsidP="00E66B30">
      <w:pPr>
        <w:pStyle w:val="Standard"/>
        <w:numPr>
          <w:ilvl w:val="0"/>
          <w:numId w:val="1"/>
        </w:numPr>
        <w:tabs>
          <w:tab w:val="left" w:pos="-252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6E6CBA">
        <w:rPr>
          <w:sz w:val="28"/>
          <w:szCs w:val="28"/>
          <w:lang w:val="ru-RU"/>
        </w:rPr>
        <w:t xml:space="preserve">укрепление научного и педагогического сотрудничества среди </w:t>
      </w:r>
      <w:r>
        <w:rPr>
          <w:sz w:val="28"/>
          <w:szCs w:val="28"/>
          <w:lang w:val="ru-RU"/>
        </w:rPr>
        <w:t>школьников, студентов и</w:t>
      </w:r>
      <w:r w:rsidRPr="006E6CBA">
        <w:rPr>
          <w:sz w:val="28"/>
          <w:szCs w:val="28"/>
          <w:lang w:val="ru-RU"/>
        </w:rPr>
        <w:t xml:space="preserve"> научных руководителей, деятелей науки и образования</w:t>
      </w:r>
      <w:r>
        <w:rPr>
          <w:sz w:val="28"/>
          <w:szCs w:val="28"/>
          <w:lang w:val="ru-RU"/>
        </w:rPr>
        <w:t>;</w:t>
      </w:r>
    </w:p>
    <w:p w:rsidR="00E66B30" w:rsidRDefault="00E66B30" w:rsidP="00E66B30">
      <w:pPr>
        <w:pStyle w:val="Standard"/>
        <w:numPr>
          <w:ilvl w:val="0"/>
          <w:numId w:val="1"/>
        </w:numPr>
        <w:tabs>
          <w:tab w:val="left" w:pos="-2520"/>
        </w:tabs>
        <w:autoSpaceDE w:val="0"/>
        <w:jc w:val="both"/>
        <w:rPr>
          <w:sz w:val="28"/>
          <w:szCs w:val="28"/>
          <w:lang w:val="ru-RU"/>
        </w:rPr>
      </w:pPr>
      <w:r w:rsidRPr="006E6CBA">
        <w:rPr>
          <w:sz w:val="28"/>
          <w:szCs w:val="28"/>
          <w:lang w:val="ru-RU"/>
        </w:rPr>
        <w:t xml:space="preserve">развитие у </w:t>
      </w:r>
      <w:r>
        <w:rPr>
          <w:sz w:val="28"/>
          <w:szCs w:val="28"/>
          <w:lang w:val="ru-RU"/>
        </w:rPr>
        <w:t xml:space="preserve">школьников и </w:t>
      </w:r>
      <w:r w:rsidRPr="006E6CBA">
        <w:rPr>
          <w:sz w:val="28"/>
          <w:szCs w:val="28"/>
          <w:lang w:val="ru-RU"/>
        </w:rPr>
        <w:t>студентов навыков самостоятельной работы с научной литературой, способностей к анализу и обобщению изучаемого материала, умению формировать собственные выводы и заключения, излагать их письменно и в форме публичных выступлений</w:t>
      </w:r>
      <w:r>
        <w:rPr>
          <w:sz w:val="28"/>
          <w:szCs w:val="28"/>
          <w:lang w:val="ru-RU"/>
        </w:rPr>
        <w:t xml:space="preserve"> и научных тезисов</w:t>
      </w:r>
      <w:r w:rsidRPr="006E6CBA">
        <w:rPr>
          <w:sz w:val="28"/>
          <w:szCs w:val="28"/>
          <w:lang w:val="ru-RU"/>
        </w:rPr>
        <w:t xml:space="preserve">; </w:t>
      </w:r>
    </w:p>
    <w:p w:rsidR="00E66B30" w:rsidRPr="006E6CBA" w:rsidRDefault="00E66B30" w:rsidP="00E66B30">
      <w:pPr>
        <w:pStyle w:val="Standard"/>
        <w:numPr>
          <w:ilvl w:val="0"/>
          <w:numId w:val="1"/>
        </w:numPr>
        <w:tabs>
          <w:tab w:val="left" w:pos="-252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6E6CBA">
        <w:rPr>
          <w:sz w:val="28"/>
          <w:szCs w:val="28"/>
          <w:lang w:val="ru-RU"/>
        </w:rPr>
        <w:t>повышени</w:t>
      </w:r>
      <w:r>
        <w:rPr>
          <w:sz w:val="28"/>
          <w:szCs w:val="28"/>
          <w:lang w:val="ru-RU"/>
        </w:rPr>
        <w:t>е информированности участников К</w:t>
      </w:r>
      <w:r w:rsidRPr="006E6CBA">
        <w:rPr>
          <w:sz w:val="28"/>
          <w:szCs w:val="28"/>
          <w:lang w:val="ru-RU"/>
        </w:rPr>
        <w:t>он</w:t>
      </w:r>
      <w:r>
        <w:rPr>
          <w:sz w:val="28"/>
          <w:szCs w:val="28"/>
          <w:lang w:val="ru-RU"/>
        </w:rPr>
        <w:t>курса</w:t>
      </w:r>
      <w:r w:rsidRPr="006E6CBA">
        <w:rPr>
          <w:sz w:val="28"/>
          <w:szCs w:val="28"/>
          <w:lang w:val="ru-RU"/>
        </w:rPr>
        <w:t xml:space="preserve"> о новейших достижениях науки в области </w:t>
      </w:r>
      <w:r>
        <w:rPr>
          <w:sz w:val="28"/>
          <w:szCs w:val="28"/>
          <w:lang w:val="ru-RU"/>
        </w:rPr>
        <w:t xml:space="preserve">коммуникативной лингвистики, теории </w:t>
      </w:r>
      <w:proofErr w:type="spellStart"/>
      <w:r>
        <w:rPr>
          <w:sz w:val="28"/>
          <w:szCs w:val="28"/>
          <w:lang w:val="ru-RU"/>
        </w:rPr>
        <w:t>переводоведения</w:t>
      </w:r>
      <w:proofErr w:type="spellEnd"/>
      <w:r w:rsidRPr="006E6CBA">
        <w:rPr>
          <w:sz w:val="28"/>
          <w:szCs w:val="28"/>
          <w:lang w:val="ru-RU"/>
        </w:rPr>
        <w:t>, соответствующ</w:t>
      </w:r>
      <w:r>
        <w:rPr>
          <w:sz w:val="28"/>
          <w:szCs w:val="28"/>
          <w:lang w:val="ru-RU"/>
        </w:rPr>
        <w:t>их направлениям конференции</w:t>
      </w:r>
      <w:r w:rsidRPr="006E6CBA">
        <w:rPr>
          <w:sz w:val="28"/>
          <w:szCs w:val="28"/>
          <w:lang w:val="ru-RU"/>
        </w:rPr>
        <w:t xml:space="preserve">.  </w:t>
      </w:r>
    </w:p>
    <w:p w:rsidR="00E66B30" w:rsidRDefault="00E66B30" w:rsidP="00E66B30">
      <w:pPr>
        <w:pStyle w:val="Standard"/>
        <w:numPr>
          <w:ilvl w:val="0"/>
          <w:numId w:val="1"/>
        </w:numPr>
        <w:tabs>
          <w:tab w:val="left" w:pos="-252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4D7DDA">
        <w:rPr>
          <w:rFonts w:cs="Times New Roman"/>
          <w:sz w:val="28"/>
          <w:szCs w:val="28"/>
          <w:lang w:val="ru-RU"/>
        </w:rPr>
        <w:t xml:space="preserve">отбор наиболее талантливых и перспективных абитуриентов для </w:t>
      </w:r>
      <w:proofErr w:type="gramStart"/>
      <w:r w:rsidRPr="004D7DDA">
        <w:rPr>
          <w:rFonts w:cs="Times New Roman"/>
          <w:sz w:val="28"/>
          <w:szCs w:val="28"/>
          <w:lang w:val="ru-RU"/>
        </w:rPr>
        <w:lastRenderedPageBreak/>
        <w:t>поступления  в</w:t>
      </w:r>
      <w:proofErr w:type="gramEnd"/>
      <w:r w:rsidRPr="004D7DDA">
        <w:rPr>
          <w:rFonts w:cs="Times New Roman"/>
          <w:sz w:val="28"/>
          <w:szCs w:val="28"/>
          <w:lang w:val="ru-RU"/>
        </w:rPr>
        <w:t xml:space="preserve"> АГУ.</w:t>
      </w:r>
    </w:p>
    <w:p w:rsidR="00E66B30" w:rsidRDefault="00E66B30" w:rsidP="00E66B30">
      <w:pPr>
        <w:pStyle w:val="Standard"/>
        <w:tabs>
          <w:tab w:val="left" w:pos="-2520"/>
        </w:tabs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E66B30" w:rsidRDefault="00E66B30" w:rsidP="00E66B30">
      <w:pPr>
        <w:pStyle w:val="Standard"/>
        <w:numPr>
          <w:ilvl w:val="1"/>
          <w:numId w:val="3"/>
        </w:numPr>
        <w:tabs>
          <w:tab w:val="left" w:pos="360"/>
          <w:tab w:val="left" w:pos="60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6E6CBA">
        <w:rPr>
          <w:rFonts w:cs="Times New Roman"/>
          <w:sz w:val="28"/>
          <w:szCs w:val="28"/>
          <w:lang w:val="ru-RU"/>
        </w:rPr>
        <w:t xml:space="preserve">В задачи </w:t>
      </w:r>
      <w:r>
        <w:rPr>
          <w:rFonts w:cs="Times New Roman"/>
          <w:sz w:val="28"/>
          <w:szCs w:val="28"/>
          <w:lang w:val="ru-RU"/>
        </w:rPr>
        <w:t>К</w:t>
      </w:r>
      <w:r w:rsidRPr="006E6CBA">
        <w:rPr>
          <w:rFonts w:cs="Times New Roman"/>
          <w:sz w:val="28"/>
          <w:szCs w:val="28"/>
          <w:lang w:val="ru-RU"/>
        </w:rPr>
        <w:t>он</w:t>
      </w:r>
      <w:r>
        <w:rPr>
          <w:rFonts w:cs="Times New Roman"/>
          <w:sz w:val="28"/>
          <w:szCs w:val="28"/>
          <w:lang w:val="ru-RU"/>
        </w:rPr>
        <w:t>курса</w:t>
      </w:r>
      <w:r w:rsidRPr="006E6CBA">
        <w:rPr>
          <w:rFonts w:cs="Times New Roman"/>
          <w:sz w:val="28"/>
          <w:szCs w:val="28"/>
          <w:lang w:val="ru-RU"/>
        </w:rPr>
        <w:t xml:space="preserve"> входят:</w:t>
      </w:r>
    </w:p>
    <w:p w:rsidR="00E66B30" w:rsidRDefault="00E66B30" w:rsidP="00E66B30">
      <w:pPr>
        <w:pStyle w:val="Standard"/>
        <w:tabs>
          <w:tab w:val="left" w:pos="360"/>
          <w:tab w:val="left" w:pos="600"/>
        </w:tabs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E66B30" w:rsidRPr="006E6CBA" w:rsidRDefault="00E66B30" w:rsidP="00E66B30">
      <w:pPr>
        <w:pStyle w:val="Standard"/>
        <w:numPr>
          <w:ilvl w:val="0"/>
          <w:numId w:val="1"/>
        </w:numPr>
        <w:tabs>
          <w:tab w:val="left" w:pos="-252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6E6CBA">
        <w:rPr>
          <w:rFonts w:cs="Times New Roman"/>
          <w:sz w:val="28"/>
          <w:szCs w:val="28"/>
          <w:lang w:val="ru-RU"/>
        </w:rPr>
        <w:t xml:space="preserve">популяризация направлений </w:t>
      </w:r>
      <w:proofErr w:type="spellStart"/>
      <w:r w:rsidRPr="006E6CBA">
        <w:rPr>
          <w:rFonts w:cs="Times New Roman"/>
          <w:sz w:val="28"/>
          <w:szCs w:val="28"/>
          <w:lang w:val="ru-RU"/>
        </w:rPr>
        <w:t>бакалавриата</w:t>
      </w:r>
      <w:proofErr w:type="spellEnd"/>
      <w:r w:rsidRPr="006E6CBA">
        <w:rPr>
          <w:rFonts w:cs="Times New Roman"/>
          <w:sz w:val="28"/>
          <w:szCs w:val="28"/>
          <w:lang w:val="ru-RU"/>
        </w:rPr>
        <w:t xml:space="preserve"> 44.03.05 Педагогическое образование (профиль «Иностр</w:t>
      </w:r>
      <w:r>
        <w:rPr>
          <w:rFonts w:cs="Times New Roman"/>
          <w:sz w:val="28"/>
          <w:szCs w:val="28"/>
          <w:lang w:val="ru-RU"/>
        </w:rPr>
        <w:t>анный язык и иностранный язык») и</w:t>
      </w:r>
      <w:r w:rsidRPr="006E6CBA">
        <w:rPr>
          <w:rFonts w:cs="Times New Roman"/>
          <w:sz w:val="28"/>
          <w:szCs w:val="28"/>
          <w:lang w:val="ru-RU"/>
        </w:rPr>
        <w:t xml:space="preserve"> 45.03.02 Лингвистика (профиль «Перевод и </w:t>
      </w:r>
      <w:proofErr w:type="spellStart"/>
      <w:r w:rsidRPr="006E6CBA"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>ереводоведение</w:t>
      </w:r>
      <w:proofErr w:type="spellEnd"/>
      <w:r>
        <w:rPr>
          <w:rFonts w:cs="Times New Roman"/>
          <w:sz w:val="28"/>
          <w:szCs w:val="28"/>
          <w:lang w:val="ru-RU"/>
        </w:rPr>
        <w:t xml:space="preserve">»), </w:t>
      </w:r>
      <w:r w:rsidRPr="00836A37">
        <w:rPr>
          <w:rFonts w:cs="Times New Roman"/>
          <w:sz w:val="28"/>
          <w:szCs w:val="28"/>
          <w:lang w:val="ru-RU"/>
        </w:rPr>
        <w:t xml:space="preserve">45.05.01 Перевод и </w:t>
      </w:r>
      <w:proofErr w:type="spellStart"/>
      <w:r w:rsidRPr="00836A37">
        <w:rPr>
          <w:rFonts w:cs="Times New Roman"/>
          <w:sz w:val="28"/>
          <w:szCs w:val="28"/>
          <w:lang w:val="ru-RU"/>
        </w:rPr>
        <w:t>переводоведение</w:t>
      </w:r>
      <w:proofErr w:type="spellEnd"/>
      <w:r w:rsidRPr="00836A37">
        <w:rPr>
          <w:rFonts w:cs="Times New Roman"/>
          <w:sz w:val="28"/>
          <w:szCs w:val="28"/>
          <w:lang w:val="ru-RU"/>
        </w:rPr>
        <w:t xml:space="preserve"> (профиль «Лингвистическое сопровождение межгосударственных отношений»)</w:t>
      </w:r>
      <w:r w:rsidRPr="006E6CBA">
        <w:rPr>
          <w:rFonts w:cs="Times New Roman"/>
          <w:sz w:val="28"/>
          <w:szCs w:val="28"/>
          <w:lang w:val="ru-RU"/>
        </w:rPr>
        <w:t xml:space="preserve"> среди выпускников школ и </w:t>
      </w:r>
      <w:proofErr w:type="gramStart"/>
      <w:r w:rsidRPr="006E6CBA">
        <w:rPr>
          <w:rFonts w:cs="Times New Roman"/>
          <w:sz w:val="28"/>
          <w:szCs w:val="28"/>
          <w:lang w:val="ru-RU"/>
        </w:rPr>
        <w:t>студентов  старших</w:t>
      </w:r>
      <w:proofErr w:type="gramEnd"/>
      <w:r w:rsidRPr="006E6CBA">
        <w:rPr>
          <w:rFonts w:cs="Times New Roman"/>
          <w:sz w:val="28"/>
          <w:szCs w:val="28"/>
          <w:lang w:val="ru-RU"/>
        </w:rPr>
        <w:t xml:space="preserve"> курсов  учреждений СПО;</w:t>
      </w:r>
    </w:p>
    <w:p w:rsidR="00E66B30" w:rsidRPr="006E6CBA" w:rsidRDefault="00E66B30" w:rsidP="00E66B30">
      <w:pPr>
        <w:pStyle w:val="Standard"/>
        <w:numPr>
          <w:ilvl w:val="0"/>
          <w:numId w:val="1"/>
        </w:numPr>
        <w:tabs>
          <w:tab w:val="left" w:pos="0"/>
          <w:tab w:val="left" w:pos="360"/>
          <w:tab w:val="left" w:pos="60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6E6CBA">
        <w:rPr>
          <w:rFonts w:cs="Times New Roman"/>
          <w:sz w:val="28"/>
          <w:szCs w:val="28"/>
          <w:lang w:val="ru-RU"/>
        </w:rPr>
        <w:t xml:space="preserve">выявление школьников и учащихся учреждений СПО с </w:t>
      </w:r>
      <w:r>
        <w:rPr>
          <w:rFonts w:cs="Times New Roman"/>
          <w:sz w:val="28"/>
          <w:szCs w:val="28"/>
          <w:lang w:val="ru-RU"/>
        </w:rPr>
        <w:t xml:space="preserve">высоким </w:t>
      </w:r>
      <w:r w:rsidRPr="006E6CBA">
        <w:rPr>
          <w:rFonts w:cs="Times New Roman"/>
          <w:sz w:val="28"/>
          <w:szCs w:val="28"/>
          <w:lang w:val="ru-RU"/>
        </w:rPr>
        <w:t>научным потенциалом;</w:t>
      </w:r>
    </w:p>
    <w:p w:rsidR="00E66B30" w:rsidRPr="00A7087D" w:rsidRDefault="00E66B30" w:rsidP="00E66B30">
      <w:pPr>
        <w:pStyle w:val="Standard"/>
        <w:numPr>
          <w:ilvl w:val="0"/>
          <w:numId w:val="2"/>
        </w:numPr>
        <w:tabs>
          <w:tab w:val="left" w:pos="0"/>
          <w:tab w:val="left" w:pos="360"/>
          <w:tab w:val="left" w:pos="60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A7087D">
        <w:rPr>
          <w:rFonts w:cs="Times New Roman"/>
          <w:sz w:val="28"/>
          <w:szCs w:val="28"/>
          <w:lang w:val="ru-RU"/>
        </w:rPr>
        <w:t xml:space="preserve">помощь в профессиональном самоопределении </w:t>
      </w:r>
      <w:r>
        <w:rPr>
          <w:rFonts w:cs="Times New Roman"/>
          <w:sz w:val="28"/>
          <w:szCs w:val="28"/>
          <w:lang w:val="ru-RU"/>
        </w:rPr>
        <w:t>выпуск</w:t>
      </w:r>
      <w:r w:rsidRPr="00A7087D">
        <w:rPr>
          <w:rFonts w:cs="Times New Roman"/>
          <w:sz w:val="28"/>
          <w:szCs w:val="28"/>
          <w:lang w:val="ru-RU"/>
        </w:rPr>
        <w:t>ников</w:t>
      </w:r>
      <w:r>
        <w:rPr>
          <w:rFonts w:cs="Times New Roman"/>
          <w:sz w:val="28"/>
          <w:szCs w:val="28"/>
          <w:lang w:val="ru-RU"/>
        </w:rPr>
        <w:t xml:space="preserve"> школ</w:t>
      </w:r>
      <w:r w:rsidRPr="00A7087D">
        <w:rPr>
          <w:rFonts w:cs="Times New Roman"/>
          <w:sz w:val="28"/>
          <w:szCs w:val="28"/>
          <w:lang w:val="ru-RU"/>
        </w:rPr>
        <w:t xml:space="preserve"> и студентов старших курсов учреждений СПО, привлечение потенциальных абитуриентов.</w:t>
      </w:r>
    </w:p>
    <w:p w:rsidR="00E66B30" w:rsidRPr="00A7087D" w:rsidRDefault="00E66B30" w:rsidP="00E66B30">
      <w:pPr>
        <w:pStyle w:val="Standard"/>
        <w:tabs>
          <w:tab w:val="left" w:pos="360"/>
        </w:tabs>
        <w:autoSpaceDE w:val="0"/>
        <w:ind w:left="360"/>
        <w:jc w:val="both"/>
        <w:rPr>
          <w:rFonts w:cs="Times New Roman"/>
          <w:sz w:val="28"/>
          <w:szCs w:val="28"/>
          <w:lang w:val="ru-RU"/>
        </w:rPr>
      </w:pPr>
    </w:p>
    <w:p w:rsidR="00E66B30" w:rsidRPr="00A7087D" w:rsidRDefault="00E66B30" w:rsidP="00E66B30">
      <w:pPr>
        <w:pStyle w:val="Standard"/>
        <w:tabs>
          <w:tab w:val="left" w:pos="360"/>
          <w:tab w:val="left" w:pos="720"/>
        </w:tabs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7087D">
        <w:rPr>
          <w:rFonts w:cs="Times New Roman"/>
          <w:b/>
          <w:bCs/>
          <w:sz w:val="28"/>
          <w:szCs w:val="28"/>
          <w:lang w:val="ru-RU"/>
        </w:rPr>
        <w:t>3.</w:t>
      </w:r>
      <w:r w:rsidRPr="00A7087D">
        <w:rPr>
          <w:rFonts w:cs="Times New Roman"/>
          <w:b/>
          <w:bCs/>
          <w:sz w:val="28"/>
          <w:szCs w:val="28"/>
          <w:lang w:val="ru-RU"/>
        </w:rPr>
        <w:tab/>
        <w:t xml:space="preserve">Учредители и организаторы </w:t>
      </w:r>
      <w:r>
        <w:rPr>
          <w:rFonts w:cs="Times New Roman"/>
          <w:b/>
          <w:bCs/>
          <w:sz w:val="28"/>
          <w:szCs w:val="28"/>
          <w:lang w:val="ru-RU"/>
        </w:rPr>
        <w:t>К</w:t>
      </w:r>
      <w:r w:rsidRPr="00A7087D">
        <w:rPr>
          <w:rFonts w:cs="Times New Roman"/>
          <w:b/>
          <w:bCs/>
          <w:sz w:val="28"/>
          <w:szCs w:val="28"/>
          <w:lang w:val="ru-RU"/>
        </w:rPr>
        <w:t>он</w:t>
      </w:r>
      <w:r>
        <w:rPr>
          <w:rFonts w:cs="Times New Roman"/>
          <w:b/>
          <w:bCs/>
          <w:sz w:val="28"/>
          <w:szCs w:val="28"/>
          <w:lang w:val="ru-RU"/>
        </w:rPr>
        <w:t>курса</w:t>
      </w:r>
    </w:p>
    <w:p w:rsidR="00E66B30" w:rsidRPr="00A7087D" w:rsidRDefault="00E66B30" w:rsidP="00E66B30">
      <w:pPr>
        <w:pStyle w:val="Standard"/>
        <w:tabs>
          <w:tab w:val="left" w:pos="360"/>
        </w:tabs>
        <w:autoSpaceDE w:val="0"/>
        <w:rPr>
          <w:rFonts w:cs="Times New Roman"/>
          <w:b/>
          <w:bCs/>
          <w:sz w:val="28"/>
          <w:szCs w:val="28"/>
          <w:lang w:val="ru-RU"/>
        </w:rPr>
      </w:pPr>
    </w:p>
    <w:p w:rsidR="00E66B30" w:rsidRPr="00A7087D" w:rsidRDefault="00E66B30" w:rsidP="00E66B30">
      <w:pPr>
        <w:pStyle w:val="Standard"/>
        <w:tabs>
          <w:tab w:val="left" w:pos="360"/>
          <w:tab w:val="left" w:pos="60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A7087D">
        <w:rPr>
          <w:rFonts w:cs="Times New Roman"/>
          <w:sz w:val="28"/>
          <w:szCs w:val="28"/>
          <w:lang w:val="ru-RU"/>
        </w:rPr>
        <w:t>3.1.</w:t>
      </w:r>
      <w:r w:rsidRPr="00A7087D">
        <w:rPr>
          <w:rFonts w:cs="Times New Roman"/>
          <w:sz w:val="28"/>
          <w:szCs w:val="28"/>
          <w:lang w:val="ru-RU"/>
        </w:rPr>
        <w:tab/>
        <w:t xml:space="preserve"> Учредителем </w:t>
      </w:r>
      <w:r>
        <w:rPr>
          <w:rFonts w:cs="Times New Roman"/>
          <w:sz w:val="28"/>
          <w:szCs w:val="28"/>
          <w:lang w:val="ru-RU"/>
        </w:rPr>
        <w:t>Конкурса</w:t>
      </w:r>
      <w:r w:rsidRPr="00A7087D">
        <w:rPr>
          <w:rFonts w:cs="Times New Roman"/>
          <w:sz w:val="28"/>
          <w:szCs w:val="28"/>
          <w:lang w:val="ru-RU"/>
        </w:rPr>
        <w:t xml:space="preserve"> является </w:t>
      </w:r>
      <w:r w:rsidRPr="00D43859">
        <w:rPr>
          <w:rFonts w:cs="Times New Roman"/>
          <w:sz w:val="28"/>
          <w:szCs w:val="28"/>
          <w:lang w:val="ru-RU"/>
        </w:rPr>
        <w:t>Ф</w:t>
      </w:r>
      <w:r w:rsidRPr="00A7087D">
        <w:rPr>
          <w:rFonts w:cs="Times New Roman"/>
          <w:sz w:val="28"/>
          <w:szCs w:val="28"/>
          <w:lang w:val="ru-RU"/>
        </w:rPr>
        <w:t>Г</w:t>
      </w:r>
      <w:r w:rsidRPr="00D43859">
        <w:rPr>
          <w:rFonts w:cs="Times New Roman"/>
          <w:sz w:val="28"/>
          <w:szCs w:val="28"/>
          <w:lang w:val="ru-RU"/>
        </w:rPr>
        <w:t>Б</w:t>
      </w:r>
      <w:r w:rsidRPr="00A7087D">
        <w:rPr>
          <w:rFonts w:cs="Times New Roman"/>
          <w:sz w:val="28"/>
          <w:szCs w:val="28"/>
          <w:lang w:val="ru-RU"/>
        </w:rPr>
        <w:t>ОУ ВО «Астраханский государственный университет</w:t>
      </w:r>
      <w:r>
        <w:rPr>
          <w:rFonts w:cs="Times New Roman"/>
          <w:sz w:val="28"/>
          <w:szCs w:val="28"/>
          <w:lang w:val="ru-RU"/>
        </w:rPr>
        <w:t xml:space="preserve"> им. В.Н. Татищева</w:t>
      </w:r>
      <w:r w:rsidRPr="00A7087D">
        <w:rPr>
          <w:rFonts w:cs="Times New Roman"/>
          <w:sz w:val="28"/>
          <w:szCs w:val="28"/>
          <w:lang w:val="ru-RU"/>
        </w:rPr>
        <w:t>».</w:t>
      </w:r>
    </w:p>
    <w:p w:rsidR="00E66B30" w:rsidRPr="00A241EB" w:rsidRDefault="00E66B30" w:rsidP="00E66B30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3.2.</w:t>
      </w:r>
      <w:r>
        <w:rPr>
          <w:rFonts w:cs="Times New Roman"/>
          <w:sz w:val="28"/>
          <w:szCs w:val="28"/>
        </w:rPr>
        <w:tab/>
        <w:t xml:space="preserve"> </w:t>
      </w:r>
      <w:proofErr w:type="spellStart"/>
      <w:r>
        <w:rPr>
          <w:rFonts w:cs="Times New Roman"/>
          <w:sz w:val="28"/>
          <w:szCs w:val="28"/>
        </w:rPr>
        <w:t>Организатор</w:t>
      </w:r>
      <w:proofErr w:type="spellEnd"/>
      <w:r w:rsidRPr="00D438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К</w:t>
      </w:r>
      <w:proofErr w:type="spellStart"/>
      <w:r w:rsidRPr="00D43859">
        <w:rPr>
          <w:rFonts w:cs="Times New Roman"/>
          <w:sz w:val="28"/>
          <w:szCs w:val="28"/>
        </w:rPr>
        <w:t>он</w:t>
      </w:r>
      <w:proofErr w:type="spellEnd"/>
      <w:r>
        <w:rPr>
          <w:rFonts w:cs="Times New Roman"/>
          <w:sz w:val="28"/>
          <w:szCs w:val="28"/>
          <w:lang w:val="ru-RU"/>
        </w:rPr>
        <w:t>курса - факультет иностранных языков Астраханского государственного университета, кафедра английской филологии.</w:t>
      </w:r>
    </w:p>
    <w:p w:rsidR="00E66B30" w:rsidRPr="00D43859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319F8">
        <w:rPr>
          <w:rFonts w:cs="Times New Roman"/>
          <w:color w:val="FF0000"/>
          <w:sz w:val="28"/>
          <w:szCs w:val="28"/>
          <w:lang w:val="ru-RU"/>
        </w:rPr>
        <w:t xml:space="preserve"> </w:t>
      </w:r>
    </w:p>
    <w:p w:rsidR="00E66B30" w:rsidRPr="007319F8" w:rsidRDefault="00E66B30" w:rsidP="00E66B30">
      <w:pPr>
        <w:pStyle w:val="Standard"/>
        <w:tabs>
          <w:tab w:val="left" w:pos="360"/>
          <w:tab w:val="left" w:pos="720"/>
        </w:tabs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319F8">
        <w:rPr>
          <w:rFonts w:cs="Times New Roman"/>
          <w:b/>
          <w:bCs/>
          <w:sz w:val="28"/>
          <w:szCs w:val="28"/>
          <w:lang w:val="ru-RU"/>
        </w:rPr>
        <w:t>4.</w:t>
      </w:r>
      <w:r w:rsidRPr="007319F8">
        <w:rPr>
          <w:rFonts w:cs="Times New Roman"/>
          <w:b/>
          <w:bCs/>
          <w:sz w:val="28"/>
          <w:szCs w:val="28"/>
          <w:lang w:val="ru-RU"/>
        </w:rPr>
        <w:tab/>
        <w:t xml:space="preserve">Участники </w:t>
      </w:r>
      <w:r>
        <w:rPr>
          <w:rFonts w:cs="Times New Roman"/>
          <w:b/>
          <w:bCs/>
          <w:sz w:val="28"/>
          <w:szCs w:val="28"/>
          <w:lang w:val="ru-RU"/>
        </w:rPr>
        <w:t>К</w:t>
      </w:r>
      <w:r w:rsidRPr="007319F8">
        <w:rPr>
          <w:rFonts w:cs="Times New Roman"/>
          <w:b/>
          <w:bCs/>
          <w:sz w:val="28"/>
          <w:szCs w:val="28"/>
          <w:lang w:val="ru-RU"/>
        </w:rPr>
        <w:t>он</w:t>
      </w:r>
      <w:r>
        <w:rPr>
          <w:rFonts w:cs="Times New Roman"/>
          <w:b/>
          <w:bCs/>
          <w:sz w:val="28"/>
          <w:szCs w:val="28"/>
          <w:lang w:val="ru-RU"/>
        </w:rPr>
        <w:t>курса</w:t>
      </w:r>
    </w:p>
    <w:p w:rsidR="00E66B30" w:rsidRPr="007319F8" w:rsidRDefault="00E66B30" w:rsidP="00E66B30">
      <w:pPr>
        <w:pStyle w:val="Standard"/>
        <w:tabs>
          <w:tab w:val="left" w:pos="360"/>
        </w:tabs>
        <w:autoSpaceDE w:val="0"/>
        <w:rPr>
          <w:rFonts w:cs="Times New Roman"/>
          <w:b/>
          <w:bCs/>
          <w:sz w:val="28"/>
          <w:szCs w:val="28"/>
          <w:lang w:val="ru-RU"/>
        </w:rPr>
      </w:pPr>
    </w:p>
    <w:p w:rsidR="00E66B30" w:rsidRPr="00A7087D" w:rsidRDefault="00E66B30" w:rsidP="00E66B30">
      <w:pPr>
        <w:pStyle w:val="Standard"/>
        <w:tabs>
          <w:tab w:val="left" w:pos="360"/>
          <w:tab w:val="left" w:pos="60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A7087D">
        <w:rPr>
          <w:rFonts w:cs="Times New Roman"/>
          <w:sz w:val="28"/>
          <w:szCs w:val="28"/>
          <w:lang w:val="ru-RU"/>
        </w:rPr>
        <w:t>4.1.</w:t>
      </w:r>
      <w:r w:rsidRPr="00A7087D">
        <w:rPr>
          <w:rFonts w:cs="Times New Roman"/>
          <w:sz w:val="28"/>
          <w:szCs w:val="28"/>
          <w:lang w:val="ru-RU"/>
        </w:rPr>
        <w:tab/>
        <w:t xml:space="preserve">Участниками </w:t>
      </w:r>
      <w:r>
        <w:rPr>
          <w:rFonts w:cs="Times New Roman"/>
          <w:sz w:val="28"/>
          <w:szCs w:val="28"/>
          <w:lang w:val="ru-RU"/>
        </w:rPr>
        <w:t>Конкурса</w:t>
      </w:r>
      <w:r w:rsidRPr="00A7087D">
        <w:rPr>
          <w:rFonts w:cs="Times New Roman"/>
          <w:sz w:val="28"/>
          <w:szCs w:val="28"/>
          <w:lang w:val="ru-RU"/>
        </w:rPr>
        <w:t xml:space="preserve"> могут </w:t>
      </w:r>
      <w:r>
        <w:rPr>
          <w:rFonts w:cs="Times New Roman"/>
          <w:sz w:val="28"/>
          <w:szCs w:val="28"/>
          <w:lang w:val="ru-RU"/>
        </w:rPr>
        <w:t>быть</w:t>
      </w:r>
      <w:r w:rsidRPr="00A7087D">
        <w:rPr>
          <w:rFonts w:cs="Times New Roman"/>
          <w:sz w:val="28"/>
          <w:szCs w:val="28"/>
          <w:lang w:val="ru-RU"/>
        </w:rPr>
        <w:t xml:space="preserve"> все желающие учащиеся </w:t>
      </w:r>
      <w:r>
        <w:rPr>
          <w:rFonts w:cs="Times New Roman"/>
          <w:sz w:val="28"/>
          <w:szCs w:val="28"/>
          <w:lang w:val="ru-RU"/>
        </w:rPr>
        <w:t>10-</w:t>
      </w:r>
      <w:r w:rsidRPr="00A7087D">
        <w:rPr>
          <w:rFonts w:cs="Times New Roman"/>
          <w:sz w:val="28"/>
          <w:szCs w:val="28"/>
          <w:lang w:val="ru-RU"/>
        </w:rPr>
        <w:t>11 классов средних общеобразовательных учреждений и студенты старших курсов учреждений СПО г. Астрахани и Астраханской области.</w:t>
      </w:r>
    </w:p>
    <w:p w:rsidR="00E66B30" w:rsidRPr="00A7087D" w:rsidRDefault="00E66B30" w:rsidP="00E66B30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A7087D">
        <w:rPr>
          <w:rFonts w:cs="Times New Roman"/>
          <w:sz w:val="28"/>
          <w:szCs w:val="28"/>
          <w:lang w:val="ru-RU"/>
        </w:rPr>
        <w:t>4.2.</w:t>
      </w:r>
      <w:r w:rsidRPr="00A7087D">
        <w:rPr>
          <w:rFonts w:cs="Times New Roman"/>
          <w:sz w:val="28"/>
          <w:szCs w:val="28"/>
          <w:lang w:val="ru-RU"/>
        </w:rPr>
        <w:tab/>
        <w:t xml:space="preserve">Групповое участие в </w:t>
      </w:r>
      <w:r>
        <w:rPr>
          <w:rFonts w:cs="Times New Roman"/>
          <w:sz w:val="28"/>
          <w:szCs w:val="28"/>
          <w:lang w:val="ru-RU"/>
        </w:rPr>
        <w:t>Конкурсе</w:t>
      </w:r>
      <w:r w:rsidRPr="00A7087D">
        <w:rPr>
          <w:rFonts w:cs="Times New Roman"/>
          <w:sz w:val="28"/>
          <w:szCs w:val="28"/>
          <w:lang w:val="ru-RU"/>
        </w:rPr>
        <w:t xml:space="preserve"> не предусмотрен</w:t>
      </w:r>
      <w:r>
        <w:rPr>
          <w:rFonts w:cs="Times New Roman"/>
          <w:sz w:val="28"/>
          <w:szCs w:val="28"/>
          <w:lang w:val="ru-RU"/>
        </w:rPr>
        <w:t>о, групповые заявки</w:t>
      </w:r>
      <w:r w:rsidRPr="00A7087D">
        <w:rPr>
          <w:rFonts w:cs="Times New Roman"/>
          <w:sz w:val="28"/>
          <w:szCs w:val="28"/>
          <w:lang w:val="ru-RU"/>
        </w:rPr>
        <w:t xml:space="preserve"> не принимаются к рассмотрению.</w:t>
      </w:r>
    </w:p>
    <w:p w:rsidR="00E66B30" w:rsidRPr="00A7087D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E66B30" w:rsidRPr="00A7087D" w:rsidRDefault="00E66B30" w:rsidP="00E66B30">
      <w:pPr>
        <w:pStyle w:val="Standard"/>
        <w:tabs>
          <w:tab w:val="left" w:pos="360"/>
        </w:tabs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7087D">
        <w:rPr>
          <w:rFonts w:cs="Times New Roman"/>
          <w:b/>
          <w:bCs/>
          <w:sz w:val="28"/>
          <w:szCs w:val="28"/>
          <w:lang w:val="ru-RU"/>
        </w:rPr>
        <w:t xml:space="preserve">5. Подача заявок на участие в </w:t>
      </w:r>
      <w:r>
        <w:rPr>
          <w:rFonts w:cs="Times New Roman"/>
          <w:b/>
          <w:bCs/>
          <w:sz w:val="28"/>
          <w:szCs w:val="28"/>
          <w:lang w:val="ru-RU"/>
        </w:rPr>
        <w:t>К</w:t>
      </w:r>
      <w:r w:rsidRPr="00A7087D">
        <w:rPr>
          <w:rFonts w:cs="Times New Roman"/>
          <w:b/>
          <w:bCs/>
          <w:sz w:val="28"/>
          <w:szCs w:val="28"/>
          <w:lang w:val="ru-RU"/>
        </w:rPr>
        <w:t>он</w:t>
      </w:r>
      <w:r>
        <w:rPr>
          <w:rFonts w:cs="Times New Roman"/>
          <w:b/>
          <w:bCs/>
          <w:sz w:val="28"/>
          <w:szCs w:val="28"/>
          <w:lang w:val="ru-RU"/>
        </w:rPr>
        <w:t>курсе</w:t>
      </w:r>
    </w:p>
    <w:p w:rsidR="00E66B30" w:rsidRPr="00A7087D" w:rsidRDefault="00E66B30" w:rsidP="00E66B30">
      <w:pPr>
        <w:pStyle w:val="Standard"/>
        <w:tabs>
          <w:tab w:val="left" w:pos="360"/>
        </w:tabs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66B30" w:rsidRPr="007077F9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A7087D">
        <w:rPr>
          <w:rFonts w:cs="Times New Roman"/>
          <w:sz w:val="28"/>
          <w:szCs w:val="28"/>
          <w:lang w:val="ru-RU"/>
        </w:rPr>
        <w:t xml:space="preserve">5.1. </w:t>
      </w:r>
      <w:r>
        <w:rPr>
          <w:rFonts w:cs="Times New Roman"/>
          <w:sz w:val="28"/>
          <w:szCs w:val="28"/>
          <w:lang w:val="ru-RU"/>
        </w:rPr>
        <w:t>Участник К</w:t>
      </w:r>
      <w:r w:rsidRPr="00A7087D">
        <w:rPr>
          <w:rFonts w:cs="Times New Roman"/>
          <w:sz w:val="28"/>
          <w:szCs w:val="28"/>
          <w:lang w:val="ru-RU"/>
        </w:rPr>
        <w:t>он</w:t>
      </w:r>
      <w:r>
        <w:rPr>
          <w:rFonts w:cs="Times New Roman"/>
          <w:sz w:val="28"/>
          <w:szCs w:val="28"/>
          <w:lang w:val="ru-RU"/>
        </w:rPr>
        <w:t>курса должен</w:t>
      </w:r>
      <w:r w:rsidRPr="00A7087D">
        <w:rPr>
          <w:rFonts w:cs="Times New Roman"/>
          <w:sz w:val="28"/>
          <w:szCs w:val="28"/>
          <w:lang w:val="ru-RU"/>
        </w:rPr>
        <w:t xml:space="preserve"> подать электронную заявку </w:t>
      </w:r>
      <w:r>
        <w:rPr>
          <w:rFonts w:cs="Times New Roman"/>
          <w:sz w:val="28"/>
          <w:szCs w:val="28"/>
          <w:lang w:val="ru-RU"/>
        </w:rPr>
        <w:t>по</w:t>
      </w:r>
      <w:r w:rsidRPr="00A7087D">
        <w:rPr>
          <w:rFonts w:cs="Times New Roman"/>
          <w:sz w:val="28"/>
          <w:szCs w:val="28"/>
          <w:lang w:val="ru-RU"/>
        </w:rPr>
        <w:t xml:space="preserve"> адрес</w:t>
      </w:r>
      <w:r>
        <w:rPr>
          <w:rFonts w:cs="Times New Roman"/>
          <w:sz w:val="28"/>
          <w:szCs w:val="28"/>
          <w:lang w:val="ru-RU"/>
        </w:rPr>
        <w:t xml:space="preserve">у </w:t>
      </w:r>
      <w:hyperlink r:id="rId5" w:history="1">
        <w:r w:rsidRPr="00534E34">
          <w:rPr>
            <w:rStyle w:val="a3"/>
            <w:rFonts w:cs="Times New Roman"/>
            <w:b/>
            <w:sz w:val="28"/>
            <w:szCs w:val="28"/>
            <w:lang w:val="en-US"/>
          </w:rPr>
          <w:t>engphil</w:t>
        </w:r>
        <w:r w:rsidRPr="00534E34">
          <w:rPr>
            <w:rStyle w:val="a3"/>
            <w:rFonts w:cs="Times New Roman"/>
            <w:b/>
            <w:sz w:val="28"/>
            <w:szCs w:val="28"/>
            <w:lang w:val="ru-RU"/>
          </w:rPr>
          <w:t>@</w:t>
        </w:r>
        <w:r w:rsidRPr="00534E34">
          <w:rPr>
            <w:rStyle w:val="a3"/>
            <w:rFonts w:cs="Times New Roman"/>
            <w:b/>
            <w:sz w:val="28"/>
            <w:szCs w:val="28"/>
            <w:lang w:val="en-US"/>
          </w:rPr>
          <w:t>asu</w:t>
        </w:r>
        <w:r w:rsidRPr="00534E34">
          <w:rPr>
            <w:rStyle w:val="a3"/>
            <w:rFonts w:cs="Times New Roman"/>
            <w:b/>
            <w:sz w:val="28"/>
            <w:szCs w:val="28"/>
            <w:lang w:val="ru-RU"/>
          </w:rPr>
          <w:t>.</w:t>
        </w:r>
        <w:r w:rsidRPr="00534E34">
          <w:rPr>
            <w:rStyle w:val="a3"/>
            <w:rFonts w:cs="Times New Roman"/>
            <w:b/>
            <w:sz w:val="28"/>
            <w:szCs w:val="28"/>
            <w:lang w:val="en-US"/>
          </w:rPr>
          <w:t>edu</w:t>
        </w:r>
        <w:r w:rsidRPr="00534E34">
          <w:rPr>
            <w:rStyle w:val="a3"/>
            <w:rFonts w:cs="Times New Roman"/>
            <w:b/>
            <w:sz w:val="28"/>
            <w:szCs w:val="28"/>
            <w:lang w:val="ru-RU"/>
          </w:rPr>
          <w:t>.</w:t>
        </w:r>
        <w:proofErr w:type="spellStart"/>
        <w:r w:rsidRPr="00534E34">
          <w:rPr>
            <w:rStyle w:val="a3"/>
            <w:rFonts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7077F9">
        <w:rPr>
          <w:rFonts w:cs="Times New Roman"/>
          <w:sz w:val="28"/>
          <w:szCs w:val="28"/>
          <w:lang w:val="ru-RU"/>
        </w:rPr>
        <w:t xml:space="preserve">не позднее </w:t>
      </w:r>
      <w:r w:rsidR="00BF1C5F">
        <w:rPr>
          <w:rFonts w:cs="Times New Roman"/>
          <w:sz w:val="28"/>
          <w:szCs w:val="28"/>
          <w:lang w:val="ru-RU"/>
        </w:rPr>
        <w:t>25</w:t>
      </w:r>
      <w:r w:rsidRPr="007077F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апреля</w:t>
      </w:r>
      <w:r w:rsidRPr="007077F9">
        <w:rPr>
          <w:rFonts w:cs="Times New Roman"/>
          <w:sz w:val="28"/>
          <w:szCs w:val="28"/>
          <w:lang w:val="ru-RU"/>
        </w:rPr>
        <w:t xml:space="preserve"> 20</w:t>
      </w:r>
      <w:r w:rsidRPr="00836A37">
        <w:rPr>
          <w:rFonts w:cs="Times New Roman"/>
          <w:sz w:val="28"/>
          <w:szCs w:val="28"/>
          <w:lang w:val="ru-RU"/>
        </w:rPr>
        <w:t>2</w:t>
      </w:r>
      <w:r w:rsidR="00797C84">
        <w:rPr>
          <w:rFonts w:cs="Times New Roman"/>
          <w:sz w:val="28"/>
          <w:szCs w:val="28"/>
          <w:lang w:val="ru-RU"/>
        </w:rPr>
        <w:t>4</w:t>
      </w:r>
      <w:r w:rsidRPr="00836A37">
        <w:rPr>
          <w:rFonts w:cs="Times New Roman"/>
          <w:sz w:val="28"/>
          <w:szCs w:val="28"/>
          <w:lang w:val="ru-RU"/>
        </w:rPr>
        <w:t xml:space="preserve"> </w:t>
      </w:r>
      <w:r w:rsidRPr="007077F9">
        <w:rPr>
          <w:rFonts w:cs="Times New Roman"/>
          <w:sz w:val="28"/>
          <w:szCs w:val="28"/>
          <w:lang w:val="ru-RU"/>
        </w:rPr>
        <w:t>г.</w:t>
      </w:r>
    </w:p>
    <w:p w:rsidR="00E66B30" w:rsidRDefault="00E66B30" w:rsidP="00E66B30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A7087D">
        <w:rPr>
          <w:rFonts w:cs="Times New Roman"/>
          <w:sz w:val="28"/>
          <w:szCs w:val="28"/>
          <w:lang w:val="ru-RU"/>
        </w:rPr>
        <w:t>5.2.</w:t>
      </w:r>
      <w:r w:rsidRPr="00A7087D">
        <w:rPr>
          <w:rFonts w:cs="Times New Roman"/>
          <w:sz w:val="28"/>
          <w:szCs w:val="28"/>
          <w:lang w:val="ru-RU"/>
        </w:rPr>
        <w:tab/>
        <w:t>В заявке указыва</w:t>
      </w:r>
      <w:r>
        <w:rPr>
          <w:rFonts w:cs="Times New Roman"/>
          <w:sz w:val="28"/>
          <w:szCs w:val="28"/>
          <w:lang w:val="ru-RU"/>
        </w:rPr>
        <w:t>ю</w:t>
      </w:r>
      <w:r w:rsidRPr="00A7087D">
        <w:rPr>
          <w:rFonts w:cs="Times New Roman"/>
          <w:sz w:val="28"/>
          <w:szCs w:val="28"/>
          <w:lang w:val="ru-RU"/>
        </w:rPr>
        <w:t xml:space="preserve">тся: </w:t>
      </w:r>
    </w:p>
    <w:p w:rsidR="00E66B30" w:rsidRDefault="00E66B30" w:rsidP="00E66B30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Pr="00A7087D">
        <w:rPr>
          <w:rFonts w:cs="Times New Roman"/>
          <w:sz w:val="28"/>
          <w:szCs w:val="28"/>
          <w:lang w:val="ru-RU"/>
        </w:rPr>
        <w:t xml:space="preserve">фамилия, имя, отчество участника </w:t>
      </w:r>
      <w:r>
        <w:rPr>
          <w:rFonts w:cs="Times New Roman"/>
          <w:sz w:val="28"/>
          <w:szCs w:val="28"/>
          <w:lang w:val="ru-RU"/>
        </w:rPr>
        <w:t>К</w:t>
      </w:r>
      <w:r w:rsidRPr="00A7087D">
        <w:rPr>
          <w:rFonts w:cs="Times New Roman"/>
          <w:sz w:val="28"/>
          <w:szCs w:val="28"/>
          <w:lang w:val="ru-RU"/>
        </w:rPr>
        <w:t>он</w:t>
      </w:r>
      <w:r>
        <w:rPr>
          <w:rFonts w:cs="Times New Roman"/>
          <w:sz w:val="28"/>
          <w:szCs w:val="28"/>
          <w:lang w:val="ru-RU"/>
        </w:rPr>
        <w:t>курса,</w:t>
      </w:r>
      <w:r w:rsidRPr="00A7087D">
        <w:rPr>
          <w:rFonts w:cs="Times New Roman"/>
          <w:sz w:val="28"/>
          <w:szCs w:val="28"/>
          <w:lang w:val="ru-RU"/>
        </w:rPr>
        <w:t xml:space="preserve"> д</w:t>
      </w:r>
      <w:r>
        <w:rPr>
          <w:rFonts w:cs="Times New Roman"/>
          <w:sz w:val="28"/>
          <w:szCs w:val="28"/>
          <w:lang w:val="ru-RU"/>
        </w:rPr>
        <w:t>ата рождения (день, месяц, год),</w:t>
      </w:r>
      <w:r w:rsidRPr="00A7087D">
        <w:rPr>
          <w:rFonts w:cs="Times New Roman"/>
          <w:sz w:val="28"/>
          <w:szCs w:val="28"/>
          <w:lang w:val="ru-RU"/>
        </w:rPr>
        <w:t xml:space="preserve"> паспортные данные, контактный телефон (мобильный и домашний); </w:t>
      </w:r>
    </w:p>
    <w:p w:rsidR="00E66B30" w:rsidRDefault="00E66B30" w:rsidP="00E66B30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Pr="00A7087D">
        <w:rPr>
          <w:rFonts w:cs="Times New Roman"/>
          <w:sz w:val="28"/>
          <w:szCs w:val="28"/>
          <w:lang w:val="ru-RU"/>
        </w:rPr>
        <w:t>номер школы (лицея, гимназии, колледжа), контактный телефон школы, фамилия,</w:t>
      </w:r>
      <w:r>
        <w:rPr>
          <w:rFonts w:cs="Times New Roman"/>
          <w:sz w:val="28"/>
          <w:szCs w:val="28"/>
          <w:lang w:val="ru-RU"/>
        </w:rPr>
        <w:t xml:space="preserve"> имя, отчество директора школы, </w:t>
      </w:r>
      <w:r w:rsidRPr="00A7087D">
        <w:rPr>
          <w:rFonts w:cs="Times New Roman"/>
          <w:sz w:val="28"/>
          <w:szCs w:val="28"/>
          <w:lang w:val="ru-RU"/>
        </w:rPr>
        <w:t>район расположения учебного заведения;</w:t>
      </w:r>
    </w:p>
    <w:p w:rsidR="00E66B30" w:rsidRDefault="00E66B30" w:rsidP="00E66B30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фамилия, имя, отчество, место работы и должность научного руководителя; </w:t>
      </w:r>
    </w:p>
    <w:p w:rsidR="00E66B30" w:rsidRPr="00342F37" w:rsidRDefault="00E66B30" w:rsidP="00E66B30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название доклада и его аннотация (объемом до 500 печатных знаков) на русском языке. Аннотация включает характеристику основной темы, </w:t>
      </w:r>
      <w:r>
        <w:rPr>
          <w:rFonts w:cs="Times New Roman"/>
          <w:sz w:val="28"/>
          <w:szCs w:val="28"/>
          <w:lang w:val="ru-RU"/>
        </w:rPr>
        <w:lastRenderedPageBreak/>
        <w:t>проблемы, цели исследования и его результаты. В аннотации указывается, что нового несет в себе данная работа в сравнении с другими, родственными по тематике и целевому назначению;</w:t>
      </w:r>
    </w:p>
    <w:p w:rsidR="00E66B30" w:rsidRDefault="00E66B30" w:rsidP="00E66B30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Pr="00A7087D">
        <w:rPr>
          <w:rFonts w:cs="Times New Roman"/>
          <w:sz w:val="28"/>
          <w:szCs w:val="28"/>
          <w:lang w:val="ru-RU"/>
        </w:rPr>
        <w:t>дата подачи заявки.</w:t>
      </w:r>
    </w:p>
    <w:p w:rsidR="00E66B30" w:rsidRPr="0070227A" w:rsidRDefault="00E66B30" w:rsidP="00E66B30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Рабочие языки Конкурса: русский и любой иностранный из перечисленных выше</w:t>
      </w:r>
      <w:r w:rsidRPr="0070227A">
        <w:rPr>
          <w:rFonts w:cs="Times New Roman"/>
          <w:sz w:val="28"/>
          <w:szCs w:val="28"/>
          <w:lang w:val="ru-RU"/>
        </w:rPr>
        <w:t>.</w:t>
      </w:r>
    </w:p>
    <w:p w:rsidR="00E66B30" w:rsidRPr="0086157B" w:rsidRDefault="00E66B30" w:rsidP="00E66B30">
      <w:pPr>
        <w:ind w:firstLine="540"/>
        <w:jc w:val="both"/>
        <w:rPr>
          <w:rFonts w:cs="Times New Roman"/>
          <w:sz w:val="28"/>
          <w:szCs w:val="28"/>
          <w:lang w:val="ru-RU"/>
        </w:rPr>
      </w:pPr>
      <w:r w:rsidRPr="0086157B">
        <w:rPr>
          <w:rFonts w:cs="Times New Roman"/>
          <w:sz w:val="28"/>
          <w:szCs w:val="28"/>
          <w:highlight w:val="white"/>
          <w:lang w:val="ru-RU"/>
        </w:rPr>
        <w:t xml:space="preserve">При рассмотрении </w:t>
      </w:r>
      <w:r>
        <w:rPr>
          <w:rFonts w:cs="Times New Roman"/>
          <w:sz w:val="28"/>
          <w:szCs w:val="28"/>
          <w:highlight w:val="white"/>
          <w:lang w:val="ru-RU"/>
        </w:rPr>
        <w:t xml:space="preserve">заявки </w:t>
      </w:r>
      <w:r w:rsidRPr="0086157B">
        <w:rPr>
          <w:rFonts w:cs="Times New Roman"/>
          <w:sz w:val="28"/>
          <w:szCs w:val="28"/>
          <w:highlight w:val="white"/>
          <w:lang w:val="ru-RU"/>
        </w:rPr>
        <w:t>во внимание принимаются следующие критерии: актуальность, цель, задачи, методология исследования, полученные результаты</w:t>
      </w:r>
      <w:r>
        <w:rPr>
          <w:rFonts w:cs="Times New Roman"/>
          <w:sz w:val="28"/>
          <w:szCs w:val="28"/>
          <w:highlight w:val="white"/>
          <w:lang w:val="ru-RU"/>
        </w:rPr>
        <w:t xml:space="preserve"> собственного исследования</w:t>
      </w:r>
      <w:r w:rsidRPr="0086157B">
        <w:rPr>
          <w:rFonts w:cs="Times New Roman"/>
          <w:sz w:val="28"/>
          <w:szCs w:val="28"/>
          <w:highlight w:val="white"/>
          <w:lang w:val="ru-RU"/>
        </w:rPr>
        <w:t xml:space="preserve"> и выводы.</w:t>
      </w:r>
    </w:p>
    <w:p w:rsidR="00E66B30" w:rsidRPr="00A7087D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A7087D">
        <w:rPr>
          <w:rFonts w:cs="Times New Roman"/>
          <w:sz w:val="28"/>
          <w:szCs w:val="28"/>
          <w:lang w:val="ru-RU"/>
        </w:rPr>
        <w:t>5.3.</w:t>
      </w:r>
      <w:r w:rsidRPr="00A7087D">
        <w:rPr>
          <w:rFonts w:cs="Times New Roman"/>
          <w:sz w:val="28"/>
          <w:szCs w:val="28"/>
          <w:lang w:val="ru-RU"/>
        </w:rPr>
        <w:tab/>
        <w:t xml:space="preserve"> Никаких дополнительных льгот и разграничений для участников в зависимости от характера выдвижения на участие в </w:t>
      </w:r>
      <w:r>
        <w:rPr>
          <w:rFonts w:cs="Times New Roman"/>
          <w:sz w:val="28"/>
          <w:szCs w:val="28"/>
          <w:lang w:val="ru-RU"/>
        </w:rPr>
        <w:t>К</w:t>
      </w:r>
      <w:r w:rsidRPr="00A7087D">
        <w:rPr>
          <w:rFonts w:cs="Times New Roman"/>
          <w:sz w:val="28"/>
          <w:szCs w:val="28"/>
          <w:lang w:val="ru-RU"/>
        </w:rPr>
        <w:t>он</w:t>
      </w:r>
      <w:r>
        <w:rPr>
          <w:rFonts w:cs="Times New Roman"/>
          <w:sz w:val="28"/>
          <w:szCs w:val="28"/>
          <w:lang w:val="ru-RU"/>
        </w:rPr>
        <w:t>курсе</w:t>
      </w:r>
      <w:r w:rsidRPr="00A7087D">
        <w:rPr>
          <w:rFonts w:cs="Times New Roman"/>
          <w:sz w:val="28"/>
          <w:szCs w:val="28"/>
          <w:lang w:val="ru-RU"/>
        </w:rPr>
        <w:t xml:space="preserve"> не предполагается. Все участники </w:t>
      </w:r>
      <w:r>
        <w:rPr>
          <w:rFonts w:cs="Times New Roman"/>
          <w:sz w:val="28"/>
          <w:szCs w:val="28"/>
          <w:lang w:val="ru-RU"/>
        </w:rPr>
        <w:t>К</w:t>
      </w:r>
      <w:r w:rsidRPr="00A7087D">
        <w:rPr>
          <w:rFonts w:cs="Times New Roman"/>
          <w:sz w:val="28"/>
          <w:szCs w:val="28"/>
          <w:lang w:val="ru-RU"/>
        </w:rPr>
        <w:t>он</w:t>
      </w:r>
      <w:r>
        <w:rPr>
          <w:rFonts w:cs="Times New Roman"/>
          <w:sz w:val="28"/>
          <w:szCs w:val="28"/>
          <w:lang w:val="ru-RU"/>
        </w:rPr>
        <w:t>курса</w:t>
      </w:r>
      <w:r w:rsidRPr="00A7087D">
        <w:rPr>
          <w:rFonts w:cs="Times New Roman"/>
          <w:sz w:val="28"/>
          <w:szCs w:val="28"/>
          <w:lang w:val="ru-RU"/>
        </w:rPr>
        <w:t xml:space="preserve"> находятся в равных условиях на протяжении всего времени </w:t>
      </w:r>
      <w:r>
        <w:rPr>
          <w:rFonts w:cs="Times New Roman"/>
          <w:sz w:val="28"/>
          <w:szCs w:val="28"/>
          <w:lang w:val="ru-RU"/>
        </w:rPr>
        <w:t xml:space="preserve">его </w:t>
      </w:r>
      <w:r w:rsidRPr="00A7087D">
        <w:rPr>
          <w:rFonts w:cs="Times New Roman"/>
          <w:sz w:val="28"/>
          <w:szCs w:val="28"/>
          <w:lang w:val="ru-RU"/>
        </w:rPr>
        <w:t>проведения.</w:t>
      </w:r>
    </w:p>
    <w:p w:rsidR="00E66B30" w:rsidRPr="00A7087D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E66B30" w:rsidRPr="00A7087D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E66B30" w:rsidRPr="00A7087D" w:rsidRDefault="00E66B30" w:rsidP="00E66B30">
      <w:pPr>
        <w:pStyle w:val="Standard"/>
        <w:tabs>
          <w:tab w:val="left" w:pos="360"/>
        </w:tabs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7087D">
        <w:rPr>
          <w:rFonts w:cs="Times New Roman"/>
          <w:b/>
          <w:bCs/>
          <w:sz w:val="28"/>
          <w:szCs w:val="28"/>
          <w:lang w:val="ru-RU"/>
        </w:rPr>
        <w:t>6.</w:t>
      </w:r>
      <w:r w:rsidRPr="00D4385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A7087D">
        <w:rPr>
          <w:rFonts w:cs="Times New Roman"/>
          <w:b/>
          <w:bCs/>
          <w:sz w:val="28"/>
          <w:szCs w:val="28"/>
          <w:lang w:val="ru-RU"/>
        </w:rPr>
        <w:t xml:space="preserve">Форма и сроки проведения </w:t>
      </w:r>
      <w:r>
        <w:rPr>
          <w:rFonts w:cs="Times New Roman"/>
          <w:b/>
          <w:bCs/>
          <w:sz w:val="28"/>
          <w:szCs w:val="28"/>
          <w:lang w:val="ru-RU"/>
        </w:rPr>
        <w:t>К</w:t>
      </w:r>
      <w:r w:rsidRPr="00A7087D">
        <w:rPr>
          <w:rFonts w:cs="Times New Roman"/>
          <w:b/>
          <w:bCs/>
          <w:sz w:val="28"/>
          <w:szCs w:val="28"/>
          <w:lang w:val="ru-RU"/>
        </w:rPr>
        <w:t>он</w:t>
      </w:r>
      <w:r>
        <w:rPr>
          <w:rFonts w:cs="Times New Roman"/>
          <w:b/>
          <w:bCs/>
          <w:sz w:val="28"/>
          <w:szCs w:val="28"/>
          <w:lang w:val="ru-RU"/>
        </w:rPr>
        <w:t>курса</w:t>
      </w:r>
    </w:p>
    <w:p w:rsidR="00E66B30" w:rsidRPr="00A7087D" w:rsidRDefault="00E66B30" w:rsidP="00E66B30">
      <w:pPr>
        <w:pStyle w:val="Standard"/>
        <w:tabs>
          <w:tab w:val="left" w:pos="360"/>
        </w:tabs>
        <w:autoSpaceDE w:val="0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66B30" w:rsidRPr="00A241EB" w:rsidRDefault="00E66B30" w:rsidP="00E66B30">
      <w:pPr>
        <w:pStyle w:val="Standard"/>
        <w:tabs>
          <w:tab w:val="left" w:pos="360"/>
        </w:tabs>
        <w:autoSpaceDE w:val="0"/>
        <w:ind w:left="360" w:hanging="360"/>
        <w:jc w:val="both"/>
        <w:rPr>
          <w:rFonts w:cs="Times New Roman"/>
          <w:sz w:val="28"/>
          <w:szCs w:val="28"/>
          <w:lang w:val="ru-RU"/>
        </w:rPr>
      </w:pPr>
      <w:r w:rsidRPr="00A7087D">
        <w:rPr>
          <w:rFonts w:cs="Times New Roman"/>
          <w:sz w:val="28"/>
          <w:szCs w:val="28"/>
          <w:lang w:val="ru-RU"/>
        </w:rPr>
        <w:t>6.1</w:t>
      </w:r>
      <w:r w:rsidRPr="00D43859">
        <w:rPr>
          <w:rFonts w:cs="Times New Roman"/>
          <w:sz w:val="28"/>
          <w:szCs w:val="28"/>
          <w:lang w:val="ru-RU"/>
        </w:rPr>
        <w:t>.</w:t>
      </w:r>
      <w:r w:rsidRPr="00A7087D">
        <w:rPr>
          <w:rFonts w:cs="Times New Roman"/>
          <w:sz w:val="28"/>
          <w:szCs w:val="28"/>
          <w:lang w:val="ru-RU"/>
        </w:rPr>
        <w:tab/>
        <w:t>Кон</w:t>
      </w:r>
      <w:r>
        <w:rPr>
          <w:rFonts w:cs="Times New Roman"/>
          <w:sz w:val="28"/>
          <w:szCs w:val="28"/>
          <w:lang w:val="ru-RU"/>
        </w:rPr>
        <w:t>курс в рамках к</w:t>
      </w:r>
      <w:r w:rsidR="00BF1C5F">
        <w:rPr>
          <w:rFonts w:cs="Times New Roman"/>
          <w:sz w:val="28"/>
          <w:szCs w:val="28"/>
          <w:lang w:val="ru-RU"/>
        </w:rPr>
        <w:t>онференции «Язык глазами юных</w:t>
      </w:r>
      <w:bookmarkStart w:id="1" w:name="_GoBack"/>
      <w:bookmarkEnd w:id="1"/>
      <w:r>
        <w:rPr>
          <w:rFonts w:cs="Times New Roman"/>
          <w:sz w:val="28"/>
          <w:szCs w:val="28"/>
          <w:lang w:val="ru-RU"/>
        </w:rPr>
        <w:t xml:space="preserve"> ученых» будет </w:t>
      </w:r>
      <w:proofErr w:type="gramStart"/>
      <w:r>
        <w:rPr>
          <w:rFonts w:cs="Times New Roman"/>
          <w:sz w:val="28"/>
          <w:szCs w:val="28"/>
          <w:lang w:val="ru-RU"/>
        </w:rPr>
        <w:t xml:space="preserve">проводиться  </w:t>
      </w:r>
      <w:r w:rsidR="00797C84">
        <w:rPr>
          <w:b/>
          <w:sz w:val="28"/>
          <w:szCs w:val="28"/>
          <w:lang w:val="ru-RU"/>
        </w:rPr>
        <w:t>25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Pr="002A4427">
        <w:rPr>
          <w:b/>
          <w:sz w:val="28"/>
          <w:szCs w:val="28"/>
          <w:lang w:val="ru-RU"/>
        </w:rPr>
        <w:t>апрел</w:t>
      </w:r>
      <w:r>
        <w:rPr>
          <w:b/>
          <w:sz w:val="28"/>
          <w:szCs w:val="28"/>
          <w:lang w:val="ru-RU"/>
        </w:rPr>
        <w:t>я</w:t>
      </w:r>
      <w:r w:rsidRPr="002A4427">
        <w:rPr>
          <w:b/>
          <w:sz w:val="28"/>
          <w:szCs w:val="28"/>
          <w:lang w:val="ru-RU"/>
        </w:rPr>
        <w:t xml:space="preserve"> 20</w:t>
      </w:r>
      <w:r w:rsidR="00797C84">
        <w:rPr>
          <w:b/>
          <w:sz w:val="28"/>
          <w:szCs w:val="28"/>
          <w:lang w:val="ru-RU"/>
        </w:rPr>
        <w:t>24</w:t>
      </w:r>
      <w:r w:rsidRPr="002A4427">
        <w:rPr>
          <w:b/>
          <w:sz w:val="28"/>
          <w:szCs w:val="28"/>
          <w:lang w:val="ru-RU"/>
        </w:rPr>
        <w:t xml:space="preserve"> года</w:t>
      </w:r>
      <w:r w:rsidRPr="002A4427">
        <w:rPr>
          <w:sz w:val="28"/>
          <w:szCs w:val="28"/>
          <w:lang w:val="ru-RU"/>
        </w:rPr>
        <w:t xml:space="preserve">,  в 10.00, на факультете иностранных языков Астраханского государственного университета </w:t>
      </w:r>
      <w:r w:rsidR="00BF1C5F">
        <w:rPr>
          <w:sz w:val="28"/>
          <w:szCs w:val="28"/>
          <w:lang w:val="ru-RU"/>
        </w:rPr>
        <w:t xml:space="preserve">им. В.Н. Татищева </w:t>
      </w:r>
      <w:r w:rsidRPr="002A4427">
        <w:rPr>
          <w:sz w:val="28"/>
          <w:szCs w:val="28"/>
          <w:lang w:val="ru-RU"/>
        </w:rPr>
        <w:t>по адресу ул. Ахматовская</w:t>
      </w:r>
      <w:r>
        <w:rPr>
          <w:sz w:val="28"/>
          <w:szCs w:val="28"/>
          <w:lang w:val="ru-RU"/>
        </w:rPr>
        <w:t>,</w:t>
      </w:r>
      <w:r w:rsidRPr="002A4427">
        <w:rPr>
          <w:sz w:val="28"/>
          <w:szCs w:val="28"/>
          <w:lang w:val="ru-RU"/>
        </w:rPr>
        <w:t xml:space="preserve"> 11</w:t>
      </w:r>
      <w:r w:rsidRPr="002A4427">
        <w:rPr>
          <w:sz w:val="28"/>
          <w:szCs w:val="28"/>
          <w:lang w:val="ru-RU" w:eastAsia="ru-RU" w:bidi="ar-SA"/>
        </w:rPr>
        <w:t>.</w:t>
      </w:r>
      <w:r>
        <w:rPr>
          <w:sz w:val="28"/>
          <w:szCs w:val="28"/>
          <w:lang w:val="ru-RU" w:eastAsia="ru-RU" w:bidi="ar-SA"/>
        </w:rPr>
        <w:t xml:space="preserve"> </w:t>
      </w:r>
      <w:r w:rsidRPr="00D43859">
        <w:rPr>
          <w:rFonts w:cs="Times New Roman"/>
          <w:b/>
          <w:sz w:val="28"/>
          <w:szCs w:val="28"/>
          <w:lang w:val="ru-RU"/>
        </w:rPr>
        <w:t xml:space="preserve">При себе </w:t>
      </w:r>
      <w:r>
        <w:rPr>
          <w:rFonts w:cs="Times New Roman"/>
          <w:b/>
          <w:sz w:val="28"/>
          <w:szCs w:val="28"/>
          <w:lang w:val="ru-RU"/>
        </w:rPr>
        <w:t xml:space="preserve">необходимо </w:t>
      </w:r>
      <w:r w:rsidRPr="00D43859">
        <w:rPr>
          <w:rFonts w:cs="Times New Roman"/>
          <w:b/>
          <w:sz w:val="28"/>
          <w:szCs w:val="28"/>
          <w:lang w:val="ru-RU"/>
        </w:rPr>
        <w:t>иметь паспорт</w:t>
      </w:r>
      <w:r>
        <w:rPr>
          <w:rFonts w:cs="Times New Roman"/>
          <w:b/>
          <w:sz w:val="28"/>
          <w:szCs w:val="28"/>
          <w:lang w:val="ru-RU"/>
        </w:rPr>
        <w:t xml:space="preserve"> и согласие на обработку персональных данных</w:t>
      </w:r>
      <w:r w:rsidRPr="00D43859">
        <w:rPr>
          <w:rFonts w:cs="Times New Roman"/>
          <w:b/>
          <w:sz w:val="28"/>
          <w:szCs w:val="28"/>
          <w:lang w:val="ru-RU"/>
        </w:rPr>
        <w:t>.</w:t>
      </w:r>
    </w:p>
    <w:p w:rsidR="00E66B30" w:rsidRPr="00A7087D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A7087D">
        <w:rPr>
          <w:rFonts w:cs="Times New Roman"/>
          <w:sz w:val="28"/>
          <w:szCs w:val="28"/>
          <w:lang w:val="ru-RU"/>
        </w:rPr>
        <w:t>6.2</w:t>
      </w:r>
      <w:r w:rsidRPr="00D43859">
        <w:rPr>
          <w:rFonts w:cs="Times New Roman"/>
          <w:sz w:val="28"/>
          <w:szCs w:val="28"/>
          <w:lang w:val="ru-RU"/>
        </w:rPr>
        <w:t>.</w:t>
      </w:r>
      <w:r w:rsidRPr="00A7087D">
        <w:rPr>
          <w:rFonts w:cs="Times New Roman"/>
          <w:sz w:val="28"/>
          <w:szCs w:val="28"/>
          <w:lang w:val="ru-RU"/>
        </w:rPr>
        <w:t xml:space="preserve"> Организаторы </w:t>
      </w:r>
      <w:r>
        <w:rPr>
          <w:rFonts w:cs="Times New Roman"/>
          <w:sz w:val="28"/>
          <w:szCs w:val="28"/>
          <w:lang w:val="ru-RU"/>
        </w:rPr>
        <w:t>К</w:t>
      </w:r>
      <w:r w:rsidRPr="00A7087D">
        <w:rPr>
          <w:rFonts w:cs="Times New Roman"/>
          <w:sz w:val="28"/>
          <w:szCs w:val="28"/>
          <w:lang w:val="ru-RU"/>
        </w:rPr>
        <w:t>он</w:t>
      </w:r>
      <w:r>
        <w:rPr>
          <w:rFonts w:cs="Times New Roman"/>
          <w:sz w:val="28"/>
          <w:szCs w:val="28"/>
          <w:lang w:val="ru-RU"/>
        </w:rPr>
        <w:t>курса</w:t>
      </w:r>
      <w:r w:rsidRPr="00A7087D">
        <w:rPr>
          <w:rFonts w:cs="Times New Roman"/>
          <w:sz w:val="28"/>
          <w:szCs w:val="28"/>
          <w:lang w:val="ru-RU"/>
        </w:rPr>
        <w:t xml:space="preserve"> оставляют за собой право на изменение сроков</w:t>
      </w:r>
      <w:r>
        <w:rPr>
          <w:rFonts w:cs="Times New Roman"/>
          <w:sz w:val="28"/>
          <w:szCs w:val="28"/>
          <w:lang w:val="ru-RU"/>
        </w:rPr>
        <w:t xml:space="preserve"> его</w:t>
      </w:r>
      <w:r w:rsidRPr="00A7087D">
        <w:rPr>
          <w:rFonts w:cs="Times New Roman"/>
          <w:sz w:val="28"/>
          <w:szCs w:val="28"/>
          <w:lang w:val="ru-RU"/>
        </w:rPr>
        <w:t xml:space="preserve"> проведения.</w:t>
      </w:r>
    </w:p>
    <w:p w:rsidR="00E66B30" w:rsidRPr="00A7087D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A7087D">
        <w:rPr>
          <w:rFonts w:cs="Times New Roman"/>
          <w:sz w:val="28"/>
          <w:szCs w:val="28"/>
          <w:lang w:val="ru-RU"/>
        </w:rPr>
        <w:t>6.3</w:t>
      </w:r>
      <w:r w:rsidRPr="00D43859">
        <w:rPr>
          <w:rFonts w:cs="Times New Roman"/>
          <w:sz w:val="28"/>
          <w:szCs w:val="28"/>
          <w:lang w:val="ru-RU"/>
        </w:rPr>
        <w:t>.</w:t>
      </w:r>
      <w:r w:rsidRPr="00A7087D">
        <w:rPr>
          <w:rFonts w:cs="Times New Roman"/>
          <w:sz w:val="28"/>
          <w:szCs w:val="28"/>
          <w:lang w:val="ru-RU"/>
        </w:rPr>
        <w:t xml:space="preserve"> Итоги </w:t>
      </w:r>
      <w:r>
        <w:rPr>
          <w:rFonts w:cs="Times New Roman"/>
          <w:sz w:val="28"/>
          <w:szCs w:val="28"/>
          <w:lang w:val="ru-RU"/>
        </w:rPr>
        <w:t>К</w:t>
      </w:r>
      <w:r w:rsidRPr="00A7087D">
        <w:rPr>
          <w:rFonts w:cs="Times New Roman"/>
          <w:sz w:val="28"/>
          <w:szCs w:val="28"/>
          <w:lang w:val="ru-RU"/>
        </w:rPr>
        <w:t>он</w:t>
      </w:r>
      <w:r>
        <w:rPr>
          <w:rFonts w:cs="Times New Roman"/>
          <w:sz w:val="28"/>
          <w:szCs w:val="28"/>
          <w:lang w:val="ru-RU"/>
        </w:rPr>
        <w:t>курса</w:t>
      </w:r>
      <w:r w:rsidRPr="00A7087D">
        <w:rPr>
          <w:rFonts w:cs="Times New Roman"/>
          <w:sz w:val="28"/>
          <w:szCs w:val="28"/>
          <w:lang w:val="ru-RU"/>
        </w:rPr>
        <w:t xml:space="preserve"> подводятся </w:t>
      </w:r>
      <w:r w:rsidRPr="00342F37">
        <w:rPr>
          <w:rFonts w:cs="Times New Roman"/>
          <w:sz w:val="28"/>
          <w:szCs w:val="28"/>
          <w:lang w:val="ru-RU"/>
        </w:rPr>
        <w:t xml:space="preserve">председателем </w:t>
      </w:r>
      <w:proofErr w:type="gramStart"/>
      <w:r>
        <w:rPr>
          <w:rFonts w:cs="Times New Roman"/>
          <w:sz w:val="28"/>
          <w:szCs w:val="28"/>
          <w:lang w:val="ru-RU"/>
        </w:rPr>
        <w:t>жюри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r w:rsidRPr="00A7087D">
        <w:rPr>
          <w:rFonts w:cs="Times New Roman"/>
          <w:sz w:val="28"/>
          <w:szCs w:val="28"/>
          <w:lang w:val="ru-RU"/>
        </w:rPr>
        <w:t>не позднее установленных настоящим Положением сроков.</w:t>
      </w:r>
    </w:p>
    <w:p w:rsidR="00E66B30" w:rsidRPr="00A7087D" w:rsidRDefault="00E66B30" w:rsidP="00E66B30">
      <w:pPr>
        <w:pStyle w:val="Standard"/>
        <w:autoSpaceDE w:val="0"/>
        <w:spacing w:before="120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E66B30" w:rsidRPr="00A7087D" w:rsidRDefault="00E66B30" w:rsidP="00E66B30">
      <w:pPr>
        <w:pStyle w:val="Standard"/>
        <w:tabs>
          <w:tab w:val="left" w:pos="360"/>
          <w:tab w:val="left" w:pos="720"/>
        </w:tabs>
        <w:autoSpaceDE w:val="0"/>
        <w:ind w:left="720" w:hanging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7087D">
        <w:rPr>
          <w:rFonts w:cs="Times New Roman"/>
          <w:b/>
          <w:bCs/>
          <w:sz w:val="28"/>
          <w:szCs w:val="28"/>
          <w:lang w:val="ru-RU"/>
        </w:rPr>
        <w:t>7.</w:t>
      </w:r>
      <w:r w:rsidRPr="00A7087D">
        <w:rPr>
          <w:rFonts w:cs="Times New Roman"/>
          <w:b/>
          <w:bCs/>
          <w:sz w:val="28"/>
          <w:szCs w:val="28"/>
          <w:lang w:val="ru-RU"/>
        </w:rPr>
        <w:tab/>
        <w:t xml:space="preserve">Форма проведения </w:t>
      </w:r>
      <w:r>
        <w:rPr>
          <w:rFonts w:cs="Times New Roman"/>
          <w:b/>
          <w:bCs/>
          <w:sz w:val="28"/>
          <w:szCs w:val="28"/>
          <w:lang w:val="ru-RU"/>
        </w:rPr>
        <w:t>К</w:t>
      </w:r>
      <w:r w:rsidRPr="00A7087D">
        <w:rPr>
          <w:rFonts w:cs="Times New Roman"/>
          <w:b/>
          <w:bCs/>
          <w:sz w:val="28"/>
          <w:szCs w:val="28"/>
          <w:lang w:val="ru-RU"/>
        </w:rPr>
        <w:t>он</w:t>
      </w:r>
      <w:r>
        <w:rPr>
          <w:rFonts w:cs="Times New Roman"/>
          <w:b/>
          <w:bCs/>
          <w:sz w:val="28"/>
          <w:szCs w:val="28"/>
          <w:lang w:val="ru-RU"/>
        </w:rPr>
        <w:t>курса</w:t>
      </w:r>
    </w:p>
    <w:p w:rsidR="00E66B30" w:rsidRPr="00A7087D" w:rsidRDefault="00E66B30" w:rsidP="00E66B30">
      <w:pPr>
        <w:pStyle w:val="Standard"/>
        <w:tabs>
          <w:tab w:val="left" w:pos="360"/>
        </w:tabs>
        <w:autoSpaceDE w:val="0"/>
        <w:ind w:left="360"/>
        <w:rPr>
          <w:rFonts w:cs="Times New Roman"/>
          <w:b/>
          <w:bCs/>
          <w:sz w:val="28"/>
          <w:szCs w:val="28"/>
          <w:lang w:val="ru-RU"/>
        </w:rPr>
      </w:pPr>
    </w:p>
    <w:p w:rsidR="00E66B30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A7087D">
        <w:rPr>
          <w:rFonts w:cs="Times New Roman"/>
          <w:sz w:val="28"/>
          <w:szCs w:val="28"/>
          <w:lang w:val="ru-RU"/>
        </w:rPr>
        <w:t>7.1</w:t>
      </w:r>
      <w:r>
        <w:rPr>
          <w:rFonts w:cs="Times New Roman"/>
          <w:sz w:val="28"/>
          <w:szCs w:val="28"/>
          <w:lang w:val="ru-RU"/>
        </w:rPr>
        <w:t>.</w:t>
      </w:r>
      <w:r w:rsidRPr="00A7087D">
        <w:rPr>
          <w:rFonts w:cs="Times New Roman"/>
          <w:sz w:val="28"/>
          <w:szCs w:val="28"/>
          <w:lang w:val="ru-RU"/>
        </w:rPr>
        <w:t xml:space="preserve"> Форма проведения </w:t>
      </w:r>
      <w:r>
        <w:rPr>
          <w:rFonts w:cs="Times New Roman"/>
          <w:sz w:val="28"/>
          <w:szCs w:val="28"/>
          <w:lang w:val="ru-RU"/>
        </w:rPr>
        <w:t>К</w:t>
      </w:r>
      <w:r w:rsidRPr="00A7087D">
        <w:rPr>
          <w:rFonts w:cs="Times New Roman"/>
          <w:sz w:val="28"/>
          <w:szCs w:val="28"/>
          <w:lang w:val="ru-RU"/>
        </w:rPr>
        <w:t>он</w:t>
      </w:r>
      <w:r>
        <w:rPr>
          <w:rFonts w:cs="Times New Roman"/>
          <w:sz w:val="28"/>
          <w:szCs w:val="28"/>
          <w:lang w:val="ru-RU"/>
        </w:rPr>
        <w:t>курса</w:t>
      </w:r>
      <w:r w:rsidRPr="00A7087D">
        <w:rPr>
          <w:rFonts w:cs="Times New Roman"/>
          <w:sz w:val="28"/>
          <w:szCs w:val="28"/>
          <w:lang w:val="ru-RU"/>
        </w:rPr>
        <w:t xml:space="preserve"> – очная</w:t>
      </w:r>
      <w:r w:rsidRPr="00D43859">
        <w:rPr>
          <w:rFonts w:cs="Times New Roman"/>
          <w:sz w:val="28"/>
          <w:szCs w:val="28"/>
          <w:lang w:val="ru-RU"/>
        </w:rPr>
        <w:t>.</w:t>
      </w:r>
    </w:p>
    <w:p w:rsidR="00E66B30" w:rsidRDefault="00E66B30" w:rsidP="00E66B30">
      <w:pPr>
        <w:pStyle w:val="Standard"/>
        <w:autoSpaceDE w:val="0"/>
        <w:ind w:firstLine="540"/>
        <w:jc w:val="both"/>
        <w:rPr>
          <w:bCs/>
          <w:sz w:val="28"/>
          <w:szCs w:val="28"/>
          <w:lang w:val="ru-RU"/>
        </w:rPr>
      </w:pPr>
      <w:r w:rsidRPr="00A7087D">
        <w:rPr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Рабочие языки Конкурса: </w:t>
      </w:r>
      <w:r w:rsidRPr="0070227A">
        <w:rPr>
          <w:rFonts w:cs="Times New Roman"/>
          <w:sz w:val="28"/>
          <w:szCs w:val="28"/>
          <w:lang w:val="ru-RU"/>
        </w:rPr>
        <w:t>русский</w:t>
      </w:r>
      <w:r>
        <w:rPr>
          <w:rFonts w:cs="Times New Roman"/>
          <w:sz w:val="28"/>
          <w:szCs w:val="28"/>
          <w:lang w:val="ru-RU"/>
        </w:rPr>
        <w:t>, английский, французский, немецкий, фарси, турецкий, китайский, японский, итальянский</w:t>
      </w:r>
      <w:r w:rsidRPr="0070227A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Регламент выступления - 15 минут (10 минут – доклад, 5 минут – ответы на вопросы). </w:t>
      </w:r>
    </w:p>
    <w:p w:rsidR="00E66B30" w:rsidRDefault="00E66B30" w:rsidP="00E66B30">
      <w:pPr>
        <w:pStyle w:val="Standard"/>
        <w:autoSpaceDE w:val="0"/>
        <w:ind w:firstLine="36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7.2. Требования к содержанию доклада.</w:t>
      </w:r>
    </w:p>
    <w:p w:rsidR="00E66B30" w:rsidRDefault="00E66B30" w:rsidP="00E66B30">
      <w:pPr>
        <w:pStyle w:val="Standard"/>
        <w:autoSpaceDE w:val="0"/>
        <w:ind w:firstLine="360"/>
        <w:jc w:val="both"/>
        <w:rPr>
          <w:bCs/>
          <w:sz w:val="28"/>
          <w:szCs w:val="28"/>
          <w:lang w:val="ru-RU"/>
        </w:rPr>
      </w:pPr>
      <w:r w:rsidRPr="00AB29B7">
        <w:rPr>
          <w:sz w:val="28"/>
          <w:szCs w:val="28"/>
          <w:lang w:val="ru-RU"/>
        </w:rPr>
        <w:t xml:space="preserve">Приветствуются доклады, выполненные в рамках следующих направлений: «Проблемы коммуникативной лингвистики», </w:t>
      </w:r>
      <w:r w:rsidRPr="00AB29B7">
        <w:rPr>
          <w:bCs/>
          <w:sz w:val="28"/>
          <w:szCs w:val="28"/>
          <w:lang w:val="ru-RU"/>
        </w:rPr>
        <w:t xml:space="preserve">«Актуальные вопросы дискурса и текстологии», </w:t>
      </w:r>
      <w:r w:rsidRPr="00AB29B7">
        <w:rPr>
          <w:rFonts w:cs="Times New Roman"/>
          <w:sz w:val="28"/>
          <w:szCs w:val="28"/>
          <w:lang w:val="ru-RU"/>
        </w:rPr>
        <w:t xml:space="preserve">«Перевод и межкультурная коммуникация», </w:t>
      </w:r>
      <w:r w:rsidRPr="00AB29B7">
        <w:rPr>
          <w:bCs/>
          <w:sz w:val="28"/>
          <w:szCs w:val="28"/>
          <w:lang w:val="ru-RU"/>
        </w:rPr>
        <w:t xml:space="preserve">«Проблемы национально-культурной концептологии и теории </w:t>
      </w:r>
      <w:proofErr w:type="spellStart"/>
      <w:r w:rsidRPr="00AB29B7">
        <w:rPr>
          <w:bCs/>
          <w:sz w:val="28"/>
          <w:szCs w:val="28"/>
          <w:lang w:val="ru-RU"/>
        </w:rPr>
        <w:t>лингвокультурных</w:t>
      </w:r>
      <w:proofErr w:type="spellEnd"/>
      <w:r w:rsidRPr="00AB29B7">
        <w:rPr>
          <w:bCs/>
          <w:sz w:val="28"/>
          <w:szCs w:val="28"/>
          <w:lang w:val="ru-RU"/>
        </w:rPr>
        <w:t xml:space="preserve"> типажей», </w:t>
      </w:r>
      <w:r w:rsidRPr="00AB29B7">
        <w:rPr>
          <w:sz w:val="28"/>
          <w:szCs w:val="28"/>
          <w:lang w:val="ru-RU"/>
        </w:rPr>
        <w:t>«</w:t>
      </w:r>
      <w:r w:rsidRPr="00AB29B7">
        <w:rPr>
          <w:bCs/>
          <w:sz w:val="28"/>
          <w:szCs w:val="28"/>
          <w:lang w:val="ru-RU"/>
        </w:rPr>
        <w:t xml:space="preserve">Проблемы лингвистики текста и грамматики», </w:t>
      </w:r>
      <w:r w:rsidRPr="00AB29B7">
        <w:rPr>
          <w:sz w:val="28"/>
          <w:szCs w:val="28"/>
          <w:lang w:val="ru-RU"/>
        </w:rPr>
        <w:t>«</w:t>
      </w:r>
      <w:r w:rsidRPr="00AB29B7">
        <w:rPr>
          <w:bCs/>
          <w:sz w:val="28"/>
          <w:szCs w:val="28"/>
          <w:lang w:val="ru-RU"/>
        </w:rPr>
        <w:t>Проблемы теории речевых жанров», «Вопросы лексикологии, ономасиологии и морфологии», «</w:t>
      </w:r>
      <w:r w:rsidRPr="00AB29B7">
        <w:rPr>
          <w:sz w:val="28"/>
          <w:szCs w:val="28"/>
          <w:lang w:val="ru-RU"/>
        </w:rPr>
        <w:t>Проблемы теоретической грамматики, лексикологии и фонетики (диахронический и синхронический аспекты)»</w:t>
      </w:r>
      <w:r>
        <w:rPr>
          <w:sz w:val="28"/>
          <w:szCs w:val="28"/>
          <w:lang w:val="ru-RU"/>
        </w:rPr>
        <w:t xml:space="preserve">, </w:t>
      </w:r>
      <w:r w:rsidRPr="00AB29B7">
        <w:rPr>
          <w:sz w:val="28"/>
          <w:szCs w:val="28"/>
          <w:lang w:val="ru-RU"/>
        </w:rPr>
        <w:t>«</w:t>
      </w:r>
      <w:r w:rsidRPr="00AB29B7">
        <w:rPr>
          <w:bCs/>
          <w:sz w:val="28"/>
          <w:szCs w:val="28"/>
          <w:lang w:val="ru-RU"/>
        </w:rPr>
        <w:t>Проблемы стилистики и лингводидактики»</w:t>
      </w:r>
      <w:r>
        <w:rPr>
          <w:bCs/>
          <w:sz w:val="28"/>
          <w:szCs w:val="28"/>
          <w:lang w:val="ru-RU"/>
        </w:rPr>
        <w:t xml:space="preserve">. </w:t>
      </w:r>
    </w:p>
    <w:p w:rsidR="00E66B30" w:rsidRPr="00FA047A" w:rsidRDefault="00E66B30" w:rsidP="00E66B30">
      <w:pPr>
        <w:pStyle w:val="Standard"/>
        <w:autoSpaceDE w:val="0"/>
        <w:ind w:firstLine="360"/>
        <w:jc w:val="both"/>
        <w:rPr>
          <w:bCs/>
          <w:color w:val="FF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Структура и содержание доклада должны соответствовать требованиям </w:t>
      </w:r>
      <w:r>
        <w:rPr>
          <w:bCs/>
          <w:sz w:val="28"/>
          <w:szCs w:val="28"/>
          <w:lang w:val="ru-RU"/>
        </w:rPr>
        <w:lastRenderedPageBreak/>
        <w:t xml:space="preserve">научного стиля. Должны быть описаны объект и предмет исследования, указаны актуальность, цель, поставлены задачи исследования, обоснован выбранный материал и метод(ы) исследования, изложены результаты собственного исследования, результаты должны </w:t>
      </w:r>
      <w:r w:rsidRPr="00342F37">
        <w:rPr>
          <w:bCs/>
          <w:sz w:val="28"/>
          <w:szCs w:val="28"/>
          <w:lang w:val="ru-RU"/>
        </w:rPr>
        <w:t>сопровождаться на</w:t>
      </w:r>
      <w:r>
        <w:rPr>
          <w:bCs/>
          <w:sz w:val="28"/>
          <w:szCs w:val="28"/>
          <w:lang w:val="ru-RU"/>
        </w:rPr>
        <w:t>глядными примерами на том иностранном</w:t>
      </w:r>
      <w:r w:rsidRPr="00342F37">
        <w:rPr>
          <w:bCs/>
          <w:sz w:val="28"/>
          <w:szCs w:val="28"/>
          <w:lang w:val="ru-RU"/>
        </w:rPr>
        <w:t xml:space="preserve"> языке</w:t>
      </w:r>
      <w:r>
        <w:rPr>
          <w:bCs/>
          <w:sz w:val="28"/>
          <w:szCs w:val="28"/>
          <w:lang w:val="ru-RU"/>
        </w:rPr>
        <w:t>, исследованию которого посвящена работа</w:t>
      </w:r>
      <w:r w:rsidRPr="00342F37">
        <w:rPr>
          <w:bCs/>
          <w:sz w:val="28"/>
          <w:szCs w:val="28"/>
          <w:lang w:val="ru-RU"/>
        </w:rPr>
        <w:t xml:space="preserve">. </w:t>
      </w:r>
      <w:r w:rsidRPr="00FA047A">
        <w:rPr>
          <w:bCs/>
          <w:color w:val="FF0000"/>
          <w:sz w:val="28"/>
          <w:szCs w:val="28"/>
          <w:lang w:val="ru-RU"/>
        </w:rPr>
        <w:t xml:space="preserve"> </w:t>
      </w:r>
    </w:p>
    <w:p w:rsidR="00E66B30" w:rsidRDefault="00E66B30" w:rsidP="00E66B30">
      <w:pPr>
        <w:pStyle w:val="Standard"/>
        <w:autoSpaceDE w:val="0"/>
        <w:ind w:firstLine="360"/>
        <w:jc w:val="both"/>
        <w:rPr>
          <w:rFonts w:cs="Times New Roman"/>
          <w:sz w:val="28"/>
          <w:szCs w:val="28"/>
          <w:lang w:val="ru-RU"/>
        </w:rPr>
      </w:pPr>
      <w:r w:rsidRPr="004D7DDA">
        <w:rPr>
          <w:rFonts w:cs="Times New Roman"/>
          <w:sz w:val="28"/>
          <w:szCs w:val="28"/>
          <w:lang w:val="ru-RU"/>
        </w:rPr>
        <w:t>7.</w:t>
      </w:r>
      <w:r>
        <w:rPr>
          <w:rFonts w:cs="Times New Roman"/>
          <w:sz w:val="28"/>
          <w:szCs w:val="28"/>
          <w:lang w:val="ru-RU"/>
        </w:rPr>
        <w:t>3.</w:t>
      </w:r>
      <w:r w:rsidRPr="004D7DDA">
        <w:rPr>
          <w:rFonts w:cs="Times New Roman"/>
          <w:sz w:val="28"/>
          <w:szCs w:val="28"/>
          <w:lang w:val="ru-RU"/>
        </w:rPr>
        <w:t xml:space="preserve"> По итогам выступления каждого участника жюри имеет право задать вопросы </w:t>
      </w:r>
      <w:r w:rsidRPr="00D43859">
        <w:rPr>
          <w:rFonts w:cs="Times New Roman"/>
          <w:sz w:val="28"/>
          <w:szCs w:val="28"/>
          <w:lang w:val="ru-RU"/>
        </w:rPr>
        <w:t xml:space="preserve">с целью уточнения и понимания содержания выступления участника </w:t>
      </w:r>
      <w:r>
        <w:rPr>
          <w:rFonts w:cs="Times New Roman"/>
          <w:sz w:val="28"/>
          <w:szCs w:val="28"/>
          <w:lang w:val="ru-RU"/>
        </w:rPr>
        <w:t>К</w:t>
      </w:r>
      <w:r w:rsidRPr="00D43859">
        <w:rPr>
          <w:rFonts w:cs="Times New Roman"/>
          <w:sz w:val="28"/>
          <w:szCs w:val="28"/>
          <w:lang w:val="ru-RU"/>
        </w:rPr>
        <w:t>он</w:t>
      </w:r>
      <w:r>
        <w:rPr>
          <w:rFonts w:cs="Times New Roman"/>
          <w:sz w:val="28"/>
          <w:szCs w:val="28"/>
          <w:lang w:val="ru-RU"/>
        </w:rPr>
        <w:t>курса</w:t>
      </w:r>
      <w:r w:rsidRPr="004D7DDA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Победителем и призерами К</w:t>
      </w:r>
      <w:r w:rsidRPr="00FA047A">
        <w:rPr>
          <w:rFonts w:cs="Times New Roman"/>
          <w:sz w:val="28"/>
          <w:szCs w:val="28"/>
          <w:lang w:val="ru-RU"/>
        </w:rPr>
        <w:t>он</w:t>
      </w:r>
      <w:r>
        <w:rPr>
          <w:rFonts w:cs="Times New Roman"/>
          <w:sz w:val="28"/>
          <w:szCs w:val="28"/>
          <w:lang w:val="ru-RU"/>
        </w:rPr>
        <w:t>курса</w:t>
      </w:r>
      <w:r w:rsidRPr="00FA047A">
        <w:rPr>
          <w:rFonts w:cs="Times New Roman"/>
          <w:sz w:val="28"/>
          <w:szCs w:val="28"/>
          <w:lang w:val="ru-RU"/>
        </w:rPr>
        <w:t xml:space="preserve"> становятся участники, набравшие максимальное количество баллов</w:t>
      </w:r>
      <w:r>
        <w:rPr>
          <w:rFonts w:cs="Times New Roman"/>
          <w:sz w:val="28"/>
          <w:szCs w:val="28"/>
          <w:lang w:val="ru-RU"/>
        </w:rPr>
        <w:t xml:space="preserve"> (3 человека)</w:t>
      </w:r>
      <w:r w:rsidRPr="00FA047A">
        <w:rPr>
          <w:rFonts w:cs="Times New Roman"/>
          <w:sz w:val="28"/>
          <w:szCs w:val="28"/>
          <w:lang w:val="ru-RU"/>
        </w:rPr>
        <w:t>.</w:t>
      </w:r>
    </w:p>
    <w:p w:rsidR="00E66B30" w:rsidRPr="004D7DDA" w:rsidRDefault="00E66B30" w:rsidP="00E66B30">
      <w:pPr>
        <w:pStyle w:val="Standard"/>
        <w:tabs>
          <w:tab w:val="left" w:pos="360"/>
          <w:tab w:val="left" w:pos="720"/>
        </w:tabs>
        <w:autoSpaceDE w:val="0"/>
        <w:ind w:left="720" w:hanging="360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66B30" w:rsidRPr="004D7DDA" w:rsidRDefault="00E66B30" w:rsidP="00E66B30">
      <w:pPr>
        <w:pStyle w:val="Standard"/>
        <w:tabs>
          <w:tab w:val="left" w:pos="360"/>
          <w:tab w:val="left" w:pos="720"/>
        </w:tabs>
        <w:autoSpaceDE w:val="0"/>
        <w:ind w:left="720" w:hanging="36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4D7DDA">
        <w:rPr>
          <w:rFonts w:cs="Times New Roman"/>
          <w:b/>
          <w:bCs/>
          <w:sz w:val="28"/>
          <w:szCs w:val="28"/>
          <w:lang w:val="ru-RU"/>
        </w:rPr>
        <w:t>8.</w:t>
      </w:r>
      <w:r w:rsidRPr="004D7DDA">
        <w:rPr>
          <w:rFonts w:cs="Times New Roman"/>
          <w:b/>
          <w:bCs/>
          <w:sz w:val="28"/>
          <w:szCs w:val="28"/>
          <w:lang w:val="ru-RU"/>
        </w:rPr>
        <w:tab/>
        <w:t xml:space="preserve">Критерии оценивания </w:t>
      </w:r>
      <w:r>
        <w:rPr>
          <w:rFonts w:cs="Times New Roman"/>
          <w:b/>
          <w:bCs/>
          <w:sz w:val="28"/>
          <w:szCs w:val="28"/>
          <w:lang w:val="ru-RU"/>
        </w:rPr>
        <w:t>доклада</w:t>
      </w:r>
    </w:p>
    <w:p w:rsidR="00E66B30" w:rsidRPr="004D7DDA" w:rsidRDefault="00E66B30" w:rsidP="00E66B30">
      <w:pPr>
        <w:pStyle w:val="Standard"/>
        <w:autoSpaceDE w:val="0"/>
        <w:spacing w:before="120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4D7DDA">
        <w:rPr>
          <w:rFonts w:cs="Times New Roman"/>
          <w:color w:val="000000"/>
          <w:sz w:val="28"/>
          <w:szCs w:val="28"/>
          <w:lang w:val="ru-RU"/>
        </w:rPr>
        <w:t>Кажд</w:t>
      </w:r>
      <w:r>
        <w:rPr>
          <w:rFonts w:cs="Times New Roman"/>
          <w:color w:val="000000"/>
          <w:sz w:val="28"/>
          <w:szCs w:val="28"/>
          <w:lang w:val="ru-RU"/>
        </w:rPr>
        <w:t>ый доклад</w:t>
      </w:r>
      <w:r w:rsidRPr="004D7DDA">
        <w:rPr>
          <w:rFonts w:cs="Times New Roman"/>
          <w:color w:val="000000"/>
          <w:sz w:val="28"/>
          <w:szCs w:val="28"/>
          <w:lang w:val="ru-RU"/>
        </w:rPr>
        <w:t xml:space="preserve"> оценивается</w:t>
      </w:r>
      <w:r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342F37">
        <w:rPr>
          <w:rFonts w:cs="Times New Roman"/>
          <w:sz w:val="28"/>
          <w:szCs w:val="28"/>
          <w:lang w:val="ru-RU"/>
        </w:rPr>
        <w:t>членами жюри</w:t>
      </w:r>
      <w:r w:rsidRPr="004D7DDA">
        <w:rPr>
          <w:rFonts w:cs="Times New Roman"/>
          <w:color w:val="000000"/>
          <w:sz w:val="28"/>
          <w:szCs w:val="28"/>
          <w:lang w:val="ru-RU"/>
        </w:rPr>
        <w:t>. Критерии и показатели оценки представлены в таблице 1.</w:t>
      </w:r>
    </w:p>
    <w:p w:rsidR="00E66B30" w:rsidRPr="00D43859" w:rsidRDefault="00E66B30" w:rsidP="00E66B30">
      <w:pPr>
        <w:pStyle w:val="Standard"/>
        <w:tabs>
          <w:tab w:val="left" w:pos="851"/>
        </w:tabs>
        <w:autoSpaceDE w:val="0"/>
        <w:ind w:firstLine="720"/>
        <w:jc w:val="right"/>
        <w:rPr>
          <w:rFonts w:cs="Times New Roman"/>
          <w:color w:val="000000"/>
          <w:sz w:val="28"/>
          <w:szCs w:val="28"/>
        </w:rPr>
      </w:pPr>
      <w:proofErr w:type="spellStart"/>
      <w:r w:rsidRPr="00D43859">
        <w:rPr>
          <w:rFonts w:cs="Times New Roman"/>
          <w:color w:val="000000"/>
          <w:sz w:val="28"/>
          <w:szCs w:val="28"/>
        </w:rPr>
        <w:t>Таблица</w:t>
      </w:r>
      <w:proofErr w:type="spellEnd"/>
      <w:r w:rsidRPr="00D43859">
        <w:rPr>
          <w:rFonts w:cs="Times New Roman"/>
          <w:color w:val="000000"/>
          <w:sz w:val="28"/>
          <w:szCs w:val="28"/>
        </w:rPr>
        <w:t xml:space="preserve"> 1.</w:t>
      </w:r>
    </w:p>
    <w:p w:rsidR="00E66B30" w:rsidRPr="00D43859" w:rsidRDefault="00E66B30" w:rsidP="00E66B30">
      <w:pPr>
        <w:pStyle w:val="Standard"/>
        <w:autoSpaceDE w:val="0"/>
        <w:spacing w:before="100" w:after="100"/>
        <w:jc w:val="center"/>
        <w:rPr>
          <w:rFonts w:cs="Times New Roman"/>
          <w:b/>
          <w:bCs/>
          <w:color w:val="000000"/>
          <w:sz w:val="28"/>
          <w:szCs w:val="28"/>
        </w:rPr>
      </w:pPr>
      <w:proofErr w:type="spellStart"/>
      <w:r w:rsidRPr="00D43859">
        <w:rPr>
          <w:rFonts w:cs="Times New Roman"/>
          <w:b/>
          <w:bCs/>
          <w:color w:val="000000"/>
          <w:sz w:val="28"/>
          <w:szCs w:val="28"/>
        </w:rPr>
        <w:t>Критерии</w:t>
      </w:r>
      <w:proofErr w:type="spellEnd"/>
      <w:r w:rsidRPr="00D43859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3859">
        <w:rPr>
          <w:rFonts w:cs="Times New Roman"/>
          <w:b/>
          <w:bCs/>
          <w:color w:val="000000"/>
          <w:sz w:val="28"/>
          <w:szCs w:val="28"/>
        </w:rPr>
        <w:t>оценки</w:t>
      </w:r>
      <w:proofErr w:type="spellEnd"/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6"/>
        <w:gridCol w:w="1980"/>
      </w:tblGrid>
      <w:tr w:rsidR="00E66B30" w:rsidRPr="00D43859" w:rsidTr="007572FF">
        <w:tc>
          <w:tcPr>
            <w:tcW w:w="7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F95993" w:rsidRDefault="00E66B30" w:rsidP="007572FF">
            <w:pPr>
              <w:pStyle w:val="Standard"/>
              <w:autoSpaceDE w:val="0"/>
              <w:spacing w:before="100" w:after="100"/>
              <w:jc w:val="center"/>
              <w:rPr>
                <w:rFonts w:cs="Times New Roman"/>
                <w:iCs/>
                <w:color w:val="000000"/>
                <w:sz w:val="28"/>
                <w:szCs w:val="28"/>
                <w:lang w:val="ru-RU"/>
              </w:rPr>
            </w:pPr>
            <w:proofErr w:type="spellStart"/>
            <w:r w:rsidRPr="00F95993">
              <w:rPr>
                <w:rFonts w:cs="Times New Roman"/>
                <w:iCs/>
                <w:color w:val="000000"/>
                <w:sz w:val="28"/>
                <w:szCs w:val="28"/>
              </w:rPr>
              <w:t>Критерий</w:t>
            </w:r>
            <w:proofErr w:type="spellEnd"/>
            <w:r w:rsidRPr="00F95993">
              <w:rPr>
                <w:rFonts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107608" w:rsidRDefault="00E66B30" w:rsidP="007572FF">
            <w:pPr>
              <w:pStyle w:val="Standard"/>
              <w:autoSpaceDE w:val="0"/>
              <w:spacing w:before="100" w:after="100"/>
              <w:jc w:val="center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iCs/>
                <w:color w:val="000000"/>
                <w:sz w:val="28"/>
                <w:szCs w:val="28"/>
                <w:lang w:val="ru-RU"/>
              </w:rPr>
              <w:t xml:space="preserve"> Баллы </w:t>
            </w:r>
            <w:r w:rsidRPr="00107608">
              <w:rPr>
                <w:rFonts w:cs="Times New Roman"/>
                <w:iCs/>
                <w:color w:val="000000"/>
                <w:sz w:val="28"/>
                <w:szCs w:val="28"/>
              </w:rPr>
              <w:t>0</w:t>
            </w:r>
            <w:r w:rsidRPr="00107608">
              <w:rPr>
                <w:rFonts w:cs="Times New Roman"/>
                <w:sz w:val="28"/>
                <w:szCs w:val="28"/>
              </w:rPr>
              <w:t>–</w:t>
            </w: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</w:tr>
      <w:tr w:rsidR="00E66B30" w:rsidRPr="00D66EFE" w:rsidTr="007572FF">
        <w:tc>
          <w:tcPr>
            <w:tcW w:w="7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FA047A" w:rsidRDefault="00E66B30" w:rsidP="007572FF">
            <w:pPr>
              <w:pStyle w:val="Standard"/>
              <w:autoSpaceDE w:val="0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Актуальность исследования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D66EFE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макс. 10 баллов</w:t>
            </w:r>
          </w:p>
        </w:tc>
      </w:tr>
      <w:tr w:rsidR="00E66B30" w:rsidRPr="00D66EFE" w:rsidTr="007572FF">
        <w:tc>
          <w:tcPr>
            <w:tcW w:w="7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Новизна, оригинальность исследовательской работы</w:t>
            </w:r>
          </w:p>
          <w:p w:rsidR="00E66B30" w:rsidRPr="00FB2FCF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(реферативная </w:t>
            </w:r>
            <w:r w:rsidRPr="00D66EFE"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>/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 исследовательская работа)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D66EFE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макс. 10 баллов</w:t>
            </w:r>
          </w:p>
        </w:tc>
      </w:tr>
      <w:tr w:rsidR="00E66B30" w:rsidRPr="006253B4" w:rsidTr="007572FF">
        <w:tc>
          <w:tcPr>
            <w:tcW w:w="7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6253B4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  <w:t xml:space="preserve">Наличие гипотезы, объекта и предмета исследования, цели, задач, материала исследования и методов.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6253B4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макс. 10 баллов</w:t>
            </w:r>
          </w:p>
        </w:tc>
      </w:tr>
      <w:tr w:rsidR="00E66B30" w:rsidRPr="006253B4" w:rsidTr="007572FF">
        <w:tc>
          <w:tcPr>
            <w:tcW w:w="7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730468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Краткий обзор </w:t>
            </w:r>
            <w:r w:rsidRPr="00730468">
              <w:rPr>
                <w:sz w:val="28"/>
                <w:szCs w:val="28"/>
                <w:lang w:val="ru-RU"/>
              </w:rPr>
              <w:t xml:space="preserve">и анализ существующих точек зрения на </w:t>
            </w:r>
            <w:r>
              <w:rPr>
                <w:sz w:val="28"/>
                <w:szCs w:val="28"/>
                <w:lang w:val="ru-RU"/>
              </w:rPr>
              <w:t>научную проблему</w:t>
            </w:r>
            <w:r w:rsidRPr="00730468">
              <w:rPr>
                <w:sz w:val="28"/>
                <w:szCs w:val="28"/>
                <w:lang w:val="ru-RU"/>
              </w:rPr>
              <w:t xml:space="preserve"> или описание ситуации в предметной области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6253B4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макс. 10 баллов</w:t>
            </w:r>
          </w:p>
        </w:tc>
      </w:tr>
      <w:tr w:rsidR="00E66B30" w:rsidRPr="00730468" w:rsidTr="007572FF">
        <w:tc>
          <w:tcPr>
            <w:tcW w:w="7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730468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Результаты собственного исследования. Обоснованность выводов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730468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макс. 10 баллов</w:t>
            </w:r>
          </w:p>
        </w:tc>
      </w:tr>
      <w:tr w:rsidR="00E66B30" w:rsidRPr="006253B4" w:rsidTr="007572FF">
        <w:tc>
          <w:tcPr>
            <w:tcW w:w="7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342F37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Сопровождение доклада презентацией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6253B4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макс. 10 баллов</w:t>
            </w:r>
          </w:p>
        </w:tc>
      </w:tr>
      <w:tr w:rsidR="00E66B30" w:rsidRPr="006253B4" w:rsidTr="007572FF">
        <w:tc>
          <w:tcPr>
            <w:tcW w:w="7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F95993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95993">
              <w:rPr>
                <w:rFonts w:cs="Times New Roman"/>
                <w:bCs/>
                <w:sz w:val="28"/>
                <w:szCs w:val="28"/>
                <w:lang w:val="ru-RU"/>
              </w:rPr>
              <w:t>Наличие достаточного количества релевантных примеров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6253B4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макс. 10 баллов</w:t>
            </w:r>
          </w:p>
        </w:tc>
      </w:tr>
      <w:tr w:rsidR="00E66B30" w:rsidRPr="006253B4" w:rsidTr="007572FF">
        <w:tc>
          <w:tcPr>
            <w:tcW w:w="7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F95993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95993">
              <w:rPr>
                <w:rFonts w:cs="Times New Roman"/>
                <w:bCs/>
                <w:sz w:val="28"/>
                <w:szCs w:val="28"/>
                <w:lang w:val="ru-RU"/>
              </w:rPr>
              <w:t>Наличие экспериментальной части исследования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6253B4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макс. 10 баллов</w:t>
            </w:r>
          </w:p>
        </w:tc>
      </w:tr>
      <w:tr w:rsidR="00E66B30" w:rsidRPr="006253B4" w:rsidTr="007572FF">
        <w:tc>
          <w:tcPr>
            <w:tcW w:w="7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6253B4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Практическая значимость исследования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макс. 10 баллов</w:t>
            </w:r>
          </w:p>
        </w:tc>
      </w:tr>
      <w:tr w:rsidR="00E66B30" w:rsidRPr="006253B4" w:rsidTr="007572FF">
        <w:tc>
          <w:tcPr>
            <w:tcW w:w="7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6253B4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Владение научным аппаратом в ходе обсуждения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исследования (ответы на вопросы)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6253B4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макс. 10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lastRenderedPageBreak/>
              <w:t>баллов</w:t>
            </w:r>
          </w:p>
        </w:tc>
      </w:tr>
      <w:tr w:rsidR="00E66B30" w:rsidRPr="006253B4" w:rsidTr="007572FF">
        <w:tc>
          <w:tcPr>
            <w:tcW w:w="7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6253B4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Всего: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B30" w:rsidRPr="006253B4" w:rsidRDefault="00E66B30" w:rsidP="007572FF">
            <w:pPr>
              <w:pStyle w:val="Standard"/>
              <w:autoSpaceDE w:val="0"/>
              <w:spacing w:before="100" w:after="100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100 баллов</w:t>
            </w:r>
          </w:p>
        </w:tc>
      </w:tr>
    </w:tbl>
    <w:p w:rsidR="00E66B30" w:rsidRPr="006253B4" w:rsidRDefault="00E66B30" w:rsidP="00E66B30">
      <w:pPr>
        <w:pStyle w:val="Standard"/>
        <w:tabs>
          <w:tab w:val="left" w:pos="360"/>
        </w:tabs>
        <w:autoSpaceDE w:val="0"/>
        <w:ind w:left="360"/>
        <w:rPr>
          <w:rFonts w:cs="Times New Roman"/>
          <w:sz w:val="28"/>
          <w:szCs w:val="28"/>
          <w:lang w:val="ru-RU"/>
        </w:rPr>
      </w:pPr>
    </w:p>
    <w:p w:rsidR="00E66B30" w:rsidRPr="00D43859" w:rsidRDefault="00E66B30" w:rsidP="00E66B30">
      <w:pPr>
        <w:pStyle w:val="Standard"/>
        <w:tabs>
          <w:tab w:val="left" w:pos="360"/>
          <w:tab w:val="left" w:pos="720"/>
        </w:tabs>
        <w:autoSpaceDE w:val="0"/>
        <w:ind w:left="720" w:hanging="360"/>
        <w:jc w:val="center"/>
        <w:rPr>
          <w:rFonts w:cs="Times New Roman"/>
          <w:sz w:val="28"/>
          <w:szCs w:val="28"/>
        </w:rPr>
      </w:pPr>
      <w:r w:rsidRPr="00D43859">
        <w:rPr>
          <w:rFonts w:cs="Times New Roman"/>
          <w:b/>
          <w:bCs/>
          <w:sz w:val="28"/>
          <w:szCs w:val="28"/>
        </w:rPr>
        <w:t>9.</w:t>
      </w:r>
      <w:r w:rsidRPr="00D43859">
        <w:rPr>
          <w:rFonts w:cs="Times New Roman"/>
          <w:b/>
          <w:bCs/>
          <w:sz w:val="28"/>
          <w:szCs w:val="28"/>
        </w:rPr>
        <w:tab/>
      </w:r>
      <w:proofErr w:type="spellStart"/>
      <w:r w:rsidRPr="00D43859">
        <w:rPr>
          <w:rFonts w:cs="Times New Roman"/>
          <w:b/>
          <w:bCs/>
          <w:sz w:val="28"/>
          <w:szCs w:val="28"/>
        </w:rPr>
        <w:t>Подведение</w:t>
      </w:r>
      <w:proofErr w:type="spellEnd"/>
      <w:r w:rsidRPr="00D43859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D43859">
        <w:rPr>
          <w:rFonts w:cs="Times New Roman"/>
          <w:b/>
          <w:bCs/>
          <w:sz w:val="28"/>
          <w:szCs w:val="28"/>
        </w:rPr>
        <w:t>итогов</w:t>
      </w:r>
      <w:proofErr w:type="spellEnd"/>
      <w:r w:rsidRPr="00D43859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К</w:t>
      </w:r>
      <w:proofErr w:type="spellStart"/>
      <w:r w:rsidRPr="00D43859">
        <w:rPr>
          <w:rFonts w:cs="Times New Roman"/>
          <w:b/>
          <w:bCs/>
          <w:sz w:val="28"/>
          <w:szCs w:val="28"/>
        </w:rPr>
        <w:t>он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курса</w:t>
      </w:r>
    </w:p>
    <w:p w:rsidR="00E66B30" w:rsidRPr="00D43859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sz w:val="28"/>
          <w:szCs w:val="28"/>
        </w:rPr>
      </w:pPr>
      <w:r w:rsidRPr="00D43859">
        <w:rPr>
          <w:rFonts w:cs="Times New Roman"/>
          <w:sz w:val="28"/>
          <w:szCs w:val="28"/>
        </w:rPr>
        <w:t xml:space="preserve">      </w:t>
      </w:r>
    </w:p>
    <w:p w:rsidR="00E66B30" w:rsidRPr="004D7DDA" w:rsidRDefault="00E66B30" w:rsidP="00E66B30">
      <w:pPr>
        <w:pStyle w:val="Standard"/>
        <w:tabs>
          <w:tab w:val="left" w:pos="360"/>
        </w:tabs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Авторы лучших работ</w:t>
      </w:r>
      <w:r w:rsidRPr="004D7DDA">
        <w:rPr>
          <w:rFonts w:cs="Times New Roman"/>
          <w:sz w:val="28"/>
          <w:szCs w:val="28"/>
          <w:lang w:val="ru-RU"/>
        </w:rPr>
        <w:t xml:space="preserve"> становятся </w:t>
      </w:r>
      <w:r>
        <w:rPr>
          <w:rFonts w:cs="Times New Roman"/>
          <w:sz w:val="28"/>
          <w:szCs w:val="28"/>
          <w:lang w:val="ru-RU"/>
        </w:rPr>
        <w:t xml:space="preserve">победителями и </w:t>
      </w:r>
      <w:proofErr w:type="gramStart"/>
      <w:r>
        <w:rPr>
          <w:rFonts w:cs="Times New Roman"/>
          <w:sz w:val="28"/>
          <w:szCs w:val="28"/>
          <w:lang w:val="ru-RU"/>
        </w:rPr>
        <w:t xml:space="preserve">призерами </w:t>
      </w:r>
      <w:r w:rsidRPr="004D7DD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Конкурса</w:t>
      </w:r>
      <w:proofErr w:type="gramEnd"/>
      <w:r w:rsidRPr="004D7DDA">
        <w:rPr>
          <w:rFonts w:cs="Times New Roman"/>
          <w:sz w:val="28"/>
          <w:szCs w:val="28"/>
          <w:lang w:val="ru-RU"/>
        </w:rPr>
        <w:t xml:space="preserve"> награждаются специальными дипломами</w:t>
      </w:r>
      <w:r>
        <w:rPr>
          <w:rFonts w:cs="Times New Roman"/>
          <w:sz w:val="28"/>
          <w:szCs w:val="28"/>
          <w:lang w:val="ru-RU"/>
        </w:rPr>
        <w:t xml:space="preserve"> 1, 2 и 3 степени и получают дополнительные баллы при поступлении на программы АГУ любого направления подготовки</w:t>
      </w:r>
      <w:r w:rsidRPr="004D7DDA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Победитель (1 место) получает 3 балла; </w:t>
      </w:r>
      <w:proofErr w:type="gramStart"/>
      <w:r>
        <w:rPr>
          <w:rFonts w:cs="Times New Roman"/>
          <w:sz w:val="28"/>
          <w:szCs w:val="28"/>
          <w:lang w:val="ru-RU"/>
        </w:rPr>
        <w:t>призеры  -</w:t>
      </w:r>
      <w:proofErr w:type="gramEnd"/>
      <w:r>
        <w:rPr>
          <w:rFonts w:cs="Times New Roman"/>
          <w:sz w:val="28"/>
          <w:szCs w:val="28"/>
          <w:lang w:val="ru-RU"/>
        </w:rPr>
        <w:t>участники, занявшие 2 и 3 места – 2 балла и 1 балл соответственно. Итоги подводятся в день проведения конкурса.</w:t>
      </w:r>
    </w:p>
    <w:p w:rsidR="00E66B30" w:rsidRPr="004D7DDA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E66B30" w:rsidRPr="004D7DDA" w:rsidRDefault="00E66B30" w:rsidP="00E66B30">
      <w:pPr>
        <w:pStyle w:val="Standard"/>
        <w:tabs>
          <w:tab w:val="left" w:pos="360"/>
          <w:tab w:val="left" w:pos="720"/>
        </w:tabs>
        <w:autoSpaceDE w:val="0"/>
        <w:jc w:val="center"/>
        <w:rPr>
          <w:rFonts w:cs="Times New Roman"/>
          <w:sz w:val="28"/>
          <w:szCs w:val="28"/>
          <w:lang w:val="ru-RU"/>
        </w:rPr>
      </w:pPr>
      <w:r w:rsidRPr="004D7DDA">
        <w:rPr>
          <w:rFonts w:cs="Times New Roman"/>
          <w:b/>
          <w:bCs/>
          <w:sz w:val="28"/>
          <w:szCs w:val="28"/>
          <w:lang w:val="ru-RU"/>
        </w:rPr>
        <w:t>10.</w:t>
      </w:r>
      <w:r w:rsidRPr="004D7DDA">
        <w:rPr>
          <w:rFonts w:cs="Times New Roman"/>
          <w:b/>
          <w:bCs/>
          <w:sz w:val="28"/>
          <w:szCs w:val="28"/>
          <w:lang w:val="ru-RU"/>
        </w:rPr>
        <w:tab/>
      </w:r>
      <w:r>
        <w:rPr>
          <w:rFonts w:cs="Times New Roman"/>
          <w:b/>
          <w:bCs/>
          <w:sz w:val="28"/>
          <w:szCs w:val="28"/>
          <w:lang w:val="ru-RU"/>
        </w:rPr>
        <w:t xml:space="preserve"> Жюри Конкурса</w:t>
      </w:r>
    </w:p>
    <w:p w:rsidR="00E66B30" w:rsidRPr="004D7DDA" w:rsidRDefault="00E66B30" w:rsidP="00E66B30">
      <w:pPr>
        <w:pStyle w:val="Standard"/>
        <w:tabs>
          <w:tab w:val="left" w:pos="360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4D7DDA">
        <w:rPr>
          <w:rFonts w:cs="Times New Roman"/>
          <w:sz w:val="28"/>
          <w:szCs w:val="28"/>
          <w:lang w:val="ru-RU"/>
        </w:rPr>
        <w:t xml:space="preserve">       </w:t>
      </w:r>
    </w:p>
    <w:p w:rsidR="00E66B30" w:rsidRPr="004D7DDA" w:rsidRDefault="00E66B30" w:rsidP="00E66B30">
      <w:pPr>
        <w:pStyle w:val="Standard"/>
        <w:tabs>
          <w:tab w:val="left" w:pos="360"/>
        </w:tabs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  <w:r w:rsidRPr="004D7DDA">
        <w:rPr>
          <w:rFonts w:cs="Times New Roman"/>
          <w:sz w:val="28"/>
          <w:szCs w:val="28"/>
          <w:lang w:val="ru-RU"/>
        </w:rPr>
        <w:t xml:space="preserve">Состав </w:t>
      </w:r>
      <w:r>
        <w:rPr>
          <w:rFonts w:cs="Times New Roman"/>
          <w:sz w:val="28"/>
          <w:szCs w:val="28"/>
          <w:lang w:val="ru-RU"/>
        </w:rPr>
        <w:t xml:space="preserve">жюри </w:t>
      </w:r>
      <w:r w:rsidRPr="004D7DDA">
        <w:rPr>
          <w:rFonts w:cs="Times New Roman"/>
          <w:sz w:val="28"/>
          <w:szCs w:val="28"/>
          <w:lang w:val="ru-RU"/>
        </w:rPr>
        <w:t xml:space="preserve">формируется из ведущих преподавателей </w:t>
      </w:r>
      <w:r>
        <w:rPr>
          <w:rFonts w:cs="Times New Roman"/>
          <w:sz w:val="28"/>
          <w:szCs w:val="28"/>
          <w:lang w:val="ru-RU"/>
        </w:rPr>
        <w:t>факультета</w:t>
      </w:r>
      <w:r w:rsidRPr="004D7DDA">
        <w:rPr>
          <w:rFonts w:cs="Times New Roman"/>
          <w:sz w:val="28"/>
          <w:szCs w:val="28"/>
          <w:lang w:val="ru-RU"/>
        </w:rPr>
        <w:t>.</w:t>
      </w:r>
    </w:p>
    <w:p w:rsidR="00E66B30" w:rsidRPr="004D7DDA" w:rsidRDefault="00E66B30" w:rsidP="00E66B30">
      <w:pPr>
        <w:pStyle w:val="Standard"/>
        <w:tabs>
          <w:tab w:val="left" w:pos="360"/>
        </w:tabs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66B30" w:rsidRPr="004D7DDA" w:rsidRDefault="00E66B30" w:rsidP="00E66B30">
      <w:pPr>
        <w:pStyle w:val="Standard"/>
        <w:tabs>
          <w:tab w:val="left" w:pos="360"/>
        </w:tabs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66B30" w:rsidRPr="004D7DDA" w:rsidRDefault="00E66B30" w:rsidP="00E66B30">
      <w:pPr>
        <w:pStyle w:val="Standard"/>
        <w:tabs>
          <w:tab w:val="left" w:pos="360"/>
        </w:tabs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66B30" w:rsidRPr="004D7DDA" w:rsidRDefault="00E66B30" w:rsidP="00E66B30">
      <w:pPr>
        <w:pStyle w:val="Standard"/>
        <w:tabs>
          <w:tab w:val="left" w:pos="360"/>
        </w:tabs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66B30" w:rsidRPr="007319F8" w:rsidRDefault="00BF1C5F" w:rsidP="00E66B30">
      <w:pPr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И.о.д</w:t>
      </w:r>
      <w:r w:rsidR="00E66B30" w:rsidRPr="00D43859">
        <w:rPr>
          <w:rFonts w:cs="Times New Roman"/>
          <w:sz w:val="28"/>
          <w:szCs w:val="28"/>
          <w:lang w:val="ru-RU"/>
        </w:rPr>
        <w:t>екан</w:t>
      </w:r>
      <w:r>
        <w:rPr>
          <w:rFonts w:cs="Times New Roman"/>
          <w:sz w:val="28"/>
          <w:szCs w:val="28"/>
          <w:lang w:val="ru-RU"/>
        </w:rPr>
        <w:t>а</w:t>
      </w:r>
      <w:proofErr w:type="spellEnd"/>
      <w:r w:rsidR="00E66B30" w:rsidRPr="00D43859">
        <w:rPr>
          <w:rFonts w:cs="Times New Roman"/>
          <w:sz w:val="28"/>
          <w:szCs w:val="28"/>
          <w:lang w:val="ru-RU"/>
        </w:rPr>
        <w:t xml:space="preserve"> </w:t>
      </w:r>
      <w:r w:rsidR="00E66B30">
        <w:rPr>
          <w:rFonts w:cs="Times New Roman"/>
          <w:sz w:val="28"/>
          <w:szCs w:val="28"/>
          <w:lang w:val="ru-RU"/>
        </w:rPr>
        <w:t>факультета иностра</w:t>
      </w:r>
      <w:r>
        <w:rPr>
          <w:rFonts w:cs="Times New Roman"/>
          <w:sz w:val="28"/>
          <w:szCs w:val="28"/>
          <w:lang w:val="ru-RU"/>
        </w:rPr>
        <w:t xml:space="preserve">нных языков               </w:t>
      </w:r>
      <w:r w:rsidR="00E66B30">
        <w:rPr>
          <w:rFonts w:cs="Times New Roman"/>
          <w:sz w:val="28"/>
          <w:szCs w:val="28"/>
          <w:lang w:val="ru-RU"/>
        </w:rPr>
        <w:t xml:space="preserve">              Н.А. Емельянова</w:t>
      </w:r>
      <w:r w:rsidR="00E66B30" w:rsidRPr="00D43859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</w:t>
      </w:r>
    </w:p>
    <w:p w:rsidR="00E66B30" w:rsidRPr="007319F8" w:rsidRDefault="00E66B30" w:rsidP="00E66B30">
      <w:pPr>
        <w:rPr>
          <w:lang w:val="ru-RU"/>
        </w:rPr>
      </w:pPr>
    </w:p>
    <w:p w:rsidR="0060041D" w:rsidRPr="00BF1C5F" w:rsidRDefault="0060041D">
      <w:pPr>
        <w:rPr>
          <w:lang w:val="ru-RU"/>
        </w:rPr>
      </w:pPr>
    </w:p>
    <w:sectPr w:rsidR="0060041D" w:rsidRPr="00BF1C5F" w:rsidSect="004D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2528E"/>
    <w:multiLevelType w:val="multilevel"/>
    <w:tmpl w:val="D6BCA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B531900"/>
    <w:multiLevelType w:val="multilevel"/>
    <w:tmpl w:val="A22C045E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B066824"/>
    <w:multiLevelType w:val="hybridMultilevel"/>
    <w:tmpl w:val="0C8CD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30"/>
    <w:rsid w:val="0060041D"/>
    <w:rsid w:val="00797C84"/>
    <w:rsid w:val="00BF1C5F"/>
    <w:rsid w:val="00E6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BEB22-C021-4D39-81F9-9D79F319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B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rsid w:val="00E66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gphil@as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Пользователь</cp:lastModifiedBy>
  <cp:revision>2</cp:revision>
  <dcterms:created xsi:type="dcterms:W3CDTF">2023-10-21T16:45:00Z</dcterms:created>
  <dcterms:modified xsi:type="dcterms:W3CDTF">2024-01-15T09:52:00Z</dcterms:modified>
</cp:coreProperties>
</file>