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1D" w:rsidRPr="006C2978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2978">
        <w:rPr>
          <w:rFonts w:ascii="Times New Roman" w:hAnsi="Times New Roman" w:cs="Times New Roman"/>
          <w:b/>
          <w:sz w:val="24"/>
          <w:szCs w:val="28"/>
        </w:rPr>
        <w:t xml:space="preserve">РУССКИЙ ЯЗЫК В ПРОФЕССИОНАЛЬНОЙ </w:t>
      </w:r>
      <w:r w:rsidR="00AF1127" w:rsidRPr="006C2978">
        <w:rPr>
          <w:rFonts w:ascii="Times New Roman" w:hAnsi="Times New Roman" w:cs="Times New Roman"/>
          <w:b/>
          <w:sz w:val="24"/>
          <w:szCs w:val="28"/>
        </w:rPr>
        <w:t>ДЕЯТЕЛЬНОСТИ</w:t>
      </w:r>
    </w:p>
    <w:p w:rsidR="009E74B9" w:rsidRPr="006C2978" w:rsidRDefault="009E74B9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78">
        <w:rPr>
          <w:rFonts w:ascii="Times New Roman" w:hAnsi="Times New Roman" w:cs="Times New Roman"/>
          <w:b/>
          <w:sz w:val="24"/>
          <w:szCs w:val="28"/>
        </w:rPr>
        <w:t>Цель:</w:t>
      </w:r>
      <w:r w:rsidRPr="006C2978">
        <w:rPr>
          <w:rFonts w:ascii="Times New Roman" w:hAnsi="Times New Roman" w:cs="Times New Roman"/>
          <w:sz w:val="24"/>
          <w:szCs w:val="28"/>
        </w:rPr>
        <w:t xml:space="preserve"> обучение коммуникативной культуре в устной и письменной формах,</w:t>
      </w:r>
      <w:r w:rsidRPr="006C2978">
        <w:rPr>
          <w:sz w:val="20"/>
        </w:rPr>
        <w:t xml:space="preserve"> </w:t>
      </w:r>
      <w:r w:rsidRPr="006C2978">
        <w:rPr>
          <w:rFonts w:ascii="Times New Roman" w:hAnsi="Times New Roman" w:cs="Times New Roman"/>
          <w:sz w:val="24"/>
          <w:szCs w:val="28"/>
        </w:rPr>
        <w:t xml:space="preserve">применению современных коммуникативных технологий для академического и профессионального взаимодействия; повышение уровня гуманитарного мышления магистрантов, что </w:t>
      </w:r>
      <w:r w:rsidRPr="000101A1">
        <w:rPr>
          <w:rFonts w:ascii="Times New Roman" w:hAnsi="Times New Roman" w:cs="Times New Roman"/>
          <w:sz w:val="24"/>
          <w:szCs w:val="24"/>
        </w:rPr>
        <w:t>предполагает умение пользоваться богатствами русского литературного языка при общении в служебной и других сферах деятельности</w:t>
      </w:r>
      <w:r w:rsidR="000101A1" w:rsidRPr="000101A1">
        <w:rPr>
          <w:rFonts w:ascii="Times New Roman" w:hAnsi="Times New Roman" w:cs="Times New Roman"/>
          <w:sz w:val="24"/>
          <w:szCs w:val="24"/>
        </w:rPr>
        <w:t xml:space="preserve">; </w:t>
      </w:r>
      <w:r w:rsidR="000101A1" w:rsidRPr="000101A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навыков анализа диалога культур в процессе межкультурной коммуникации, преодоления этнических стереотипов, создания</w:t>
      </w:r>
      <w:r w:rsidR="00661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1A1" w:rsidRPr="000101A1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благоприятной среды для межкультурного взаимодействия.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2A1D" w:rsidRPr="000101A1" w:rsidRDefault="00692A1D" w:rsidP="00661E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A1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0101A1">
        <w:rPr>
          <w:rFonts w:ascii="Times New Roman" w:hAnsi="Times New Roman" w:cs="Times New Roman"/>
          <w:sz w:val="24"/>
          <w:szCs w:val="24"/>
        </w:rPr>
        <w:t xml:space="preserve"> общей коммуникативной культуры;</w:t>
      </w:r>
    </w:p>
    <w:p w:rsidR="00692A1D" w:rsidRPr="000101A1" w:rsidRDefault="00692A1D" w:rsidP="00661E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A1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101A1">
        <w:rPr>
          <w:rFonts w:ascii="Times New Roman" w:hAnsi="Times New Roman" w:cs="Times New Roman"/>
          <w:sz w:val="24"/>
          <w:szCs w:val="24"/>
        </w:rPr>
        <w:t xml:space="preserve"> системного представления о нормах современного русского литературного языка;</w:t>
      </w:r>
    </w:p>
    <w:p w:rsidR="00692A1D" w:rsidRPr="000101A1" w:rsidRDefault="00692A1D" w:rsidP="00661E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A1">
        <w:rPr>
          <w:rFonts w:ascii="Times New Roman" w:hAnsi="Times New Roman" w:cs="Times New Roman"/>
          <w:sz w:val="24"/>
          <w:szCs w:val="24"/>
        </w:rPr>
        <w:t>выработка</w:t>
      </w:r>
      <w:proofErr w:type="gramEnd"/>
      <w:r w:rsidRPr="000101A1">
        <w:rPr>
          <w:rFonts w:ascii="Times New Roman" w:hAnsi="Times New Roman" w:cs="Times New Roman"/>
          <w:sz w:val="24"/>
          <w:szCs w:val="24"/>
        </w:rPr>
        <w:t xml:space="preserve"> навыков и умений правильного употребления языковых средств в речевой коммуникации в соответствии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0101A1" w:rsidRPr="000101A1" w:rsidRDefault="00692A1D" w:rsidP="00661E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A1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0101A1">
        <w:rPr>
          <w:rFonts w:ascii="Times New Roman" w:hAnsi="Times New Roman" w:cs="Times New Roman"/>
          <w:sz w:val="24"/>
          <w:szCs w:val="24"/>
        </w:rPr>
        <w:t xml:space="preserve"> с современными коммуникативными технологиями для академического и профессионального взаимодействия;</w:t>
      </w:r>
    </w:p>
    <w:p w:rsidR="000101A1" w:rsidRPr="000101A1" w:rsidRDefault="000101A1" w:rsidP="00661E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01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принципах и формах межкультурной коммуникации в профессиональной деятельности;</w:t>
      </w:r>
    </w:p>
    <w:p w:rsidR="00692A1D" w:rsidRPr="000101A1" w:rsidRDefault="00692A1D" w:rsidP="00661E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1A1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0101A1">
        <w:rPr>
          <w:rFonts w:ascii="Times New Roman" w:hAnsi="Times New Roman" w:cs="Times New Roman"/>
          <w:sz w:val="24"/>
          <w:szCs w:val="24"/>
        </w:rPr>
        <w:t xml:space="preserve"> умения использовать законы,</w:t>
      </w:r>
      <w:r w:rsidR="00E36AEF">
        <w:rPr>
          <w:rFonts w:ascii="Times New Roman" w:hAnsi="Times New Roman" w:cs="Times New Roman"/>
          <w:sz w:val="24"/>
          <w:szCs w:val="24"/>
        </w:rPr>
        <w:t xml:space="preserve"> правила и приемы эффективного </w:t>
      </w:r>
      <w:r w:rsidRPr="000101A1">
        <w:rPr>
          <w:rFonts w:ascii="Times New Roman" w:hAnsi="Times New Roman" w:cs="Times New Roman"/>
          <w:sz w:val="24"/>
          <w:szCs w:val="24"/>
        </w:rPr>
        <w:t>делового общения.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  <w:r w:rsidRPr="000101A1">
        <w:rPr>
          <w:rFonts w:ascii="Times New Roman" w:hAnsi="Times New Roman" w:cs="Times New Roman"/>
          <w:sz w:val="24"/>
          <w:szCs w:val="24"/>
        </w:rPr>
        <w:t xml:space="preserve"> </w:t>
      </w:r>
      <w:r w:rsidRPr="000101A1">
        <w:rPr>
          <w:rFonts w:ascii="Times New Roman" w:hAnsi="Times New Roman" w:cs="Times New Roman"/>
          <w:b/>
          <w:sz w:val="24"/>
          <w:szCs w:val="24"/>
        </w:rPr>
        <w:t>освоения:</w:t>
      </w:r>
      <w:r w:rsidRPr="000101A1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</w:t>
      </w:r>
      <w:r w:rsidR="00BA5C21">
        <w:rPr>
          <w:rFonts w:ascii="Times New Roman" w:hAnsi="Times New Roman" w:cs="Times New Roman"/>
          <w:sz w:val="24"/>
          <w:szCs w:val="24"/>
        </w:rPr>
        <w:t>ы</w:t>
      </w:r>
      <w:r w:rsidRPr="000101A1">
        <w:rPr>
          <w:rFonts w:ascii="Times New Roman" w:hAnsi="Times New Roman" w:cs="Times New Roman"/>
          <w:sz w:val="24"/>
          <w:szCs w:val="24"/>
        </w:rPr>
        <w:t xml:space="preserve"> формируются следующие компетенции: УК-4</w:t>
      </w:r>
      <w:r w:rsidR="00A0259E" w:rsidRPr="000101A1">
        <w:rPr>
          <w:rFonts w:ascii="Times New Roman" w:hAnsi="Times New Roman" w:cs="Times New Roman"/>
          <w:sz w:val="24"/>
          <w:szCs w:val="24"/>
        </w:rPr>
        <w:t>, УК-5.</w:t>
      </w:r>
    </w:p>
    <w:p w:rsidR="00BA5C21" w:rsidRDefault="003843E2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b/>
          <w:sz w:val="24"/>
          <w:szCs w:val="24"/>
        </w:rPr>
        <w:t>Краткое с</w:t>
      </w:r>
      <w:r w:rsidR="00692A1D" w:rsidRPr="000101A1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C72BEE" w:rsidRPr="000101A1">
        <w:rPr>
          <w:rFonts w:ascii="Times New Roman" w:hAnsi="Times New Roman" w:cs="Times New Roman"/>
          <w:b/>
          <w:sz w:val="24"/>
          <w:szCs w:val="24"/>
        </w:rPr>
        <w:t>:</w:t>
      </w:r>
      <w:r w:rsidR="00692A1D" w:rsidRPr="0001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</w:rPr>
        <w:t xml:space="preserve">Языковые нормы в профессиональной коммуникации. Нормализация и кодификация. Изменчивость нормы. Закон экономии, закон аналогии, закон влияния экстралингвистических факторов. Нормы императивные и диспозитивные. Типы норм в профессиональной коммуникации. 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</w:rPr>
        <w:t>Речевой этикет в профессиональном общении. Правила этикета письменной речи. Этикет делового телефонного разговора.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</w:rPr>
        <w:t>Деловая коммуникация как вид речевого общения. Коммуникативная компетентность специалиста. Вербальные и невербальные средства в деловой коммуникации.</w:t>
      </w:r>
      <w:r w:rsidR="0014436E" w:rsidRPr="000101A1">
        <w:rPr>
          <w:rFonts w:ascii="Times New Roman" w:hAnsi="Times New Roman" w:cs="Times New Roman"/>
          <w:sz w:val="24"/>
          <w:szCs w:val="24"/>
        </w:rPr>
        <w:t xml:space="preserve"> </w:t>
      </w:r>
      <w:r w:rsidRPr="000101A1">
        <w:rPr>
          <w:rFonts w:ascii="Times New Roman" w:hAnsi="Times New Roman" w:cs="Times New Roman"/>
          <w:sz w:val="24"/>
          <w:szCs w:val="24"/>
        </w:rPr>
        <w:t>Формы деловой к</w:t>
      </w:r>
      <w:r w:rsidR="0014436E" w:rsidRPr="000101A1">
        <w:rPr>
          <w:rFonts w:ascii="Times New Roman" w:hAnsi="Times New Roman" w:cs="Times New Roman"/>
          <w:sz w:val="24"/>
          <w:szCs w:val="24"/>
        </w:rPr>
        <w:t xml:space="preserve">оммуникации (деловой разговор, </w:t>
      </w:r>
      <w:r w:rsidRPr="000101A1">
        <w:rPr>
          <w:rFonts w:ascii="Times New Roman" w:hAnsi="Times New Roman" w:cs="Times New Roman"/>
          <w:sz w:val="24"/>
          <w:szCs w:val="24"/>
        </w:rPr>
        <w:t>деловая беседа по телефону, деловые совещания, пресс-конференция, деловые переговоры). Дискуссия, симпозиум, полемика, дебаты, спор, брифинги, презентации и др.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</w:rPr>
        <w:t xml:space="preserve">Основы мастерства публичного выступления. Требования и технология публичного выступления. Виды публичной речи. 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</w:rPr>
        <w:t xml:space="preserve">Язык специальности. Термины и </w:t>
      </w:r>
      <w:proofErr w:type="spellStart"/>
      <w:r w:rsidRPr="000101A1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Pr="000101A1">
        <w:rPr>
          <w:rFonts w:ascii="Times New Roman" w:hAnsi="Times New Roman" w:cs="Times New Roman"/>
          <w:sz w:val="24"/>
          <w:szCs w:val="24"/>
        </w:rPr>
        <w:t xml:space="preserve">. Языковые средства организации текстов по специальности. Особенности составления плана текста, тезисов, аннотации и реферата по специальности. </w:t>
      </w:r>
    </w:p>
    <w:p w:rsidR="00692A1D" w:rsidRPr="000101A1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</w:rPr>
        <w:t>Современные коммуникативные технологии для академического и профессионального взаимодействия. Современные средства информационно-коммуникационных технологий в сфере профессиональной деятельности. Работа с электронными документами с использованием сети. Текстовые редакторы. Программы обработки табличного материала. Электронные издания в сфере профессиональной деятельности.</w:t>
      </w:r>
    </w:p>
    <w:p w:rsidR="000101A1" w:rsidRPr="000101A1" w:rsidRDefault="000101A1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A1">
        <w:rPr>
          <w:rFonts w:ascii="Times New Roman" w:hAnsi="Times New Roman" w:cs="Times New Roman"/>
          <w:sz w:val="24"/>
          <w:szCs w:val="24"/>
          <w:shd w:val="clear" w:color="auto" w:fill="FFFFFF"/>
        </w:rPr>
        <w:t>Этнокультурные и конфессиональные особенности и народные традиции населения полиэтнического региона. Особенности, структура, стили, стратегии,</w:t>
      </w:r>
      <w:r w:rsidR="00BA5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0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принципы межкультурной коммуникации в профессиональной деятельности. Роль русского языка в межкультурном взаимодействии представителей различных </w:t>
      </w:r>
      <w:proofErr w:type="spellStart"/>
      <w:r w:rsidRPr="000101A1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лингвокультур</w:t>
      </w:r>
      <w:proofErr w:type="spellEnd"/>
      <w:r w:rsidRPr="000101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2A1D" w:rsidRPr="006C2978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01A1">
        <w:rPr>
          <w:rFonts w:ascii="Times New Roman" w:hAnsi="Times New Roman" w:cs="Times New Roman"/>
          <w:sz w:val="24"/>
          <w:szCs w:val="24"/>
        </w:rPr>
        <w:lastRenderedPageBreak/>
        <w:t>Профессиональная деятельность в дистанционном формате</w:t>
      </w:r>
      <w:r w:rsidRPr="006C2978">
        <w:rPr>
          <w:rFonts w:ascii="Times New Roman" w:hAnsi="Times New Roman" w:cs="Times New Roman"/>
          <w:sz w:val="24"/>
          <w:szCs w:val="28"/>
        </w:rPr>
        <w:t xml:space="preserve">. Платформы, позволяющие совмещать дистанционные и традиционные формы обучения. Филологическое обеспечение преподавательской деятельности. Роль русского языка в обучении коммуникации. </w:t>
      </w:r>
    </w:p>
    <w:p w:rsidR="00692A1D" w:rsidRPr="006C2978" w:rsidRDefault="00692A1D" w:rsidP="00661E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692A1D" w:rsidRPr="006C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1164"/>
    <w:multiLevelType w:val="hybridMultilevel"/>
    <w:tmpl w:val="DE98F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DA555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CD34FB"/>
    <w:multiLevelType w:val="multilevel"/>
    <w:tmpl w:val="9EB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D"/>
    <w:rsid w:val="000101A1"/>
    <w:rsid w:val="0014436E"/>
    <w:rsid w:val="001B5E50"/>
    <w:rsid w:val="003843E2"/>
    <w:rsid w:val="003B46FB"/>
    <w:rsid w:val="00661E52"/>
    <w:rsid w:val="00692A1D"/>
    <w:rsid w:val="006C2978"/>
    <w:rsid w:val="008A523F"/>
    <w:rsid w:val="009E74B9"/>
    <w:rsid w:val="00A0259E"/>
    <w:rsid w:val="00AC187C"/>
    <w:rsid w:val="00AF1127"/>
    <w:rsid w:val="00AF2DAA"/>
    <w:rsid w:val="00B621FF"/>
    <w:rsid w:val="00BA5C21"/>
    <w:rsid w:val="00BE5AFE"/>
    <w:rsid w:val="00BE6E6F"/>
    <w:rsid w:val="00C60272"/>
    <w:rsid w:val="00C72BEE"/>
    <w:rsid w:val="00CC4E43"/>
    <w:rsid w:val="00D53FD8"/>
    <w:rsid w:val="00E36AEF"/>
    <w:rsid w:val="00E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CA33-4197-4DB5-8C79-1F61121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Пользователь</cp:lastModifiedBy>
  <cp:revision>28</cp:revision>
  <dcterms:created xsi:type="dcterms:W3CDTF">2022-11-28T08:15:00Z</dcterms:created>
  <dcterms:modified xsi:type="dcterms:W3CDTF">2023-07-03T11:28:00Z</dcterms:modified>
</cp:coreProperties>
</file>