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87" w:rsidRPr="00115F44" w:rsidRDefault="005C2187" w:rsidP="005C21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История графического дизайна и рекламы.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"/>
        <w:gridCol w:w="1177"/>
        <w:gridCol w:w="7937"/>
      </w:tblGrid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76.006.5,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Макарова, Т.В.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Основы информационных технологий в рекламе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студентов вузов ... "Реклама" / под ред. Л.М. Дмитриевой. - М.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ЮНИТИ-ДАНА, 2009. - 271 с. - (Азбука рекламы). - ISBN 978-5-238-01526-2: 150-00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150-00.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76.006.5,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C2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Васильев, Г.А.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Основы рекламы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студ. вузов, ... "Эконо</w:t>
            </w:r>
            <w:bookmarkStart w:id="0" w:name="_GoBack"/>
            <w:bookmarkEnd w:id="0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мика", "Коммерция", "Менеджмент". - М.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ЮНИТИ-ДАНА, 2006. - 719 с. - ISBN 5-238-01059-1: 300-00 : 300-00.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210FA"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76.006.5,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C2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реклама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студентов вузов ... "Реклама" и "Связи с общественностью" / под ред. Л.М. Дмитриевой. - М.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ЮНИТИ-ДАНА, 2009. - 271 с. - (Азбука рекламы). - ISBN 978-5-238-01544-6: 160-00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160-00.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="00C210FA"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76.006.5,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C2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Бартеншоу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К.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Фундаментальные основы креативной рекламы : учеб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/ пер. с 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А. Румянцевой. - М.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Тридэ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Кукинг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2008. - 184 с. - (Реклама). - ISBN 978-5-90411-01-7: 1249-71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1249-71.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210FA"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76.006.5,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рекламы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студ. вузов, ... по спец. "Реклама": рек. УМЦ "Профессиональный учебник" в качестве учеб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студ. вузов, ... по спец. 032401 "Реклама", 080301 "Коммерция (торговое право), 080111 "Маркетинг" / ред. Л.М. Дмитриевой. - М.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ЮНИТИ-ДАНА, 2007. - 351 с. - (Азбука рекламы). - ISBN 978-5-238-01252-0: 232-10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232-10.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210FA"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85.12:76.3,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Визуальные коммуникации в рекламе и дизайне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 [коллектив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оногр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.] / [под ред. В.О. 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Пигулевского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]. - Харьков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изд. "Гуманитарный центр", 2011. - 403 с. - ISBN 978-966-8324-78-9: 434-15 : 434-15.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 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76.3,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Бартеншоу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К.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Фундаментальные основы креативной рекламы : [учеб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особие] / [пер. с англ. А. Румянцевой]. - М.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Тридэ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кукинг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2008. - 184 с. : ил. - ISBN 978-5-904011-01-7: 961-40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961-40.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 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76.006.5,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Макарова, Т.В.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Основы информационных технологий в рекламе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для студентов вузов ... "Реклама" / под ред. Л.М. Дмитриевой. - 271 с.</w:t>
            </w:r>
          </w:p>
          <w:p w:rsidR="00C210FA" w:rsidRPr="00C210FA" w:rsidRDefault="00C210FA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85.15, К 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Курушин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В.Д.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Графический дизайн и реклама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самоучитель. - М.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ДМК Пресс, 2001. - 272 с. : ил. - (Самоучитель). - ISBN 5-94074-087-1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49-35 : 49-35.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1; 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85.12: 76,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Визуальные коммуникации в рекламе и дизайне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моногр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.] / под ред. В.О. 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Пигулевского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А.В. </w:t>
            </w:r>
            <w:proofErr w:type="spell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Овруцкого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[2-е изд.] ; [доп.]. - Харьков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Гуманитарный Центр, 2015. - 432 с.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ил. - ISBN 978-617-7022-47-2: 498-74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498-74.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4; </w:t>
            </w:r>
          </w:p>
        </w:tc>
      </w:tr>
      <w:tr w:rsidR="00C210FA" w:rsidRPr="00C210FA" w:rsidTr="00AF300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 Л 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2187" w:rsidRPr="00C210FA" w:rsidRDefault="005C2187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Лесневская</w:t>
            </w:r>
            <w:proofErr w:type="spellEnd"/>
            <w:r w:rsidRPr="00C210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Т.И.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Дизайн и печатные технологии в рекламе и связях с общественностью : учеб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особие. - Ростов н/Д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ИЦ ДГТУ, 2013. - 146 с. : ил. - ISBN 978-5-7890-0801-0: 297-44</w:t>
            </w:r>
            <w:proofErr w:type="gramStart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297-44.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210FA" w:rsidRPr="00C210FA"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C2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3; </w:t>
            </w:r>
          </w:p>
        </w:tc>
      </w:tr>
    </w:tbl>
    <w:p w:rsidR="0006354C" w:rsidRDefault="0006354C"/>
    <w:p w:rsidR="00BA0828" w:rsidRPr="00C210FA" w:rsidRDefault="00BA0828">
      <w:pPr>
        <w:rPr>
          <w:rFonts w:ascii="Times New Roman" w:hAnsi="Times New Roman" w:cs="Times New Roman"/>
          <w:sz w:val="28"/>
        </w:rPr>
      </w:pPr>
      <w:r w:rsidRPr="00C210FA">
        <w:rPr>
          <w:rFonts w:ascii="Times New Roman" w:hAnsi="Times New Roman" w:cs="Times New Roman"/>
          <w:sz w:val="28"/>
        </w:rPr>
        <w:t>12. История графического дизайна и рекламы [Электронный ресурс]</w:t>
      </w:r>
      <w:proofErr w:type="gramStart"/>
      <w:r w:rsidRPr="00C210FA">
        <w:rPr>
          <w:rFonts w:ascii="Times New Roman" w:hAnsi="Times New Roman" w:cs="Times New Roman"/>
          <w:sz w:val="28"/>
        </w:rPr>
        <w:t xml:space="preserve"> :</w:t>
      </w:r>
      <w:proofErr w:type="gramEnd"/>
      <w:r w:rsidRPr="00C210FA">
        <w:rPr>
          <w:rFonts w:ascii="Times New Roman" w:hAnsi="Times New Roman" w:cs="Times New Roman"/>
          <w:sz w:val="28"/>
        </w:rPr>
        <w:t xml:space="preserve"> учебное пособие / С.А. </w:t>
      </w:r>
      <w:proofErr w:type="spellStart"/>
      <w:r w:rsidRPr="00C210FA">
        <w:rPr>
          <w:rFonts w:ascii="Times New Roman" w:hAnsi="Times New Roman" w:cs="Times New Roman"/>
          <w:sz w:val="28"/>
        </w:rPr>
        <w:t>Муртазина</w:t>
      </w:r>
      <w:proofErr w:type="spellEnd"/>
      <w:r w:rsidRPr="00C210FA">
        <w:rPr>
          <w:rFonts w:ascii="Times New Roman" w:hAnsi="Times New Roman" w:cs="Times New Roman"/>
          <w:sz w:val="28"/>
        </w:rPr>
        <w:t xml:space="preserve">, В.В. </w:t>
      </w:r>
      <w:proofErr w:type="spellStart"/>
      <w:r w:rsidRPr="00C210FA">
        <w:rPr>
          <w:rFonts w:ascii="Times New Roman" w:hAnsi="Times New Roman" w:cs="Times New Roman"/>
          <w:sz w:val="28"/>
        </w:rPr>
        <w:t>Хамматова</w:t>
      </w:r>
      <w:proofErr w:type="spellEnd"/>
      <w:r w:rsidRPr="00C210FA">
        <w:rPr>
          <w:rFonts w:ascii="Times New Roman" w:hAnsi="Times New Roman" w:cs="Times New Roman"/>
          <w:sz w:val="28"/>
        </w:rPr>
        <w:t>. - Казань</w:t>
      </w:r>
      <w:proofErr w:type="gramStart"/>
      <w:r w:rsidRPr="00C210FA">
        <w:rPr>
          <w:rFonts w:ascii="Times New Roman" w:hAnsi="Times New Roman" w:cs="Times New Roman"/>
          <w:sz w:val="28"/>
        </w:rPr>
        <w:t xml:space="preserve"> :</w:t>
      </w:r>
      <w:proofErr w:type="gramEnd"/>
      <w:r w:rsidRPr="00C210FA">
        <w:rPr>
          <w:rFonts w:ascii="Times New Roman" w:hAnsi="Times New Roman" w:cs="Times New Roman"/>
          <w:sz w:val="28"/>
        </w:rPr>
        <w:t xml:space="preserve"> Издательство КНИТУ, 2013. - </w:t>
      </w:r>
      <w:hyperlink r:id="rId5" w:history="1">
        <w:r w:rsidRPr="00C210FA">
          <w:rPr>
            <w:rStyle w:val="a3"/>
            <w:rFonts w:ascii="Times New Roman" w:hAnsi="Times New Roman" w:cs="Times New Roman"/>
            <w:sz w:val="28"/>
          </w:rPr>
          <w:t>http://www.studentlibrary.ru/book/ISBN9785788213972.html</w:t>
        </w:r>
      </w:hyperlink>
    </w:p>
    <w:p w:rsidR="00BA0828" w:rsidRDefault="00BA0828"/>
    <w:sectPr w:rsidR="00BA0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187"/>
    <w:rsid w:val="0006354C"/>
    <w:rsid w:val="0029686C"/>
    <w:rsid w:val="005064C2"/>
    <w:rsid w:val="005C2187"/>
    <w:rsid w:val="00BA0828"/>
    <w:rsid w:val="00C2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8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8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78821397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</Words>
  <Characters>2768</Characters>
  <Application>Microsoft Office Word</Application>
  <DocSecurity>0</DocSecurity>
  <Lines>23</Lines>
  <Paragraphs>6</Paragraphs>
  <ScaleCrop>false</ScaleCrop>
  <Company>ASU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2019-01-18T11:09:00Z</dcterms:created>
  <dcterms:modified xsi:type="dcterms:W3CDTF">2019-02-05T08:26:00Z</dcterms:modified>
</cp:coreProperties>
</file>