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F57" w:rsidRPr="006B0F57" w:rsidRDefault="006B0F57" w:rsidP="006B0F57">
      <w:pPr>
        <w:jc w:val="center"/>
        <w:rPr>
          <w:rFonts w:ascii="Times New Roman" w:hAnsi="Times New Roman" w:cs="Times New Roman"/>
          <w:sz w:val="40"/>
          <w:szCs w:val="28"/>
        </w:rPr>
      </w:pPr>
      <w:r w:rsidRPr="006B0F57">
        <w:rPr>
          <w:rFonts w:ascii="Times New Roman" w:hAnsi="Times New Roman" w:cs="Times New Roman"/>
          <w:sz w:val="40"/>
          <w:szCs w:val="28"/>
        </w:rPr>
        <w:t>Архитектурная колористика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"/>
        <w:gridCol w:w="954"/>
        <w:gridCol w:w="8199"/>
      </w:tblGrid>
      <w:tr w:rsidR="006B0F57" w:rsidRPr="006B0F57" w:rsidTr="006B0F57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0F57" w:rsidRPr="006B0F57" w:rsidRDefault="006B0F57" w:rsidP="006B0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B0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0F57" w:rsidRPr="006B0F57" w:rsidRDefault="006B0F57" w:rsidP="006B0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B0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85.11, Д 448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0F57" w:rsidRPr="006B0F57" w:rsidRDefault="006B0F57" w:rsidP="006B0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B0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B0F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Дизайн архитектурной среды</w:t>
            </w:r>
            <w:r w:rsidRPr="006B0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</w:t>
            </w:r>
            <w:proofErr w:type="spellStart"/>
            <w:r w:rsidRPr="006B0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B0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6B0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B0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B0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6B0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вузов, ... по направлению </w:t>
            </w:r>
            <w:proofErr w:type="spellStart"/>
            <w:r w:rsidRPr="006B0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6B0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521700 "Архитектура" и спец. 630100 "Архитектура" / Г.Б. Минервин и др. - М. : Архитектура-С, 2006. - 504 с. : ил. - ISBN 5-9647-0031-4: 690-00, 570-00</w:t>
            </w:r>
            <w:proofErr w:type="gramStart"/>
            <w:r w:rsidRPr="006B0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B0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690-00, 570-00.</w:t>
            </w:r>
            <w:r w:rsidRPr="006B0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6B0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8; </w:t>
            </w:r>
          </w:p>
        </w:tc>
      </w:tr>
      <w:tr w:rsidR="006B0F57" w:rsidRPr="006B0F57" w:rsidTr="006B0F57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0F57" w:rsidRPr="006B0F57" w:rsidRDefault="006B0F57" w:rsidP="006B0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B0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0F57" w:rsidRPr="006B0F57" w:rsidRDefault="006B0F57" w:rsidP="006B0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B0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85.11, Т 484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0F57" w:rsidRPr="006B0F57" w:rsidRDefault="006B0F57" w:rsidP="006B0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B0F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Ткачев, В.Н.</w:t>
            </w:r>
            <w:r w:rsidRPr="006B0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Архитектурный дизайн (функциональные и художественные основы проектирования) : доп. УМО вузов РФ по образованию в обл. дизайна и изобразительных искусств в качестве учеб</w:t>
            </w:r>
            <w:proofErr w:type="gramStart"/>
            <w:r w:rsidRPr="006B0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B0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B0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B0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B0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вузов, ... по спец. 052400 Дизайн. - М.</w:t>
            </w:r>
            <w:proofErr w:type="gramStart"/>
            <w:r w:rsidRPr="006B0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B0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Архитектура-С, 2008. - 352 с. : ил. - ISBN 978-5-9647-0097-5: 300-00, 537-00</w:t>
            </w:r>
            <w:proofErr w:type="gramStart"/>
            <w:r w:rsidRPr="006B0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B0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300-00, 537-00.</w:t>
            </w:r>
            <w:r w:rsidRPr="006B0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6B0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24; </w:t>
            </w:r>
          </w:p>
        </w:tc>
      </w:tr>
      <w:tr w:rsidR="006B0F57" w:rsidRPr="006B0F57" w:rsidTr="006B0F57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0F57" w:rsidRPr="006B0F57" w:rsidRDefault="006B0F57" w:rsidP="006B0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B0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0F57" w:rsidRPr="006B0F57" w:rsidRDefault="006B0F57" w:rsidP="006B0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B0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85.14, </w:t>
            </w:r>
            <w:proofErr w:type="gramStart"/>
            <w:r w:rsidRPr="006B0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B0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B0F57" w:rsidRPr="006B0F57" w:rsidRDefault="006B0F57" w:rsidP="006B0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B0F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Панксенов</w:t>
            </w:r>
            <w:proofErr w:type="spellEnd"/>
            <w:r w:rsidRPr="006B0F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Г.И.</w:t>
            </w:r>
            <w:r w:rsidRPr="006B0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Живопись. Форма, цвет, изображение : доп. УМО по образованию в обл. архитектуры в качестве учеб</w:t>
            </w:r>
            <w:proofErr w:type="gramStart"/>
            <w:r w:rsidRPr="006B0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B0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B0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B0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для студентов вузов ... по направлению "Архитектура". - 2-е изд. ; стер. - М.</w:t>
            </w:r>
            <w:proofErr w:type="gramStart"/>
            <w:r w:rsidRPr="006B0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B0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- 144 с. - (</w:t>
            </w:r>
            <w:proofErr w:type="spellStart"/>
            <w:r w:rsidRPr="006B0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B0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проф. образование). - ISBN 978-5-7695-5600-5: 432-30</w:t>
            </w:r>
            <w:proofErr w:type="gramStart"/>
            <w:r w:rsidRPr="006B0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B0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432-30.</w:t>
            </w:r>
            <w:r w:rsidRPr="006B0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Кол-во экз.: </w:t>
            </w:r>
            <w:r w:rsidRPr="006B0F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5; </w:t>
            </w:r>
          </w:p>
        </w:tc>
      </w:tr>
    </w:tbl>
    <w:p w:rsidR="006B0F57" w:rsidRPr="006B0F57" w:rsidRDefault="006B0F57">
      <w:pPr>
        <w:rPr>
          <w:rFonts w:ascii="Times New Roman" w:hAnsi="Times New Roman" w:cs="Times New Roman"/>
          <w:sz w:val="28"/>
          <w:szCs w:val="28"/>
        </w:rPr>
      </w:pPr>
    </w:p>
    <w:p w:rsidR="0006354C" w:rsidRPr="006B0F57" w:rsidRDefault="006B0F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6B0F57">
        <w:rPr>
          <w:rFonts w:ascii="Times New Roman" w:hAnsi="Times New Roman" w:cs="Times New Roman"/>
          <w:sz w:val="28"/>
          <w:szCs w:val="28"/>
        </w:rPr>
        <w:t xml:space="preserve">Архитектурная композиция [Электронный ресурс]: учебник / Ю.Н. </w:t>
      </w:r>
      <w:proofErr w:type="spellStart"/>
      <w:r w:rsidRPr="006B0F57">
        <w:rPr>
          <w:rFonts w:ascii="Times New Roman" w:hAnsi="Times New Roman" w:cs="Times New Roman"/>
          <w:sz w:val="28"/>
          <w:szCs w:val="28"/>
        </w:rPr>
        <w:t>Кишик</w:t>
      </w:r>
      <w:proofErr w:type="spellEnd"/>
      <w:r w:rsidRPr="006B0F57">
        <w:rPr>
          <w:rFonts w:ascii="Times New Roman" w:hAnsi="Times New Roman" w:cs="Times New Roman"/>
          <w:sz w:val="28"/>
          <w:szCs w:val="28"/>
        </w:rPr>
        <w:t xml:space="preserve"> - Минск</w:t>
      </w:r>
      <w:proofErr w:type="gramStart"/>
      <w:r w:rsidRPr="006B0F5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B0F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0F57">
        <w:rPr>
          <w:rFonts w:ascii="Times New Roman" w:hAnsi="Times New Roman" w:cs="Times New Roman"/>
          <w:sz w:val="28"/>
          <w:szCs w:val="28"/>
        </w:rPr>
        <w:t>Выш</w:t>
      </w:r>
      <w:proofErr w:type="spellEnd"/>
      <w:r w:rsidRPr="006B0F5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B0F57">
        <w:rPr>
          <w:rFonts w:ascii="Times New Roman" w:hAnsi="Times New Roman" w:cs="Times New Roman"/>
          <w:sz w:val="28"/>
          <w:szCs w:val="28"/>
        </w:rPr>
        <w:t>шк</w:t>
      </w:r>
      <w:proofErr w:type="spellEnd"/>
      <w:r w:rsidRPr="006B0F57">
        <w:rPr>
          <w:rFonts w:ascii="Times New Roman" w:hAnsi="Times New Roman" w:cs="Times New Roman"/>
          <w:sz w:val="28"/>
          <w:szCs w:val="28"/>
        </w:rPr>
        <w:t xml:space="preserve">., 2015. - </w:t>
      </w:r>
      <w:hyperlink r:id="rId5" w:history="1">
        <w:r w:rsidRPr="006B0F57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http://www.studentlibrary.ru/book/ISBN9789850625762.html</w:t>
        </w:r>
      </w:hyperlink>
    </w:p>
    <w:p w:rsidR="006B0F57" w:rsidRPr="006B0F57" w:rsidRDefault="006B0F57">
      <w:pPr>
        <w:rPr>
          <w:rFonts w:ascii="Times New Roman" w:hAnsi="Times New Roman" w:cs="Times New Roman"/>
          <w:sz w:val="28"/>
          <w:szCs w:val="28"/>
        </w:rPr>
      </w:pPr>
    </w:p>
    <w:p w:rsidR="006B0F57" w:rsidRPr="006B0F57" w:rsidRDefault="006B0F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bookmarkStart w:id="0" w:name="_GoBack"/>
      <w:bookmarkEnd w:id="0"/>
      <w:r w:rsidRPr="006B0F57">
        <w:rPr>
          <w:rFonts w:ascii="Times New Roman" w:hAnsi="Times New Roman" w:cs="Times New Roman"/>
          <w:sz w:val="28"/>
          <w:szCs w:val="28"/>
        </w:rPr>
        <w:t xml:space="preserve">Цветоведение [Электронный ресурс] : </w:t>
      </w:r>
      <w:proofErr w:type="spellStart"/>
      <w:r w:rsidRPr="006B0F57">
        <w:rPr>
          <w:rFonts w:ascii="Times New Roman" w:hAnsi="Times New Roman" w:cs="Times New Roman"/>
          <w:sz w:val="28"/>
          <w:szCs w:val="28"/>
        </w:rPr>
        <w:t>Учебн</w:t>
      </w:r>
      <w:proofErr w:type="spellEnd"/>
      <w:r w:rsidRPr="006B0F57">
        <w:rPr>
          <w:rFonts w:ascii="Times New Roman" w:hAnsi="Times New Roman" w:cs="Times New Roman"/>
          <w:sz w:val="28"/>
          <w:szCs w:val="28"/>
        </w:rPr>
        <w:t>. пособие для вузов, по спец. "Изобразит</w:t>
      </w:r>
      <w:proofErr w:type="gramStart"/>
      <w:r w:rsidRPr="006B0F5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B0F5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B0F57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6B0F57">
        <w:rPr>
          <w:rFonts w:ascii="Times New Roman" w:hAnsi="Times New Roman" w:cs="Times New Roman"/>
          <w:sz w:val="28"/>
          <w:szCs w:val="28"/>
        </w:rPr>
        <w:t xml:space="preserve">скусство", "Декоративно-прикладное искусство" и "Дизайн" / С.П. Ломов, С.А. </w:t>
      </w:r>
      <w:proofErr w:type="spellStart"/>
      <w:r w:rsidRPr="006B0F57">
        <w:rPr>
          <w:rFonts w:ascii="Times New Roman" w:hAnsi="Times New Roman" w:cs="Times New Roman"/>
          <w:sz w:val="28"/>
          <w:szCs w:val="28"/>
        </w:rPr>
        <w:t>Аманжолов</w:t>
      </w:r>
      <w:proofErr w:type="spellEnd"/>
      <w:r w:rsidRPr="006B0F57">
        <w:rPr>
          <w:rFonts w:ascii="Times New Roman" w:hAnsi="Times New Roman" w:cs="Times New Roman"/>
          <w:sz w:val="28"/>
          <w:szCs w:val="28"/>
        </w:rPr>
        <w:t>. - М.</w:t>
      </w:r>
      <w:proofErr w:type="gramStart"/>
      <w:r w:rsidRPr="006B0F5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B0F57">
        <w:rPr>
          <w:rFonts w:ascii="Times New Roman" w:hAnsi="Times New Roman" w:cs="Times New Roman"/>
          <w:sz w:val="28"/>
          <w:szCs w:val="28"/>
        </w:rPr>
        <w:t xml:space="preserve"> ВЛАДОС, 2014. - </w:t>
      </w:r>
      <w:hyperlink r:id="rId6" w:history="1">
        <w:r w:rsidRPr="006B0F57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http://www.studentlibrary.ru/book/ISBN9785691021039.html</w:t>
        </w:r>
      </w:hyperlink>
    </w:p>
    <w:p w:rsidR="006B0F57" w:rsidRPr="006B0F57" w:rsidRDefault="006B0F57">
      <w:pPr>
        <w:rPr>
          <w:rFonts w:ascii="Times New Roman" w:hAnsi="Times New Roman" w:cs="Times New Roman"/>
          <w:sz w:val="28"/>
          <w:szCs w:val="28"/>
        </w:rPr>
      </w:pPr>
    </w:p>
    <w:sectPr w:rsidR="006B0F57" w:rsidRPr="006B0F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F57"/>
    <w:rsid w:val="0006354C"/>
    <w:rsid w:val="0029686C"/>
    <w:rsid w:val="005064C2"/>
    <w:rsid w:val="006B0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B0F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B0F57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6B0F57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B0F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B0F57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6B0F57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5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691021039.html" TargetMode="External"/><Relationship Id="rId5" Type="http://schemas.openxmlformats.org/officeDocument/2006/relationships/hyperlink" Target="http://www.studentlibrary.ru/book/ISBN9789850625762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241</Words>
  <Characters>1375</Characters>
  <Application>Microsoft Office Word</Application>
  <DocSecurity>0</DocSecurity>
  <Lines>11</Lines>
  <Paragraphs>3</Paragraphs>
  <ScaleCrop>false</ScaleCrop>
  <Company>ASU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2019-02-05T09:59:00Z</dcterms:created>
  <dcterms:modified xsi:type="dcterms:W3CDTF">2019-02-05T10:08:00Z</dcterms:modified>
</cp:coreProperties>
</file>