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E1" w:rsidRDefault="004C20E1" w:rsidP="007B78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F9A">
        <w:rPr>
          <w:rFonts w:ascii="Times New Roman" w:hAnsi="Times New Roman"/>
          <w:b/>
          <w:sz w:val="24"/>
          <w:szCs w:val="24"/>
        </w:rPr>
        <w:t>Приложение 1</w:t>
      </w:r>
    </w:p>
    <w:p w:rsidR="00717F9A" w:rsidRPr="00717F9A" w:rsidRDefault="00717F9A" w:rsidP="004F5DE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Макет ОППО </w:t>
      </w:r>
    </w:p>
    <w:p w:rsidR="000604F9" w:rsidRPr="000604F9" w:rsidRDefault="000604F9" w:rsidP="000604F9">
      <w:pPr>
        <w:spacing w:after="0"/>
        <w:jc w:val="center"/>
        <w:rPr>
          <w:rFonts w:ascii="Times New Roman" w:hAnsi="Times New Roman"/>
          <w:b/>
        </w:rPr>
      </w:pPr>
      <w:r w:rsidRPr="000604F9">
        <w:rPr>
          <w:rFonts w:ascii="Times New Roman" w:hAnsi="Times New Roman"/>
          <w:b/>
        </w:rPr>
        <w:t>МИНОБРНАУКИ РОССИИ</w:t>
      </w:r>
    </w:p>
    <w:p w:rsidR="000604F9" w:rsidRPr="000604F9" w:rsidRDefault="000604F9" w:rsidP="000604F9">
      <w:pPr>
        <w:spacing w:after="0"/>
        <w:jc w:val="center"/>
        <w:rPr>
          <w:rFonts w:ascii="Times New Roman" w:hAnsi="Times New Roman"/>
        </w:rPr>
      </w:pPr>
      <w:r w:rsidRPr="000604F9">
        <w:rPr>
          <w:rFonts w:ascii="Times New Roman" w:hAnsi="Times New Roman"/>
        </w:rPr>
        <w:t xml:space="preserve">Федеральное государственное бюджетное </w:t>
      </w:r>
    </w:p>
    <w:p w:rsidR="000604F9" w:rsidRPr="000604F9" w:rsidRDefault="000604F9" w:rsidP="000604F9">
      <w:pPr>
        <w:spacing w:after="0"/>
        <w:jc w:val="center"/>
        <w:rPr>
          <w:rFonts w:ascii="Times New Roman" w:hAnsi="Times New Roman"/>
        </w:rPr>
      </w:pPr>
      <w:r w:rsidRPr="000604F9">
        <w:rPr>
          <w:rFonts w:ascii="Times New Roman" w:hAnsi="Times New Roman"/>
        </w:rPr>
        <w:t>образовательное учреждение высшего образования</w:t>
      </w:r>
    </w:p>
    <w:p w:rsidR="000604F9" w:rsidRPr="000604F9" w:rsidRDefault="000604F9" w:rsidP="000604F9">
      <w:pPr>
        <w:spacing w:after="0"/>
        <w:jc w:val="center"/>
        <w:rPr>
          <w:rFonts w:ascii="Times New Roman" w:hAnsi="Times New Roman"/>
        </w:rPr>
      </w:pPr>
      <w:r w:rsidRPr="000604F9">
        <w:rPr>
          <w:rFonts w:ascii="Times New Roman" w:hAnsi="Times New Roman"/>
        </w:rPr>
        <w:t>«Астраханский государственный университет»</w:t>
      </w:r>
    </w:p>
    <w:p w:rsidR="000604F9" w:rsidRPr="000604F9" w:rsidRDefault="000604F9" w:rsidP="000604F9">
      <w:pPr>
        <w:spacing w:after="0"/>
        <w:jc w:val="center"/>
        <w:rPr>
          <w:rFonts w:ascii="Times New Roman" w:hAnsi="Times New Roman"/>
        </w:rPr>
      </w:pPr>
      <w:r w:rsidRPr="000604F9">
        <w:rPr>
          <w:rFonts w:ascii="Times New Roman" w:hAnsi="Times New Roman"/>
        </w:rPr>
        <w:t>(Астраханский государственный университет)</w:t>
      </w:r>
    </w:p>
    <w:p w:rsidR="000604F9" w:rsidRPr="00B166FE" w:rsidRDefault="000604F9" w:rsidP="000604F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604F9" w:rsidRPr="00B166FE" w:rsidRDefault="000604F9" w:rsidP="000604F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613"/>
        <w:gridCol w:w="4179"/>
      </w:tblGrid>
      <w:tr w:rsidR="00717F9A" w:rsidRPr="00717F9A" w:rsidTr="00741DA0">
        <w:tc>
          <w:tcPr>
            <w:tcW w:w="4916" w:type="dxa"/>
          </w:tcPr>
          <w:p w:rsidR="00717F9A" w:rsidRPr="00717F9A" w:rsidRDefault="00717F9A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F9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17F9A" w:rsidRPr="00717F9A" w:rsidRDefault="00717F9A" w:rsidP="0074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F9A" w:rsidRPr="00717F9A" w:rsidRDefault="00D95587" w:rsidP="0074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F9A" w:rsidRPr="00717F9A">
              <w:rPr>
                <w:rFonts w:ascii="Times New Roman" w:hAnsi="Times New Roman"/>
                <w:sz w:val="24"/>
                <w:szCs w:val="24"/>
              </w:rPr>
              <w:t xml:space="preserve">роректор по учебной работе _______________ </w:t>
            </w:r>
            <w:r w:rsidR="00BA31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17F9A" w:rsidRPr="00717F9A" w:rsidRDefault="00717F9A" w:rsidP="0074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9A">
              <w:rPr>
                <w:rFonts w:ascii="Times New Roman" w:hAnsi="Times New Roman"/>
                <w:sz w:val="24"/>
                <w:szCs w:val="24"/>
              </w:rPr>
              <w:t>«____»__________20__ г.</w:t>
            </w:r>
          </w:p>
          <w:p w:rsidR="00717F9A" w:rsidRPr="00717F9A" w:rsidRDefault="00717F9A" w:rsidP="00BA31C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8" w:type="dxa"/>
          </w:tcPr>
          <w:p w:rsidR="00717F9A" w:rsidRPr="00717F9A" w:rsidRDefault="00717F9A" w:rsidP="0074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717F9A" w:rsidRPr="00717F9A" w:rsidRDefault="00717F9A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F9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17F9A" w:rsidRPr="00717F9A" w:rsidRDefault="00717F9A" w:rsidP="0074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F9A" w:rsidRPr="00717F9A" w:rsidRDefault="00717F9A" w:rsidP="00741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9A">
              <w:rPr>
                <w:rFonts w:ascii="Times New Roman" w:hAnsi="Times New Roman"/>
                <w:sz w:val="24"/>
                <w:szCs w:val="24"/>
              </w:rPr>
              <w:t>Председатель Ученого совета факультета</w:t>
            </w:r>
          </w:p>
          <w:p w:rsidR="00717F9A" w:rsidRPr="00717F9A" w:rsidRDefault="00717F9A" w:rsidP="00BA3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F9A">
              <w:rPr>
                <w:rFonts w:ascii="Times New Roman" w:hAnsi="Times New Roman"/>
                <w:sz w:val="24"/>
                <w:szCs w:val="24"/>
              </w:rPr>
              <w:t>___________________ «____»__________20__ г.</w:t>
            </w:r>
          </w:p>
        </w:tc>
      </w:tr>
    </w:tbl>
    <w:p w:rsidR="000604F9" w:rsidRPr="00B166FE" w:rsidRDefault="000604F9" w:rsidP="004F5DE7">
      <w:pPr>
        <w:autoSpaceDE w:val="0"/>
        <w:autoSpaceDN w:val="0"/>
        <w:adjustRightInd w:val="0"/>
        <w:rPr>
          <w:b/>
          <w:bCs/>
          <w:szCs w:val="28"/>
        </w:rPr>
      </w:pPr>
    </w:p>
    <w:p w:rsidR="000604F9" w:rsidRPr="000604F9" w:rsidRDefault="000604F9" w:rsidP="000604F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F9">
        <w:rPr>
          <w:rFonts w:ascii="Times New Roman" w:hAnsi="Times New Roman"/>
          <w:b/>
          <w:bCs/>
          <w:sz w:val="24"/>
          <w:szCs w:val="24"/>
        </w:rPr>
        <w:t xml:space="preserve">ОСНОВНАЯ ПРОГРАММА </w:t>
      </w:r>
    </w:p>
    <w:p w:rsidR="000604F9" w:rsidRPr="000604F9" w:rsidRDefault="000604F9" w:rsidP="000604F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F9">
        <w:rPr>
          <w:rFonts w:ascii="Times New Roman" w:hAnsi="Times New Roman"/>
          <w:b/>
          <w:bCs/>
          <w:sz w:val="24"/>
          <w:szCs w:val="24"/>
        </w:rPr>
        <w:t>ПРОФЕССИОНАЛЬНОГО ОБУЧЕНИЯ</w:t>
      </w:r>
    </w:p>
    <w:p w:rsidR="000604F9" w:rsidRPr="004F5DE7" w:rsidRDefault="000604F9" w:rsidP="004F5D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F9">
        <w:rPr>
          <w:rFonts w:ascii="Times New Roman" w:hAnsi="Times New Roman"/>
          <w:b/>
          <w:bCs/>
          <w:sz w:val="24"/>
          <w:szCs w:val="24"/>
        </w:rPr>
        <w:t>(наименование профессии,</w:t>
      </w:r>
      <w:r w:rsidR="00FE5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04F9">
        <w:rPr>
          <w:rFonts w:ascii="Times New Roman" w:hAnsi="Times New Roman"/>
          <w:b/>
          <w:bCs/>
          <w:sz w:val="24"/>
          <w:szCs w:val="24"/>
        </w:rPr>
        <w:t>код)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777"/>
      </w:tblGrid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2F43">
              <w:rPr>
                <w:rFonts w:ascii="Times New Roman" w:hAnsi="Times New Roman"/>
                <w:sz w:val="24"/>
                <w:szCs w:val="24"/>
              </w:rPr>
              <w:t xml:space="preserve">Код,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F43">
              <w:rPr>
                <w:rFonts w:ascii="Times New Roman" w:hAnsi="Times New Roman"/>
                <w:bCs/>
                <w:sz w:val="24"/>
                <w:szCs w:val="24"/>
              </w:rPr>
              <w:t>Профиль подготовки</w:t>
            </w:r>
            <w:r w:rsidRPr="0006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Квалификация (степень)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Присвоенный разряд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Срок освоения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2F4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месяцев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F23116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04F9" w:rsidRPr="000604F9">
              <w:rPr>
                <w:rFonts w:ascii="Times New Roman" w:hAnsi="Times New Roman"/>
                <w:sz w:val="24"/>
                <w:szCs w:val="24"/>
              </w:rPr>
              <w:t>тоговая аттестация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 xml:space="preserve">квалификационный экзамен 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Выпускающие подразделения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Наименование выпускающего подразделения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4F5DE7">
              <w:rPr>
                <w:rFonts w:ascii="Times New Roman" w:hAnsi="Times New Roman"/>
                <w:sz w:val="24"/>
                <w:szCs w:val="24"/>
              </w:rPr>
              <w:t>,звание,степень,должность</w:t>
            </w:r>
          </w:p>
        </w:tc>
      </w:tr>
      <w:tr w:rsidR="000604F9" w:rsidRPr="000604F9" w:rsidTr="000604F9">
        <w:trPr>
          <w:jc w:val="center"/>
        </w:trPr>
        <w:tc>
          <w:tcPr>
            <w:tcW w:w="3794" w:type="dxa"/>
            <w:shd w:val="clear" w:color="auto" w:fill="auto"/>
          </w:tcPr>
          <w:p w:rsidR="000604F9" w:rsidRPr="000604F9" w:rsidRDefault="000604F9" w:rsidP="000604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Руководитель  программы</w:t>
            </w:r>
          </w:p>
        </w:tc>
        <w:tc>
          <w:tcPr>
            <w:tcW w:w="5777" w:type="dxa"/>
            <w:shd w:val="clear" w:color="auto" w:fill="auto"/>
          </w:tcPr>
          <w:p w:rsidR="000604F9" w:rsidRPr="000604F9" w:rsidRDefault="000604F9" w:rsidP="000604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4F9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4F5DE7">
              <w:rPr>
                <w:rFonts w:ascii="Times New Roman" w:hAnsi="Times New Roman"/>
                <w:sz w:val="24"/>
                <w:szCs w:val="24"/>
              </w:rPr>
              <w:t xml:space="preserve"> ,звание,степень,должность</w:t>
            </w:r>
          </w:p>
        </w:tc>
      </w:tr>
    </w:tbl>
    <w:p w:rsidR="000604F9" w:rsidRPr="00C401D5" w:rsidRDefault="000604F9" w:rsidP="004F5DE7">
      <w:pPr>
        <w:jc w:val="center"/>
        <w:rPr>
          <w:bCs/>
          <w:sz w:val="28"/>
          <w:szCs w:val="28"/>
        </w:rPr>
      </w:pPr>
      <w:r w:rsidRPr="000604F9">
        <w:rPr>
          <w:rFonts w:ascii="Times New Roman" w:hAnsi="Times New Roman"/>
          <w:sz w:val="24"/>
          <w:szCs w:val="24"/>
        </w:rPr>
        <w:t xml:space="preserve">Астрахань </w:t>
      </w:r>
      <w:r>
        <w:rPr>
          <w:rFonts w:ascii="Times New Roman" w:hAnsi="Times New Roman"/>
          <w:sz w:val="24"/>
          <w:szCs w:val="24"/>
        </w:rPr>
        <w:t>-____год</w:t>
      </w:r>
    </w:p>
    <w:p w:rsidR="000604F9" w:rsidRPr="00CC0373" w:rsidRDefault="00CC0373" w:rsidP="00E42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04F9" w:rsidRPr="0096121E" w:rsidRDefault="000604F9" w:rsidP="00E426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121E">
        <w:rPr>
          <w:rFonts w:ascii="Times New Roman" w:hAnsi="Times New Roman"/>
          <w:b/>
          <w:bCs/>
          <w:sz w:val="28"/>
          <w:szCs w:val="28"/>
        </w:rPr>
        <w:t>1.</w:t>
      </w:r>
      <w:r w:rsidR="00E42641" w:rsidRPr="007B7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121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C7151" w:rsidRPr="009C7151" w:rsidRDefault="009C7151" w:rsidP="00E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7151">
        <w:rPr>
          <w:rFonts w:ascii="Times New Roman" w:hAnsi="Times New Roman"/>
          <w:bCs/>
          <w:sz w:val="28"/>
          <w:szCs w:val="28"/>
        </w:rPr>
        <w:t>1.1. Нормативные документы для разработки основной  программы профессионального обучения</w:t>
      </w:r>
      <w:r w:rsidR="004A51D3">
        <w:rPr>
          <w:rFonts w:ascii="Times New Roman" w:hAnsi="Times New Roman"/>
          <w:bCs/>
          <w:sz w:val="28"/>
          <w:szCs w:val="28"/>
        </w:rPr>
        <w:t>.</w:t>
      </w:r>
    </w:p>
    <w:p w:rsidR="009C7151" w:rsidRDefault="000604F9" w:rsidP="00E426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121E">
        <w:rPr>
          <w:rFonts w:ascii="Times New Roman" w:hAnsi="Times New Roman"/>
          <w:sz w:val="28"/>
          <w:szCs w:val="28"/>
        </w:rPr>
        <w:t xml:space="preserve">1.2. </w:t>
      </w:r>
      <w:r w:rsidR="009C7151" w:rsidRPr="009C7151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9C7151" w:rsidRPr="009C7151">
        <w:rPr>
          <w:rFonts w:ascii="Times New Roman" w:hAnsi="Times New Roman"/>
          <w:bCs/>
          <w:sz w:val="28"/>
          <w:szCs w:val="28"/>
        </w:rPr>
        <w:t>основной  программы</w:t>
      </w:r>
      <w:r w:rsidR="009C7151" w:rsidRPr="00CC0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7151" w:rsidRPr="009C7151">
        <w:rPr>
          <w:rFonts w:ascii="Times New Roman" w:hAnsi="Times New Roman"/>
          <w:bCs/>
          <w:sz w:val="28"/>
          <w:szCs w:val="28"/>
        </w:rPr>
        <w:t>профессионального обучения</w:t>
      </w:r>
      <w:r w:rsidR="004A51D3">
        <w:rPr>
          <w:rFonts w:ascii="Times New Roman" w:hAnsi="Times New Roman"/>
          <w:bCs/>
          <w:sz w:val="28"/>
          <w:szCs w:val="28"/>
        </w:rPr>
        <w:t>.</w:t>
      </w:r>
      <w:r w:rsidR="009C7151" w:rsidRPr="009612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04F9" w:rsidRPr="0096121E" w:rsidRDefault="000604F9" w:rsidP="00E426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121E">
        <w:rPr>
          <w:rFonts w:ascii="Times New Roman" w:hAnsi="Times New Roman"/>
          <w:b/>
          <w:bCs/>
          <w:sz w:val="28"/>
          <w:szCs w:val="28"/>
        </w:rPr>
        <w:t>2.</w:t>
      </w:r>
      <w:r w:rsidR="00E42641" w:rsidRPr="00E42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121E">
        <w:rPr>
          <w:rFonts w:ascii="Times New Roman" w:hAnsi="Times New Roman"/>
          <w:b/>
          <w:bCs/>
          <w:sz w:val="28"/>
          <w:szCs w:val="28"/>
        </w:rPr>
        <w:t>Характеристика профессиональной деятельности выпускников и требования к результатам освоения основной программы профессионального обучения</w:t>
      </w:r>
    </w:p>
    <w:p w:rsidR="000604F9" w:rsidRPr="0096121E" w:rsidRDefault="000604F9" w:rsidP="00E426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21E">
        <w:rPr>
          <w:rFonts w:ascii="Times New Roman" w:hAnsi="Times New Roman"/>
          <w:sz w:val="28"/>
          <w:szCs w:val="28"/>
        </w:rPr>
        <w:t>2.1. Область и объекты профессиональной деятельности</w:t>
      </w:r>
      <w:r w:rsidR="004A51D3">
        <w:rPr>
          <w:rFonts w:ascii="Times New Roman" w:hAnsi="Times New Roman"/>
          <w:sz w:val="28"/>
          <w:szCs w:val="28"/>
        </w:rPr>
        <w:t>.</w:t>
      </w:r>
    </w:p>
    <w:p w:rsidR="000604F9" w:rsidRPr="0096121E" w:rsidRDefault="000604F9" w:rsidP="00E4264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121E">
        <w:rPr>
          <w:rFonts w:ascii="Times New Roman" w:hAnsi="Times New Roman"/>
          <w:sz w:val="28"/>
          <w:szCs w:val="28"/>
        </w:rPr>
        <w:t xml:space="preserve">2.2. </w:t>
      </w:r>
      <w:r w:rsidRPr="0096121E">
        <w:rPr>
          <w:rFonts w:ascii="Times New Roman" w:hAnsi="Times New Roman"/>
          <w:bCs/>
          <w:sz w:val="28"/>
          <w:szCs w:val="28"/>
        </w:rPr>
        <w:t>Квалификационные характеристики профессиональной деятельности</w:t>
      </w:r>
      <w:r w:rsidR="004A51D3">
        <w:rPr>
          <w:rFonts w:ascii="Times New Roman" w:hAnsi="Times New Roman"/>
          <w:bCs/>
          <w:sz w:val="28"/>
          <w:szCs w:val="28"/>
        </w:rPr>
        <w:t>.</w:t>
      </w:r>
    </w:p>
    <w:p w:rsidR="000604F9" w:rsidRPr="0096121E" w:rsidRDefault="000604F9" w:rsidP="00E426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121E">
        <w:rPr>
          <w:rFonts w:ascii="Times New Roman" w:hAnsi="Times New Roman"/>
          <w:bCs/>
          <w:sz w:val="28"/>
          <w:szCs w:val="28"/>
        </w:rPr>
        <w:t>2.3. Специальные требования</w:t>
      </w:r>
      <w:r w:rsidRPr="00961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121E">
        <w:rPr>
          <w:rFonts w:ascii="Times New Roman" w:hAnsi="Times New Roman"/>
          <w:bCs/>
          <w:sz w:val="28"/>
          <w:szCs w:val="28"/>
        </w:rPr>
        <w:t xml:space="preserve">к освоению основной </w:t>
      </w:r>
      <w:r w:rsidR="00F23116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Pr="0096121E">
        <w:rPr>
          <w:rFonts w:ascii="Times New Roman" w:hAnsi="Times New Roman"/>
          <w:bCs/>
          <w:sz w:val="28"/>
          <w:szCs w:val="28"/>
        </w:rPr>
        <w:t>профессионального обучения</w:t>
      </w:r>
      <w:r w:rsidR="004A51D3">
        <w:rPr>
          <w:rFonts w:ascii="Times New Roman" w:hAnsi="Times New Roman"/>
          <w:bCs/>
          <w:sz w:val="28"/>
          <w:szCs w:val="28"/>
        </w:rPr>
        <w:t>.</w:t>
      </w:r>
    </w:p>
    <w:p w:rsidR="004A51D3" w:rsidRPr="004A51D3" w:rsidRDefault="004A51D3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1D3">
        <w:rPr>
          <w:rFonts w:ascii="Times New Roman" w:hAnsi="Times New Roman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362BF">
        <w:rPr>
          <w:rFonts w:ascii="Times New Roman" w:hAnsi="Times New Roman"/>
          <w:b/>
          <w:sz w:val="28"/>
          <w:szCs w:val="28"/>
        </w:rPr>
        <w:t>Документы, определяющие содержание и организацию образовательного процесса по профессии</w:t>
      </w:r>
      <w:r w:rsidRPr="00C362BF">
        <w:rPr>
          <w:rFonts w:ascii="Times New Roman" w:hAnsi="Times New Roman"/>
          <w:sz w:val="28"/>
          <w:szCs w:val="28"/>
        </w:rPr>
        <w:t xml:space="preserve"> </w:t>
      </w:r>
      <w:r w:rsidRPr="00C362BF">
        <w:rPr>
          <w:rFonts w:ascii="Times New Roman" w:hAnsi="Times New Roman"/>
          <w:b/>
          <w:sz w:val="28"/>
          <w:szCs w:val="28"/>
        </w:rPr>
        <w:t>(код, наименование профессии).</w:t>
      </w:r>
      <w:r w:rsidRPr="006B2F43">
        <w:rPr>
          <w:rFonts w:ascii="Times New Roman" w:hAnsi="Times New Roman"/>
          <w:b/>
          <w:sz w:val="28"/>
          <w:szCs w:val="28"/>
        </w:rPr>
        <w:t xml:space="preserve">   </w:t>
      </w:r>
    </w:p>
    <w:p w:rsidR="004A51D3" w:rsidRPr="004A51D3" w:rsidRDefault="004A51D3" w:rsidP="00E4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Рабочий учебный план</w:t>
      </w:r>
      <w:r w:rsidRPr="004A51D3">
        <w:rPr>
          <w:rFonts w:ascii="Times New Roman" w:hAnsi="Times New Roman"/>
          <w:sz w:val="28"/>
          <w:szCs w:val="28"/>
        </w:rPr>
        <w:t>.</w:t>
      </w:r>
    </w:p>
    <w:p w:rsidR="004A51D3" w:rsidRPr="004A51D3" w:rsidRDefault="004A51D3" w:rsidP="00E4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D3">
        <w:rPr>
          <w:rFonts w:ascii="Times New Roman" w:hAnsi="Times New Roman"/>
          <w:sz w:val="28"/>
          <w:szCs w:val="28"/>
        </w:rPr>
        <w:t>3.2. Календарный учебный график.</w:t>
      </w:r>
    </w:p>
    <w:p w:rsidR="004A51D3" w:rsidRPr="004A51D3" w:rsidRDefault="004A51D3" w:rsidP="00E4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D3">
        <w:rPr>
          <w:rFonts w:ascii="Times New Roman" w:hAnsi="Times New Roman"/>
          <w:sz w:val="28"/>
          <w:szCs w:val="28"/>
        </w:rPr>
        <w:t>3.3. Программы профессиональных дисциплин(модулей).</w:t>
      </w:r>
    </w:p>
    <w:p w:rsidR="004A51D3" w:rsidRPr="004A51D3" w:rsidRDefault="004A51D3" w:rsidP="00E42641">
      <w:pPr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4A51D3">
        <w:rPr>
          <w:rFonts w:ascii="Times New Roman" w:hAnsi="Times New Roman"/>
          <w:bCs/>
          <w:sz w:val="28"/>
          <w:szCs w:val="28"/>
        </w:rPr>
        <w:t>3.4. Программа практики</w:t>
      </w:r>
      <w:r w:rsidRPr="004A51D3">
        <w:rPr>
          <w:rFonts w:ascii="Times New Roman" w:hAnsi="Times New Roman"/>
          <w:sz w:val="28"/>
          <w:szCs w:val="28"/>
        </w:rPr>
        <w:t>.</w:t>
      </w:r>
    </w:p>
    <w:p w:rsidR="004A51D3" w:rsidRPr="004A51D3" w:rsidRDefault="004A51D3" w:rsidP="00E42641">
      <w:pPr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4A51D3">
        <w:rPr>
          <w:rFonts w:ascii="Times New Roman" w:hAnsi="Times New Roman"/>
          <w:bCs/>
          <w:sz w:val="28"/>
          <w:szCs w:val="28"/>
        </w:rPr>
        <w:t>3.5. Программа итоговой аттестации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51D3" w:rsidRPr="00C362BF" w:rsidRDefault="004A51D3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B2F43">
        <w:rPr>
          <w:rFonts w:ascii="Times New Roman" w:hAnsi="Times New Roman"/>
          <w:b/>
          <w:bCs/>
          <w:sz w:val="28"/>
          <w:szCs w:val="28"/>
        </w:rPr>
        <w:t xml:space="preserve"> Фактическое ресурсное обеспечение </w:t>
      </w:r>
      <w:r>
        <w:rPr>
          <w:rFonts w:ascii="Times New Roman" w:hAnsi="Times New Roman"/>
          <w:b/>
          <w:bCs/>
          <w:sz w:val="28"/>
          <w:szCs w:val="28"/>
        </w:rPr>
        <w:t>ОППО</w:t>
      </w:r>
      <w:r w:rsidRPr="006B2F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2F4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6B2F43">
        <w:rPr>
          <w:rFonts w:ascii="Times New Roman" w:hAnsi="Times New Roman"/>
          <w:sz w:val="28"/>
          <w:szCs w:val="28"/>
        </w:rPr>
        <w:t xml:space="preserve"> </w:t>
      </w:r>
      <w:r w:rsidRPr="006B2F43">
        <w:rPr>
          <w:rFonts w:ascii="Times New Roman" w:hAnsi="Times New Roman"/>
          <w:b/>
          <w:sz w:val="28"/>
          <w:szCs w:val="28"/>
        </w:rPr>
        <w:t xml:space="preserve">(код, наименование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6B2F43">
        <w:rPr>
          <w:rFonts w:ascii="Times New Roman" w:hAnsi="Times New Roman"/>
          <w:b/>
          <w:sz w:val="28"/>
          <w:szCs w:val="28"/>
        </w:rPr>
        <w:t xml:space="preserve">).   </w:t>
      </w:r>
    </w:p>
    <w:p w:rsidR="004A51D3" w:rsidRPr="004A51D3" w:rsidRDefault="004A51D3" w:rsidP="00E4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D3">
        <w:rPr>
          <w:rFonts w:ascii="Times New Roman" w:hAnsi="Times New Roman"/>
          <w:bCs/>
          <w:sz w:val="28"/>
          <w:szCs w:val="28"/>
        </w:rPr>
        <w:t>4.1. Кадровое обеспечение реализации ОППО</w:t>
      </w:r>
      <w:r w:rsidRPr="004A51D3">
        <w:rPr>
          <w:rFonts w:ascii="Times New Roman" w:hAnsi="Times New Roman"/>
          <w:sz w:val="28"/>
          <w:szCs w:val="28"/>
        </w:rPr>
        <w:t xml:space="preserve"> по профессии (код, наименование профессии).   </w:t>
      </w:r>
    </w:p>
    <w:p w:rsidR="004A51D3" w:rsidRPr="004A51D3" w:rsidRDefault="004A51D3" w:rsidP="00E426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51D3">
        <w:rPr>
          <w:rFonts w:ascii="Times New Roman" w:hAnsi="Times New Roman"/>
          <w:bCs/>
          <w:sz w:val="28"/>
          <w:szCs w:val="28"/>
        </w:rPr>
        <w:t>4.2. Учебно-методическое и информационное обеспечение реализации ОППО</w:t>
      </w:r>
    </w:p>
    <w:p w:rsidR="004A51D3" w:rsidRPr="004A51D3" w:rsidRDefault="004A51D3" w:rsidP="00E426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51D3">
        <w:rPr>
          <w:rFonts w:ascii="Times New Roman" w:hAnsi="Times New Roman"/>
          <w:bCs/>
          <w:sz w:val="28"/>
          <w:szCs w:val="28"/>
        </w:rPr>
        <w:t>4.3. Материально-техническое обеспечение реализации ОППО</w:t>
      </w:r>
    </w:p>
    <w:p w:rsidR="004A51D3" w:rsidRDefault="004A51D3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6B2F43">
        <w:rPr>
          <w:rFonts w:ascii="Times New Roman" w:hAnsi="Times New Roman"/>
          <w:b/>
          <w:bCs/>
          <w:sz w:val="28"/>
          <w:szCs w:val="28"/>
        </w:rPr>
        <w:t xml:space="preserve">. Нормативно-методическое обеспечение системы оценки качества освоения обучающимися </w:t>
      </w:r>
      <w:r>
        <w:rPr>
          <w:rFonts w:ascii="Times New Roman" w:hAnsi="Times New Roman"/>
          <w:b/>
          <w:bCs/>
          <w:sz w:val="28"/>
          <w:szCs w:val="28"/>
        </w:rPr>
        <w:t>ОППО</w:t>
      </w:r>
      <w:r w:rsidRPr="006B2F43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6B2F43">
        <w:rPr>
          <w:rFonts w:ascii="Times New Roman" w:hAnsi="Times New Roman"/>
          <w:sz w:val="28"/>
          <w:szCs w:val="28"/>
        </w:rPr>
        <w:t xml:space="preserve"> </w:t>
      </w:r>
      <w:r w:rsidRPr="006B2F43">
        <w:rPr>
          <w:rFonts w:ascii="Times New Roman" w:hAnsi="Times New Roman"/>
          <w:b/>
          <w:sz w:val="28"/>
          <w:szCs w:val="28"/>
        </w:rPr>
        <w:t xml:space="preserve">(код, наименование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6B2F43">
        <w:rPr>
          <w:rFonts w:ascii="Times New Roman" w:hAnsi="Times New Roman"/>
          <w:b/>
          <w:sz w:val="28"/>
          <w:szCs w:val="28"/>
        </w:rPr>
        <w:t xml:space="preserve">).   </w:t>
      </w:r>
    </w:p>
    <w:p w:rsidR="004A51D3" w:rsidRPr="004A51D3" w:rsidRDefault="004A51D3" w:rsidP="00E42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51D3">
        <w:rPr>
          <w:sz w:val="28"/>
          <w:szCs w:val="28"/>
        </w:rPr>
        <w:t>5.1. Фонды оценочных средств для проведения текущего контроля успеваемости и промежуточной аттестации</w:t>
      </w:r>
    </w:p>
    <w:p w:rsidR="004A51D3" w:rsidRPr="004A51D3" w:rsidRDefault="004A51D3" w:rsidP="00E42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51D3">
        <w:rPr>
          <w:sz w:val="28"/>
          <w:szCs w:val="28"/>
        </w:rPr>
        <w:t>5.2. Итоговая аттестация выпускников</w:t>
      </w:r>
    </w:p>
    <w:p w:rsidR="004A51D3" w:rsidRPr="004A51D3" w:rsidRDefault="004A51D3" w:rsidP="00E4264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6C64">
        <w:rPr>
          <w:rFonts w:ascii="Times New Roman" w:hAnsi="Times New Roman"/>
          <w:b/>
          <w:iCs/>
          <w:smallCaps/>
          <w:sz w:val="28"/>
          <w:szCs w:val="28"/>
        </w:rPr>
        <w:t>6.</w:t>
      </w:r>
      <w:r w:rsidRPr="00506C64">
        <w:rPr>
          <w:rFonts w:ascii="Times New Roman" w:hAnsi="Times New Roman"/>
          <w:b/>
          <w:sz w:val="28"/>
          <w:szCs w:val="28"/>
        </w:rPr>
        <w:t xml:space="preserve">  Регламент по организации периодического обновления ОППО в целом и составляющих ее документов</w:t>
      </w:r>
    </w:p>
    <w:p w:rsidR="004A51D3" w:rsidRPr="004F5DE7" w:rsidRDefault="000604F9" w:rsidP="00E4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121E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0604F9" w:rsidRDefault="000604F9" w:rsidP="00E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0373">
        <w:rPr>
          <w:rFonts w:ascii="Times New Roman" w:hAnsi="Times New Roman"/>
          <w:b/>
          <w:bCs/>
          <w:sz w:val="28"/>
          <w:szCs w:val="28"/>
        </w:rPr>
        <w:t>1. О</w:t>
      </w:r>
      <w:r w:rsidR="004F5DE7">
        <w:rPr>
          <w:rFonts w:ascii="Times New Roman" w:hAnsi="Times New Roman"/>
          <w:b/>
          <w:bCs/>
          <w:sz w:val="28"/>
          <w:szCs w:val="28"/>
        </w:rPr>
        <w:t xml:space="preserve">бщие положения </w:t>
      </w:r>
    </w:p>
    <w:p w:rsidR="004F5DE7" w:rsidRPr="004F5DE7" w:rsidRDefault="004F5DE7" w:rsidP="00E426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7807">
        <w:rPr>
          <w:rFonts w:ascii="Times New Roman" w:hAnsi="Times New Roman"/>
          <w:b/>
          <w:sz w:val="28"/>
          <w:szCs w:val="28"/>
        </w:rPr>
        <w:t xml:space="preserve">     </w:t>
      </w:r>
      <w:r w:rsidRPr="004A7807">
        <w:rPr>
          <w:rFonts w:ascii="Times New Roman" w:hAnsi="Times New Roman"/>
          <w:sz w:val="28"/>
          <w:szCs w:val="28"/>
        </w:rPr>
        <w:t xml:space="preserve">Основная программа профессионального обучения (ОППО), реализуемая ФГБОУ ВО «Астраханский государственный университет» по направлению </w:t>
      </w:r>
      <w:r w:rsidRPr="004A7807">
        <w:rPr>
          <w:rFonts w:ascii="Times New Roman" w:hAnsi="Times New Roman"/>
          <w:spacing w:val="-3"/>
          <w:sz w:val="28"/>
          <w:szCs w:val="28"/>
        </w:rPr>
        <w:t xml:space="preserve">подготовки </w:t>
      </w:r>
      <w:r w:rsidRPr="004A7807">
        <w:rPr>
          <w:rFonts w:ascii="Times New Roman" w:hAnsi="Times New Roman"/>
          <w:b/>
          <w:sz w:val="28"/>
          <w:szCs w:val="28"/>
        </w:rPr>
        <w:t>ХХ.ХХ.ХХ Название направления,</w:t>
      </w:r>
      <w:r w:rsidRPr="004A780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A7807">
        <w:rPr>
          <w:rFonts w:ascii="Times New Roman" w:hAnsi="Times New Roman"/>
          <w:sz w:val="28"/>
          <w:szCs w:val="28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ОППО, </w:t>
      </w:r>
      <w:r w:rsidRPr="004A7807">
        <w:rPr>
          <w:rFonts w:ascii="Times New Roman" w:hAnsi="Times New Roman"/>
          <w:sz w:val="28"/>
          <w:szCs w:val="28"/>
        </w:rPr>
        <w:lastRenderedPageBreak/>
        <w:t xml:space="preserve">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</w:t>
      </w:r>
      <w:r w:rsidR="00900962" w:rsidRPr="004A7807">
        <w:rPr>
          <w:rFonts w:ascii="Times New Roman" w:hAnsi="Times New Roman"/>
          <w:sz w:val="28"/>
          <w:szCs w:val="28"/>
        </w:rPr>
        <w:t xml:space="preserve">ОППО </w:t>
      </w:r>
      <w:r w:rsidRPr="004A7807">
        <w:rPr>
          <w:rFonts w:ascii="Times New Roman" w:hAnsi="Times New Roman"/>
          <w:sz w:val="28"/>
          <w:szCs w:val="28"/>
        </w:rPr>
        <w:t xml:space="preserve">и разработанную университетом с учетом требований рынка труда на основе </w:t>
      </w:r>
      <w:r w:rsidR="00900962" w:rsidRPr="004A7807">
        <w:rPr>
          <w:rFonts w:ascii="Times New Roman" w:hAnsi="Times New Roman"/>
          <w:sz w:val="28"/>
          <w:szCs w:val="28"/>
        </w:rPr>
        <w:t>профессионального стандарта</w:t>
      </w:r>
      <w:r w:rsidRPr="004A7807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900962" w:rsidRPr="004A7807">
        <w:rPr>
          <w:rFonts w:ascii="Times New Roman" w:hAnsi="Times New Roman"/>
          <w:sz w:val="28"/>
          <w:szCs w:val="28"/>
        </w:rPr>
        <w:t>_______________</w:t>
      </w:r>
      <w:r w:rsidRPr="004A7807">
        <w:rPr>
          <w:rFonts w:ascii="Times New Roman" w:hAnsi="Times New Roman"/>
          <w:sz w:val="28"/>
          <w:szCs w:val="28"/>
        </w:rPr>
        <w:t xml:space="preserve"> от «____»__________20__ г. №_______</w:t>
      </w:r>
      <w:r w:rsidR="00900962" w:rsidRPr="004A7807">
        <w:rPr>
          <w:rFonts w:ascii="Times New Roman" w:hAnsi="Times New Roman"/>
          <w:sz w:val="28"/>
          <w:szCs w:val="28"/>
        </w:rPr>
        <w:t xml:space="preserve"> </w:t>
      </w:r>
      <w:r w:rsidRPr="004A7807">
        <w:rPr>
          <w:rFonts w:ascii="Times New Roman" w:hAnsi="Times New Roman"/>
          <w:i/>
          <w:spacing w:val="-3"/>
          <w:sz w:val="28"/>
          <w:szCs w:val="28"/>
        </w:rPr>
        <w:t>.</w:t>
      </w:r>
    </w:p>
    <w:p w:rsidR="000604F9" w:rsidRDefault="000604F9" w:rsidP="00E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0373">
        <w:rPr>
          <w:rFonts w:ascii="Times New Roman" w:hAnsi="Times New Roman"/>
          <w:b/>
          <w:bCs/>
          <w:sz w:val="28"/>
          <w:szCs w:val="28"/>
        </w:rPr>
        <w:t>1.1. Нормативн</w:t>
      </w:r>
      <w:r w:rsidR="00CD5A2C">
        <w:rPr>
          <w:rFonts w:ascii="Times New Roman" w:hAnsi="Times New Roman"/>
          <w:b/>
          <w:bCs/>
          <w:sz w:val="28"/>
          <w:szCs w:val="28"/>
        </w:rPr>
        <w:t>ые документы для разработки</w:t>
      </w:r>
      <w:r w:rsidRPr="00CC0373">
        <w:rPr>
          <w:rFonts w:ascii="Times New Roman" w:hAnsi="Times New Roman"/>
          <w:b/>
          <w:bCs/>
          <w:sz w:val="28"/>
          <w:szCs w:val="28"/>
        </w:rPr>
        <w:t xml:space="preserve"> основной  программы профессионального обучения</w:t>
      </w:r>
    </w:p>
    <w:p w:rsidR="00CD5A2C" w:rsidRPr="00CD5A2C" w:rsidRDefault="00CD5A2C" w:rsidP="00E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D5A2C">
        <w:rPr>
          <w:rFonts w:ascii="Times New Roman" w:hAnsi="Times New Roman"/>
          <w:bCs/>
          <w:i/>
          <w:sz w:val="24"/>
          <w:szCs w:val="24"/>
        </w:rPr>
        <w:t>(Указывается список нормативных документов для разработки ОППО)</w:t>
      </w:r>
    </w:p>
    <w:p w:rsidR="00CD5A2C" w:rsidRDefault="00CD5A2C" w:rsidP="00E42641">
      <w:pPr>
        <w:pStyle w:val="Style31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/>
        <w:rPr>
          <w:sz w:val="28"/>
          <w:szCs w:val="28"/>
        </w:rPr>
      </w:pPr>
      <w:r w:rsidRPr="00DD73F9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DD73F9">
        <w:rPr>
          <w:sz w:val="28"/>
          <w:szCs w:val="28"/>
        </w:rPr>
        <w:t xml:space="preserve"> от 29.12.2012 г. №273-ФЗ «Об образовании в Российской Федерации» (с изм. и </w:t>
      </w:r>
      <w:r>
        <w:rPr>
          <w:sz w:val="28"/>
          <w:szCs w:val="28"/>
        </w:rPr>
        <w:t>доп.</w:t>
      </w:r>
      <w:r w:rsidRPr="00DD73F9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CD5A2C" w:rsidRDefault="00CD5A2C" w:rsidP="00E42641">
      <w:pPr>
        <w:pStyle w:val="Style31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№ 292 от 18 апреля 2013 года  </w:t>
      </w:r>
      <w:r w:rsidRPr="00DD73F9">
        <w:rPr>
          <w:sz w:val="28"/>
          <w:szCs w:val="28"/>
        </w:rPr>
        <w:t>(с изм. и доп.);</w:t>
      </w:r>
      <w:r>
        <w:rPr>
          <w:sz w:val="28"/>
          <w:szCs w:val="28"/>
        </w:rPr>
        <w:t xml:space="preserve"> </w:t>
      </w:r>
    </w:p>
    <w:p w:rsidR="00CD5A2C" w:rsidRPr="00CC0373" w:rsidRDefault="00CD5A2C" w:rsidP="00E42641">
      <w:pPr>
        <w:pStyle w:val="Style31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/>
        <w:rPr>
          <w:rStyle w:val="FontStyle40"/>
          <w:sz w:val="28"/>
          <w:szCs w:val="28"/>
        </w:rPr>
      </w:pPr>
      <w:r w:rsidRPr="00CC0373">
        <w:rPr>
          <w:bCs/>
          <w:sz w:val="28"/>
          <w:szCs w:val="28"/>
        </w:rPr>
        <w:t xml:space="preserve">Профессиональный стандарт </w:t>
      </w:r>
      <w:r>
        <w:rPr>
          <w:bCs/>
          <w:sz w:val="28"/>
          <w:szCs w:val="28"/>
        </w:rPr>
        <w:t xml:space="preserve">_______ </w:t>
      </w:r>
      <w:r w:rsidRPr="00CC0373">
        <w:rPr>
          <w:bCs/>
          <w:sz w:val="28"/>
          <w:szCs w:val="28"/>
        </w:rPr>
        <w:t>утв</w:t>
      </w:r>
      <w:r>
        <w:rPr>
          <w:bCs/>
          <w:sz w:val="28"/>
          <w:szCs w:val="28"/>
        </w:rPr>
        <w:t>ержденный</w:t>
      </w:r>
      <w:r w:rsidRPr="00CC0373">
        <w:rPr>
          <w:rStyle w:val="apple-converted-space"/>
          <w:rFonts w:eastAsiaTheme="majorEastAsia"/>
          <w:bCs/>
          <w:sz w:val="28"/>
          <w:szCs w:val="28"/>
        </w:rPr>
        <w:t> </w:t>
      </w:r>
      <w:hyperlink r:id="rId7" w:history="1">
        <w:r w:rsidRPr="00CC0373">
          <w:rPr>
            <w:rStyle w:val="aa"/>
            <w:rFonts w:eastAsiaTheme="majorEastAsia"/>
            <w:bCs/>
            <w:color w:val="auto"/>
            <w:sz w:val="28"/>
            <w:szCs w:val="28"/>
            <w:u w:val="none"/>
          </w:rPr>
          <w:t>приказом</w:t>
        </w:r>
      </w:hyperlink>
      <w:r w:rsidRPr="00CC0373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CC0373">
        <w:rPr>
          <w:bCs/>
          <w:sz w:val="28"/>
          <w:szCs w:val="28"/>
        </w:rPr>
        <w:t xml:space="preserve">Министерства труда и социальной защиты РФ от </w:t>
      </w:r>
      <w:r>
        <w:rPr>
          <w:bCs/>
          <w:sz w:val="28"/>
          <w:szCs w:val="28"/>
        </w:rPr>
        <w:t>_____</w:t>
      </w:r>
      <w:r w:rsidRPr="00CC03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CC037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______;</w:t>
      </w:r>
    </w:p>
    <w:p w:rsidR="00CD5A2C" w:rsidRDefault="00CD5A2C" w:rsidP="00E42641">
      <w:pPr>
        <w:pStyle w:val="Style31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/>
        <w:rPr>
          <w:sz w:val="28"/>
          <w:szCs w:val="28"/>
        </w:rPr>
      </w:pPr>
      <w:r w:rsidRPr="00D10B6A">
        <w:rPr>
          <w:rStyle w:val="FontStyle40"/>
          <w:rFonts w:eastAsiaTheme="majorEastAsia"/>
          <w:sz w:val="28"/>
          <w:szCs w:val="28"/>
        </w:rPr>
        <w:t>Переч</w:t>
      </w:r>
      <w:r>
        <w:rPr>
          <w:rStyle w:val="FontStyle40"/>
          <w:rFonts w:eastAsiaTheme="majorEastAsia"/>
          <w:sz w:val="28"/>
          <w:szCs w:val="28"/>
        </w:rPr>
        <w:t>е</w:t>
      </w:r>
      <w:r w:rsidRPr="00D10B6A">
        <w:rPr>
          <w:rStyle w:val="FontStyle40"/>
          <w:rFonts w:eastAsiaTheme="majorEastAsia"/>
          <w:sz w:val="28"/>
          <w:szCs w:val="28"/>
        </w:rPr>
        <w:t>н</w:t>
      </w:r>
      <w:r>
        <w:rPr>
          <w:rStyle w:val="FontStyle40"/>
          <w:rFonts w:eastAsiaTheme="majorEastAsia"/>
          <w:sz w:val="28"/>
          <w:szCs w:val="28"/>
        </w:rPr>
        <w:t>ь</w:t>
      </w:r>
      <w:r w:rsidRPr="00D10B6A">
        <w:rPr>
          <w:rStyle w:val="FontStyle40"/>
          <w:rFonts w:eastAsiaTheme="majorEastAsia"/>
          <w:sz w:val="28"/>
          <w:szCs w:val="28"/>
        </w:rPr>
        <w:t xml:space="preserve"> профессий рабочих, должностей служащих, по которым осуществл</w:t>
      </w:r>
      <w:r>
        <w:rPr>
          <w:rStyle w:val="FontStyle40"/>
          <w:rFonts w:eastAsiaTheme="majorEastAsia"/>
          <w:sz w:val="28"/>
          <w:szCs w:val="28"/>
        </w:rPr>
        <w:t xml:space="preserve">яется профессиональное обучение, утвержденный </w:t>
      </w:r>
      <w:r w:rsidRPr="00A34633">
        <w:rPr>
          <w:sz w:val="28"/>
          <w:szCs w:val="28"/>
        </w:rPr>
        <w:t xml:space="preserve">Приказом </w:t>
      </w:r>
      <w:r w:rsidRPr="00D10B6A">
        <w:rPr>
          <w:rStyle w:val="FontStyle40"/>
          <w:rFonts w:eastAsiaTheme="majorEastAsia"/>
          <w:sz w:val="28"/>
          <w:szCs w:val="28"/>
        </w:rPr>
        <w:t xml:space="preserve">Минобрнауки </w:t>
      </w:r>
      <w:r w:rsidRPr="00E73EEC">
        <w:rPr>
          <w:rStyle w:val="FontStyle40"/>
          <w:rFonts w:eastAsiaTheme="majorEastAsia"/>
          <w:sz w:val="28"/>
          <w:szCs w:val="28"/>
        </w:rPr>
        <w:t xml:space="preserve">РФ   </w:t>
      </w:r>
      <w:r w:rsidRPr="00E73EEC">
        <w:rPr>
          <w:sz w:val="28"/>
          <w:szCs w:val="28"/>
        </w:rPr>
        <w:t>№ 513 от 2 июля 2013 г.</w:t>
      </w:r>
      <w:r w:rsidRPr="00D10B6A">
        <w:rPr>
          <w:sz w:val="28"/>
          <w:szCs w:val="28"/>
        </w:rPr>
        <w:t xml:space="preserve"> </w:t>
      </w:r>
      <w:r w:rsidRPr="00D10B6A">
        <w:rPr>
          <w:rStyle w:val="FontStyle40"/>
          <w:rFonts w:eastAsiaTheme="majorEastAsia"/>
          <w:sz w:val="28"/>
          <w:szCs w:val="28"/>
        </w:rPr>
        <w:t>(</w:t>
      </w:r>
      <w:r w:rsidRPr="00DD73F9">
        <w:rPr>
          <w:sz w:val="28"/>
          <w:szCs w:val="28"/>
        </w:rPr>
        <w:t xml:space="preserve">с изм. и </w:t>
      </w:r>
      <w:r>
        <w:rPr>
          <w:sz w:val="28"/>
          <w:szCs w:val="28"/>
        </w:rPr>
        <w:t>доп.</w:t>
      </w:r>
      <w:r w:rsidRPr="00D10B6A">
        <w:rPr>
          <w:rStyle w:val="FontStyle40"/>
          <w:rFonts w:eastAsiaTheme="majorEastAsia"/>
          <w:sz w:val="28"/>
          <w:szCs w:val="28"/>
        </w:rPr>
        <w:t>)»</w:t>
      </w:r>
      <w:r>
        <w:rPr>
          <w:rStyle w:val="FontStyle40"/>
          <w:rFonts w:eastAsiaTheme="majorEastAsia"/>
          <w:sz w:val="28"/>
          <w:szCs w:val="28"/>
        </w:rPr>
        <w:t>;</w:t>
      </w:r>
      <w:r w:rsidRPr="00A34633">
        <w:rPr>
          <w:sz w:val="28"/>
          <w:szCs w:val="28"/>
        </w:rPr>
        <w:t xml:space="preserve"> </w:t>
      </w:r>
    </w:p>
    <w:p w:rsidR="000604F9" w:rsidRPr="00CC0373" w:rsidRDefault="00CD5A2C" w:rsidP="00E42641">
      <w:pPr>
        <w:pStyle w:val="Style31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/>
        <w:rPr>
          <w:rStyle w:val="FontStyle40"/>
          <w:sz w:val="28"/>
          <w:szCs w:val="28"/>
        </w:rPr>
      </w:pPr>
      <w:r w:rsidRPr="00A34633">
        <w:rPr>
          <w:sz w:val="28"/>
          <w:szCs w:val="28"/>
        </w:rPr>
        <w:t>Квалификационны</w:t>
      </w:r>
      <w:r>
        <w:rPr>
          <w:sz w:val="28"/>
          <w:szCs w:val="28"/>
        </w:rPr>
        <w:t>й</w:t>
      </w:r>
      <w:r w:rsidRPr="00A34633">
        <w:rPr>
          <w:sz w:val="28"/>
          <w:szCs w:val="28"/>
        </w:rPr>
        <w:t xml:space="preserve"> справочник должностей руководителей, специалистов и других сл</w:t>
      </w:r>
      <w:r>
        <w:rPr>
          <w:sz w:val="28"/>
          <w:szCs w:val="28"/>
        </w:rPr>
        <w:t xml:space="preserve">ужащих, </w:t>
      </w:r>
      <w:r w:rsidRPr="00A34633">
        <w:rPr>
          <w:sz w:val="28"/>
          <w:szCs w:val="28"/>
        </w:rPr>
        <w:t>утв</w:t>
      </w:r>
      <w:r>
        <w:rPr>
          <w:sz w:val="28"/>
          <w:szCs w:val="28"/>
        </w:rPr>
        <w:t>ержденный</w:t>
      </w:r>
      <w:r w:rsidRPr="00A34633">
        <w:rPr>
          <w:sz w:val="28"/>
          <w:szCs w:val="28"/>
        </w:rPr>
        <w:t xml:space="preserve"> Постановлением Минтруда России от 21.08.1998 № 37)( </w:t>
      </w:r>
      <w:r w:rsidRPr="00DD73F9">
        <w:rPr>
          <w:sz w:val="28"/>
          <w:szCs w:val="28"/>
        </w:rPr>
        <w:t>с изм. и доп.</w:t>
      </w:r>
      <w:r w:rsidRPr="00A34633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0604F9" w:rsidRPr="00CD5A2C" w:rsidRDefault="000604F9" w:rsidP="00E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0373">
        <w:rPr>
          <w:rFonts w:ascii="Times New Roman" w:hAnsi="Times New Roman"/>
          <w:b/>
          <w:sz w:val="28"/>
          <w:szCs w:val="28"/>
        </w:rPr>
        <w:t xml:space="preserve">1.2. Нормативный срок освоения </w:t>
      </w:r>
      <w:r w:rsidR="00CD5A2C" w:rsidRPr="00CC0373">
        <w:rPr>
          <w:rFonts w:ascii="Times New Roman" w:hAnsi="Times New Roman"/>
          <w:b/>
          <w:bCs/>
          <w:sz w:val="28"/>
          <w:szCs w:val="28"/>
        </w:rPr>
        <w:t>основной  программы профессионального обучения</w:t>
      </w:r>
    </w:p>
    <w:p w:rsidR="000604F9" w:rsidRDefault="000604F9" w:rsidP="00E42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373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CD5A2C">
        <w:rPr>
          <w:rFonts w:ascii="Times New Roman" w:hAnsi="Times New Roman"/>
          <w:sz w:val="28"/>
          <w:szCs w:val="28"/>
        </w:rPr>
        <w:t>ОППО</w:t>
      </w:r>
      <w:r w:rsidRPr="00CC0373">
        <w:rPr>
          <w:rFonts w:ascii="Times New Roman" w:hAnsi="Times New Roman"/>
          <w:sz w:val="28"/>
          <w:szCs w:val="28"/>
        </w:rPr>
        <w:t xml:space="preserve"> по рабочей профессии </w:t>
      </w:r>
      <w:r w:rsidR="00CC0373">
        <w:rPr>
          <w:rFonts w:ascii="Times New Roman" w:hAnsi="Times New Roman"/>
          <w:bCs/>
          <w:sz w:val="28"/>
          <w:szCs w:val="28"/>
        </w:rPr>
        <w:t>(код, наименование профессии)</w:t>
      </w:r>
      <w:r w:rsidRPr="00CC0373">
        <w:rPr>
          <w:rFonts w:ascii="Times New Roman" w:hAnsi="Times New Roman"/>
          <w:sz w:val="28"/>
          <w:szCs w:val="28"/>
        </w:rPr>
        <w:t xml:space="preserve"> - </w:t>
      </w:r>
      <w:r w:rsidR="00CC0373">
        <w:rPr>
          <w:rFonts w:ascii="Times New Roman" w:hAnsi="Times New Roman"/>
          <w:sz w:val="28"/>
          <w:szCs w:val="28"/>
        </w:rPr>
        <w:t>_____</w:t>
      </w:r>
      <w:r w:rsidRPr="00CC0373">
        <w:rPr>
          <w:rFonts w:ascii="Times New Roman" w:hAnsi="Times New Roman"/>
          <w:sz w:val="28"/>
          <w:szCs w:val="28"/>
        </w:rPr>
        <w:t xml:space="preserve"> месяца</w:t>
      </w:r>
      <w:r w:rsidR="00CC0373">
        <w:rPr>
          <w:rFonts w:ascii="Times New Roman" w:hAnsi="Times New Roman"/>
          <w:sz w:val="28"/>
          <w:szCs w:val="28"/>
        </w:rPr>
        <w:t>.</w:t>
      </w:r>
    </w:p>
    <w:p w:rsidR="00CD5A2C" w:rsidRPr="00CC0373" w:rsidRDefault="00CD5A2C" w:rsidP="00E42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4F9" w:rsidRPr="00CD5A2C" w:rsidRDefault="00CD5A2C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A2C">
        <w:rPr>
          <w:rFonts w:ascii="Times New Roman" w:hAnsi="Times New Roman"/>
          <w:b/>
          <w:sz w:val="28"/>
          <w:szCs w:val="28"/>
        </w:rPr>
        <w:t xml:space="preserve">2. Характеристика профессиональной деятельности </w:t>
      </w:r>
      <w:r>
        <w:rPr>
          <w:rFonts w:ascii="Times New Roman" w:hAnsi="Times New Roman"/>
          <w:b/>
          <w:sz w:val="28"/>
          <w:szCs w:val="28"/>
        </w:rPr>
        <w:t>выпускников</w:t>
      </w:r>
    </w:p>
    <w:p w:rsidR="000604F9" w:rsidRPr="00183087" w:rsidRDefault="000604F9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087">
        <w:rPr>
          <w:rFonts w:ascii="Times New Roman" w:hAnsi="Times New Roman"/>
          <w:b/>
          <w:sz w:val="28"/>
          <w:szCs w:val="28"/>
        </w:rPr>
        <w:t>2.1.    Область и объект</w:t>
      </w:r>
      <w:r w:rsidR="00183087">
        <w:rPr>
          <w:rFonts w:ascii="Times New Roman" w:hAnsi="Times New Roman"/>
          <w:b/>
          <w:sz w:val="28"/>
          <w:szCs w:val="28"/>
        </w:rPr>
        <w:t>ы профессиональной деятельности</w:t>
      </w:r>
    </w:p>
    <w:p w:rsidR="000604F9" w:rsidRPr="00183087" w:rsidRDefault="000604F9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087">
        <w:rPr>
          <w:rFonts w:ascii="Times New Roman" w:hAnsi="Times New Roman"/>
          <w:b/>
          <w:sz w:val="28"/>
          <w:szCs w:val="28"/>
        </w:rPr>
        <w:t>2.2. Квалификационные характеристики профессиональной деятельности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183087" w:rsidTr="001E7B22">
        <w:tc>
          <w:tcPr>
            <w:tcW w:w="4700" w:type="dxa"/>
          </w:tcPr>
          <w:p w:rsidR="00183087" w:rsidRPr="00183087" w:rsidRDefault="00183087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3087">
              <w:rPr>
                <w:rFonts w:ascii="Times New Roman" w:hAnsi="Times New Roman"/>
                <w:b/>
                <w:sz w:val="28"/>
                <w:szCs w:val="28"/>
              </w:rPr>
              <w:t>Трудовые действия</w:t>
            </w:r>
          </w:p>
        </w:tc>
        <w:tc>
          <w:tcPr>
            <w:tcW w:w="4645" w:type="dxa"/>
          </w:tcPr>
          <w:p w:rsidR="00183087" w:rsidRDefault="00183087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087" w:rsidTr="001E7B22">
        <w:tc>
          <w:tcPr>
            <w:tcW w:w="4700" w:type="dxa"/>
          </w:tcPr>
          <w:p w:rsidR="00183087" w:rsidRPr="00183087" w:rsidRDefault="00183087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3087">
              <w:rPr>
                <w:rFonts w:ascii="Times New Roman" w:hAnsi="Times New Roman"/>
                <w:b/>
                <w:sz w:val="28"/>
                <w:szCs w:val="28"/>
              </w:rPr>
              <w:t>Необходимые умения</w:t>
            </w:r>
          </w:p>
        </w:tc>
        <w:tc>
          <w:tcPr>
            <w:tcW w:w="4645" w:type="dxa"/>
          </w:tcPr>
          <w:p w:rsidR="00183087" w:rsidRDefault="00183087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087" w:rsidTr="001E7B22">
        <w:tc>
          <w:tcPr>
            <w:tcW w:w="4700" w:type="dxa"/>
          </w:tcPr>
          <w:p w:rsidR="00183087" w:rsidRPr="00183087" w:rsidRDefault="00183087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3087">
              <w:rPr>
                <w:rFonts w:ascii="Times New Roman" w:hAnsi="Times New Roman"/>
                <w:b/>
                <w:sz w:val="28"/>
                <w:szCs w:val="28"/>
              </w:rPr>
              <w:t>Необходимые знания</w:t>
            </w:r>
          </w:p>
        </w:tc>
        <w:tc>
          <w:tcPr>
            <w:tcW w:w="4645" w:type="dxa"/>
          </w:tcPr>
          <w:p w:rsidR="00183087" w:rsidRDefault="00183087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B22" w:rsidRDefault="001E7B22" w:rsidP="00E42641">
      <w:pPr>
        <w:tabs>
          <w:tab w:val="left" w:pos="0"/>
          <w:tab w:val="left" w:pos="142"/>
        </w:tabs>
        <w:spacing w:after="0" w:line="240" w:lineRule="auto"/>
        <w:jc w:val="both"/>
      </w:pPr>
    </w:p>
    <w:p w:rsidR="000604F9" w:rsidRPr="001E7B22" w:rsidRDefault="001E7B22" w:rsidP="00E426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7B22">
        <w:rPr>
          <w:rFonts w:ascii="Times New Roman" w:hAnsi="Times New Roman"/>
          <w:i/>
        </w:rPr>
        <w:t xml:space="preserve">     В </w:t>
      </w:r>
      <w:r>
        <w:rPr>
          <w:rFonts w:ascii="Times New Roman" w:hAnsi="Times New Roman"/>
          <w:i/>
        </w:rPr>
        <w:t>характеристике профессиональной деятельности</w:t>
      </w:r>
      <w:r w:rsidRPr="001E7B22">
        <w:rPr>
          <w:rFonts w:ascii="Times New Roman" w:hAnsi="Times New Roman"/>
          <w:i/>
        </w:rPr>
        <w:t xml:space="preserve"> перечисляются трудовые функции, которые содержит профессиональный стандарт, с указанием на соответствующие трудовые действия, необходимые знания и умения. В отсутствие профессионального стандарта должны использоваться Единый тарифно-квалификационный справочник работ и профессий рабочих отраслей экономики Российской Федерации (ЕТКС) или Единый квалификационный справочник должностей руководителей, специалистов и служащих (ЕКСД).</w:t>
      </w:r>
    </w:p>
    <w:p w:rsidR="00E42641" w:rsidRDefault="00E42641" w:rsidP="00E426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641" w:rsidRDefault="00E42641" w:rsidP="00E426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04F9" w:rsidRPr="000E23D3" w:rsidRDefault="000604F9" w:rsidP="00E426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23D3">
        <w:rPr>
          <w:rFonts w:ascii="Times New Roman" w:hAnsi="Times New Roman"/>
          <w:b/>
          <w:bCs/>
          <w:sz w:val="28"/>
          <w:szCs w:val="28"/>
        </w:rPr>
        <w:lastRenderedPageBreak/>
        <w:t>2.3. Специальные требования к освоению основной программы профессионального обучения</w:t>
      </w:r>
    </w:p>
    <w:p w:rsidR="000604F9" w:rsidRPr="000E23D3" w:rsidRDefault="000604F9" w:rsidP="00E426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B6A">
        <w:rPr>
          <w:sz w:val="28"/>
          <w:szCs w:val="28"/>
        </w:rPr>
        <w:tab/>
      </w:r>
      <w:r w:rsidRPr="000E23D3">
        <w:rPr>
          <w:rFonts w:ascii="Times New Roman" w:hAnsi="Times New Roman"/>
          <w:sz w:val="28"/>
          <w:szCs w:val="28"/>
        </w:rPr>
        <w:t xml:space="preserve">К освоению основной программы профессионального обучения по программе 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</w:t>
      </w:r>
      <w:r w:rsidR="000E23D3">
        <w:rPr>
          <w:rFonts w:ascii="Times New Roman" w:hAnsi="Times New Roman"/>
          <w:sz w:val="28"/>
          <w:szCs w:val="28"/>
        </w:rPr>
        <w:t>формами умственной отсталости).</w:t>
      </w:r>
    </w:p>
    <w:p w:rsidR="00A42C59" w:rsidRDefault="00A42C59" w:rsidP="00E42641">
      <w:pPr>
        <w:pStyle w:val="af5"/>
        <w:jc w:val="both"/>
        <w:rPr>
          <w:b/>
          <w:sz w:val="28"/>
          <w:szCs w:val="28"/>
        </w:rPr>
      </w:pPr>
    </w:p>
    <w:p w:rsidR="00C362BF" w:rsidRDefault="00A42C59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51D3">
        <w:rPr>
          <w:rFonts w:ascii="Times New Roman" w:hAnsi="Times New Roman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362BF">
        <w:rPr>
          <w:rFonts w:ascii="Times New Roman" w:hAnsi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  <w:r w:rsidR="00C362BF" w:rsidRPr="00C362BF">
        <w:rPr>
          <w:rFonts w:ascii="Times New Roman" w:hAnsi="Times New Roman"/>
          <w:b/>
          <w:sz w:val="28"/>
          <w:szCs w:val="28"/>
        </w:rPr>
        <w:t xml:space="preserve"> по профессии</w:t>
      </w:r>
      <w:r w:rsidR="00C362BF" w:rsidRPr="00C362BF">
        <w:rPr>
          <w:rFonts w:ascii="Times New Roman" w:hAnsi="Times New Roman"/>
          <w:sz w:val="28"/>
          <w:szCs w:val="28"/>
        </w:rPr>
        <w:t xml:space="preserve"> </w:t>
      </w:r>
      <w:r w:rsidR="00C362BF" w:rsidRPr="00C362BF">
        <w:rPr>
          <w:rFonts w:ascii="Times New Roman" w:hAnsi="Times New Roman"/>
          <w:b/>
          <w:sz w:val="28"/>
          <w:szCs w:val="28"/>
        </w:rPr>
        <w:t>(код, наименование профессии).</w:t>
      </w:r>
      <w:r w:rsidR="00C362BF" w:rsidRPr="006B2F43">
        <w:rPr>
          <w:rFonts w:ascii="Times New Roman" w:hAnsi="Times New Roman"/>
          <w:b/>
          <w:sz w:val="28"/>
          <w:szCs w:val="28"/>
        </w:rPr>
        <w:t xml:space="preserve">   </w:t>
      </w:r>
    </w:p>
    <w:p w:rsidR="00A42C59" w:rsidRDefault="00A42C59" w:rsidP="00E42641">
      <w:pPr>
        <w:pStyle w:val="af5"/>
        <w:jc w:val="both"/>
        <w:rPr>
          <w:b/>
          <w:sz w:val="28"/>
          <w:szCs w:val="28"/>
        </w:rPr>
      </w:pPr>
    </w:p>
    <w:p w:rsidR="000604F9" w:rsidRPr="000E23D3" w:rsidRDefault="000604F9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3D3">
        <w:rPr>
          <w:rFonts w:ascii="Times New Roman" w:hAnsi="Times New Roman"/>
          <w:b/>
          <w:sz w:val="28"/>
          <w:szCs w:val="28"/>
        </w:rPr>
        <w:t xml:space="preserve">3.1. Рабочий учебный план </w:t>
      </w:r>
      <w:r w:rsidRPr="000E23D3">
        <w:rPr>
          <w:rFonts w:ascii="Times New Roman" w:hAnsi="Times New Roman"/>
          <w:sz w:val="28"/>
          <w:szCs w:val="28"/>
        </w:rPr>
        <w:t>(Приложение 1)</w:t>
      </w:r>
      <w:r w:rsidR="000E23D3">
        <w:rPr>
          <w:rFonts w:ascii="Times New Roman" w:hAnsi="Times New Roman"/>
          <w:sz w:val="28"/>
          <w:szCs w:val="28"/>
        </w:rPr>
        <w:t>.</w:t>
      </w:r>
    </w:p>
    <w:p w:rsidR="000604F9" w:rsidRPr="000E23D3" w:rsidRDefault="000604F9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3D3">
        <w:rPr>
          <w:rFonts w:ascii="Times New Roman" w:hAnsi="Times New Roman"/>
          <w:b/>
          <w:sz w:val="28"/>
          <w:szCs w:val="28"/>
        </w:rPr>
        <w:t xml:space="preserve">3.2. </w:t>
      </w:r>
      <w:r w:rsidR="00BE513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0E23D3">
        <w:rPr>
          <w:rFonts w:ascii="Times New Roman" w:hAnsi="Times New Roman"/>
          <w:b/>
          <w:sz w:val="28"/>
          <w:szCs w:val="28"/>
        </w:rPr>
        <w:t xml:space="preserve"> </w:t>
      </w:r>
      <w:r w:rsidRPr="000E23D3">
        <w:rPr>
          <w:rFonts w:ascii="Times New Roman" w:hAnsi="Times New Roman"/>
          <w:sz w:val="28"/>
          <w:szCs w:val="28"/>
        </w:rPr>
        <w:t>(Приложение 2)</w:t>
      </w:r>
      <w:r w:rsidR="000E23D3">
        <w:rPr>
          <w:rFonts w:ascii="Times New Roman" w:hAnsi="Times New Roman"/>
          <w:sz w:val="28"/>
          <w:szCs w:val="28"/>
        </w:rPr>
        <w:t>.</w:t>
      </w:r>
    </w:p>
    <w:p w:rsidR="000604F9" w:rsidRPr="000E23D3" w:rsidRDefault="000604F9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3D3">
        <w:rPr>
          <w:rFonts w:ascii="Times New Roman" w:hAnsi="Times New Roman"/>
          <w:b/>
          <w:sz w:val="28"/>
          <w:szCs w:val="28"/>
        </w:rPr>
        <w:t xml:space="preserve">3.3. Программы </w:t>
      </w:r>
      <w:r w:rsidR="00BE5136"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Pr="000E23D3">
        <w:rPr>
          <w:rFonts w:ascii="Times New Roman" w:hAnsi="Times New Roman"/>
          <w:b/>
          <w:sz w:val="28"/>
          <w:szCs w:val="28"/>
        </w:rPr>
        <w:t>дисциплин</w:t>
      </w:r>
      <w:r w:rsidR="00BE5136">
        <w:rPr>
          <w:rFonts w:ascii="Times New Roman" w:hAnsi="Times New Roman"/>
          <w:b/>
          <w:sz w:val="28"/>
          <w:szCs w:val="28"/>
        </w:rPr>
        <w:t>(модулей)</w:t>
      </w:r>
      <w:r w:rsidRPr="000E23D3">
        <w:rPr>
          <w:rFonts w:ascii="Times New Roman" w:hAnsi="Times New Roman"/>
          <w:b/>
          <w:sz w:val="28"/>
          <w:szCs w:val="28"/>
        </w:rPr>
        <w:t xml:space="preserve"> </w:t>
      </w:r>
      <w:r w:rsidRPr="000E23D3">
        <w:rPr>
          <w:rFonts w:ascii="Times New Roman" w:hAnsi="Times New Roman"/>
          <w:sz w:val="28"/>
          <w:szCs w:val="28"/>
        </w:rPr>
        <w:t>(Приложение 3)</w:t>
      </w:r>
      <w:r w:rsidR="000E23D3">
        <w:rPr>
          <w:rFonts w:ascii="Times New Roman" w:hAnsi="Times New Roman"/>
          <w:sz w:val="28"/>
          <w:szCs w:val="28"/>
        </w:rPr>
        <w:t>.</w:t>
      </w:r>
    </w:p>
    <w:p w:rsidR="000604F9" w:rsidRDefault="000604F9" w:rsidP="00E42641">
      <w:pPr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0E23D3">
        <w:rPr>
          <w:rFonts w:ascii="Times New Roman" w:hAnsi="Times New Roman"/>
          <w:b/>
          <w:bCs/>
          <w:sz w:val="28"/>
          <w:szCs w:val="28"/>
        </w:rPr>
        <w:t>3.4. Программа практики</w:t>
      </w:r>
      <w:r w:rsidRPr="000E23D3">
        <w:rPr>
          <w:rFonts w:ascii="Times New Roman" w:hAnsi="Times New Roman"/>
          <w:bCs/>
          <w:sz w:val="28"/>
          <w:szCs w:val="28"/>
        </w:rPr>
        <w:t> </w:t>
      </w:r>
      <w:r w:rsidRPr="000E23D3">
        <w:rPr>
          <w:rFonts w:ascii="Times New Roman" w:hAnsi="Times New Roman"/>
          <w:sz w:val="28"/>
          <w:szCs w:val="28"/>
        </w:rPr>
        <w:t>(Приложение 4)</w:t>
      </w:r>
      <w:r w:rsidR="000E23D3">
        <w:rPr>
          <w:rFonts w:ascii="Times New Roman" w:hAnsi="Times New Roman"/>
          <w:sz w:val="28"/>
          <w:szCs w:val="28"/>
        </w:rPr>
        <w:t>.</w:t>
      </w:r>
    </w:p>
    <w:p w:rsidR="00A42C59" w:rsidRPr="00B9028C" w:rsidRDefault="004A51D3" w:rsidP="00E42641">
      <w:pPr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3.5. Программа итоговой аттестации </w:t>
      </w:r>
      <w:r w:rsidR="00B9028C" w:rsidRPr="00B9028C">
        <w:rPr>
          <w:rFonts w:ascii="Times New Roman" w:hAnsi="Times New Roman"/>
          <w:bCs/>
          <w:sz w:val="28"/>
          <w:szCs w:val="28"/>
        </w:rPr>
        <w:t>(Приложение 5).</w:t>
      </w:r>
    </w:p>
    <w:p w:rsidR="00D679AC" w:rsidRPr="00D679AC" w:rsidRDefault="00D679AC" w:rsidP="00E42641">
      <w:pPr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</w:p>
    <w:p w:rsidR="0043303F" w:rsidRPr="00C362BF" w:rsidRDefault="00A42C59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3303F" w:rsidRPr="006B2F43">
        <w:rPr>
          <w:rFonts w:ascii="Times New Roman" w:hAnsi="Times New Roman"/>
          <w:b/>
          <w:bCs/>
          <w:sz w:val="28"/>
          <w:szCs w:val="28"/>
        </w:rPr>
        <w:t xml:space="preserve"> Фактическое ресурсное обеспечение </w:t>
      </w:r>
      <w:r w:rsidR="0043303F">
        <w:rPr>
          <w:rFonts w:ascii="Times New Roman" w:hAnsi="Times New Roman"/>
          <w:b/>
          <w:bCs/>
          <w:sz w:val="28"/>
          <w:szCs w:val="28"/>
        </w:rPr>
        <w:t>ОППО</w:t>
      </w:r>
      <w:r w:rsidR="0043303F" w:rsidRPr="006B2F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62BF" w:rsidRPr="006B2F43">
        <w:rPr>
          <w:rFonts w:ascii="Times New Roman" w:hAnsi="Times New Roman"/>
          <w:b/>
          <w:sz w:val="28"/>
          <w:szCs w:val="28"/>
        </w:rPr>
        <w:t xml:space="preserve">по </w:t>
      </w:r>
      <w:r w:rsidR="00C362BF">
        <w:rPr>
          <w:rFonts w:ascii="Times New Roman" w:hAnsi="Times New Roman"/>
          <w:b/>
          <w:sz w:val="28"/>
          <w:szCs w:val="28"/>
        </w:rPr>
        <w:t>профессии</w:t>
      </w:r>
      <w:r w:rsidR="00C362BF" w:rsidRPr="006B2F43">
        <w:rPr>
          <w:rFonts w:ascii="Times New Roman" w:hAnsi="Times New Roman"/>
          <w:sz w:val="28"/>
          <w:szCs w:val="28"/>
        </w:rPr>
        <w:t xml:space="preserve"> </w:t>
      </w:r>
      <w:r w:rsidR="00C362BF" w:rsidRPr="006B2F43">
        <w:rPr>
          <w:rFonts w:ascii="Times New Roman" w:hAnsi="Times New Roman"/>
          <w:b/>
          <w:sz w:val="28"/>
          <w:szCs w:val="28"/>
        </w:rPr>
        <w:t xml:space="preserve">(код, наименование </w:t>
      </w:r>
      <w:r w:rsidR="00C362BF">
        <w:rPr>
          <w:rFonts w:ascii="Times New Roman" w:hAnsi="Times New Roman"/>
          <w:b/>
          <w:sz w:val="28"/>
          <w:szCs w:val="28"/>
        </w:rPr>
        <w:t>профессии</w:t>
      </w:r>
      <w:r w:rsidR="00C362BF" w:rsidRPr="006B2F43">
        <w:rPr>
          <w:rFonts w:ascii="Times New Roman" w:hAnsi="Times New Roman"/>
          <w:b/>
          <w:sz w:val="28"/>
          <w:szCs w:val="28"/>
        </w:rPr>
        <w:t xml:space="preserve">).   </w:t>
      </w:r>
    </w:p>
    <w:p w:rsidR="0043303F" w:rsidRPr="006B2F43" w:rsidRDefault="0043303F" w:rsidP="00E42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F43">
        <w:rPr>
          <w:rFonts w:ascii="Times New Roman" w:hAnsi="Times New Roman"/>
          <w:bCs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Cs/>
          <w:sz w:val="28"/>
          <w:szCs w:val="28"/>
        </w:rPr>
        <w:t>ОППО</w:t>
      </w:r>
      <w:r w:rsidRPr="006B2F43">
        <w:rPr>
          <w:rFonts w:ascii="Times New Roman" w:hAnsi="Times New Roman"/>
          <w:bCs/>
          <w:sz w:val="28"/>
          <w:szCs w:val="28"/>
        </w:rPr>
        <w:t xml:space="preserve"> формируется на основе требований к условиям её реализации, определяемых </w:t>
      </w:r>
      <w:r>
        <w:rPr>
          <w:rFonts w:ascii="Times New Roman" w:hAnsi="Times New Roman"/>
          <w:bCs/>
          <w:sz w:val="28"/>
          <w:szCs w:val="28"/>
        </w:rPr>
        <w:t>профессиональным стандартом</w:t>
      </w:r>
      <w:r w:rsidRPr="006B2F43">
        <w:rPr>
          <w:rFonts w:ascii="Times New Roman" w:hAnsi="Times New Roman"/>
          <w:bCs/>
          <w:sz w:val="28"/>
          <w:szCs w:val="28"/>
        </w:rPr>
        <w:t xml:space="preserve"> по данному направлению подготовки.</w:t>
      </w:r>
    </w:p>
    <w:p w:rsidR="0043303F" w:rsidRPr="00C362BF" w:rsidRDefault="0043303F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6B2F43">
        <w:rPr>
          <w:rFonts w:ascii="Times New Roman" w:hAnsi="Times New Roman"/>
          <w:b/>
          <w:bCs/>
          <w:sz w:val="28"/>
          <w:szCs w:val="28"/>
        </w:rPr>
        <w:t>.1. Кадровое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ОППО</w:t>
      </w:r>
      <w:r w:rsidR="00C362BF" w:rsidRPr="00C362BF">
        <w:rPr>
          <w:rFonts w:ascii="Times New Roman" w:hAnsi="Times New Roman"/>
          <w:b/>
          <w:sz w:val="28"/>
          <w:szCs w:val="28"/>
        </w:rPr>
        <w:t xml:space="preserve"> </w:t>
      </w:r>
      <w:r w:rsidR="00C362BF" w:rsidRPr="006B2F43">
        <w:rPr>
          <w:rFonts w:ascii="Times New Roman" w:hAnsi="Times New Roman"/>
          <w:b/>
          <w:sz w:val="28"/>
          <w:szCs w:val="28"/>
        </w:rPr>
        <w:t xml:space="preserve">по </w:t>
      </w:r>
      <w:r w:rsidR="00C362BF">
        <w:rPr>
          <w:rFonts w:ascii="Times New Roman" w:hAnsi="Times New Roman"/>
          <w:b/>
          <w:sz w:val="28"/>
          <w:szCs w:val="28"/>
        </w:rPr>
        <w:t>профессии</w:t>
      </w:r>
      <w:r w:rsidR="00C362BF" w:rsidRPr="006B2F43">
        <w:rPr>
          <w:rFonts w:ascii="Times New Roman" w:hAnsi="Times New Roman"/>
          <w:sz w:val="28"/>
          <w:szCs w:val="28"/>
        </w:rPr>
        <w:t xml:space="preserve"> </w:t>
      </w:r>
      <w:r w:rsidR="00C362BF" w:rsidRPr="006B2F43">
        <w:rPr>
          <w:rFonts w:ascii="Times New Roman" w:hAnsi="Times New Roman"/>
          <w:b/>
          <w:sz w:val="28"/>
          <w:szCs w:val="28"/>
        </w:rPr>
        <w:t xml:space="preserve">(код, наименование </w:t>
      </w:r>
      <w:r w:rsidR="00C362BF">
        <w:rPr>
          <w:rFonts w:ascii="Times New Roman" w:hAnsi="Times New Roman"/>
          <w:b/>
          <w:sz w:val="28"/>
          <w:szCs w:val="28"/>
        </w:rPr>
        <w:t>профессии</w:t>
      </w:r>
      <w:r w:rsidR="00C362BF" w:rsidRPr="006B2F43">
        <w:rPr>
          <w:rFonts w:ascii="Times New Roman" w:hAnsi="Times New Roman"/>
          <w:b/>
          <w:sz w:val="28"/>
          <w:szCs w:val="28"/>
        </w:rPr>
        <w:t xml:space="preserve">).   </w:t>
      </w:r>
    </w:p>
    <w:p w:rsidR="0043303F" w:rsidRPr="00D679AC" w:rsidRDefault="0043303F" w:rsidP="00E42641">
      <w:pPr>
        <w:spacing w:after="0" w:line="240" w:lineRule="auto"/>
        <w:rPr>
          <w:b/>
          <w:i/>
          <w:smallCaps/>
          <w:sz w:val="28"/>
          <w:szCs w:val="28"/>
        </w:rPr>
      </w:pPr>
      <w:r>
        <w:rPr>
          <w:rFonts w:ascii="Times New Roman" w:hAnsi="Times New Roman"/>
          <w:i/>
        </w:rPr>
        <w:t>(</w:t>
      </w:r>
      <w:r w:rsidRPr="004C20E1">
        <w:rPr>
          <w:rFonts w:ascii="Times New Roman" w:hAnsi="Times New Roman"/>
          <w:i/>
        </w:rPr>
        <w:t>Приводятся сведения о профессорско-преподавательском составе, привлекаемых к реализации программы</w:t>
      </w:r>
      <w:r>
        <w:rPr>
          <w:rFonts w:ascii="Times New Roman" w:hAnsi="Times New Roman"/>
          <w:i/>
        </w:rPr>
        <w:t>)</w:t>
      </w:r>
      <w:r w:rsidRPr="004C20E1">
        <w:rPr>
          <w:rFonts w:ascii="Times New Roman" w:hAnsi="Times New Roman"/>
          <w:i/>
        </w:rPr>
        <w:t>.</w:t>
      </w:r>
    </w:p>
    <w:p w:rsidR="0043303F" w:rsidRDefault="00C362BF" w:rsidP="00E426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3303F" w:rsidRPr="006B2F43">
        <w:rPr>
          <w:rFonts w:ascii="Times New Roman" w:hAnsi="Times New Roman"/>
          <w:b/>
          <w:bCs/>
          <w:sz w:val="28"/>
          <w:szCs w:val="28"/>
        </w:rPr>
        <w:t>.2. Учебно-методическое и информационное обеспечение</w:t>
      </w:r>
      <w:r w:rsidRPr="00C362B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 ОППО</w:t>
      </w:r>
    </w:p>
    <w:p w:rsidR="00E33996" w:rsidRPr="00E33996" w:rsidRDefault="00E33996" w:rsidP="00E4264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3996">
        <w:rPr>
          <w:rFonts w:ascii="Times New Roman" w:hAnsi="Times New Roman"/>
          <w:bCs/>
          <w:i/>
          <w:sz w:val="24"/>
          <w:szCs w:val="24"/>
        </w:rPr>
        <w:t>(Приводятся требования к библиотечным фондам и информационным системам университета)</w:t>
      </w:r>
    </w:p>
    <w:p w:rsidR="00C362BF" w:rsidRDefault="00C362BF" w:rsidP="00E426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3303F" w:rsidRPr="006B2F43">
        <w:rPr>
          <w:rFonts w:ascii="Times New Roman" w:hAnsi="Times New Roman"/>
          <w:b/>
          <w:bCs/>
          <w:sz w:val="28"/>
          <w:szCs w:val="28"/>
        </w:rPr>
        <w:t>.3. Материально-техническое обеспечение</w:t>
      </w:r>
      <w:r w:rsidRPr="00C362B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 ОППО</w:t>
      </w:r>
    </w:p>
    <w:p w:rsidR="004C20E1" w:rsidRPr="00C362BF" w:rsidRDefault="004C20E1" w:rsidP="00E426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7B22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i/>
        </w:rPr>
        <w:t>П</w:t>
      </w:r>
      <w:r w:rsidRPr="001E7B22">
        <w:rPr>
          <w:rFonts w:ascii="Times New Roman" w:hAnsi="Times New Roman"/>
          <w:i/>
        </w:rPr>
        <w:t>риводятся сведения об условиях проведения аудиторных, лабораторных занятий и учебной практики, а также об используемом оборудовании и информационных технологиях).</w:t>
      </w:r>
    </w:p>
    <w:p w:rsidR="00C362BF" w:rsidRDefault="00C362BF" w:rsidP="00E426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62BF" w:rsidRDefault="00C362BF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6B2F43">
        <w:rPr>
          <w:rFonts w:ascii="Times New Roman" w:hAnsi="Times New Roman"/>
          <w:b/>
          <w:bCs/>
          <w:sz w:val="28"/>
          <w:szCs w:val="28"/>
        </w:rPr>
        <w:t xml:space="preserve">. Нормативно-методическое обеспечение системы оценки качества освоения обучающимися </w:t>
      </w:r>
      <w:r>
        <w:rPr>
          <w:rFonts w:ascii="Times New Roman" w:hAnsi="Times New Roman"/>
          <w:b/>
          <w:bCs/>
          <w:sz w:val="28"/>
          <w:szCs w:val="28"/>
        </w:rPr>
        <w:t>ОППО</w:t>
      </w:r>
      <w:r w:rsidRPr="006B2F43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6B2F43">
        <w:rPr>
          <w:rFonts w:ascii="Times New Roman" w:hAnsi="Times New Roman"/>
          <w:sz w:val="28"/>
          <w:szCs w:val="28"/>
        </w:rPr>
        <w:t xml:space="preserve"> </w:t>
      </w:r>
      <w:r w:rsidRPr="006B2F43">
        <w:rPr>
          <w:rFonts w:ascii="Times New Roman" w:hAnsi="Times New Roman"/>
          <w:b/>
          <w:sz w:val="28"/>
          <w:szCs w:val="28"/>
        </w:rPr>
        <w:t xml:space="preserve">(код, наименование </w:t>
      </w:r>
      <w:r>
        <w:rPr>
          <w:rFonts w:ascii="Times New Roman" w:hAnsi="Times New Roman"/>
          <w:b/>
          <w:sz w:val="28"/>
          <w:szCs w:val="28"/>
        </w:rPr>
        <w:t>профессии</w:t>
      </w:r>
      <w:r w:rsidRPr="006B2F43">
        <w:rPr>
          <w:rFonts w:ascii="Times New Roman" w:hAnsi="Times New Roman"/>
          <w:b/>
          <w:sz w:val="28"/>
          <w:szCs w:val="28"/>
        </w:rPr>
        <w:t xml:space="preserve">).   </w:t>
      </w:r>
    </w:p>
    <w:p w:rsidR="00C362BF" w:rsidRPr="006B2F43" w:rsidRDefault="00C362BF" w:rsidP="00E426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B2F43">
        <w:rPr>
          <w:b/>
          <w:sz w:val="28"/>
          <w:szCs w:val="28"/>
        </w:rPr>
        <w:t>.1. Фонды оценочных средств для проведения текущего контроля успеваемости и промежуточной аттестации</w:t>
      </w:r>
    </w:p>
    <w:p w:rsidR="00C362BF" w:rsidRDefault="00C362BF" w:rsidP="00E42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2F43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>
        <w:rPr>
          <w:sz w:val="28"/>
          <w:szCs w:val="28"/>
        </w:rPr>
        <w:t>ОППО</w:t>
      </w:r>
      <w:r w:rsidRPr="006B2F43">
        <w:rPr>
          <w:sz w:val="28"/>
          <w:szCs w:val="28"/>
        </w:rPr>
        <w:t xml:space="preserve"> (текущая и промежуточная аттестация) созданы фонды оценочных средств, позволяющие оценить знания, умения и освоенные </w:t>
      </w:r>
      <w:r>
        <w:rPr>
          <w:sz w:val="28"/>
          <w:szCs w:val="28"/>
        </w:rPr>
        <w:t>трудовые функции</w:t>
      </w:r>
      <w:r w:rsidRPr="006B2F43">
        <w:rPr>
          <w:sz w:val="28"/>
          <w:szCs w:val="28"/>
        </w:rPr>
        <w:t xml:space="preserve">. Фонды оценочных средств </w:t>
      </w:r>
      <w:r w:rsidRPr="006B2F43">
        <w:rPr>
          <w:sz w:val="28"/>
          <w:szCs w:val="28"/>
        </w:rPr>
        <w:lastRenderedPageBreak/>
        <w:t xml:space="preserve">для промежуточной аттестации разработаны и утверждены на заседаниях </w:t>
      </w:r>
      <w:r>
        <w:rPr>
          <w:sz w:val="28"/>
          <w:szCs w:val="28"/>
        </w:rPr>
        <w:t xml:space="preserve">кафедр, </w:t>
      </w:r>
      <w:r w:rsidRPr="006B2F43">
        <w:rPr>
          <w:sz w:val="28"/>
          <w:szCs w:val="28"/>
        </w:rPr>
        <w:t xml:space="preserve">цикловых комиссий и методических объединений </w:t>
      </w:r>
      <w:r>
        <w:rPr>
          <w:sz w:val="28"/>
          <w:szCs w:val="28"/>
        </w:rPr>
        <w:t>факультетов</w:t>
      </w:r>
      <w:r w:rsidRPr="006B2F43">
        <w:rPr>
          <w:sz w:val="28"/>
          <w:szCs w:val="28"/>
        </w:rPr>
        <w:t xml:space="preserve">.  </w:t>
      </w:r>
      <w:r>
        <w:rPr>
          <w:sz w:val="28"/>
          <w:szCs w:val="28"/>
        </w:rPr>
        <w:t>Фонды оценочных средств включены в рабочие программы дисциплин (модулей), практик</w:t>
      </w:r>
      <w:r w:rsidR="002751F6">
        <w:rPr>
          <w:sz w:val="28"/>
          <w:szCs w:val="28"/>
        </w:rPr>
        <w:t xml:space="preserve"> и доводятся до сведения слушателей в течение первых недель обучения</w:t>
      </w:r>
      <w:r>
        <w:rPr>
          <w:sz w:val="28"/>
          <w:szCs w:val="28"/>
        </w:rPr>
        <w:t>.</w:t>
      </w:r>
    </w:p>
    <w:p w:rsidR="00C362BF" w:rsidRPr="006B2F43" w:rsidRDefault="00C362BF" w:rsidP="00E426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B2F43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И</w:t>
      </w:r>
      <w:r w:rsidRPr="006B2F43">
        <w:rPr>
          <w:b/>
          <w:sz w:val="28"/>
          <w:szCs w:val="28"/>
        </w:rPr>
        <w:t>тоговая аттестация выпускников</w:t>
      </w:r>
    </w:p>
    <w:p w:rsidR="00C362BF" w:rsidRPr="004853CC" w:rsidRDefault="00C362BF" w:rsidP="00E4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2F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B2F43">
        <w:rPr>
          <w:sz w:val="28"/>
          <w:szCs w:val="28"/>
        </w:rPr>
        <w:t xml:space="preserve"> </w:t>
      </w:r>
      <w:r w:rsidRPr="004853CC">
        <w:rPr>
          <w:rFonts w:ascii="Times New Roman" w:eastAsia="Times New Roman" w:hAnsi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C362BF" w:rsidRPr="004853CC" w:rsidRDefault="00C362BF" w:rsidP="00E4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4853CC">
        <w:rPr>
          <w:rFonts w:ascii="Times New Roman" w:eastAsia="Times New Roman" w:hAnsi="Times New Roman"/>
          <w:sz w:val="28"/>
          <w:szCs w:val="28"/>
        </w:rPr>
        <w:t xml:space="preserve">Квалификационный экзамен проводится для определения соответствия полученных знаний, умений и навыков </w:t>
      </w:r>
      <w:r>
        <w:rPr>
          <w:rFonts w:ascii="Times New Roman" w:eastAsia="Times New Roman" w:hAnsi="Times New Roman"/>
          <w:sz w:val="28"/>
          <w:szCs w:val="28"/>
        </w:rPr>
        <w:t>ОППО</w:t>
      </w:r>
      <w:r w:rsidRPr="004853CC">
        <w:rPr>
          <w:rFonts w:ascii="Times New Roman" w:eastAsia="Times New Roman" w:hAnsi="Times New Roman"/>
          <w:sz w:val="28"/>
          <w:szCs w:val="28"/>
        </w:rPr>
        <w:t xml:space="preserve">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C362BF" w:rsidRPr="004853CC" w:rsidRDefault="00C362BF" w:rsidP="00E4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4853CC">
        <w:rPr>
          <w:rFonts w:ascii="Times New Roman" w:eastAsia="Times New Roman" w:hAnsi="Times New Roman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A42C59" w:rsidRPr="000E23D3" w:rsidRDefault="00C362BF" w:rsidP="00E42641">
      <w:pPr>
        <w:pStyle w:val="a3"/>
        <w:spacing w:before="0" w:beforeAutospacing="0" w:after="0" w:afterAutospacing="0"/>
        <w:jc w:val="both"/>
        <w:rPr>
          <w:b/>
          <w:smallCap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4853CC">
        <w:rPr>
          <w:rFonts w:eastAsia="Times New Roman"/>
          <w:sz w:val="28"/>
          <w:szCs w:val="28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0604F9" w:rsidRPr="00335844" w:rsidRDefault="002751F6" w:rsidP="00E426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Л</w:t>
      </w:r>
      <w:r w:rsidR="000604F9" w:rsidRPr="000E23D3">
        <w:rPr>
          <w:rFonts w:ascii="Times New Roman" w:hAnsi="Times New Roman"/>
          <w:color w:val="000000"/>
          <w:sz w:val="28"/>
          <w:szCs w:val="28"/>
        </w:rPr>
        <w:t>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</w:t>
      </w:r>
      <w:r w:rsidR="00335844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деятельность. </w:t>
      </w:r>
    </w:p>
    <w:p w:rsidR="000604F9" w:rsidRPr="001E7B22" w:rsidRDefault="000604F9" w:rsidP="00E42641">
      <w:pPr>
        <w:spacing w:after="0" w:line="240" w:lineRule="auto"/>
        <w:jc w:val="both"/>
        <w:rPr>
          <w:rFonts w:ascii="Times New Roman" w:hAnsi="Times New Roman"/>
          <w:b/>
          <w:iCs/>
          <w:smallCaps/>
        </w:rPr>
      </w:pPr>
    </w:p>
    <w:p w:rsidR="00506C64" w:rsidRPr="00506C64" w:rsidRDefault="00506C64" w:rsidP="00E4264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06C64">
        <w:rPr>
          <w:rFonts w:ascii="Times New Roman" w:hAnsi="Times New Roman"/>
          <w:b/>
          <w:iCs/>
          <w:smallCaps/>
          <w:sz w:val="28"/>
          <w:szCs w:val="28"/>
        </w:rPr>
        <w:t>6.</w:t>
      </w:r>
      <w:r w:rsidRPr="00506C64">
        <w:rPr>
          <w:rFonts w:ascii="Times New Roman" w:hAnsi="Times New Roman"/>
          <w:b/>
          <w:sz w:val="28"/>
          <w:szCs w:val="28"/>
        </w:rPr>
        <w:t xml:space="preserve">  Регламент по организации периодического обновления ОППО в целом и составляющих ее документов</w:t>
      </w:r>
    </w:p>
    <w:p w:rsidR="00506C64" w:rsidRPr="00506C64" w:rsidRDefault="00506C64" w:rsidP="00E42641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6C64">
        <w:rPr>
          <w:rFonts w:ascii="Times New Roman" w:eastAsia="Calibri" w:hAnsi="Times New Roman"/>
          <w:bCs/>
          <w:sz w:val="28"/>
          <w:szCs w:val="28"/>
          <w:lang w:eastAsia="en-US"/>
        </w:rPr>
        <w:t>ОППО ежегодно обновляется в какой-либо части (состав дисциплин, содержание рабочих программ дисциплин, программ практики, методические материалы и пр.) с учетом развития науки, техники, культуры, экономики, технологий, социально-культурной сферы.</w:t>
      </w:r>
    </w:p>
    <w:p w:rsidR="00506C64" w:rsidRPr="00506C64" w:rsidRDefault="00506C64" w:rsidP="00E42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C64">
        <w:rPr>
          <w:rFonts w:ascii="Times New Roman" w:eastAsia="Calibri" w:hAnsi="Times New Roman"/>
          <w:sz w:val="28"/>
          <w:szCs w:val="28"/>
          <w:lang w:eastAsia="en-US"/>
        </w:rPr>
        <w:t>Изменения в ОППО осуществляются под руководством руководителя направления подготовки, согласуется с Ученым советом факультета, и оформляется в виде приложения к образовательной программе.</w:t>
      </w:r>
    </w:p>
    <w:p w:rsidR="00506C64" w:rsidRDefault="00506C64" w:rsidP="00E42641">
      <w:pPr>
        <w:spacing w:after="0" w:line="240" w:lineRule="auto"/>
        <w:jc w:val="both"/>
        <w:rPr>
          <w:b/>
        </w:rPr>
      </w:pPr>
    </w:p>
    <w:p w:rsidR="00506C64" w:rsidRPr="00506C64" w:rsidRDefault="00506C64" w:rsidP="00E42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C64">
        <w:rPr>
          <w:rFonts w:ascii="Times New Roman" w:hAnsi="Times New Roman"/>
          <w:b/>
          <w:sz w:val="28"/>
          <w:szCs w:val="28"/>
        </w:rPr>
        <w:t>Приложения</w:t>
      </w:r>
    </w:p>
    <w:p w:rsidR="00506C64" w:rsidRPr="00506C64" w:rsidRDefault="00506C64" w:rsidP="00E42641">
      <w:pPr>
        <w:tabs>
          <w:tab w:val="left" w:pos="2694"/>
        </w:tabs>
        <w:spacing w:after="0" w:line="240" w:lineRule="auto"/>
        <w:ind w:left="2694" w:hanging="1701"/>
        <w:jc w:val="both"/>
        <w:rPr>
          <w:rFonts w:ascii="Times New Roman" w:hAnsi="Times New Roman"/>
          <w:sz w:val="28"/>
          <w:szCs w:val="28"/>
        </w:rPr>
      </w:pPr>
      <w:r w:rsidRPr="00506C64">
        <w:rPr>
          <w:rFonts w:ascii="Times New Roman" w:hAnsi="Times New Roman"/>
          <w:sz w:val="28"/>
          <w:szCs w:val="28"/>
        </w:rPr>
        <w:t>Приложение 1</w:t>
      </w:r>
      <w:r w:rsidRPr="00506C64">
        <w:rPr>
          <w:rFonts w:ascii="Times New Roman" w:hAnsi="Times New Roman"/>
          <w:bCs/>
          <w:sz w:val="28"/>
          <w:szCs w:val="28"/>
        </w:rPr>
        <w:t>.</w:t>
      </w:r>
      <w:r w:rsidRPr="00506C64">
        <w:rPr>
          <w:rFonts w:ascii="Times New Roman" w:hAnsi="Times New Roman"/>
          <w:sz w:val="28"/>
          <w:szCs w:val="28"/>
        </w:rPr>
        <w:tab/>
        <w:t>Учебный план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C64" w:rsidRDefault="00506C64" w:rsidP="00E42641">
      <w:pPr>
        <w:tabs>
          <w:tab w:val="left" w:pos="2694"/>
        </w:tabs>
        <w:spacing w:after="0" w:line="240" w:lineRule="auto"/>
        <w:ind w:left="2694" w:hanging="1701"/>
        <w:jc w:val="both"/>
        <w:rPr>
          <w:rFonts w:ascii="Times New Roman" w:hAnsi="Times New Roman"/>
          <w:iCs/>
          <w:sz w:val="28"/>
          <w:szCs w:val="28"/>
        </w:rPr>
      </w:pPr>
      <w:r w:rsidRPr="00506C64">
        <w:rPr>
          <w:rFonts w:ascii="Times New Roman" w:hAnsi="Times New Roman"/>
          <w:sz w:val="28"/>
          <w:szCs w:val="28"/>
        </w:rPr>
        <w:t>Приложение 2</w:t>
      </w:r>
      <w:r w:rsidRPr="00506C64">
        <w:rPr>
          <w:rFonts w:ascii="Times New Roman" w:hAnsi="Times New Roman"/>
          <w:bCs/>
          <w:sz w:val="28"/>
          <w:szCs w:val="28"/>
        </w:rPr>
        <w:t>.</w:t>
      </w:r>
      <w:r w:rsidRPr="00506C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506C64">
        <w:rPr>
          <w:rFonts w:ascii="Times New Roman" w:hAnsi="Times New Roman"/>
          <w:sz w:val="28"/>
          <w:szCs w:val="28"/>
        </w:rPr>
        <w:t>алендарный учебный график</w:t>
      </w:r>
      <w:r w:rsidRPr="00506C64">
        <w:rPr>
          <w:rFonts w:ascii="Times New Roman" w:hAnsi="Times New Roman"/>
          <w:iCs/>
          <w:sz w:val="28"/>
          <w:szCs w:val="28"/>
        </w:rPr>
        <w:t xml:space="preserve"> </w:t>
      </w:r>
    </w:p>
    <w:p w:rsidR="00506C64" w:rsidRPr="00506C64" w:rsidRDefault="00506C64" w:rsidP="00E42641">
      <w:pPr>
        <w:tabs>
          <w:tab w:val="left" w:pos="2694"/>
        </w:tabs>
        <w:spacing w:after="0" w:line="240" w:lineRule="auto"/>
        <w:ind w:left="2694" w:hanging="1701"/>
        <w:jc w:val="both"/>
        <w:rPr>
          <w:rFonts w:ascii="Times New Roman" w:hAnsi="Times New Roman"/>
          <w:sz w:val="28"/>
          <w:szCs w:val="28"/>
        </w:rPr>
      </w:pPr>
      <w:r w:rsidRPr="00506C64">
        <w:rPr>
          <w:rFonts w:ascii="Times New Roman" w:hAnsi="Times New Roman"/>
          <w:sz w:val="28"/>
          <w:szCs w:val="28"/>
        </w:rPr>
        <w:t>Приложение 3</w:t>
      </w:r>
      <w:r w:rsidRPr="00506C64">
        <w:rPr>
          <w:rFonts w:ascii="Times New Roman" w:hAnsi="Times New Roman"/>
          <w:bCs/>
          <w:sz w:val="28"/>
          <w:szCs w:val="28"/>
        </w:rPr>
        <w:t>.</w:t>
      </w:r>
      <w:r w:rsidRPr="00506C64">
        <w:rPr>
          <w:rFonts w:ascii="Times New Roman" w:hAnsi="Times New Roman"/>
          <w:sz w:val="28"/>
          <w:szCs w:val="28"/>
        </w:rPr>
        <w:tab/>
        <w:t>Рабочие программ дисциплин (модулей)</w:t>
      </w:r>
    </w:p>
    <w:p w:rsidR="00506C64" w:rsidRPr="00506C64" w:rsidRDefault="00506C64" w:rsidP="00E42641">
      <w:pPr>
        <w:tabs>
          <w:tab w:val="left" w:pos="2694"/>
        </w:tabs>
        <w:spacing w:after="0" w:line="240" w:lineRule="auto"/>
        <w:ind w:left="2694" w:hanging="1701"/>
        <w:jc w:val="both"/>
        <w:rPr>
          <w:rFonts w:ascii="Times New Roman" w:hAnsi="Times New Roman"/>
          <w:sz w:val="28"/>
          <w:szCs w:val="28"/>
        </w:rPr>
      </w:pPr>
      <w:r w:rsidRPr="00506C64"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506C64">
        <w:rPr>
          <w:rFonts w:ascii="Times New Roman" w:hAnsi="Times New Roman"/>
          <w:sz w:val="28"/>
          <w:szCs w:val="28"/>
        </w:rPr>
        <w:tab/>
        <w:t>Программы практик</w:t>
      </w:r>
    </w:p>
    <w:p w:rsidR="00506C64" w:rsidRPr="00506C64" w:rsidRDefault="00506C64" w:rsidP="00E42641">
      <w:pPr>
        <w:tabs>
          <w:tab w:val="left" w:pos="2694"/>
        </w:tabs>
        <w:spacing w:after="0" w:line="240" w:lineRule="auto"/>
        <w:ind w:left="2694" w:hanging="1701"/>
        <w:jc w:val="both"/>
        <w:rPr>
          <w:rFonts w:ascii="Times New Roman" w:hAnsi="Times New Roman"/>
          <w:bCs/>
          <w:sz w:val="28"/>
          <w:szCs w:val="28"/>
        </w:rPr>
      </w:pPr>
      <w:r w:rsidRPr="00506C64">
        <w:rPr>
          <w:rFonts w:ascii="Times New Roman" w:hAnsi="Times New Roman"/>
          <w:bCs/>
          <w:sz w:val="28"/>
          <w:szCs w:val="28"/>
        </w:rPr>
        <w:t>Приложение 5.</w:t>
      </w:r>
      <w:r w:rsidRPr="00506C64">
        <w:rPr>
          <w:rFonts w:ascii="Times New Roman" w:hAnsi="Times New Roman"/>
          <w:bCs/>
          <w:sz w:val="28"/>
          <w:szCs w:val="28"/>
        </w:rPr>
        <w:tab/>
        <w:t xml:space="preserve">Программа итоговой аттестации </w:t>
      </w:r>
    </w:p>
    <w:p w:rsidR="00275197" w:rsidRDefault="00275197" w:rsidP="00506C64">
      <w:pPr>
        <w:spacing w:line="360" w:lineRule="auto"/>
        <w:jc w:val="both"/>
        <w:rPr>
          <w:b/>
        </w:rPr>
      </w:pPr>
    </w:p>
    <w:p w:rsidR="00275197" w:rsidRDefault="00275197" w:rsidP="00506C64">
      <w:pPr>
        <w:spacing w:line="360" w:lineRule="auto"/>
        <w:jc w:val="both"/>
        <w:rPr>
          <w:b/>
        </w:rPr>
      </w:pPr>
    </w:p>
    <w:p w:rsidR="00275197" w:rsidRPr="00275197" w:rsidRDefault="00275197" w:rsidP="00275197">
      <w:pPr>
        <w:jc w:val="center"/>
        <w:rPr>
          <w:rFonts w:ascii="Times New Roman" w:hAnsi="Times New Roman"/>
          <w:b/>
          <w:sz w:val="24"/>
          <w:szCs w:val="24"/>
        </w:rPr>
      </w:pPr>
      <w:r w:rsidRPr="00275197">
        <w:rPr>
          <w:rFonts w:ascii="Times New Roman" w:hAnsi="Times New Roman"/>
          <w:b/>
          <w:sz w:val="24"/>
          <w:szCs w:val="24"/>
        </w:rPr>
        <w:t>Список разработчиков О</w:t>
      </w:r>
      <w:r>
        <w:rPr>
          <w:rFonts w:ascii="Times New Roman" w:hAnsi="Times New Roman"/>
          <w:b/>
          <w:sz w:val="24"/>
          <w:szCs w:val="24"/>
        </w:rPr>
        <w:t>ППО</w:t>
      </w:r>
      <w:r w:rsidRPr="00275197">
        <w:rPr>
          <w:rFonts w:ascii="Times New Roman" w:hAnsi="Times New Roman"/>
          <w:b/>
          <w:sz w:val="24"/>
          <w:szCs w:val="24"/>
        </w:rPr>
        <w:t>, экспертов</w:t>
      </w:r>
    </w:p>
    <w:p w:rsidR="00275197" w:rsidRPr="00275197" w:rsidRDefault="00275197" w:rsidP="002751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5197">
        <w:rPr>
          <w:rFonts w:ascii="Times New Roman" w:hAnsi="Times New Roman"/>
          <w:b/>
          <w:sz w:val="24"/>
          <w:szCs w:val="24"/>
        </w:rPr>
        <w:t xml:space="preserve">Разработчики: </w:t>
      </w:r>
    </w:p>
    <w:tbl>
      <w:tblPr>
        <w:tblW w:w="9518" w:type="dxa"/>
        <w:tblLook w:val="01E0" w:firstRow="1" w:lastRow="1" w:firstColumn="1" w:lastColumn="1" w:noHBand="0" w:noVBand="0"/>
      </w:tblPr>
      <w:tblGrid>
        <w:gridCol w:w="3708"/>
        <w:gridCol w:w="3420"/>
        <w:gridCol w:w="2390"/>
      </w:tblGrid>
      <w:tr w:rsidR="00275197" w:rsidRPr="00275197" w:rsidTr="00741DA0">
        <w:tc>
          <w:tcPr>
            <w:tcW w:w="3708" w:type="dxa"/>
            <w:shd w:val="clear" w:color="auto" w:fill="auto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 xml:space="preserve">И.О. Фамилия </w:t>
            </w:r>
          </w:p>
        </w:tc>
      </w:tr>
      <w:tr w:rsidR="00275197" w:rsidRPr="00275197" w:rsidTr="00741DA0">
        <w:tc>
          <w:tcPr>
            <w:tcW w:w="3708" w:type="dxa"/>
            <w:shd w:val="clear" w:color="auto" w:fill="auto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97" w:rsidRPr="00275197" w:rsidTr="00741DA0">
        <w:tc>
          <w:tcPr>
            <w:tcW w:w="3708" w:type="dxa"/>
            <w:shd w:val="clear" w:color="auto" w:fill="auto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 xml:space="preserve">И.О. Фамилия </w:t>
            </w:r>
          </w:p>
        </w:tc>
      </w:tr>
      <w:tr w:rsidR="00275197" w:rsidRPr="00275197" w:rsidTr="00741DA0">
        <w:tc>
          <w:tcPr>
            <w:tcW w:w="3708" w:type="dxa"/>
            <w:shd w:val="clear" w:color="auto" w:fill="auto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197" w:rsidRPr="00275197" w:rsidRDefault="00275197" w:rsidP="00275197">
      <w:pPr>
        <w:rPr>
          <w:rFonts w:ascii="Times New Roman" w:hAnsi="Times New Roman"/>
          <w:sz w:val="24"/>
          <w:szCs w:val="24"/>
        </w:rPr>
      </w:pPr>
    </w:p>
    <w:p w:rsidR="00275197" w:rsidRPr="00275197" w:rsidRDefault="00275197" w:rsidP="00275197">
      <w:pPr>
        <w:rPr>
          <w:rFonts w:ascii="Times New Roman" w:hAnsi="Times New Roman"/>
          <w:b/>
          <w:sz w:val="24"/>
          <w:szCs w:val="24"/>
        </w:rPr>
      </w:pPr>
      <w:r w:rsidRPr="00275197">
        <w:rPr>
          <w:rFonts w:ascii="Times New Roman" w:hAnsi="Times New Roman"/>
          <w:b/>
          <w:sz w:val="24"/>
          <w:szCs w:val="24"/>
        </w:rPr>
        <w:t xml:space="preserve">Эксперты: </w:t>
      </w:r>
    </w:p>
    <w:p w:rsidR="00275197" w:rsidRPr="00275197" w:rsidRDefault="00275197" w:rsidP="00275197">
      <w:pPr>
        <w:rPr>
          <w:rFonts w:ascii="Times New Roman" w:hAnsi="Times New Roman"/>
          <w:b/>
          <w:sz w:val="24"/>
          <w:szCs w:val="24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3708"/>
        <w:gridCol w:w="3420"/>
        <w:gridCol w:w="2390"/>
      </w:tblGrid>
      <w:tr w:rsidR="00275197" w:rsidRPr="00275197" w:rsidTr="00741DA0">
        <w:tc>
          <w:tcPr>
            <w:tcW w:w="3708" w:type="dxa"/>
            <w:shd w:val="clear" w:color="auto" w:fill="auto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 xml:space="preserve">И.О. Фамилия </w:t>
            </w:r>
          </w:p>
        </w:tc>
      </w:tr>
      <w:tr w:rsidR="00275197" w:rsidRPr="00275197" w:rsidTr="00741DA0">
        <w:tc>
          <w:tcPr>
            <w:tcW w:w="3708" w:type="dxa"/>
            <w:shd w:val="clear" w:color="auto" w:fill="auto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97" w:rsidRPr="00275197" w:rsidTr="00741DA0">
        <w:tc>
          <w:tcPr>
            <w:tcW w:w="3708" w:type="dxa"/>
            <w:shd w:val="clear" w:color="auto" w:fill="auto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5197" w:rsidRPr="00275197" w:rsidRDefault="00275197" w:rsidP="00741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97">
              <w:rPr>
                <w:rFonts w:ascii="Times New Roman" w:hAnsi="Times New Roman"/>
                <w:sz w:val="24"/>
                <w:szCs w:val="24"/>
              </w:rPr>
              <w:t xml:space="preserve">И.О. Фамилия </w:t>
            </w:r>
          </w:p>
        </w:tc>
      </w:tr>
    </w:tbl>
    <w:p w:rsidR="004C20E1" w:rsidRPr="004A51D3" w:rsidRDefault="00506C64" w:rsidP="009C7151">
      <w:pPr>
        <w:spacing w:line="360" w:lineRule="auto"/>
        <w:jc w:val="both"/>
        <w:rPr>
          <w:rFonts w:ascii="Times New Roman" w:hAnsi="Times New Roman"/>
          <w:b/>
          <w:iCs/>
          <w:smallCaps/>
          <w:sz w:val="28"/>
          <w:szCs w:val="28"/>
        </w:rPr>
      </w:pPr>
      <w:r>
        <w:rPr>
          <w:b/>
        </w:rPr>
        <w:br w:type="page"/>
      </w:r>
    </w:p>
    <w:p w:rsidR="004A51D3" w:rsidRDefault="004A51D3" w:rsidP="004A5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 к ОППО</w:t>
      </w:r>
    </w:p>
    <w:p w:rsidR="004A51D3" w:rsidRPr="004A51D3" w:rsidRDefault="004A51D3" w:rsidP="009C7151">
      <w:pPr>
        <w:spacing w:line="360" w:lineRule="auto"/>
        <w:jc w:val="right"/>
        <w:rPr>
          <w:rFonts w:ascii="Times New Roman" w:hAnsi="Times New Roman"/>
          <w:i/>
          <w:smallCaps/>
          <w:sz w:val="24"/>
          <w:szCs w:val="24"/>
        </w:rPr>
      </w:pPr>
      <w:r w:rsidRPr="004A51D3">
        <w:rPr>
          <w:rFonts w:ascii="Times New Roman" w:hAnsi="Times New Roman"/>
          <w:i/>
        </w:rPr>
        <w:t>Макет учебного плана</w:t>
      </w:r>
    </w:p>
    <w:p w:rsidR="000604F9" w:rsidRPr="00B9028C" w:rsidRDefault="000604F9" w:rsidP="00E4264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246C">
        <w:rPr>
          <w:rFonts w:ascii="Times New Roman" w:hAnsi="Times New Roman"/>
          <w:b/>
          <w:smallCaps/>
          <w:sz w:val="28"/>
          <w:szCs w:val="28"/>
        </w:rPr>
        <w:t xml:space="preserve">УЧЕБНЫЙ ПЛАН </w:t>
      </w:r>
      <w:r w:rsidRPr="003C246C">
        <w:rPr>
          <w:rFonts w:ascii="Times New Roman" w:hAnsi="Times New Roman"/>
          <w:b/>
          <w:bCs/>
          <w:sz w:val="28"/>
          <w:szCs w:val="28"/>
        </w:rPr>
        <w:t xml:space="preserve">ОППО ПО РАБОЧЕЙ ПРОФЕССИИ </w:t>
      </w:r>
      <w:r w:rsidR="003C246C" w:rsidRPr="00B9028C">
        <w:rPr>
          <w:rFonts w:ascii="Times New Roman" w:hAnsi="Times New Roman"/>
          <w:b/>
          <w:bCs/>
          <w:i/>
          <w:sz w:val="28"/>
          <w:szCs w:val="28"/>
        </w:rPr>
        <w:t>(код, наименование профессии)</w:t>
      </w:r>
    </w:p>
    <w:p w:rsidR="001E7B22" w:rsidRDefault="001E7B22" w:rsidP="00E42641">
      <w:pPr>
        <w:pStyle w:val="a4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B22">
        <w:rPr>
          <w:rFonts w:ascii="Times New Roman" w:hAnsi="Times New Roman"/>
          <w:i/>
        </w:rPr>
        <w:t>Основным документом программы является учебный план. Учебный план определяет перечень, трудоемкость, последовательность и распределение учебных предметов, курсов, дисциплин (модулей), практик и иных видов учебной деятельности обучающихся, а также указание видов аттестации.</w:t>
      </w:r>
    </w:p>
    <w:p w:rsidR="000604F9" w:rsidRPr="00D10B6A" w:rsidRDefault="000604F9" w:rsidP="00E42641">
      <w:pPr>
        <w:pStyle w:val="a4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B6A">
        <w:rPr>
          <w:rFonts w:ascii="Times New Roman" w:hAnsi="Times New Roman"/>
          <w:sz w:val="28"/>
          <w:szCs w:val="28"/>
        </w:rPr>
        <w:t>Квалификация</w:t>
      </w:r>
      <w:r w:rsidR="003C246C">
        <w:rPr>
          <w:rFonts w:ascii="Times New Roman" w:hAnsi="Times New Roman"/>
          <w:sz w:val="28"/>
          <w:szCs w:val="28"/>
        </w:rPr>
        <w:t>-</w:t>
      </w:r>
    </w:p>
    <w:p w:rsidR="000604F9" w:rsidRPr="00D10B6A" w:rsidRDefault="000604F9" w:rsidP="00E42641">
      <w:pPr>
        <w:pStyle w:val="a4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B6A">
        <w:rPr>
          <w:rFonts w:ascii="Times New Roman" w:hAnsi="Times New Roman"/>
          <w:sz w:val="28"/>
          <w:szCs w:val="28"/>
        </w:rPr>
        <w:t xml:space="preserve">Форма обучения – </w:t>
      </w:r>
    </w:p>
    <w:p w:rsidR="000604F9" w:rsidRPr="00D10B6A" w:rsidRDefault="000604F9" w:rsidP="00E42641">
      <w:pPr>
        <w:pStyle w:val="a4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0B6A">
        <w:rPr>
          <w:rFonts w:ascii="Times New Roman" w:hAnsi="Times New Roman"/>
          <w:sz w:val="28"/>
          <w:szCs w:val="28"/>
        </w:rPr>
        <w:t>Нормативный срок –</w:t>
      </w:r>
    </w:p>
    <w:p w:rsidR="000604F9" w:rsidRPr="00D10B6A" w:rsidRDefault="000604F9" w:rsidP="00E42641">
      <w:pPr>
        <w:pStyle w:val="a4"/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0B6A">
        <w:rPr>
          <w:rFonts w:ascii="Times New Roman" w:hAnsi="Times New Roman"/>
          <w:sz w:val="28"/>
          <w:szCs w:val="28"/>
        </w:rPr>
        <w:t xml:space="preserve">Срок обучения </w:t>
      </w:r>
      <w:r w:rsidR="003C246C">
        <w:rPr>
          <w:rFonts w:ascii="Times New Roman" w:hAnsi="Times New Roman"/>
          <w:sz w:val="28"/>
          <w:szCs w:val="28"/>
        </w:rPr>
        <w:t>-</w:t>
      </w:r>
    </w:p>
    <w:tbl>
      <w:tblPr>
        <w:tblpPr w:leftFromText="180" w:rightFromText="180" w:vertAnchor="text" w:horzAnchor="margin" w:tblpXSpec="center" w:tblpY="28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59"/>
        <w:gridCol w:w="567"/>
        <w:gridCol w:w="568"/>
        <w:gridCol w:w="840"/>
        <w:gridCol w:w="11"/>
        <w:gridCol w:w="425"/>
        <w:gridCol w:w="2339"/>
      </w:tblGrid>
      <w:tr w:rsidR="000604F9" w:rsidRPr="00D10B6A" w:rsidTr="002A24D9">
        <w:trPr>
          <w:trHeight w:val="416"/>
        </w:trPr>
        <w:tc>
          <w:tcPr>
            <w:tcW w:w="1488" w:type="dxa"/>
            <w:vMerge w:val="restart"/>
          </w:tcPr>
          <w:p w:rsidR="000604F9" w:rsidRPr="003C246C" w:rsidRDefault="000604F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3259" w:type="dxa"/>
            <w:vMerge w:val="restart"/>
          </w:tcPr>
          <w:p w:rsidR="000604F9" w:rsidRPr="003C246C" w:rsidRDefault="000604F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учебных дисциплин, курсов, практик</w:t>
            </w:r>
          </w:p>
        </w:tc>
        <w:tc>
          <w:tcPr>
            <w:tcW w:w="2411" w:type="dxa"/>
            <w:gridSpan w:val="5"/>
            <w:shd w:val="clear" w:color="auto" w:fill="auto"/>
          </w:tcPr>
          <w:p w:rsidR="000604F9" w:rsidRPr="003C246C" w:rsidRDefault="000604F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0604F9" w:rsidRPr="003C246C" w:rsidRDefault="000604F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0604F9" w:rsidRPr="003C246C" w:rsidRDefault="000604F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/>
                <w:sz w:val="28"/>
                <w:szCs w:val="28"/>
              </w:rPr>
              <w:t>(контроля)</w:t>
            </w:r>
          </w:p>
        </w:tc>
      </w:tr>
      <w:tr w:rsidR="002A24D9" w:rsidRPr="00D10B6A" w:rsidTr="002A24D9">
        <w:trPr>
          <w:cantSplit/>
          <w:trHeight w:val="1963"/>
        </w:trPr>
        <w:tc>
          <w:tcPr>
            <w:tcW w:w="1488" w:type="dxa"/>
            <w:vMerge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24D9" w:rsidRPr="002A24D9" w:rsidRDefault="002A24D9" w:rsidP="00E4264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A24D9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2A24D9" w:rsidRPr="002A24D9" w:rsidRDefault="002A24D9" w:rsidP="00E4264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A24D9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2A24D9" w:rsidRPr="002A24D9" w:rsidRDefault="002A24D9" w:rsidP="00E4264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Cs w:val="28"/>
              </w:rPr>
            </w:pPr>
            <w:r w:rsidRPr="002A24D9">
              <w:rPr>
                <w:rFonts w:ascii="Times New Roman" w:hAnsi="Times New Roman"/>
                <w:b/>
                <w:szCs w:val="28"/>
              </w:rPr>
              <w:t>Лабораторно-практические занятия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A24D9" w:rsidRPr="002A24D9" w:rsidRDefault="002A24D9" w:rsidP="00E4264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СРС</w:t>
            </w:r>
          </w:p>
        </w:tc>
        <w:tc>
          <w:tcPr>
            <w:tcW w:w="2339" w:type="dxa"/>
            <w:vMerge/>
            <w:shd w:val="clear" w:color="auto" w:fill="auto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F9" w:rsidRPr="00D10B6A" w:rsidTr="000604F9">
        <w:tc>
          <w:tcPr>
            <w:tcW w:w="1488" w:type="dxa"/>
          </w:tcPr>
          <w:p w:rsidR="000604F9" w:rsidRPr="003C246C" w:rsidRDefault="000604F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ПД.00</w:t>
            </w:r>
          </w:p>
        </w:tc>
        <w:tc>
          <w:tcPr>
            <w:tcW w:w="8009" w:type="dxa"/>
            <w:gridSpan w:val="7"/>
          </w:tcPr>
          <w:p w:rsidR="000604F9" w:rsidRPr="003C246C" w:rsidRDefault="000604F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Профессиональные  дисциплины     </w:t>
            </w:r>
          </w:p>
        </w:tc>
      </w:tr>
      <w:tr w:rsidR="002A24D9" w:rsidRPr="00D10B6A" w:rsidTr="002A24D9">
        <w:trPr>
          <w:trHeight w:val="551"/>
        </w:trPr>
        <w:tc>
          <w:tcPr>
            <w:tcW w:w="1488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6C">
              <w:rPr>
                <w:rFonts w:ascii="Times New Roman" w:hAnsi="Times New Roman"/>
                <w:sz w:val="28"/>
                <w:szCs w:val="28"/>
              </w:rPr>
              <w:t>ПД.01</w:t>
            </w:r>
          </w:p>
        </w:tc>
        <w:tc>
          <w:tcPr>
            <w:tcW w:w="3259" w:type="dxa"/>
          </w:tcPr>
          <w:p w:rsidR="002A24D9" w:rsidRPr="00D10B6A" w:rsidRDefault="002A24D9" w:rsidP="00E4264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4D9" w:rsidRPr="00D10B6A" w:rsidTr="002A24D9">
        <w:tc>
          <w:tcPr>
            <w:tcW w:w="1488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6C">
              <w:rPr>
                <w:rFonts w:ascii="Times New Roman" w:hAnsi="Times New Roman"/>
                <w:sz w:val="28"/>
                <w:szCs w:val="28"/>
              </w:rPr>
              <w:t>ПД.02</w:t>
            </w:r>
          </w:p>
        </w:tc>
        <w:tc>
          <w:tcPr>
            <w:tcW w:w="3259" w:type="dxa"/>
          </w:tcPr>
          <w:p w:rsidR="002A24D9" w:rsidRPr="00D10B6A" w:rsidRDefault="002A24D9" w:rsidP="00E4264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4D9" w:rsidRPr="00D10B6A" w:rsidTr="002A24D9">
        <w:tc>
          <w:tcPr>
            <w:tcW w:w="1488" w:type="dxa"/>
          </w:tcPr>
          <w:p w:rsidR="002A24D9" w:rsidRPr="00D10B6A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259" w:type="dxa"/>
          </w:tcPr>
          <w:p w:rsidR="002A24D9" w:rsidRPr="00D10B6A" w:rsidRDefault="002A24D9" w:rsidP="00E4264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4D9" w:rsidRPr="00D10B6A" w:rsidTr="002A24D9">
        <w:tc>
          <w:tcPr>
            <w:tcW w:w="1488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Cs/>
                <w:sz w:val="28"/>
                <w:szCs w:val="28"/>
              </w:rPr>
              <w:t>УП.01</w:t>
            </w:r>
          </w:p>
        </w:tc>
        <w:tc>
          <w:tcPr>
            <w:tcW w:w="3259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46C">
              <w:rPr>
                <w:rFonts w:ascii="Times New Roman" w:hAnsi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567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2A24D9" w:rsidRPr="003C246C" w:rsidRDefault="002A24D9" w:rsidP="00E42641">
            <w:pPr>
              <w:keepNext/>
              <w:keepLines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A24D9" w:rsidRPr="00D10B6A" w:rsidTr="002A24D9">
        <w:tc>
          <w:tcPr>
            <w:tcW w:w="1488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6C">
              <w:rPr>
                <w:rFonts w:ascii="Times New Roman" w:hAnsi="Times New Roman"/>
                <w:sz w:val="28"/>
                <w:szCs w:val="28"/>
              </w:rPr>
              <w:t>ИА</w:t>
            </w:r>
          </w:p>
        </w:tc>
        <w:tc>
          <w:tcPr>
            <w:tcW w:w="3259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6C">
              <w:rPr>
                <w:rFonts w:ascii="Times New Roman" w:hAnsi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567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24D9" w:rsidRPr="00D10B6A" w:rsidTr="002A24D9">
        <w:trPr>
          <w:trHeight w:val="255"/>
        </w:trPr>
        <w:tc>
          <w:tcPr>
            <w:tcW w:w="1488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6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567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39" w:type="dxa"/>
          </w:tcPr>
          <w:p w:rsidR="002A24D9" w:rsidRPr="003C246C" w:rsidRDefault="002A24D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04F9" w:rsidRDefault="000604F9" w:rsidP="00E42641">
      <w:pPr>
        <w:pStyle w:val="Style7"/>
        <w:widowControl/>
        <w:spacing w:before="120" w:line="240" w:lineRule="auto"/>
        <w:jc w:val="both"/>
        <w:rPr>
          <w:b/>
          <w:bCs/>
          <w:sz w:val="28"/>
          <w:szCs w:val="28"/>
        </w:rPr>
      </w:pPr>
      <w:r w:rsidRPr="00D10B6A">
        <w:rPr>
          <w:b/>
          <w:bCs/>
          <w:sz w:val="28"/>
          <w:szCs w:val="28"/>
        </w:rPr>
        <w:t>Пояснения к учебному плану</w:t>
      </w:r>
      <w:r w:rsidR="004A51D3">
        <w:rPr>
          <w:b/>
          <w:bCs/>
          <w:sz w:val="28"/>
          <w:szCs w:val="28"/>
        </w:rPr>
        <w:t>:</w:t>
      </w:r>
    </w:p>
    <w:p w:rsidR="00D679AC" w:rsidRDefault="00D679AC" w:rsidP="00E42641">
      <w:pPr>
        <w:pStyle w:val="Style7"/>
        <w:widowControl/>
        <w:spacing w:line="240" w:lineRule="auto"/>
        <w:jc w:val="both"/>
        <w:rPr>
          <w:b/>
          <w:bCs/>
          <w:sz w:val="28"/>
          <w:szCs w:val="28"/>
        </w:rPr>
      </w:pPr>
    </w:p>
    <w:p w:rsidR="00D679AC" w:rsidRDefault="00D679AC" w:rsidP="00E42641">
      <w:pPr>
        <w:pStyle w:val="Style7"/>
        <w:widowControl/>
        <w:spacing w:line="240" w:lineRule="auto"/>
        <w:jc w:val="both"/>
        <w:rPr>
          <w:rStyle w:val="FontStyle45"/>
          <w:sz w:val="28"/>
          <w:szCs w:val="28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bookmarkEnd w:id="0"/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51D3" w:rsidRDefault="004A51D3" w:rsidP="00E426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 к ОППО</w:t>
      </w:r>
    </w:p>
    <w:p w:rsidR="004A51D3" w:rsidRPr="004A51D3" w:rsidRDefault="004A51D3" w:rsidP="00E42641">
      <w:pPr>
        <w:spacing w:after="0" w:line="240" w:lineRule="auto"/>
        <w:jc w:val="right"/>
        <w:rPr>
          <w:rFonts w:ascii="Times New Roman" w:hAnsi="Times New Roman"/>
          <w:i/>
          <w:smallCaps/>
          <w:sz w:val="24"/>
          <w:szCs w:val="24"/>
        </w:rPr>
      </w:pPr>
      <w:r w:rsidRPr="004A51D3">
        <w:rPr>
          <w:rFonts w:ascii="Times New Roman" w:hAnsi="Times New Roman"/>
          <w:i/>
        </w:rPr>
        <w:t xml:space="preserve">Макет </w:t>
      </w:r>
      <w:r>
        <w:rPr>
          <w:rFonts w:ascii="Times New Roman" w:hAnsi="Times New Roman"/>
          <w:i/>
        </w:rPr>
        <w:t>календарного учебного графика</w:t>
      </w:r>
    </w:p>
    <w:p w:rsidR="000604F9" w:rsidRPr="00D10B6A" w:rsidRDefault="000604F9" w:rsidP="00E42641">
      <w:pPr>
        <w:pStyle w:val="Style7"/>
        <w:widowControl/>
        <w:spacing w:line="240" w:lineRule="auto"/>
        <w:jc w:val="both"/>
        <w:rPr>
          <w:noProof/>
          <w:sz w:val="28"/>
          <w:szCs w:val="28"/>
        </w:rPr>
      </w:pPr>
    </w:p>
    <w:p w:rsidR="000604F9" w:rsidRPr="00D10B6A" w:rsidRDefault="000604F9" w:rsidP="00E42641">
      <w:pPr>
        <w:pStyle w:val="Style7"/>
        <w:widowControl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10B6A">
        <w:rPr>
          <w:noProof/>
          <w:sz w:val="28"/>
          <w:szCs w:val="28"/>
        </w:rPr>
        <w:drawing>
          <wp:inline distT="0" distB="0" distL="0" distR="0" wp14:anchorId="3AE9C81C" wp14:editId="35AE9FA2">
            <wp:extent cx="6206712" cy="3503221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47" cy="350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B6A">
        <w:rPr>
          <w:noProof/>
          <w:sz w:val="28"/>
          <w:szCs w:val="28"/>
        </w:rPr>
        <w:fldChar w:fldCharType="begin"/>
      </w:r>
      <w:r w:rsidRPr="00D10B6A">
        <w:rPr>
          <w:noProof/>
          <w:sz w:val="28"/>
          <w:szCs w:val="28"/>
        </w:rPr>
        <w:instrText xml:space="preserve"> LINK Excel.Sheet.12 "D:\\ТЕХНИЧЕСКИЙ КОЛЛЕДЖ\\курсы\\график.xlsx" "Календарный учебный график!R2C1:R13C18" \a \f 4 \h  \* MERGEFORMAT </w:instrText>
      </w:r>
      <w:r w:rsidRPr="00D10B6A">
        <w:rPr>
          <w:noProof/>
          <w:sz w:val="28"/>
          <w:szCs w:val="28"/>
        </w:rPr>
        <w:fldChar w:fldCharType="separate"/>
      </w:r>
    </w:p>
    <w:p w:rsidR="000604F9" w:rsidRPr="00D10B6A" w:rsidRDefault="000604F9" w:rsidP="00E42641">
      <w:pPr>
        <w:pStyle w:val="Style7"/>
        <w:widowControl/>
        <w:spacing w:line="240" w:lineRule="auto"/>
        <w:jc w:val="both"/>
        <w:rPr>
          <w:noProof/>
          <w:sz w:val="28"/>
          <w:szCs w:val="28"/>
        </w:rPr>
      </w:pPr>
      <w:r w:rsidRPr="00D10B6A">
        <w:rPr>
          <w:noProof/>
          <w:sz w:val="28"/>
          <w:szCs w:val="28"/>
        </w:rPr>
        <w:fldChar w:fldCharType="end"/>
      </w:r>
    </w:p>
    <w:tbl>
      <w:tblPr>
        <w:tblW w:w="9161" w:type="dxa"/>
        <w:tblInd w:w="93" w:type="dxa"/>
        <w:tblLook w:val="04A0" w:firstRow="1" w:lastRow="0" w:firstColumn="1" w:lastColumn="0" w:noHBand="0" w:noVBand="1"/>
      </w:tblPr>
      <w:tblGrid>
        <w:gridCol w:w="808"/>
        <w:gridCol w:w="356"/>
        <w:gridCol w:w="358"/>
        <w:gridCol w:w="358"/>
        <w:gridCol w:w="358"/>
        <w:gridCol w:w="358"/>
        <w:gridCol w:w="358"/>
        <w:gridCol w:w="528"/>
        <w:gridCol w:w="358"/>
        <w:gridCol w:w="231"/>
        <w:gridCol w:w="125"/>
        <w:gridCol w:w="126"/>
        <w:gridCol w:w="370"/>
        <w:gridCol w:w="67"/>
        <w:gridCol w:w="429"/>
        <w:gridCol w:w="638"/>
        <w:gridCol w:w="278"/>
        <w:gridCol w:w="35"/>
        <w:gridCol w:w="187"/>
        <w:gridCol w:w="53"/>
        <w:gridCol w:w="222"/>
        <w:gridCol w:w="222"/>
        <w:gridCol w:w="150"/>
        <w:gridCol w:w="72"/>
        <w:gridCol w:w="303"/>
        <w:gridCol w:w="192"/>
        <w:gridCol w:w="100"/>
        <w:gridCol w:w="222"/>
        <w:gridCol w:w="222"/>
        <w:gridCol w:w="516"/>
        <w:gridCol w:w="281"/>
        <w:gridCol w:w="280"/>
      </w:tblGrid>
      <w:tr w:rsidR="000604F9" w:rsidRPr="00D10B6A" w:rsidTr="001A2AEA">
        <w:trPr>
          <w:trHeight w:val="19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835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Учебные недели</w:t>
            </w:r>
          </w:p>
        </w:tc>
      </w:tr>
      <w:tr w:rsidR="000604F9" w:rsidRPr="00D10B6A" w:rsidTr="001A2AEA">
        <w:trPr>
          <w:trHeight w:val="19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  <w:p w:rsidR="000604F9" w:rsidRPr="00D10B6A" w:rsidRDefault="000604F9" w:rsidP="00E4264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4F9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2AEA" w:rsidRPr="00D10B6A" w:rsidTr="00CE424C">
        <w:trPr>
          <w:trHeight w:val="19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A" w:rsidRPr="00D10B6A" w:rsidRDefault="001A2AEA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CE424C">
        <w:trPr>
          <w:trHeight w:val="19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91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 xml:space="preserve"> - Экзамен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0604F9" w:rsidRPr="00D10B6A" w:rsidTr="001A2AEA">
        <w:trPr>
          <w:trHeight w:val="195"/>
        </w:trPr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>//</w:t>
            </w:r>
          </w:p>
        </w:tc>
        <w:tc>
          <w:tcPr>
            <w:tcW w:w="3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0B6A">
              <w:rPr>
                <w:color w:val="000000"/>
                <w:sz w:val="28"/>
                <w:szCs w:val="28"/>
              </w:rPr>
              <w:t xml:space="preserve"> -Квалификационный экзамен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4F9" w:rsidRPr="00D10B6A" w:rsidRDefault="000604F9" w:rsidP="00E4264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604F9" w:rsidRPr="00D10B6A" w:rsidRDefault="000604F9" w:rsidP="004C20E1">
      <w:pPr>
        <w:spacing w:line="360" w:lineRule="auto"/>
        <w:rPr>
          <w:rStyle w:val="FontStyle45"/>
          <w:b w:val="0"/>
          <w:sz w:val="28"/>
          <w:szCs w:val="28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42641" w:rsidRDefault="00E42641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E424C" w:rsidRDefault="00CE424C" w:rsidP="00CE42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679A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 ОППО</w:t>
      </w:r>
    </w:p>
    <w:p w:rsidR="00E42641" w:rsidRDefault="00E42641" w:rsidP="00E42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641" w:rsidRPr="00E42641" w:rsidRDefault="00E42641" w:rsidP="00E42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E42641" w:rsidRPr="00E42641" w:rsidRDefault="00E42641" w:rsidP="00E42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</w:t>
      </w:r>
    </w:p>
    <w:p w:rsidR="00E42641" w:rsidRPr="00E42641" w:rsidRDefault="00E42641" w:rsidP="00E42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E42641" w:rsidRPr="00E42641" w:rsidRDefault="00E42641" w:rsidP="00E42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«Астраханский государственный университет»</w:t>
      </w:r>
    </w:p>
    <w:p w:rsidR="00E42641" w:rsidRPr="00E42641" w:rsidRDefault="00E42641" w:rsidP="00E42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(Астраханский государственный университет)</w:t>
      </w:r>
    </w:p>
    <w:p w:rsidR="00E42641" w:rsidRDefault="00E42641" w:rsidP="00CE42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i/>
          <w:sz w:val="28"/>
          <w:szCs w:val="28"/>
        </w:rPr>
        <w:t xml:space="preserve">Факультет </w:t>
      </w: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</w:t>
      </w:r>
      <w:r w:rsidRPr="00CE424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24C" w:rsidRPr="00CE424C" w:rsidRDefault="00CE424C" w:rsidP="00CE42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УТВЕРЖДЕНО</w:t>
      </w:r>
    </w:p>
    <w:p w:rsidR="00CE424C" w:rsidRPr="00CE424C" w:rsidRDefault="00CE424C" w:rsidP="00CE42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решением Ученого совета факультета</w:t>
      </w:r>
    </w:p>
    <w:p w:rsidR="00CE424C" w:rsidRPr="00CE424C" w:rsidRDefault="00CE424C" w:rsidP="00CE42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«   </w:t>
      </w:r>
      <w:r w:rsidRPr="00CE424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</w:t>
      </w:r>
      <w:r w:rsidRPr="00CE424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24C">
        <w:rPr>
          <w:rFonts w:ascii="Times New Roman" w:hAnsi="Times New Roman"/>
          <w:sz w:val="28"/>
          <w:szCs w:val="28"/>
        </w:rPr>
        <w:t xml:space="preserve"> г.,</w:t>
      </w:r>
    </w:p>
    <w:p w:rsidR="00CE424C" w:rsidRPr="00CE424C" w:rsidRDefault="00CE424C" w:rsidP="00CE42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E424C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24C">
        <w:rPr>
          <w:rFonts w:ascii="Times New Roman" w:hAnsi="Times New Roman"/>
          <w:sz w:val="28"/>
          <w:szCs w:val="28"/>
        </w:rPr>
        <w:t xml:space="preserve"> </w:t>
      </w:r>
    </w:p>
    <w:p w:rsidR="00CE424C" w:rsidRPr="00CE424C" w:rsidRDefault="00CE424C" w:rsidP="00CE42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Декан </w:t>
      </w:r>
    </w:p>
    <w:p w:rsidR="00CE424C" w:rsidRPr="00CE424C" w:rsidRDefault="00CE424C" w:rsidP="00CE42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___________</w:t>
      </w:r>
      <w:r>
        <w:rPr>
          <w:rFonts w:ascii="Times New Roman" w:hAnsi="Times New Roman"/>
          <w:sz w:val="28"/>
          <w:szCs w:val="28"/>
        </w:rPr>
        <w:t>Ф.И.О.</w:t>
      </w:r>
    </w:p>
    <w:p w:rsidR="00CE424C" w:rsidRPr="00CE424C" w:rsidRDefault="00CE424C" w:rsidP="00CE42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24C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24C" w:rsidRPr="00CE424C" w:rsidRDefault="002740EF" w:rsidP="00CE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(название дисциплины, модуля)</w:t>
      </w: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24C" w:rsidRPr="00CE424C" w:rsidRDefault="00CE424C" w:rsidP="00CE424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424C" w:rsidRPr="00CE424C" w:rsidRDefault="00CE424C" w:rsidP="00CE42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Направление подготовки    </w:t>
      </w:r>
      <w:r w:rsidR="002740EF">
        <w:rPr>
          <w:rFonts w:ascii="Times New Roman" w:hAnsi="Times New Roman"/>
          <w:i/>
          <w:sz w:val="28"/>
          <w:szCs w:val="28"/>
        </w:rPr>
        <w:t xml:space="preserve">                          код, наименование профессии</w:t>
      </w:r>
    </w:p>
    <w:p w:rsidR="00CE424C" w:rsidRPr="00CE424C" w:rsidRDefault="00CE424C" w:rsidP="00CE42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Профиль подготовки                                  </w:t>
      </w:r>
      <w:r w:rsidRPr="00CE424C">
        <w:rPr>
          <w:rFonts w:ascii="Times New Roman" w:hAnsi="Times New Roman"/>
          <w:sz w:val="28"/>
          <w:szCs w:val="28"/>
        </w:rPr>
        <w:tab/>
        <w:t xml:space="preserve"> </w:t>
      </w:r>
      <w:r w:rsidR="002740EF">
        <w:rPr>
          <w:rFonts w:ascii="Times New Roman" w:hAnsi="Times New Roman"/>
          <w:i/>
          <w:sz w:val="28"/>
          <w:szCs w:val="28"/>
        </w:rPr>
        <w:t>наименование профиля</w:t>
      </w:r>
    </w:p>
    <w:p w:rsidR="00CE424C" w:rsidRPr="00CE424C" w:rsidRDefault="00CE424C" w:rsidP="00CE42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Квалификация  выпускника                        </w:t>
      </w:r>
      <w:r w:rsidR="002740EF">
        <w:rPr>
          <w:rFonts w:ascii="Times New Roman" w:hAnsi="Times New Roman"/>
          <w:i/>
          <w:sz w:val="28"/>
          <w:szCs w:val="28"/>
        </w:rPr>
        <w:t xml:space="preserve">разряд  </w:t>
      </w:r>
    </w:p>
    <w:p w:rsidR="00CE424C" w:rsidRPr="00CE424C" w:rsidRDefault="00CE424C" w:rsidP="00CE42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Форма обучения                                         </w:t>
      </w:r>
      <w:r w:rsidRPr="00CE424C">
        <w:rPr>
          <w:rFonts w:ascii="Times New Roman" w:hAnsi="Times New Roman"/>
          <w:sz w:val="28"/>
          <w:szCs w:val="28"/>
        </w:rPr>
        <w:tab/>
        <w:t xml:space="preserve"> </w:t>
      </w:r>
      <w:r w:rsidRPr="00CE424C">
        <w:rPr>
          <w:rFonts w:ascii="Times New Roman" w:hAnsi="Times New Roman"/>
          <w:i/>
          <w:sz w:val="28"/>
          <w:szCs w:val="28"/>
        </w:rPr>
        <w:t>очная</w:t>
      </w:r>
    </w:p>
    <w:p w:rsidR="00CE424C" w:rsidRPr="00CE424C" w:rsidRDefault="00CE424C" w:rsidP="00CE424C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  <w:vertAlign w:val="superscript"/>
          <w:lang w:eastAsia="en-US"/>
        </w:rPr>
      </w:pPr>
      <w:r w:rsidRPr="00CE424C">
        <w:rPr>
          <w:rFonts w:ascii="Times New Roman" w:hAnsi="Times New Roman"/>
          <w:b/>
          <w:smallCaps/>
          <w:sz w:val="28"/>
          <w:szCs w:val="28"/>
          <w:lang w:eastAsia="en-US"/>
        </w:rPr>
        <w:br/>
      </w:r>
    </w:p>
    <w:p w:rsidR="00CE424C" w:rsidRPr="00CE424C" w:rsidRDefault="00CE424C" w:rsidP="00CE42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24C" w:rsidRPr="00CE424C" w:rsidRDefault="00CE424C" w:rsidP="00CE42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24C" w:rsidRPr="00CE424C" w:rsidRDefault="00CE424C" w:rsidP="00D679AC">
      <w:pPr>
        <w:spacing w:after="0"/>
        <w:rPr>
          <w:rFonts w:ascii="Times New Roman" w:hAnsi="Times New Roman"/>
          <w:sz w:val="28"/>
          <w:szCs w:val="28"/>
        </w:rPr>
      </w:pP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Астрахань – </w:t>
      </w:r>
      <w:r w:rsidR="002740EF">
        <w:rPr>
          <w:rFonts w:ascii="Times New Roman" w:hAnsi="Times New Roman"/>
          <w:sz w:val="28"/>
          <w:szCs w:val="28"/>
        </w:rPr>
        <w:t>_____</w:t>
      </w:r>
    </w:p>
    <w:p w:rsidR="00CE424C" w:rsidRPr="00CE424C" w:rsidRDefault="00CE424C" w:rsidP="002740EF">
      <w:pPr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br w:type="page"/>
      </w:r>
      <w:r w:rsidRPr="00CE424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Программа разработана на основе  </w:t>
      </w:r>
      <w:r w:rsidR="002740EF">
        <w:rPr>
          <w:rFonts w:ascii="Times New Roman" w:hAnsi="Times New Roman"/>
          <w:sz w:val="28"/>
          <w:szCs w:val="28"/>
          <w:lang w:eastAsia="ar-SA"/>
        </w:rPr>
        <w:t>профессионального стандарта по профессии (код, наименование профессии)</w:t>
      </w:r>
      <w:r w:rsidRPr="00CE424C">
        <w:rPr>
          <w:rFonts w:ascii="Times New Roman" w:hAnsi="Times New Roman"/>
          <w:sz w:val="28"/>
          <w:szCs w:val="28"/>
        </w:rPr>
        <w:t> </w:t>
      </w:r>
      <w:r w:rsidRPr="00CE424C">
        <w:rPr>
          <w:rFonts w:ascii="Times New Roman" w:hAnsi="Times New Roman"/>
          <w:sz w:val="28"/>
          <w:szCs w:val="28"/>
        </w:rPr>
        <w:br/>
      </w:r>
      <w:r w:rsidRPr="00CE424C">
        <w:rPr>
          <w:rFonts w:ascii="Times New Roman" w:hAnsi="Times New Roman"/>
          <w:sz w:val="28"/>
          <w:szCs w:val="28"/>
        </w:rPr>
        <w:br/>
      </w:r>
      <w:r w:rsidRPr="00CE424C">
        <w:rPr>
          <w:rFonts w:ascii="Times New Roman" w:hAnsi="Times New Roman"/>
          <w:sz w:val="28"/>
          <w:szCs w:val="28"/>
        </w:rPr>
        <w:br/>
        <w:t xml:space="preserve">                                                        Разработчик: </w:t>
      </w:r>
      <w:r w:rsidRPr="00CE424C">
        <w:rPr>
          <w:rFonts w:ascii="Times New Roman" w:hAnsi="Times New Roman"/>
          <w:sz w:val="28"/>
          <w:szCs w:val="28"/>
        </w:rPr>
        <w:br/>
      </w:r>
      <w:r w:rsidR="002740EF">
        <w:rPr>
          <w:rFonts w:ascii="Times New Roman" w:hAnsi="Times New Roman"/>
          <w:sz w:val="28"/>
          <w:szCs w:val="28"/>
        </w:rPr>
        <w:t>Ф.И.О., звание, степень, должность</w:t>
      </w:r>
      <w:r w:rsidRPr="00CE424C">
        <w:rPr>
          <w:rFonts w:ascii="Times New Roman" w:hAnsi="Times New Roman"/>
          <w:sz w:val="28"/>
          <w:szCs w:val="28"/>
        </w:rPr>
        <w:br/>
        <w:t xml:space="preserve">                                                   </w:t>
      </w:r>
    </w:p>
    <w:p w:rsidR="00CE424C" w:rsidRPr="00CE424C" w:rsidRDefault="00CE424C" w:rsidP="00CE42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>РАССМОТРЕНА</w:t>
      </w:r>
    </w:p>
    <w:p w:rsidR="00CE424C" w:rsidRPr="00CE424C" w:rsidRDefault="00CE424C" w:rsidP="00CE424C">
      <w:pPr>
        <w:spacing w:after="0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на заседании  </w:t>
      </w:r>
      <w:r w:rsidR="002740EF">
        <w:rPr>
          <w:rFonts w:ascii="Times New Roman" w:hAnsi="Times New Roman"/>
          <w:sz w:val="28"/>
          <w:szCs w:val="28"/>
        </w:rPr>
        <w:t xml:space="preserve">кафедры, </w:t>
      </w:r>
      <w:r w:rsidRPr="00CE424C">
        <w:rPr>
          <w:rFonts w:ascii="Times New Roman" w:hAnsi="Times New Roman"/>
          <w:sz w:val="28"/>
          <w:szCs w:val="28"/>
        </w:rPr>
        <w:t xml:space="preserve">ЦК </w:t>
      </w:r>
      <w:r w:rsidR="002740EF">
        <w:rPr>
          <w:rFonts w:ascii="Times New Roman" w:hAnsi="Times New Roman"/>
          <w:sz w:val="28"/>
          <w:szCs w:val="28"/>
        </w:rPr>
        <w:t>(МО)</w:t>
      </w:r>
    </w:p>
    <w:p w:rsidR="00CE424C" w:rsidRPr="00CE424C" w:rsidRDefault="00CE424C" w:rsidP="00CE424C">
      <w:pPr>
        <w:spacing w:after="0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Протокол  № </w:t>
      </w:r>
      <w:r w:rsidR="002740EF">
        <w:rPr>
          <w:rFonts w:ascii="Times New Roman" w:hAnsi="Times New Roman"/>
          <w:sz w:val="28"/>
          <w:szCs w:val="28"/>
        </w:rPr>
        <w:t xml:space="preserve">   </w:t>
      </w:r>
      <w:r w:rsidRPr="00CE424C">
        <w:rPr>
          <w:rFonts w:ascii="Times New Roman" w:hAnsi="Times New Roman"/>
          <w:sz w:val="28"/>
          <w:szCs w:val="28"/>
        </w:rPr>
        <w:t xml:space="preserve">   от </w:t>
      </w:r>
    </w:p>
    <w:p w:rsidR="002740EF" w:rsidRDefault="002740EF" w:rsidP="00CE42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кафедрой, п</w:t>
      </w:r>
      <w:r w:rsidR="00CE424C" w:rsidRPr="00CE424C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ЦК (МО) </w:t>
      </w:r>
      <w:r w:rsidR="00CE424C" w:rsidRPr="00CE424C">
        <w:rPr>
          <w:rFonts w:ascii="Times New Roman" w:hAnsi="Times New Roman"/>
          <w:sz w:val="28"/>
          <w:szCs w:val="28"/>
        </w:rPr>
        <w:t xml:space="preserve"> ________</w:t>
      </w:r>
      <w:r w:rsidR="00CE424C" w:rsidRPr="00CE424C">
        <w:rPr>
          <w:rFonts w:ascii="Times New Roman" w:hAnsi="Times New Roman"/>
          <w:sz w:val="28"/>
          <w:szCs w:val="28"/>
        </w:rPr>
        <w:softHyphen/>
        <w:t>_</w:t>
      </w:r>
      <w:r w:rsidRPr="00274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Ф.И.О., звание,    </w:t>
      </w:r>
    </w:p>
    <w:p w:rsidR="00CE424C" w:rsidRPr="00CE424C" w:rsidRDefault="002740EF" w:rsidP="00CE42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степень, должность</w:t>
      </w:r>
    </w:p>
    <w:p w:rsidR="00CE424C" w:rsidRPr="009D2BCD" w:rsidRDefault="00CE424C" w:rsidP="00CE424C">
      <w:pPr>
        <w:jc w:val="both"/>
        <w:rPr>
          <w:b/>
          <w:bCs/>
          <w:szCs w:val="20"/>
        </w:rPr>
      </w:pPr>
    </w:p>
    <w:p w:rsidR="00CE424C" w:rsidRPr="009D2BCD" w:rsidRDefault="00CE424C" w:rsidP="00CE424C">
      <w:pPr>
        <w:jc w:val="both"/>
        <w:rPr>
          <w:b/>
          <w:bCs/>
          <w:szCs w:val="20"/>
        </w:rPr>
      </w:pPr>
    </w:p>
    <w:p w:rsidR="00CE424C" w:rsidRPr="009D2BCD" w:rsidRDefault="00CE424C" w:rsidP="00CE424C">
      <w:pPr>
        <w:jc w:val="center"/>
        <w:rPr>
          <w:b/>
          <w:sz w:val="36"/>
          <w:szCs w:val="36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0604F9" w:rsidRDefault="000604F9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9C2431" w:rsidRDefault="009C2431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9C2431" w:rsidRDefault="009C2431" w:rsidP="000604F9">
      <w:pPr>
        <w:suppressAutoHyphens/>
        <w:jc w:val="center"/>
        <w:rPr>
          <w:b/>
          <w:sz w:val="28"/>
          <w:szCs w:val="28"/>
          <w:lang w:eastAsia="ar-SA"/>
        </w:rPr>
      </w:pPr>
    </w:p>
    <w:p w:rsidR="00ED3C6C" w:rsidRPr="00B016E0" w:rsidRDefault="00ED3C6C" w:rsidP="00ED3C6C">
      <w:pPr>
        <w:pStyle w:val="1"/>
        <w:numPr>
          <w:ilvl w:val="0"/>
          <w:numId w:val="8"/>
        </w:numPr>
        <w:tabs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suppressAutoHyphens/>
        <w:autoSpaceDE/>
        <w:autoSpaceDN/>
        <w:spacing w:before="240" w:after="60"/>
        <w:jc w:val="center"/>
        <w:rPr>
          <w:sz w:val="28"/>
          <w:szCs w:val="28"/>
        </w:rPr>
      </w:pPr>
      <w:r w:rsidRPr="00ED3C6C">
        <w:rPr>
          <w:b/>
          <w:sz w:val="28"/>
          <w:szCs w:val="28"/>
        </w:rPr>
        <w:lastRenderedPageBreak/>
        <w:t>СОДЕРЖАНИЕ</w:t>
      </w:r>
    </w:p>
    <w:p w:rsidR="00ED3C6C" w:rsidRPr="00ED3C6C" w:rsidRDefault="00ED3C6C" w:rsidP="00ED3C6C">
      <w:pPr>
        <w:spacing w:after="0"/>
        <w:rPr>
          <w:rFonts w:ascii="Times New Roman" w:hAnsi="Times New Roman"/>
          <w:sz w:val="28"/>
          <w:szCs w:val="28"/>
        </w:rPr>
      </w:pPr>
    </w:p>
    <w:p w:rsidR="00ED3C6C" w:rsidRPr="00ED3C6C" w:rsidRDefault="00ED3C6C" w:rsidP="00ED3C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D3C6C" w:rsidRPr="00ED3C6C" w:rsidRDefault="00ED3C6C" w:rsidP="00ED3C6C">
      <w:pPr>
        <w:spacing w:after="0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1. ПАСПОРТ    РАБОЧЕЙ ПРОГРАММЫ УЧЕБНОЙ ДИСЦИПЛИНЫ            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2. СТРУКТУРА И СОДЕРЖАНИЕ УЧЕБНОЙ ДИСЦИПЛИНЫ                           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>3. УСЛОВИЯ РЕАЛИЗАЦИИ РАБОЧЕЙ ПРОГРАММЫ УЧЕБНОЙ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    ДИСЦИПЛИНЫ                                                                                                             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>4. КОНТРОЛЬ И ОЦЕНКА РЕЗУЛЬТАТОВ ОСВОЕНИЯ УЧЕБНОЙ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    ДИСЦИПЛИНЫ 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caps/>
          <w:sz w:val="28"/>
          <w:szCs w:val="28"/>
        </w:rPr>
        <w:t>Фонд оценочных средств</w:t>
      </w: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ED3C6C" w:rsidRPr="00ED3C6C" w:rsidRDefault="00ED3C6C" w:rsidP="00ED3C6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ED3C6C" w:rsidRPr="00ED3C6C" w:rsidRDefault="00ED3C6C" w:rsidP="00ED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D3C6C" w:rsidRPr="00ED3C6C" w:rsidRDefault="00ED3C6C" w:rsidP="00E4264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3C6C">
        <w:rPr>
          <w:rFonts w:ascii="Times New Roman" w:hAnsi="Times New Roman"/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(наименование дисциплины)</w:t>
      </w: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1.1. Область применения программы </w:t>
      </w: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ab/>
        <w:t xml:space="preserve">Программа </w:t>
      </w:r>
      <w:r w:rsidR="00741DA0">
        <w:rPr>
          <w:rFonts w:ascii="Times New Roman" w:hAnsi="Times New Roman"/>
          <w:sz w:val="28"/>
          <w:szCs w:val="28"/>
        </w:rPr>
        <w:t>профессиональной</w:t>
      </w:r>
      <w:r w:rsidRPr="00ED3C6C">
        <w:rPr>
          <w:rFonts w:ascii="Times New Roman" w:hAnsi="Times New Roman"/>
          <w:sz w:val="28"/>
          <w:szCs w:val="28"/>
        </w:rPr>
        <w:t xml:space="preserve"> дисциплины </w:t>
      </w:r>
      <w:r w:rsidRPr="00ED3C6C">
        <w:rPr>
          <w:rFonts w:ascii="Times New Roman" w:hAnsi="Times New Roman"/>
          <w:i/>
          <w:sz w:val="28"/>
          <w:szCs w:val="28"/>
        </w:rPr>
        <w:t>(наименование дисциплины)</w:t>
      </w:r>
      <w:r w:rsidRPr="00ED3C6C">
        <w:rPr>
          <w:rFonts w:ascii="Times New Roman" w:hAnsi="Times New Roman"/>
          <w:b/>
          <w:sz w:val="28"/>
          <w:szCs w:val="28"/>
        </w:rPr>
        <w:t xml:space="preserve">  </w:t>
      </w:r>
      <w:r w:rsidRPr="00ED3C6C">
        <w:rPr>
          <w:rFonts w:ascii="Times New Roman" w:hAnsi="Times New Roman"/>
          <w:sz w:val="28"/>
          <w:szCs w:val="28"/>
        </w:rPr>
        <w:t xml:space="preserve">предназначена для изучения  в профессиональных образовательных организациях, реализующих </w:t>
      </w:r>
      <w:r>
        <w:rPr>
          <w:rFonts w:ascii="Times New Roman" w:hAnsi="Times New Roman"/>
          <w:sz w:val="28"/>
          <w:szCs w:val="28"/>
        </w:rPr>
        <w:t>основную программу профессионального обучения</w:t>
      </w:r>
      <w:r w:rsidRPr="00ED3C6C">
        <w:rPr>
          <w:rFonts w:ascii="Times New Roman" w:hAnsi="Times New Roman"/>
          <w:sz w:val="28"/>
          <w:szCs w:val="28"/>
        </w:rPr>
        <w:t xml:space="preserve">. Программа разработана на основе требований </w:t>
      </w:r>
      <w:r>
        <w:rPr>
          <w:rFonts w:ascii="Times New Roman" w:hAnsi="Times New Roman"/>
          <w:sz w:val="28"/>
          <w:szCs w:val="28"/>
        </w:rPr>
        <w:t xml:space="preserve">профессионального стандарта по профессии </w:t>
      </w:r>
      <w:r w:rsidRPr="00ED3C6C">
        <w:rPr>
          <w:rFonts w:ascii="Times New Roman" w:hAnsi="Times New Roman"/>
          <w:i/>
          <w:sz w:val="28"/>
          <w:szCs w:val="28"/>
        </w:rPr>
        <w:t>(код, наименование профессии)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ED3C6C">
        <w:rPr>
          <w:rFonts w:ascii="Times New Roman" w:hAnsi="Times New Roman"/>
          <w:i/>
          <w:sz w:val="28"/>
          <w:szCs w:val="28"/>
        </w:rPr>
        <w:t>(кем, номер приказа, год).</w:t>
      </w: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ED3C6C" w:rsidRPr="00ED3C6C" w:rsidRDefault="00ED3C6C" w:rsidP="00E42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D3C6C">
        <w:rPr>
          <w:rFonts w:ascii="Times New Roman" w:hAnsi="Times New Roman"/>
          <w:b/>
          <w:bCs/>
          <w:sz w:val="28"/>
          <w:szCs w:val="28"/>
        </w:rPr>
        <w:t>. Квалификационные характеристики профессиональной деятельности.</w:t>
      </w:r>
    </w:p>
    <w:p w:rsidR="00ED3C6C" w:rsidRPr="00ED3C6C" w:rsidRDefault="00ED3C6C" w:rsidP="00E42641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3C6C">
        <w:rPr>
          <w:rFonts w:ascii="Times New Roman" w:hAnsi="Times New Roman"/>
          <w:i/>
          <w:sz w:val="28"/>
          <w:szCs w:val="28"/>
        </w:rPr>
        <w:t>(указываются в соответствии с профессиональным стандартом)</w:t>
      </w: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C6C" w:rsidRPr="00ED3C6C" w:rsidRDefault="00ED3C6C" w:rsidP="00E4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D3C6C">
        <w:rPr>
          <w:rFonts w:ascii="Times New Roman" w:hAnsi="Times New Roman"/>
          <w:b/>
          <w:bCs/>
          <w:sz w:val="28"/>
          <w:szCs w:val="28"/>
        </w:rPr>
        <w:t>. Количество часов на освоение программы дисциплины:</w:t>
      </w:r>
    </w:p>
    <w:p w:rsidR="009C2431" w:rsidRPr="00ED3C6C" w:rsidRDefault="00ED3C6C" w:rsidP="00E42641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D3C6C">
        <w:rPr>
          <w:rFonts w:ascii="Times New Roman" w:hAnsi="Times New Roman"/>
          <w:i/>
          <w:sz w:val="28"/>
          <w:szCs w:val="28"/>
          <w:lang w:eastAsia="ar-SA"/>
        </w:rPr>
        <w:t>(указываются в соответствии с учебным планом)</w:t>
      </w:r>
    </w:p>
    <w:p w:rsidR="009C2431" w:rsidRDefault="009C2431" w:rsidP="00E42641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0604F9" w:rsidRPr="00C65FE7" w:rsidRDefault="00ED3C6C" w:rsidP="00E42641">
      <w:pPr>
        <w:suppressAutoHyphens/>
        <w:spacing w:after="0" w:line="240" w:lineRule="auto"/>
        <w:jc w:val="both"/>
        <w:rPr>
          <w:rStyle w:val="FontStyle45"/>
          <w:bCs w:val="0"/>
          <w:sz w:val="28"/>
          <w:szCs w:val="28"/>
          <w:lang w:eastAsia="ar-SA"/>
        </w:rPr>
      </w:pPr>
      <w:r w:rsidRPr="00ED3C6C">
        <w:rPr>
          <w:rFonts w:ascii="Times New Roman" w:hAnsi="Times New Roman"/>
          <w:b/>
          <w:sz w:val="28"/>
          <w:szCs w:val="28"/>
          <w:lang w:eastAsia="ar-SA"/>
        </w:rPr>
        <w:t>2.Тематический план и содержание дисциплины (модуля)</w:t>
      </w:r>
    </w:p>
    <w:p w:rsidR="000604F9" w:rsidRDefault="00C65FE7" w:rsidP="00E42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2.1.</w:t>
      </w:r>
      <w:r w:rsidR="000604F9" w:rsidRPr="001A2AE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ТЕМАТИЧЕСКИЙ ПЛАН ПО ДИСЦИПЛИНЕ</w:t>
      </w:r>
    </w:p>
    <w:p w:rsidR="001A2AEA" w:rsidRPr="001A2AEA" w:rsidRDefault="001A2AEA" w:rsidP="00E42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(наименование дисциплины)</w:t>
      </w:r>
    </w:p>
    <w:p w:rsidR="000604F9" w:rsidRPr="00A43F7B" w:rsidRDefault="000604F9" w:rsidP="00E42641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513"/>
        <w:gridCol w:w="1275"/>
      </w:tblGrid>
      <w:tr w:rsidR="000604F9" w:rsidRPr="001A2AEA" w:rsidTr="000604F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1A2AEA" w:rsidRDefault="000604F9" w:rsidP="00E42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 тем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1A2AEA" w:rsidRDefault="000604F9" w:rsidP="00E42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1A2AEA" w:rsidRDefault="000604F9" w:rsidP="00E42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</w:tr>
      <w:tr w:rsidR="000604F9" w:rsidRPr="00A43F7B" w:rsidTr="000604F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1A2AEA" w:rsidRDefault="000604F9" w:rsidP="00E42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A2A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A43F7B" w:rsidRDefault="000604F9" w:rsidP="00E42641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A43F7B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4F9" w:rsidRPr="00A43F7B" w:rsidTr="000604F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1A2AEA" w:rsidRDefault="000604F9" w:rsidP="00E42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A43F7B" w:rsidRDefault="000604F9" w:rsidP="00E42641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A43F7B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4F9" w:rsidRPr="00A43F7B" w:rsidTr="000604F9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4F9" w:rsidRPr="00A43F7B" w:rsidRDefault="000604F9" w:rsidP="00E42641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3F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1A2AEA" w:rsidRDefault="000604F9" w:rsidP="00E426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 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4F9" w:rsidRPr="00A43F7B" w:rsidRDefault="000604F9" w:rsidP="00E4264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04F9" w:rsidRPr="00A43F7B" w:rsidRDefault="000604F9" w:rsidP="00E42641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604F9" w:rsidRDefault="00C65FE7" w:rsidP="00E4264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2.2.</w:t>
      </w:r>
      <w:r w:rsidR="000604F9" w:rsidRPr="00C65F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Программа по дисциплине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(модулю)</w:t>
      </w:r>
      <w:r w:rsidR="001E7B22" w:rsidRPr="00C65F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E7B22" w:rsidRPr="00C65FE7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(</w:t>
      </w:r>
      <w:r w:rsidR="001E7B22" w:rsidRPr="00C65FE7">
        <w:rPr>
          <w:rFonts w:ascii="Times New Roman" w:hAnsi="Times New Roman"/>
          <w:i/>
        </w:rPr>
        <w:t>дисциплинарное содержание программы может быть представлено укрупнено через дидактическое содержание дисциплин или детально путем разработки учебных программ (учебно-тематических планов) по дисциплинам, практикам и т.д. Содержание учебных программ определяется профессиональным стандартом, а в его отсутствие – на основе ЕТКС или ЕКСД).</w:t>
      </w:r>
    </w:p>
    <w:p w:rsidR="00C65FE7" w:rsidRPr="00C65FE7" w:rsidRDefault="00C65FE7" w:rsidP="00E42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FE7" w:rsidRDefault="00C65FE7" w:rsidP="00E426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C65FE7">
        <w:rPr>
          <w:rFonts w:ascii="Times New Roman" w:hAnsi="Times New Roman"/>
          <w:b/>
          <w:bCs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Pr="00C65FE7">
        <w:rPr>
          <w:rFonts w:ascii="Times New Roman" w:hAnsi="Times New Roman"/>
          <w:b/>
          <w:bCs/>
          <w:sz w:val="28"/>
          <w:szCs w:val="28"/>
        </w:rPr>
        <w:t xml:space="preserve">учебной дисциплины </w:t>
      </w:r>
      <w:r>
        <w:rPr>
          <w:rFonts w:ascii="Times New Roman" w:hAnsi="Times New Roman"/>
          <w:b/>
          <w:bCs/>
          <w:sz w:val="28"/>
          <w:szCs w:val="28"/>
        </w:rPr>
        <w:t>(модуля)</w:t>
      </w:r>
    </w:p>
    <w:p w:rsidR="00C65FE7" w:rsidRPr="00C65FE7" w:rsidRDefault="00C65FE7" w:rsidP="00E4264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5FE7">
        <w:rPr>
          <w:rFonts w:ascii="Times New Roman" w:hAnsi="Times New Roman"/>
          <w:bCs/>
          <w:i/>
          <w:sz w:val="28"/>
          <w:szCs w:val="28"/>
        </w:rPr>
        <w:t>(</w:t>
      </w:r>
      <w:r w:rsidRPr="00C65FE7">
        <w:rPr>
          <w:rFonts w:ascii="Times New Roman" w:hAnsi="Times New Roman"/>
          <w:i/>
        </w:rPr>
        <w:t>приводятся сведения об условиях проведения аудиторных, лабораторных занятий и учебной практики, а также об используемом оборудовании и информационных технологиях).</w:t>
      </w:r>
    </w:p>
    <w:p w:rsidR="00C65FE7" w:rsidRPr="00C65FE7" w:rsidRDefault="00C65FE7" w:rsidP="00E42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</w:t>
      </w:r>
      <w:r w:rsidRPr="00C65FE7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bCs/>
          <w:sz w:val="28"/>
          <w:szCs w:val="28"/>
        </w:rPr>
        <w:t xml:space="preserve">минимальному </w:t>
      </w:r>
      <w:r w:rsidRPr="00C65FE7">
        <w:rPr>
          <w:rFonts w:ascii="Times New Roman" w:hAnsi="Times New Roman"/>
          <w:b/>
          <w:bCs/>
          <w:sz w:val="28"/>
          <w:szCs w:val="28"/>
        </w:rPr>
        <w:t>материально-техническому обеспечению.</w:t>
      </w:r>
    </w:p>
    <w:p w:rsidR="00C65FE7" w:rsidRDefault="00C65FE7" w:rsidP="00E42641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/>
          <w:i/>
          <w:spacing w:val="2"/>
          <w:sz w:val="20"/>
          <w:szCs w:val="20"/>
        </w:rPr>
        <w:t>(</w:t>
      </w:r>
      <w:r w:rsidRPr="00D94761">
        <w:rPr>
          <w:rFonts w:ascii="Times New Roman" w:eastAsia="Times New Roman" w:hAnsi="Times New Roman"/>
          <w:i/>
          <w:spacing w:val="2"/>
          <w:sz w:val="20"/>
          <w:szCs w:val="20"/>
        </w:rPr>
        <w:t xml:space="preserve">Указывается материально-техническое обеспечение данной дисциплины (модуля). В 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студентов 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тренажеры, карты), использование которых предусмотрено методической концепцией преподавания, а также перечень </w:t>
      </w:r>
      <w:r w:rsidRPr="00D94761">
        <w:rPr>
          <w:rFonts w:ascii="Times New Roman" w:eastAsia="Times New Roman" w:hAnsi="Times New Roman"/>
          <w:i/>
          <w:spacing w:val="2"/>
          <w:sz w:val="20"/>
          <w:szCs w:val="20"/>
        </w:rPr>
        <w:lastRenderedPageBreak/>
        <w:t>аудиторий (компьютерные классы, академические или специально оборудованные аудитории и ла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боратории, наличие доски и т.д.)</w:t>
      </w:r>
      <w:r w:rsidRPr="00D94761">
        <w:rPr>
          <w:rFonts w:ascii="Times New Roman" w:eastAsia="Times New Roman" w:hAnsi="Times New Roman"/>
          <w:i/>
          <w:spacing w:val="2"/>
          <w:sz w:val="20"/>
          <w:szCs w:val="20"/>
        </w:rPr>
        <w:t>]</w:t>
      </w:r>
    </w:p>
    <w:p w:rsidR="00C65FE7" w:rsidRPr="00D94761" w:rsidRDefault="00C65FE7" w:rsidP="00E42641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</w:p>
    <w:p w:rsidR="00C65FE7" w:rsidRPr="00C65FE7" w:rsidRDefault="00C65FE7" w:rsidP="00E42641">
      <w:pPr>
        <w:pStyle w:val="1"/>
        <w:numPr>
          <w:ilvl w:val="0"/>
          <w:numId w:val="8"/>
        </w:numPr>
        <w:tabs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suppressAutoHyphens/>
        <w:autoSpaceDE/>
        <w:autoSpaceDN/>
        <w:jc w:val="both"/>
        <w:rPr>
          <w:b/>
          <w:sz w:val="28"/>
          <w:szCs w:val="28"/>
        </w:rPr>
      </w:pPr>
      <w:r w:rsidRPr="00C65FE7">
        <w:rPr>
          <w:b/>
          <w:sz w:val="28"/>
          <w:szCs w:val="28"/>
        </w:rPr>
        <w:t>3.2. Информационное обеспечение обучения</w:t>
      </w:r>
    </w:p>
    <w:p w:rsidR="00C65FE7" w:rsidRPr="00C65FE7" w:rsidRDefault="00C65FE7" w:rsidP="00E42641">
      <w:pPr>
        <w:pStyle w:val="a4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65FE7">
        <w:rPr>
          <w:rFonts w:ascii="Times New Roman" w:eastAsia="Times New Roman" w:hAnsi="Times New Roman"/>
          <w:bCs/>
          <w:sz w:val="24"/>
          <w:szCs w:val="24"/>
        </w:rPr>
        <w:t xml:space="preserve">а) Основная литература: </w:t>
      </w:r>
    </w:p>
    <w:p w:rsidR="00C65FE7" w:rsidRPr="00C65FE7" w:rsidRDefault="00C65FE7" w:rsidP="00E4264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/>
          <w:i/>
          <w:spacing w:val="2"/>
          <w:sz w:val="20"/>
          <w:szCs w:val="20"/>
        </w:rPr>
        <w:t>(</w:t>
      </w:r>
      <w:r w:rsidRPr="00C65FE7">
        <w:rPr>
          <w:rFonts w:ascii="Times New Roman" w:eastAsia="Times New Roman" w:hAnsi="Times New Roman"/>
          <w:i/>
          <w:spacing w:val="2"/>
          <w:sz w:val="20"/>
          <w:szCs w:val="20"/>
        </w:rPr>
        <w:t>Указывается основной базовый учебник с точки зрения необходимости, доступности, новизны, наличия в библиотеке университета. Базовый учебник должен иметься в наличии в библиотеке университета в количестве не менее 0,25 экз. на 1 студента. Если дисциплина состоит из модулей, каждому из которых соответствует отдельный учебник, то приводится базовый комплек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т учебников)</w:t>
      </w:r>
    </w:p>
    <w:p w:rsidR="00C65FE7" w:rsidRPr="00C65FE7" w:rsidRDefault="00C65FE7" w:rsidP="00E42641">
      <w:pPr>
        <w:pStyle w:val="a4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65FE7">
        <w:rPr>
          <w:rFonts w:ascii="Times New Roman" w:eastAsia="Times New Roman" w:hAnsi="Times New Roman"/>
          <w:bCs/>
          <w:sz w:val="24"/>
          <w:szCs w:val="24"/>
        </w:rPr>
        <w:t xml:space="preserve">б) Дополнительная литература: </w:t>
      </w:r>
    </w:p>
    <w:p w:rsidR="00C65FE7" w:rsidRPr="00C65FE7" w:rsidRDefault="00C65FE7" w:rsidP="00E4264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/>
          <w:i/>
          <w:spacing w:val="2"/>
          <w:sz w:val="20"/>
          <w:szCs w:val="20"/>
        </w:rPr>
        <w:t>(</w:t>
      </w:r>
      <w:r w:rsidRPr="00C65FE7">
        <w:rPr>
          <w:rFonts w:ascii="Times New Roman" w:eastAsia="Times New Roman" w:hAnsi="Times New Roman"/>
          <w:i/>
          <w:spacing w:val="2"/>
          <w:sz w:val="20"/>
          <w:szCs w:val="20"/>
        </w:rPr>
        <w:t>Указывается литература, содержащая дополнительный материал по основным модулям программы, необходимый для углубленного изучения дисциплины и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вне зависимости от года издания приводимых источни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ков)</w:t>
      </w:r>
    </w:p>
    <w:p w:rsidR="00C65FE7" w:rsidRPr="00C65FE7" w:rsidRDefault="00C65FE7" w:rsidP="00E42641">
      <w:pPr>
        <w:pStyle w:val="a4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65FE7">
        <w:rPr>
          <w:rFonts w:ascii="Times New Roman" w:eastAsia="Times New Roman" w:hAnsi="Times New Roman"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65FE7" w:rsidRPr="00C65FE7" w:rsidRDefault="00C65FE7" w:rsidP="00E4264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/>
          <w:i/>
          <w:spacing w:val="2"/>
          <w:sz w:val="20"/>
          <w:szCs w:val="20"/>
        </w:rPr>
        <w:t>(</w:t>
      </w:r>
      <w:r w:rsidRPr="00C65FE7">
        <w:rPr>
          <w:rFonts w:ascii="Times New Roman" w:eastAsia="Times New Roman" w:hAnsi="Times New Roman"/>
          <w:i/>
          <w:spacing w:val="2"/>
          <w:sz w:val="20"/>
          <w:szCs w:val="20"/>
        </w:rPr>
        <w:t>Указываются действующие в АГУ ЭБС, а также другие общедоступные официальные ресурсы, используемые в процессе освоения данной дисципл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ины)</w:t>
      </w:r>
    </w:p>
    <w:p w:rsidR="000604F9" w:rsidRDefault="000604F9" w:rsidP="00E42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598" w:rsidRDefault="001A7598" w:rsidP="00E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598">
        <w:rPr>
          <w:rFonts w:ascii="Times New Roman" w:hAnsi="Times New Roman"/>
          <w:b/>
          <w:sz w:val="28"/>
          <w:szCs w:val="28"/>
        </w:rPr>
        <w:t>4. Фонды оценочных средств</w:t>
      </w:r>
    </w:p>
    <w:p w:rsidR="001A7598" w:rsidRPr="001A7598" w:rsidRDefault="001A7598" w:rsidP="00E4264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A7598">
        <w:rPr>
          <w:rFonts w:ascii="Times New Roman" w:eastAsia="Times New Roman" w:hAnsi="Times New Roman"/>
          <w:b/>
          <w:bCs/>
          <w:sz w:val="24"/>
          <w:szCs w:val="24"/>
        </w:rPr>
        <w:t>4.1.Типовые контрольные задания для текущего контроля и промежуточной аттестации</w:t>
      </w:r>
    </w:p>
    <w:p w:rsidR="001A7598" w:rsidRPr="00D94761" w:rsidRDefault="001A7598" w:rsidP="00E4264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94761">
        <w:rPr>
          <w:rFonts w:ascii="Times New Roman" w:eastAsia="Times New Roman" w:hAnsi="Times New Roman"/>
          <w:i/>
          <w:sz w:val="20"/>
          <w:szCs w:val="20"/>
        </w:rPr>
        <w:t xml:space="preserve">Образцы оценочных средств представляются в виде контрольных вопросов, заданий, комплексных заданий, образцов тестов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дисциплины. Для промежуточной аттестации (зачет,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дифференцированный зачет, </w:t>
      </w:r>
      <w:r w:rsidRPr="00D94761">
        <w:rPr>
          <w:rFonts w:ascii="Times New Roman" w:eastAsia="Times New Roman" w:hAnsi="Times New Roman"/>
          <w:i/>
          <w:sz w:val="20"/>
          <w:szCs w:val="20"/>
        </w:rPr>
        <w:t>экзамен) приводится полный перечень вопросов, выносимых на зачет</w:t>
      </w:r>
      <w:r>
        <w:rPr>
          <w:rFonts w:ascii="Times New Roman" w:eastAsia="Times New Roman" w:hAnsi="Times New Roman"/>
          <w:i/>
          <w:sz w:val="20"/>
          <w:szCs w:val="20"/>
        </w:rPr>
        <w:t>, дифференцированный зачет</w:t>
      </w:r>
      <w:r w:rsidRPr="00D94761">
        <w:rPr>
          <w:rFonts w:ascii="Times New Roman" w:eastAsia="Times New Roman" w:hAnsi="Times New Roman"/>
          <w:i/>
          <w:sz w:val="20"/>
          <w:szCs w:val="20"/>
        </w:rPr>
        <w:t xml:space="preserve"> или экзамен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  <w:r w:rsidRPr="00D94761">
        <w:rPr>
          <w:rFonts w:ascii="Times New Roman" w:eastAsia="Times New Roman" w:hAnsi="Times New Roman"/>
          <w:i/>
          <w:sz w:val="20"/>
          <w:szCs w:val="20"/>
        </w:rPr>
        <w:t xml:space="preserve">. </w:t>
      </w:r>
    </w:p>
    <w:p w:rsidR="001A7598" w:rsidRDefault="001A7598" w:rsidP="00E42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D53" w:rsidRDefault="001A7598" w:rsidP="00E42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598">
        <w:rPr>
          <w:rFonts w:ascii="Times New Roman" w:hAnsi="Times New Roman"/>
          <w:b/>
          <w:sz w:val="24"/>
          <w:szCs w:val="24"/>
        </w:rPr>
        <w:t>4.2. Критерии</w:t>
      </w:r>
      <w:r w:rsidRPr="001A7598">
        <w:rPr>
          <w:rFonts w:ascii="Times New Roman" w:eastAsia="Times New Roman" w:hAnsi="Times New Roman"/>
          <w:b/>
          <w:sz w:val="24"/>
          <w:szCs w:val="24"/>
        </w:rPr>
        <w:t xml:space="preserve"> оценивания результатов обучения</w:t>
      </w:r>
    </w:p>
    <w:p w:rsidR="00F76D53" w:rsidRPr="00F76D53" w:rsidRDefault="00F76D53" w:rsidP="00E4264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</w:t>
      </w:r>
      <w:r w:rsidRPr="00F76D53">
        <w:rPr>
          <w:rFonts w:ascii="Times New Roman" w:eastAsia="Times New Roman" w:hAnsi="Times New Roman"/>
          <w:bCs/>
          <w:i/>
          <w:sz w:val="24"/>
          <w:szCs w:val="24"/>
        </w:rPr>
        <w:t>Описание показателей и критериев оценивания знаний, умений, трудовых функций)</w:t>
      </w:r>
    </w:p>
    <w:p w:rsidR="001A7598" w:rsidRDefault="001A7598" w:rsidP="00E426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F76D53">
      <w:pPr>
        <w:rPr>
          <w:rFonts w:ascii="Times New Roman" w:hAnsi="Times New Roman"/>
          <w:i/>
          <w:sz w:val="24"/>
          <w:szCs w:val="24"/>
        </w:rPr>
      </w:pPr>
    </w:p>
    <w:p w:rsidR="00D679AC" w:rsidRDefault="00D679AC" w:rsidP="00D679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 к ОППО</w:t>
      </w:r>
    </w:p>
    <w:p w:rsidR="00D679AC" w:rsidRPr="004A51D3" w:rsidRDefault="00D679AC" w:rsidP="00D679AC">
      <w:pPr>
        <w:spacing w:line="360" w:lineRule="auto"/>
        <w:jc w:val="right"/>
        <w:rPr>
          <w:rFonts w:ascii="Times New Roman" w:hAnsi="Times New Roman"/>
          <w:i/>
          <w:smallCaps/>
          <w:sz w:val="24"/>
          <w:szCs w:val="24"/>
        </w:rPr>
      </w:pPr>
      <w:r w:rsidRPr="004A51D3">
        <w:rPr>
          <w:rFonts w:ascii="Times New Roman" w:hAnsi="Times New Roman"/>
          <w:i/>
        </w:rPr>
        <w:t>Макет</w:t>
      </w:r>
      <w:r>
        <w:rPr>
          <w:rFonts w:ascii="Times New Roman" w:hAnsi="Times New Roman"/>
          <w:i/>
        </w:rPr>
        <w:t xml:space="preserve"> программы </w:t>
      </w:r>
      <w:r w:rsidRPr="004A51D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практики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«Астраханский государственный университет»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(Астраханский государственный университет)</w:t>
      </w:r>
    </w:p>
    <w:p w:rsidR="004A3086" w:rsidRDefault="004A3086" w:rsidP="00D679A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i/>
          <w:sz w:val="28"/>
          <w:szCs w:val="28"/>
        </w:rPr>
        <w:t xml:space="preserve">Факультет </w:t>
      </w: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</w:t>
      </w:r>
      <w:r w:rsidRPr="00CE424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9AC" w:rsidRPr="00CE424C" w:rsidRDefault="00D679AC" w:rsidP="00D679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УТВЕРЖДЕНО</w:t>
      </w:r>
    </w:p>
    <w:p w:rsidR="00D679AC" w:rsidRPr="00CE424C" w:rsidRDefault="00D679AC" w:rsidP="00D679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решением Ученого совета факультета</w:t>
      </w:r>
    </w:p>
    <w:p w:rsidR="00D679AC" w:rsidRPr="00CE424C" w:rsidRDefault="00D679AC" w:rsidP="00D679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«   </w:t>
      </w:r>
      <w:r w:rsidRPr="00CE424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</w:t>
      </w:r>
      <w:r w:rsidRPr="00CE424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24C">
        <w:rPr>
          <w:rFonts w:ascii="Times New Roman" w:hAnsi="Times New Roman"/>
          <w:sz w:val="28"/>
          <w:szCs w:val="28"/>
        </w:rPr>
        <w:t xml:space="preserve"> г.,</w:t>
      </w:r>
    </w:p>
    <w:p w:rsidR="00D679AC" w:rsidRPr="00CE424C" w:rsidRDefault="00D679AC" w:rsidP="00D679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E424C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24C">
        <w:rPr>
          <w:rFonts w:ascii="Times New Roman" w:hAnsi="Times New Roman"/>
          <w:sz w:val="28"/>
          <w:szCs w:val="28"/>
        </w:rPr>
        <w:t xml:space="preserve"> </w:t>
      </w:r>
    </w:p>
    <w:p w:rsidR="00D679AC" w:rsidRPr="00CE424C" w:rsidRDefault="00D679AC" w:rsidP="00D679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Декан </w:t>
      </w:r>
    </w:p>
    <w:p w:rsidR="00D679AC" w:rsidRPr="00CE424C" w:rsidRDefault="00D679AC" w:rsidP="00D679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___________</w:t>
      </w:r>
      <w:r>
        <w:rPr>
          <w:rFonts w:ascii="Times New Roman" w:hAnsi="Times New Roman"/>
          <w:sz w:val="28"/>
          <w:szCs w:val="28"/>
        </w:rPr>
        <w:t>Ф.И.О.</w:t>
      </w:r>
    </w:p>
    <w:p w:rsidR="00D679AC" w:rsidRPr="00CE424C" w:rsidRDefault="00D679AC" w:rsidP="00D679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___________ПРАКТИКИ</w:t>
      </w:r>
    </w:p>
    <w:p w:rsidR="00D679AC" w:rsidRPr="00D679AC" w:rsidRDefault="00D679AC" w:rsidP="00D679A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679AC">
        <w:rPr>
          <w:rFonts w:ascii="Times New Roman" w:hAnsi="Times New Roman"/>
          <w:i/>
          <w:sz w:val="28"/>
          <w:szCs w:val="28"/>
        </w:rPr>
        <w:t>(вид)</w:t>
      </w: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(название дисциплины, модуля)</w:t>
      </w: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79AC" w:rsidRPr="00CE424C" w:rsidRDefault="00D679AC" w:rsidP="00D679A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679AC" w:rsidRPr="00CE424C" w:rsidRDefault="00D679AC" w:rsidP="00D6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Направление подготовки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код, наименование профессии</w:t>
      </w:r>
    </w:p>
    <w:p w:rsidR="00D679AC" w:rsidRPr="00CE424C" w:rsidRDefault="00D679AC" w:rsidP="00D679A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Профиль подготовки                                  </w:t>
      </w:r>
      <w:r w:rsidRPr="00CE424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</w:rPr>
        <w:t>наименование профиля</w:t>
      </w:r>
    </w:p>
    <w:p w:rsidR="00D679AC" w:rsidRPr="00CE424C" w:rsidRDefault="00D679AC" w:rsidP="00D679A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Квалификация  выпускника                        </w:t>
      </w:r>
      <w:r>
        <w:rPr>
          <w:rFonts w:ascii="Times New Roman" w:hAnsi="Times New Roman"/>
          <w:i/>
          <w:sz w:val="28"/>
          <w:szCs w:val="28"/>
        </w:rPr>
        <w:t xml:space="preserve">разряд  </w:t>
      </w:r>
    </w:p>
    <w:p w:rsidR="00D679AC" w:rsidRPr="00CE424C" w:rsidRDefault="00D679AC" w:rsidP="00D679A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Форма обучения                                         </w:t>
      </w:r>
      <w:r w:rsidRPr="00CE424C">
        <w:rPr>
          <w:rFonts w:ascii="Times New Roman" w:hAnsi="Times New Roman"/>
          <w:sz w:val="28"/>
          <w:szCs w:val="28"/>
        </w:rPr>
        <w:tab/>
        <w:t xml:space="preserve"> </w:t>
      </w:r>
      <w:r w:rsidRPr="00CE424C">
        <w:rPr>
          <w:rFonts w:ascii="Times New Roman" w:hAnsi="Times New Roman"/>
          <w:i/>
          <w:sz w:val="28"/>
          <w:szCs w:val="28"/>
        </w:rPr>
        <w:t>очная</w:t>
      </w:r>
    </w:p>
    <w:p w:rsidR="00D679AC" w:rsidRPr="00CE424C" w:rsidRDefault="00D679AC" w:rsidP="00D679AC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  <w:vertAlign w:val="superscript"/>
          <w:lang w:eastAsia="en-US"/>
        </w:rPr>
      </w:pPr>
      <w:r w:rsidRPr="00CE424C">
        <w:rPr>
          <w:rFonts w:ascii="Times New Roman" w:hAnsi="Times New Roman"/>
          <w:b/>
          <w:smallCaps/>
          <w:sz w:val="28"/>
          <w:szCs w:val="28"/>
          <w:lang w:eastAsia="en-US"/>
        </w:rPr>
        <w:br/>
      </w:r>
    </w:p>
    <w:p w:rsidR="00D679AC" w:rsidRPr="00CE424C" w:rsidRDefault="00D679AC" w:rsidP="00D679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9AC" w:rsidRPr="00CE424C" w:rsidRDefault="00D679AC" w:rsidP="00D679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9AC" w:rsidRPr="00CE424C" w:rsidRDefault="00D679AC" w:rsidP="00D679AC">
      <w:pPr>
        <w:spacing w:after="0"/>
        <w:rPr>
          <w:rFonts w:ascii="Times New Roman" w:hAnsi="Times New Roman"/>
          <w:sz w:val="28"/>
          <w:szCs w:val="28"/>
        </w:rPr>
      </w:pP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Астрахань – </w:t>
      </w:r>
      <w:r>
        <w:rPr>
          <w:rFonts w:ascii="Times New Roman" w:hAnsi="Times New Roman"/>
          <w:sz w:val="28"/>
          <w:szCs w:val="28"/>
        </w:rPr>
        <w:t>_____</w:t>
      </w:r>
    </w:p>
    <w:p w:rsidR="00D679AC" w:rsidRPr="00CE424C" w:rsidRDefault="00D679AC" w:rsidP="00D679AC">
      <w:pPr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br w:type="page"/>
      </w:r>
      <w:r w:rsidRPr="00CE424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Программа разработана на основе  </w:t>
      </w:r>
      <w:r>
        <w:rPr>
          <w:rFonts w:ascii="Times New Roman" w:hAnsi="Times New Roman"/>
          <w:sz w:val="28"/>
          <w:szCs w:val="28"/>
          <w:lang w:eastAsia="ar-SA"/>
        </w:rPr>
        <w:t>профессионального стандарта по профессии (код, наименование профессии)</w:t>
      </w:r>
      <w:r w:rsidRPr="00CE424C">
        <w:rPr>
          <w:rFonts w:ascii="Times New Roman" w:hAnsi="Times New Roman"/>
          <w:sz w:val="28"/>
          <w:szCs w:val="28"/>
        </w:rPr>
        <w:t> </w:t>
      </w:r>
      <w:r w:rsidRPr="00CE424C">
        <w:rPr>
          <w:rFonts w:ascii="Times New Roman" w:hAnsi="Times New Roman"/>
          <w:sz w:val="28"/>
          <w:szCs w:val="28"/>
        </w:rPr>
        <w:br/>
      </w:r>
      <w:r w:rsidRPr="00CE424C">
        <w:rPr>
          <w:rFonts w:ascii="Times New Roman" w:hAnsi="Times New Roman"/>
          <w:sz w:val="28"/>
          <w:szCs w:val="28"/>
        </w:rPr>
        <w:br/>
      </w:r>
      <w:r w:rsidRPr="00CE424C">
        <w:rPr>
          <w:rFonts w:ascii="Times New Roman" w:hAnsi="Times New Roman"/>
          <w:sz w:val="28"/>
          <w:szCs w:val="28"/>
        </w:rPr>
        <w:br/>
        <w:t xml:space="preserve">                                                        Разработчик: </w:t>
      </w:r>
      <w:r w:rsidRPr="00CE42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Ф.И.О., звание, степень, должность</w:t>
      </w:r>
      <w:r w:rsidRPr="00CE424C">
        <w:rPr>
          <w:rFonts w:ascii="Times New Roman" w:hAnsi="Times New Roman"/>
          <w:sz w:val="28"/>
          <w:szCs w:val="28"/>
        </w:rPr>
        <w:br/>
        <w:t xml:space="preserve">                                                   </w:t>
      </w:r>
    </w:p>
    <w:p w:rsidR="00D679AC" w:rsidRPr="00CE424C" w:rsidRDefault="00D679AC" w:rsidP="00D679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>РАССМОТРЕНА</w:t>
      </w:r>
    </w:p>
    <w:p w:rsidR="00D679AC" w:rsidRPr="00CE424C" w:rsidRDefault="00D679AC" w:rsidP="00D679AC">
      <w:pPr>
        <w:spacing w:after="0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на заседании  </w:t>
      </w:r>
      <w:r>
        <w:rPr>
          <w:rFonts w:ascii="Times New Roman" w:hAnsi="Times New Roman"/>
          <w:sz w:val="28"/>
          <w:szCs w:val="28"/>
        </w:rPr>
        <w:t xml:space="preserve">кафедры, </w:t>
      </w:r>
      <w:r w:rsidRPr="00CE424C">
        <w:rPr>
          <w:rFonts w:ascii="Times New Roman" w:hAnsi="Times New Roman"/>
          <w:sz w:val="28"/>
          <w:szCs w:val="28"/>
        </w:rPr>
        <w:t xml:space="preserve">ЦК </w:t>
      </w:r>
      <w:r>
        <w:rPr>
          <w:rFonts w:ascii="Times New Roman" w:hAnsi="Times New Roman"/>
          <w:sz w:val="28"/>
          <w:szCs w:val="28"/>
        </w:rPr>
        <w:t>(МО)</w:t>
      </w:r>
    </w:p>
    <w:p w:rsidR="00D679AC" w:rsidRPr="00CE424C" w:rsidRDefault="00D679AC" w:rsidP="00D679AC">
      <w:pPr>
        <w:spacing w:after="0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24C">
        <w:rPr>
          <w:rFonts w:ascii="Times New Roman" w:hAnsi="Times New Roman"/>
          <w:sz w:val="28"/>
          <w:szCs w:val="28"/>
        </w:rPr>
        <w:t xml:space="preserve">   от </w:t>
      </w:r>
    </w:p>
    <w:p w:rsidR="00D679AC" w:rsidRDefault="00D679AC" w:rsidP="00D679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кафедрой, п</w:t>
      </w:r>
      <w:r w:rsidRPr="00CE424C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ЦК (МО) </w:t>
      </w:r>
      <w:r w:rsidRPr="00CE424C">
        <w:rPr>
          <w:rFonts w:ascii="Times New Roman" w:hAnsi="Times New Roman"/>
          <w:sz w:val="28"/>
          <w:szCs w:val="28"/>
        </w:rPr>
        <w:t xml:space="preserve"> ________</w:t>
      </w:r>
      <w:r w:rsidRPr="00CE424C">
        <w:rPr>
          <w:rFonts w:ascii="Times New Roman" w:hAnsi="Times New Roman"/>
          <w:sz w:val="28"/>
          <w:szCs w:val="28"/>
        </w:rPr>
        <w:softHyphen/>
        <w:t>_</w:t>
      </w:r>
      <w:r w:rsidRPr="00274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Ф.И.О., звание,    </w:t>
      </w:r>
    </w:p>
    <w:p w:rsidR="00D679AC" w:rsidRPr="00CE424C" w:rsidRDefault="00D679AC" w:rsidP="00D679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степень, должность</w:t>
      </w:r>
    </w:p>
    <w:p w:rsidR="00D679AC" w:rsidRPr="009D2BCD" w:rsidRDefault="00D679AC" w:rsidP="00D679AC">
      <w:pPr>
        <w:jc w:val="both"/>
        <w:rPr>
          <w:b/>
          <w:bCs/>
          <w:szCs w:val="20"/>
        </w:rPr>
      </w:pPr>
    </w:p>
    <w:p w:rsidR="00D679AC" w:rsidRPr="009D2BCD" w:rsidRDefault="00D679AC" w:rsidP="00D679AC">
      <w:pPr>
        <w:jc w:val="both"/>
        <w:rPr>
          <w:b/>
          <w:bCs/>
          <w:szCs w:val="20"/>
        </w:rPr>
      </w:pPr>
    </w:p>
    <w:p w:rsidR="00D679AC" w:rsidRPr="009D2BCD" w:rsidRDefault="00D679AC" w:rsidP="00D679AC">
      <w:pPr>
        <w:jc w:val="center"/>
        <w:rPr>
          <w:b/>
          <w:sz w:val="36"/>
          <w:szCs w:val="36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Default="00D679AC" w:rsidP="00D679AC">
      <w:pPr>
        <w:suppressAutoHyphens/>
        <w:jc w:val="center"/>
        <w:rPr>
          <w:b/>
          <w:sz w:val="28"/>
          <w:szCs w:val="28"/>
          <w:lang w:eastAsia="ar-SA"/>
        </w:rPr>
      </w:pPr>
    </w:p>
    <w:p w:rsidR="00D679AC" w:rsidRPr="00B016E0" w:rsidRDefault="00D679AC" w:rsidP="00D679AC">
      <w:pPr>
        <w:pStyle w:val="1"/>
        <w:numPr>
          <w:ilvl w:val="0"/>
          <w:numId w:val="8"/>
        </w:numPr>
        <w:tabs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suppressAutoHyphens/>
        <w:autoSpaceDE/>
        <w:autoSpaceDN/>
        <w:spacing w:before="240" w:after="60"/>
        <w:jc w:val="center"/>
        <w:rPr>
          <w:sz w:val="28"/>
          <w:szCs w:val="28"/>
        </w:rPr>
      </w:pPr>
      <w:r w:rsidRPr="00ED3C6C">
        <w:rPr>
          <w:b/>
          <w:sz w:val="28"/>
          <w:szCs w:val="28"/>
        </w:rPr>
        <w:lastRenderedPageBreak/>
        <w:t>СОДЕРЖАНИЕ</w:t>
      </w:r>
    </w:p>
    <w:p w:rsidR="00D679AC" w:rsidRPr="00ED3C6C" w:rsidRDefault="00D679AC" w:rsidP="00D679AC">
      <w:pPr>
        <w:spacing w:after="0"/>
        <w:rPr>
          <w:rFonts w:ascii="Times New Roman" w:hAnsi="Times New Roman"/>
          <w:sz w:val="28"/>
          <w:szCs w:val="28"/>
        </w:rPr>
      </w:pPr>
    </w:p>
    <w:p w:rsidR="00D679AC" w:rsidRPr="00ED3C6C" w:rsidRDefault="00D679AC" w:rsidP="00D679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679AC" w:rsidRPr="00ED3C6C" w:rsidRDefault="00D679AC" w:rsidP="00D679AC">
      <w:pPr>
        <w:spacing w:after="0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D679AC" w:rsidRPr="00ED3C6C" w:rsidRDefault="00D679AC" w:rsidP="00D679A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1. ПАСПОРТ    РАБОЧЕЙ ПРОГРАММЫ </w:t>
      </w:r>
      <w:r w:rsidR="00CA47C7">
        <w:rPr>
          <w:rFonts w:ascii="Times New Roman" w:hAnsi="Times New Roman"/>
          <w:b/>
          <w:bCs/>
          <w:sz w:val="28"/>
          <w:szCs w:val="28"/>
        </w:rPr>
        <w:t>_________ ПРАКТИКИ</w:t>
      </w:r>
      <w:r w:rsidRPr="00ED3C6C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D679AC" w:rsidRPr="00ED3C6C" w:rsidRDefault="00D679AC" w:rsidP="00D679A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A47C7">
        <w:rPr>
          <w:rFonts w:ascii="Times New Roman" w:hAnsi="Times New Roman"/>
          <w:b/>
          <w:bCs/>
          <w:sz w:val="28"/>
          <w:szCs w:val="28"/>
        </w:rPr>
        <w:t>ТЕМАТИЧЕСКИЙ ПЛАН И СОДЕРЖАНИЕ _______ПРАКТИКИ</w:t>
      </w:r>
      <w:r w:rsidRPr="00ED3C6C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D679AC" w:rsidRPr="00ED3C6C" w:rsidRDefault="00631BA6" w:rsidP="00D679A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УСЛОВИЯ РЕАЛИЗАЦИИ ПРОГРАММЫ _________ПРАКТИКИ</w:t>
      </w:r>
    </w:p>
    <w:p w:rsidR="00D679AC" w:rsidRPr="00ED3C6C" w:rsidRDefault="00631BA6" w:rsidP="00D679AC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ФОНДЫ ОЦЕНОЧНЫХ СРЕДСТВ</w:t>
      </w:r>
    </w:p>
    <w:p w:rsidR="00D679AC" w:rsidRPr="00ED3C6C" w:rsidRDefault="00D679AC" w:rsidP="00D679A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741DA0" w:rsidRPr="00ED3C6C" w:rsidRDefault="00741DA0" w:rsidP="00741DA0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741DA0" w:rsidRPr="00ED3C6C" w:rsidRDefault="00741DA0" w:rsidP="00741DA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741DA0" w:rsidRPr="00ED3C6C" w:rsidRDefault="00741DA0" w:rsidP="0074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41DA0" w:rsidRPr="00ED3C6C" w:rsidRDefault="00741DA0" w:rsidP="004A308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3C6C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1. паспорт рабочей ПРОГРАММЫ </w:t>
      </w:r>
      <w:r>
        <w:rPr>
          <w:rFonts w:ascii="Times New Roman" w:hAnsi="Times New Roman"/>
          <w:b/>
          <w:bCs/>
          <w:caps/>
          <w:sz w:val="28"/>
          <w:szCs w:val="28"/>
        </w:rPr>
        <w:t>___________</w:t>
      </w:r>
      <w:r w:rsidRPr="00ED3C6C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ПРАКТИКИ</w:t>
      </w:r>
    </w:p>
    <w:p w:rsidR="00741DA0" w:rsidRPr="00741DA0" w:rsidRDefault="00741DA0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41DA0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(вид)</w:t>
      </w:r>
    </w:p>
    <w:p w:rsidR="00741DA0" w:rsidRPr="00ED3C6C" w:rsidRDefault="00741DA0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1DA0" w:rsidRPr="00ED3C6C" w:rsidRDefault="00741DA0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1.1. Область применения программы </w:t>
      </w:r>
    </w:p>
    <w:p w:rsidR="00741DA0" w:rsidRPr="00741DA0" w:rsidRDefault="00741DA0" w:rsidP="004A30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ab/>
      </w:r>
      <w:r w:rsidRPr="00741DA0">
        <w:rPr>
          <w:rFonts w:ascii="Times New Roman" w:hAnsi="Times New Roman"/>
          <w:sz w:val="28"/>
          <w:szCs w:val="28"/>
        </w:rPr>
        <w:t xml:space="preserve">Программа </w:t>
      </w:r>
      <w:r w:rsidR="00631BA6">
        <w:rPr>
          <w:rFonts w:ascii="Times New Roman" w:hAnsi="Times New Roman"/>
          <w:sz w:val="28"/>
          <w:szCs w:val="28"/>
        </w:rPr>
        <w:t>_______</w:t>
      </w:r>
      <w:r w:rsidRPr="00741DA0">
        <w:rPr>
          <w:rFonts w:ascii="Times New Roman" w:hAnsi="Times New Roman"/>
          <w:sz w:val="28"/>
          <w:szCs w:val="28"/>
        </w:rPr>
        <w:t>практики является частью основной программы профессионального обучения в соответствии с профессиональным стандартом по профессии</w:t>
      </w:r>
      <w:r w:rsidRPr="00780B79">
        <w:rPr>
          <w:sz w:val="28"/>
          <w:szCs w:val="28"/>
        </w:rPr>
        <w:t xml:space="preserve"> </w:t>
      </w:r>
      <w:r w:rsidRPr="00ED3C6C">
        <w:rPr>
          <w:rFonts w:ascii="Times New Roman" w:hAnsi="Times New Roman"/>
          <w:i/>
          <w:sz w:val="28"/>
          <w:szCs w:val="28"/>
        </w:rPr>
        <w:t>(код, наименование профессии)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ED3C6C">
        <w:rPr>
          <w:rFonts w:ascii="Times New Roman" w:hAnsi="Times New Roman"/>
          <w:i/>
          <w:sz w:val="28"/>
          <w:szCs w:val="28"/>
        </w:rPr>
        <w:t>(кем, номер приказа, год).</w:t>
      </w: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741DA0" w:rsidRPr="00A01E98" w:rsidRDefault="00741DA0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_____________ </w:t>
      </w:r>
      <w:r w:rsidRPr="00A01E98">
        <w:rPr>
          <w:rFonts w:ascii="Times New Roman" w:hAnsi="Times New Roman"/>
          <w:color w:val="000000"/>
          <w:sz w:val="28"/>
          <w:szCs w:val="28"/>
        </w:rPr>
        <w:t xml:space="preserve">практика является частью учебного процесса и направлена на приобретение практического опыта, освоение умений и навыков, необходимых для формирования у обучающихся </w:t>
      </w:r>
      <w:r w:rsidR="00A01E98" w:rsidRPr="00A01E98">
        <w:rPr>
          <w:rFonts w:ascii="Times New Roman" w:hAnsi="Times New Roman"/>
          <w:color w:val="000000"/>
          <w:sz w:val="28"/>
          <w:szCs w:val="28"/>
        </w:rPr>
        <w:t>трудовых функций</w:t>
      </w:r>
      <w:r w:rsidRPr="00A01E98">
        <w:rPr>
          <w:rFonts w:ascii="Times New Roman" w:hAnsi="Times New Roman"/>
          <w:color w:val="000000"/>
          <w:sz w:val="28"/>
          <w:szCs w:val="28"/>
        </w:rPr>
        <w:t xml:space="preserve">. В период </w:t>
      </w:r>
      <w:r w:rsidR="00A01E98" w:rsidRPr="00A01E98">
        <w:rPr>
          <w:rFonts w:ascii="Times New Roman" w:hAnsi="Times New Roman"/>
          <w:color w:val="000000"/>
          <w:sz w:val="28"/>
          <w:szCs w:val="28"/>
        </w:rPr>
        <w:t>________</w:t>
      </w:r>
      <w:r w:rsidRPr="00A01E98">
        <w:rPr>
          <w:rFonts w:ascii="Times New Roman" w:hAnsi="Times New Roman"/>
          <w:color w:val="000000"/>
          <w:sz w:val="28"/>
          <w:szCs w:val="28"/>
        </w:rPr>
        <w:t xml:space="preserve"> практики с</w:t>
      </w:r>
      <w:r w:rsidR="00A01E98" w:rsidRPr="00A01E98">
        <w:rPr>
          <w:rFonts w:ascii="Times New Roman" w:hAnsi="Times New Roman"/>
          <w:color w:val="000000"/>
          <w:sz w:val="28"/>
          <w:szCs w:val="28"/>
        </w:rPr>
        <w:t>лушатели</w:t>
      </w:r>
      <w:r w:rsidRPr="00A01E98">
        <w:rPr>
          <w:rFonts w:ascii="Times New Roman" w:hAnsi="Times New Roman"/>
          <w:color w:val="000000"/>
          <w:sz w:val="28"/>
          <w:szCs w:val="28"/>
        </w:rPr>
        <w:t xml:space="preserve"> приобретают практический опыт Выполнение работ по профессии</w:t>
      </w:r>
      <w:r w:rsidR="00A01E98" w:rsidRPr="00A01E9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01E98" w:rsidRPr="00A01E98">
        <w:rPr>
          <w:rFonts w:ascii="Times New Roman" w:hAnsi="Times New Roman"/>
          <w:i/>
          <w:color w:val="000000"/>
          <w:sz w:val="28"/>
          <w:szCs w:val="28"/>
        </w:rPr>
        <w:t>наименование профессии</w:t>
      </w:r>
      <w:r w:rsidRPr="00A01E98">
        <w:rPr>
          <w:rFonts w:ascii="Times New Roman" w:hAnsi="Times New Roman"/>
          <w:color w:val="000000"/>
          <w:sz w:val="28"/>
          <w:szCs w:val="28"/>
        </w:rPr>
        <w:t>.</w:t>
      </w:r>
    </w:p>
    <w:p w:rsidR="00741DA0" w:rsidRPr="00ED3C6C" w:rsidRDefault="00741DA0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D3C6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5200">
        <w:rPr>
          <w:rFonts w:ascii="Times New Roman" w:hAnsi="Times New Roman"/>
          <w:b/>
          <w:bCs/>
          <w:sz w:val="28"/>
          <w:szCs w:val="28"/>
        </w:rPr>
        <w:t>Цели и задачи_________практики</w:t>
      </w:r>
    </w:p>
    <w:p w:rsidR="00741DA0" w:rsidRPr="00ED3C6C" w:rsidRDefault="00741DA0" w:rsidP="004A3086">
      <w:pPr>
        <w:tabs>
          <w:tab w:val="left" w:pos="2160"/>
          <w:tab w:val="left" w:pos="25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3C6C">
        <w:rPr>
          <w:rFonts w:ascii="Times New Roman" w:hAnsi="Times New Roman"/>
          <w:i/>
          <w:sz w:val="28"/>
          <w:szCs w:val="28"/>
        </w:rPr>
        <w:t>(указываются в соответствии с профессиональным стандартом)</w:t>
      </w:r>
    </w:p>
    <w:p w:rsidR="00741DA0" w:rsidRPr="00ED3C6C" w:rsidRDefault="00741DA0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1DA0" w:rsidRPr="00ED3C6C" w:rsidRDefault="00741DA0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D3C6C">
        <w:rPr>
          <w:rFonts w:ascii="Times New Roman" w:hAnsi="Times New Roman"/>
          <w:b/>
          <w:bCs/>
          <w:sz w:val="28"/>
          <w:szCs w:val="28"/>
        </w:rPr>
        <w:t>. Количество часов на освоение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_________</w:t>
      </w:r>
      <w:r w:rsidRPr="00ED3C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  <w:r w:rsidRPr="00ED3C6C">
        <w:rPr>
          <w:rFonts w:ascii="Times New Roman" w:hAnsi="Times New Roman"/>
          <w:b/>
          <w:bCs/>
          <w:sz w:val="28"/>
          <w:szCs w:val="28"/>
        </w:rPr>
        <w:t>:</w:t>
      </w:r>
    </w:p>
    <w:p w:rsidR="00741DA0" w:rsidRPr="00ED3C6C" w:rsidRDefault="00741DA0" w:rsidP="004A3086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D3C6C">
        <w:rPr>
          <w:rFonts w:ascii="Times New Roman" w:hAnsi="Times New Roman"/>
          <w:i/>
          <w:sz w:val="28"/>
          <w:szCs w:val="28"/>
          <w:lang w:eastAsia="ar-SA"/>
        </w:rPr>
        <w:t>(указываются в соответствии с учебным планом)</w:t>
      </w:r>
    </w:p>
    <w:p w:rsidR="00741DA0" w:rsidRDefault="00741DA0" w:rsidP="004A3086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741DA0" w:rsidRPr="00C65FE7" w:rsidRDefault="00741DA0" w:rsidP="004A3086">
      <w:pPr>
        <w:suppressAutoHyphens/>
        <w:spacing w:after="0" w:line="240" w:lineRule="auto"/>
        <w:jc w:val="both"/>
        <w:rPr>
          <w:rStyle w:val="FontStyle45"/>
          <w:bCs w:val="0"/>
          <w:sz w:val="28"/>
          <w:szCs w:val="28"/>
          <w:lang w:eastAsia="ar-SA"/>
        </w:rPr>
      </w:pPr>
      <w:r w:rsidRPr="00ED3C6C">
        <w:rPr>
          <w:rFonts w:ascii="Times New Roman" w:hAnsi="Times New Roman"/>
          <w:b/>
          <w:sz w:val="28"/>
          <w:szCs w:val="28"/>
          <w:lang w:eastAsia="ar-SA"/>
        </w:rPr>
        <w:t xml:space="preserve">2.Тематический план и содержание </w:t>
      </w:r>
      <w:r>
        <w:rPr>
          <w:rFonts w:ascii="Times New Roman" w:hAnsi="Times New Roman"/>
          <w:b/>
          <w:bCs/>
          <w:sz w:val="28"/>
          <w:szCs w:val="28"/>
        </w:rPr>
        <w:t>_________</w:t>
      </w:r>
      <w:r w:rsidRPr="00ED3C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741DA0" w:rsidRDefault="00741DA0" w:rsidP="004A30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2.1.</w:t>
      </w:r>
      <w:r w:rsidRPr="001A2AE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ТЕМАТИЧЕСКИЙ ПЛАН ПО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_________ПРАКТИКЕ</w:t>
      </w:r>
    </w:p>
    <w:p w:rsidR="00741DA0" w:rsidRPr="001A2AEA" w:rsidRDefault="00741DA0" w:rsidP="004A30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(наименование дисциплины)</w:t>
      </w:r>
    </w:p>
    <w:p w:rsidR="00741DA0" w:rsidRPr="00A43F7B" w:rsidRDefault="00741DA0" w:rsidP="004A3086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513"/>
        <w:gridCol w:w="1275"/>
      </w:tblGrid>
      <w:tr w:rsidR="00741DA0" w:rsidRPr="001A2AEA" w:rsidTr="00741DA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1A2AEA" w:rsidRDefault="00741DA0" w:rsidP="004A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 тем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1A2AEA" w:rsidRDefault="00741DA0" w:rsidP="004A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1A2AEA" w:rsidRDefault="00741DA0" w:rsidP="004A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</w:tr>
      <w:tr w:rsidR="00741DA0" w:rsidRPr="00A43F7B" w:rsidTr="00741DA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1A2AEA" w:rsidRDefault="00741DA0" w:rsidP="004A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A43F7B" w:rsidRDefault="00741DA0" w:rsidP="004A30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A43F7B" w:rsidRDefault="00741DA0" w:rsidP="004A308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1DA0" w:rsidRPr="00A43F7B" w:rsidTr="00741DA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1A2AEA" w:rsidRDefault="00741DA0" w:rsidP="004A3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A43F7B" w:rsidRDefault="00741DA0" w:rsidP="004A30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A43F7B" w:rsidRDefault="00741DA0" w:rsidP="004A308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1DA0" w:rsidRPr="00A43F7B" w:rsidTr="00741DA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DA0" w:rsidRPr="00A43F7B" w:rsidRDefault="00741DA0" w:rsidP="004A30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3F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1A2AEA" w:rsidRDefault="00741DA0" w:rsidP="004A30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2A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 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DA0" w:rsidRPr="00A43F7B" w:rsidRDefault="00741DA0" w:rsidP="004A308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1DA0" w:rsidRPr="00A43F7B" w:rsidRDefault="00741DA0" w:rsidP="004A3086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41DA0" w:rsidRDefault="00741DA0" w:rsidP="004A308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2.2.</w:t>
      </w:r>
      <w:r w:rsidRPr="00C65F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Программа по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____________практике</w:t>
      </w:r>
      <w:r w:rsidRPr="00C65FE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5FE7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(</w:t>
      </w:r>
      <w:r w:rsidRPr="00C65FE7">
        <w:rPr>
          <w:rFonts w:ascii="Times New Roman" w:hAnsi="Times New Roman"/>
          <w:i/>
        </w:rPr>
        <w:t>дисциплинарное содержание программы может быть представлено укрупнено через дидактическое содержание дисциплин или детально путем разработки учебных программ (учебно-тематических планов) по дисциплинам, практикам и т.д. Содержание учебных программ определяется профессиональным стандартом, а в его отсутствие – на основе ЕТКС или ЕКСД).</w:t>
      </w:r>
    </w:p>
    <w:p w:rsidR="00CA47C7" w:rsidRDefault="00CA47C7" w:rsidP="004A308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</w:p>
    <w:p w:rsidR="00CA47C7" w:rsidRDefault="00CA47C7" w:rsidP="004A3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C65FE7">
        <w:rPr>
          <w:rFonts w:ascii="Times New Roman" w:hAnsi="Times New Roman"/>
          <w:b/>
          <w:bCs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 ___________практики</w:t>
      </w:r>
    </w:p>
    <w:p w:rsidR="00CA47C7" w:rsidRPr="00C65FE7" w:rsidRDefault="00CA47C7" w:rsidP="004A308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5FE7">
        <w:rPr>
          <w:rFonts w:ascii="Times New Roman" w:hAnsi="Times New Roman"/>
          <w:bCs/>
          <w:i/>
          <w:sz w:val="28"/>
          <w:szCs w:val="28"/>
        </w:rPr>
        <w:t>(</w:t>
      </w:r>
      <w:r w:rsidRPr="00C65FE7">
        <w:rPr>
          <w:rFonts w:ascii="Times New Roman" w:hAnsi="Times New Roman"/>
          <w:i/>
        </w:rPr>
        <w:t>приводятся сведения об условиях проведения практики, а также об используемом оборудовании и информационных технологиях).</w:t>
      </w:r>
    </w:p>
    <w:p w:rsidR="00CA47C7" w:rsidRPr="00C65FE7" w:rsidRDefault="00CA47C7" w:rsidP="004A3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</w:t>
      </w:r>
      <w:r w:rsidRPr="00C65FE7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bCs/>
          <w:sz w:val="28"/>
          <w:szCs w:val="28"/>
        </w:rPr>
        <w:t xml:space="preserve">минимальному </w:t>
      </w:r>
      <w:r w:rsidRPr="00C65FE7">
        <w:rPr>
          <w:rFonts w:ascii="Times New Roman" w:hAnsi="Times New Roman"/>
          <w:b/>
          <w:bCs/>
          <w:sz w:val="28"/>
          <w:szCs w:val="28"/>
        </w:rPr>
        <w:t>материально-техническому обеспечению.</w:t>
      </w:r>
    </w:p>
    <w:p w:rsidR="00CA47C7" w:rsidRPr="00CA47C7" w:rsidRDefault="00CA47C7" w:rsidP="004A3086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i/>
          <w:spacing w:val="-2"/>
        </w:rPr>
      </w:pPr>
      <w:r w:rsidRPr="00CA47C7">
        <w:rPr>
          <w:rFonts w:ascii="Times New Roman" w:eastAsia="Times New Roman" w:hAnsi="Times New Roman"/>
          <w:i/>
          <w:spacing w:val="2"/>
          <w:sz w:val="20"/>
          <w:szCs w:val="20"/>
        </w:rPr>
        <w:t>(Указывается</w:t>
      </w:r>
      <w:r w:rsidRPr="00CA47C7">
        <w:rPr>
          <w:rFonts w:ascii="Times New Roman" w:hAnsi="Times New Roman"/>
          <w:i/>
          <w:spacing w:val="-2"/>
        </w:rPr>
        <w:t>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практики на кафедре).</w:t>
      </w:r>
    </w:p>
    <w:p w:rsidR="00CA47C7" w:rsidRPr="00D94761" w:rsidRDefault="00CA47C7" w:rsidP="004A3086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</w:p>
    <w:p w:rsidR="00CA47C7" w:rsidRPr="00C65FE7" w:rsidRDefault="00CA47C7" w:rsidP="004A3086">
      <w:pPr>
        <w:pStyle w:val="1"/>
        <w:numPr>
          <w:ilvl w:val="0"/>
          <w:numId w:val="8"/>
        </w:numPr>
        <w:tabs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suppressAutoHyphens/>
        <w:autoSpaceDE/>
        <w:autoSpaceDN/>
        <w:jc w:val="both"/>
        <w:rPr>
          <w:b/>
          <w:sz w:val="28"/>
          <w:szCs w:val="28"/>
        </w:rPr>
      </w:pPr>
      <w:r w:rsidRPr="00C65FE7">
        <w:rPr>
          <w:b/>
          <w:sz w:val="28"/>
          <w:szCs w:val="28"/>
        </w:rPr>
        <w:t>3.2. Информационное обеспечение обучения</w:t>
      </w:r>
    </w:p>
    <w:p w:rsidR="00CA47C7" w:rsidRPr="00C65FE7" w:rsidRDefault="00CA47C7" w:rsidP="004A3086">
      <w:pPr>
        <w:pStyle w:val="a4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65FE7">
        <w:rPr>
          <w:rFonts w:ascii="Times New Roman" w:eastAsia="Times New Roman" w:hAnsi="Times New Roman"/>
          <w:bCs/>
          <w:sz w:val="24"/>
          <w:szCs w:val="24"/>
        </w:rPr>
        <w:t xml:space="preserve">а) Основная литература: </w:t>
      </w:r>
    </w:p>
    <w:p w:rsidR="00CA47C7" w:rsidRPr="00C65FE7" w:rsidRDefault="00CA47C7" w:rsidP="004A30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/>
          <w:i/>
          <w:spacing w:val="2"/>
          <w:sz w:val="20"/>
          <w:szCs w:val="20"/>
        </w:rPr>
        <w:lastRenderedPageBreak/>
        <w:t>(</w:t>
      </w:r>
      <w:r w:rsidRPr="00C65FE7">
        <w:rPr>
          <w:rFonts w:ascii="Times New Roman" w:eastAsia="Times New Roman" w:hAnsi="Times New Roman"/>
          <w:i/>
          <w:spacing w:val="2"/>
          <w:sz w:val="20"/>
          <w:szCs w:val="20"/>
        </w:rPr>
        <w:t>Указывается основной базовый учебник с точки зрения необходимости, доступности, новизны, наличия в библиотеке университета. Базовый учебник должен иметься в наличии в библиотеке университета в количестве не менее 0,25 экз. на 1 студента. Если дисциплина состоит из модулей, каждому из которых соответствует отдельный учебник, то приводится базовый комплек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т учебников)</w:t>
      </w:r>
    </w:p>
    <w:p w:rsidR="00CA47C7" w:rsidRPr="00C65FE7" w:rsidRDefault="00CA47C7" w:rsidP="004A3086">
      <w:pPr>
        <w:pStyle w:val="a4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65FE7">
        <w:rPr>
          <w:rFonts w:ascii="Times New Roman" w:eastAsia="Times New Roman" w:hAnsi="Times New Roman"/>
          <w:bCs/>
          <w:sz w:val="24"/>
          <w:szCs w:val="24"/>
        </w:rPr>
        <w:t xml:space="preserve">б) Дополнительная литература: </w:t>
      </w:r>
    </w:p>
    <w:p w:rsidR="00CA47C7" w:rsidRPr="00C65FE7" w:rsidRDefault="00CA47C7" w:rsidP="004A30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/>
          <w:i/>
          <w:spacing w:val="2"/>
          <w:sz w:val="20"/>
          <w:szCs w:val="20"/>
        </w:rPr>
        <w:t>(</w:t>
      </w:r>
      <w:r w:rsidRPr="00C65FE7">
        <w:rPr>
          <w:rFonts w:ascii="Times New Roman" w:eastAsia="Times New Roman" w:hAnsi="Times New Roman"/>
          <w:i/>
          <w:spacing w:val="2"/>
          <w:sz w:val="20"/>
          <w:szCs w:val="20"/>
        </w:rPr>
        <w:t>Указывается литература, содержащая дополнительный материал по основным модулям программы, необходимый для углубленного изучения дисциплины и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вне зависимости от года издания приводимых источни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ков)</w:t>
      </w:r>
    </w:p>
    <w:p w:rsidR="00CA47C7" w:rsidRPr="00C65FE7" w:rsidRDefault="00CA47C7" w:rsidP="004A3086">
      <w:pPr>
        <w:pStyle w:val="a4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C65FE7">
        <w:rPr>
          <w:rFonts w:ascii="Times New Roman" w:eastAsia="Times New Roman" w:hAnsi="Times New Roman"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A47C7" w:rsidRPr="00C65FE7" w:rsidRDefault="00CA47C7" w:rsidP="004A30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/>
          <w:i/>
          <w:spacing w:val="2"/>
          <w:sz w:val="20"/>
          <w:szCs w:val="20"/>
        </w:rPr>
        <w:t>(</w:t>
      </w:r>
      <w:r w:rsidRPr="00C65FE7">
        <w:rPr>
          <w:rFonts w:ascii="Times New Roman" w:eastAsia="Times New Roman" w:hAnsi="Times New Roman"/>
          <w:i/>
          <w:spacing w:val="2"/>
          <w:sz w:val="20"/>
          <w:szCs w:val="20"/>
        </w:rPr>
        <w:t>Указываются действующие в АГУ ЭБС, а также другие общедоступные официальные ресурсы, используемые в процессе освоения данной дисципл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>ины)</w:t>
      </w:r>
    </w:p>
    <w:p w:rsidR="00CA47C7" w:rsidRDefault="00CA47C7" w:rsidP="004A30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7C7" w:rsidRDefault="00CA47C7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598">
        <w:rPr>
          <w:rFonts w:ascii="Times New Roman" w:hAnsi="Times New Roman"/>
          <w:b/>
          <w:sz w:val="28"/>
          <w:szCs w:val="28"/>
        </w:rPr>
        <w:t>4. Фонды оценочных средств</w:t>
      </w:r>
    </w:p>
    <w:p w:rsidR="00CA47C7" w:rsidRPr="001A7598" w:rsidRDefault="00CA47C7" w:rsidP="004A308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A7598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Типовые контрольные задания по _________ практике</w:t>
      </w:r>
    </w:p>
    <w:p w:rsidR="00CA47C7" w:rsidRPr="00D94761" w:rsidRDefault="00CA47C7" w:rsidP="004A308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94761">
        <w:rPr>
          <w:rFonts w:ascii="Times New Roman" w:eastAsia="Times New Roman" w:hAnsi="Times New Roman"/>
          <w:i/>
          <w:sz w:val="20"/>
          <w:szCs w:val="20"/>
        </w:rPr>
        <w:t xml:space="preserve">Образцы оценочных средств представляются в виде контрольных вопросов, заданий, комплексных заданий, образцов тестов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дисциплины. Для промежуточной аттестации (зачет,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дифференцированный зачет, </w:t>
      </w:r>
      <w:r w:rsidRPr="00D94761">
        <w:rPr>
          <w:rFonts w:ascii="Times New Roman" w:eastAsia="Times New Roman" w:hAnsi="Times New Roman"/>
          <w:i/>
          <w:sz w:val="20"/>
          <w:szCs w:val="20"/>
        </w:rPr>
        <w:t>экзамен) приводится полный перечень вопросов, выносимых на зачет</w:t>
      </w:r>
      <w:r>
        <w:rPr>
          <w:rFonts w:ascii="Times New Roman" w:eastAsia="Times New Roman" w:hAnsi="Times New Roman"/>
          <w:i/>
          <w:sz w:val="20"/>
          <w:szCs w:val="20"/>
        </w:rPr>
        <w:t>, дифференцированный зачет</w:t>
      </w:r>
      <w:r w:rsidRPr="00D94761">
        <w:rPr>
          <w:rFonts w:ascii="Times New Roman" w:eastAsia="Times New Roman" w:hAnsi="Times New Roman"/>
          <w:i/>
          <w:sz w:val="20"/>
          <w:szCs w:val="20"/>
        </w:rPr>
        <w:t xml:space="preserve"> или экзамен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  <w:r w:rsidRPr="00D94761">
        <w:rPr>
          <w:rFonts w:ascii="Times New Roman" w:eastAsia="Times New Roman" w:hAnsi="Times New Roman"/>
          <w:i/>
          <w:sz w:val="20"/>
          <w:szCs w:val="20"/>
        </w:rPr>
        <w:t xml:space="preserve">. </w:t>
      </w:r>
    </w:p>
    <w:p w:rsidR="00CA47C7" w:rsidRDefault="00CA47C7" w:rsidP="004A3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7C7" w:rsidRDefault="00CA47C7" w:rsidP="004A3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598">
        <w:rPr>
          <w:rFonts w:ascii="Times New Roman" w:hAnsi="Times New Roman"/>
          <w:b/>
          <w:sz w:val="24"/>
          <w:szCs w:val="24"/>
        </w:rPr>
        <w:t>4.2. Критерии</w:t>
      </w:r>
      <w:r w:rsidRPr="001A7598">
        <w:rPr>
          <w:rFonts w:ascii="Times New Roman" w:eastAsia="Times New Roman" w:hAnsi="Times New Roman"/>
          <w:b/>
          <w:sz w:val="24"/>
          <w:szCs w:val="24"/>
        </w:rPr>
        <w:t xml:space="preserve"> оценивания результатов </w:t>
      </w:r>
      <w:r>
        <w:rPr>
          <w:rFonts w:ascii="Times New Roman" w:eastAsia="Times New Roman" w:hAnsi="Times New Roman"/>
          <w:b/>
          <w:sz w:val="24"/>
          <w:szCs w:val="24"/>
        </w:rPr>
        <w:t>_________ практики</w:t>
      </w:r>
    </w:p>
    <w:p w:rsidR="00CA47C7" w:rsidRPr="00CA47C7" w:rsidRDefault="00CA47C7" w:rsidP="004A308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</w:t>
      </w:r>
      <w:r w:rsidRPr="00F76D53">
        <w:rPr>
          <w:rFonts w:ascii="Times New Roman" w:eastAsia="Times New Roman" w:hAnsi="Times New Roman"/>
          <w:bCs/>
          <w:i/>
          <w:sz w:val="24"/>
          <w:szCs w:val="24"/>
        </w:rPr>
        <w:t>Описание показателей и критериев оценивания знаний, умений, трудовых функций)</w:t>
      </w:r>
    </w:p>
    <w:p w:rsidR="00D679AC" w:rsidRDefault="00CA47C7" w:rsidP="004A3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7C7">
        <w:rPr>
          <w:rFonts w:ascii="Times New Roman" w:hAnsi="Times New Roman"/>
          <w:b/>
          <w:sz w:val="24"/>
          <w:szCs w:val="24"/>
        </w:rPr>
        <w:t>4.3. Формы отчетности по _______________ практике</w:t>
      </w: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Default="00631BA6" w:rsidP="00631BA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 к ОППО</w:t>
      </w:r>
    </w:p>
    <w:p w:rsidR="00631BA6" w:rsidRPr="004A51D3" w:rsidRDefault="00631BA6" w:rsidP="00631BA6">
      <w:pPr>
        <w:spacing w:line="360" w:lineRule="auto"/>
        <w:jc w:val="right"/>
        <w:rPr>
          <w:rFonts w:ascii="Times New Roman" w:hAnsi="Times New Roman"/>
          <w:i/>
          <w:smallCaps/>
          <w:sz w:val="24"/>
          <w:szCs w:val="24"/>
        </w:rPr>
      </w:pPr>
      <w:r w:rsidRPr="004A51D3">
        <w:rPr>
          <w:rFonts w:ascii="Times New Roman" w:hAnsi="Times New Roman"/>
          <w:i/>
        </w:rPr>
        <w:t>Макет</w:t>
      </w:r>
      <w:r>
        <w:rPr>
          <w:rFonts w:ascii="Times New Roman" w:hAnsi="Times New Roman"/>
          <w:i/>
        </w:rPr>
        <w:t xml:space="preserve"> программы </w:t>
      </w:r>
      <w:r w:rsidRPr="004A51D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итоговой аттестации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«Астраханский государственный университет»</w:t>
      </w:r>
    </w:p>
    <w:p w:rsidR="004A3086" w:rsidRPr="00E42641" w:rsidRDefault="004A3086" w:rsidP="004A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641">
        <w:rPr>
          <w:rFonts w:ascii="Times New Roman" w:hAnsi="Times New Roman"/>
          <w:b/>
          <w:sz w:val="24"/>
          <w:szCs w:val="24"/>
        </w:rPr>
        <w:t>(Астраханский государственный университет)</w:t>
      </w:r>
    </w:p>
    <w:p w:rsidR="004A3086" w:rsidRDefault="004A3086" w:rsidP="00631B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i/>
          <w:sz w:val="28"/>
          <w:szCs w:val="28"/>
        </w:rPr>
        <w:t xml:space="preserve">Факультет </w:t>
      </w: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</w:t>
      </w:r>
      <w:r w:rsidRPr="00CE424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1BA6" w:rsidRPr="00CE424C" w:rsidRDefault="00631BA6" w:rsidP="00631B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УТВЕРЖДЕНО</w:t>
      </w:r>
    </w:p>
    <w:p w:rsidR="00631BA6" w:rsidRPr="00CE424C" w:rsidRDefault="00631BA6" w:rsidP="00631B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решением Ученого совета факультета</w:t>
      </w:r>
    </w:p>
    <w:p w:rsidR="00631BA6" w:rsidRPr="00CE424C" w:rsidRDefault="00631BA6" w:rsidP="00631B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«   </w:t>
      </w:r>
      <w:r w:rsidRPr="00CE424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_____</w:t>
      </w:r>
      <w:r w:rsidRPr="00CE424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24C">
        <w:rPr>
          <w:rFonts w:ascii="Times New Roman" w:hAnsi="Times New Roman"/>
          <w:sz w:val="28"/>
          <w:szCs w:val="28"/>
        </w:rPr>
        <w:t xml:space="preserve"> г.,</w:t>
      </w:r>
    </w:p>
    <w:p w:rsidR="00631BA6" w:rsidRPr="00CE424C" w:rsidRDefault="00631BA6" w:rsidP="00631B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E424C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24C">
        <w:rPr>
          <w:rFonts w:ascii="Times New Roman" w:hAnsi="Times New Roman"/>
          <w:sz w:val="28"/>
          <w:szCs w:val="28"/>
        </w:rPr>
        <w:t xml:space="preserve"> </w:t>
      </w:r>
    </w:p>
    <w:p w:rsidR="00631BA6" w:rsidRPr="00CE424C" w:rsidRDefault="00631BA6" w:rsidP="00631B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Декан </w:t>
      </w:r>
    </w:p>
    <w:p w:rsidR="00631BA6" w:rsidRPr="00CE424C" w:rsidRDefault="00631BA6" w:rsidP="00631B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                                                             ___________</w:t>
      </w:r>
      <w:r>
        <w:rPr>
          <w:rFonts w:ascii="Times New Roman" w:hAnsi="Times New Roman"/>
          <w:sz w:val="28"/>
          <w:szCs w:val="28"/>
        </w:rPr>
        <w:t>Ф.И.О.</w:t>
      </w:r>
    </w:p>
    <w:p w:rsidR="00631BA6" w:rsidRPr="00CE424C" w:rsidRDefault="00631BA6" w:rsidP="00631B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ИТОГОВОЙ АТТЕСТАЦИИ</w:t>
      </w: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BA6" w:rsidRPr="00CE424C" w:rsidRDefault="00631BA6" w:rsidP="00631BA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31BA6" w:rsidRPr="00CE424C" w:rsidRDefault="00631BA6" w:rsidP="00631B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Направление подготовки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код, наименование профессии</w:t>
      </w:r>
    </w:p>
    <w:p w:rsidR="00631BA6" w:rsidRPr="00CE424C" w:rsidRDefault="00631BA6" w:rsidP="00631BA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Профиль подготовки                                  </w:t>
      </w:r>
      <w:r w:rsidRPr="00CE424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</w:rPr>
        <w:t>наименование профиля</w:t>
      </w:r>
    </w:p>
    <w:p w:rsidR="00631BA6" w:rsidRPr="00CE424C" w:rsidRDefault="00631BA6" w:rsidP="00631BA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Квалификация  выпускника                        </w:t>
      </w:r>
      <w:r>
        <w:rPr>
          <w:rFonts w:ascii="Times New Roman" w:hAnsi="Times New Roman"/>
          <w:i/>
          <w:sz w:val="28"/>
          <w:szCs w:val="28"/>
        </w:rPr>
        <w:t xml:space="preserve">разряд  </w:t>
      </w:r>
    </w:p>
    <w:p w:rsidR="00631BA6" w:rsidRPr="00CE424C" w:rsidRDefault="00631BA6" w:rsidP="00631BA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Форма обучения                                         </w:t>
      </w:r>
      <w:r w:rsidRPr="00CE424C">
        <w:rPr>
          <w:rFonts w:ascii="Times New Roman" w:hAnsi="Times New Roman"/>
          <w:sz w:val="28"/>
          <w:szCs w:val="28"/>
        </w:rPr>
        <w:tab/>
        <w:t xml:space="preserve"> </w:t>
      </w:r>
      <w:r w:rsidRPr="00CE424C">
        <w:rPr>
          <w:rFonts w:ascii="Times New Roman" w:hAnsi="Times New Roman"/>
          <w:i/>
          <w:sz w:val="28"/>
          <w:szCs w:val="28"/>
        </w:rPr>
        <w:t>очная</w:t>
      </w:r>
    </w:p>
    <w:p w:rsidR="00631BA6" w:rsidRPr="00CE424C" w:rsidRDefault="00631BA6" w:rsidP="00631BA6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  <w:vertAlign w:val="superscript"/>
          <w:lang w:eastAsia="en-US"/>
        </w:rPr>
      </w:pPr>
      <w:r w:rsidRPr="00CE424C">
        <w:rPr>
          <w:rFonts w:ascii="Times New Roman" w:hAnsi="Times New Roman"/>
          <w:b/>
          <w:smallCaps/>
          <w:sz w:val="28"/>
          <w:szCs w:val="28"/>
          <w:lang w:eastAsia="en-US"/>
        </w:rPr>
        <w:br/>
      </w:r>
    </w:p>
    <w:p w:rsidR="00631BA6" w:rsidRPr="00CE424C" w:rsidRDefault="00631BA6" w:rsidP="0063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BA6" w:rsidRPr="00CE424C" w:rsidRDefault="00631BA6" w:rsidP="0063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BA6" w:rsidRPr="00CE424C" w:rsidRDefault="00631BA6" w:rsidP="00631BA6">
      <w:pPr>
        <w:spacing w:after="0"/>
        <w:rPr>
          <w:rFonts w:ascii="Times New Roman" w:hAnsi="Times New Roman"/>
          <w:sz w:val="28"/>
          <w:szCs w:val="28"/>
        </w:rPr>
      </w:pP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Астрахань – </w:t>
      </w:r>
      <w:r>
        <w:rPr>
          <w:rFonts w:ascii="Times New Roman" w:hAnsi="Times New Roman"/>
          <w:sz w:val="28"/>
          <w:szCs w:val="28"/>
        </w:rPr>
        <w:t>_____</w:t>
      </w:r>
    </w:p>
    <w:p w:rsidR="00631BA6" w:rsidRPr="00CE424C" w:rsidRDefault="00631BA6" w:rsidP="00631BA6">
      <w:pPr>
        <w:numPr>
          <w:ilvl w:val="0"/>
          <w:numId w:val="7"/>
        </w:numPr>
        <w:tabs>
          <w:tab w:val="left" w:pos="-426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br w:type="page"/>
      </w:r>
      <w:r w:rsidRPr="00CE424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Программа разработана на основе  </w:t>
      </w:r>
      <w:r>
        <w:rPr>
          <w:rFonts w:ascii="Times New Roman" w:hAnsi="Times New Roman"/>
          <w:sz w:val="28"/>
          <w:szCs w:val="28"/>
          <w:lang w:eastAsia="ar-SA"/>
        </w:rPr>
        <w:t>профессионального стандарта по профессии (код, наименование профессии)</w:t>
      </w:r>
      <w:r w:rsidRPr="00CE424C">
        <w:rPr>
          <w:rFonts w:ascii="Times New Roman" w:hAnsi="Times New Roman"/>
          <w:sz w:val="28"/>
          <w:szCs w:val="28"/>
        </w:rPr>
        <w:t> </w:t>
      </w:r>
      <w:r w:rsidRPr="00CE424C">
        <w:rPr>
          <w:rFonts w:ascii="Times New Roman" w:hAnsi="Times New Roman"/>
          <w:sz w:val="28"/>
          <w:szCs w:val="28"/>
        </w:rPr>
        <w:br/>
      </w:r>
      <w:r w:rsidRPr="00CE424C">
        <w:rPr>
          <w:rFonts w:ascii="Times New Roman" w:hAnsi="Times New Roman"/>
          <w:sz w:val="28"/>
          <w:szCs w:val="28"/>
        </w:rPr>
        <w:br/>
      </w:r>
      <w:r w:rsidRPr="00CE424C">
        <w:rPr>
          <w:rFonts w:ascii="Times New Roman" w:hAnsi="Times New Roman"/>
          <w:sz w:val="28"/>
          <w:szCs w:val="28"/>
        </w:rPr>
        <w:br/>
        <w:t xml:space="preserve">                                                        Разработчик: </w:t>
      </w:r>
      <w:r w:rsidRPr="00CE42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Ф.И.О., звание, степень, должность</w:t>
      </w:r>
      <w:r w:rsidRPr="00CE424C">
        <w:rPr>
          <w:rFonts w:ascii="Times New Roman" w:hAnsi="Times New Roman"/>
          <w:sz w:val="28"/>
          <w:szCs w:val="28"/>
        </w:rPr>
        <w:br/>
        <w:t xml:space="preserve">                                                   </w:t>
      </w:r>
    </w:p>
    <w:p w:rsidR="00631BA6" w:rsidRPr="00CE424C" w:rsidRDefault="00631BA6" w:rsidP="00631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>РАССМОТРЕНА</w:t>
      </w:r>
    </w:p>
    <w:p w:rsidR="00631BA6" w:rsidRPr="00CE424C" w:rsidRDefault="00631BA6" w:rsidP="00631BA6">
      <w:pPr>
        <w:spacing w:after="0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на заседании  </w:t>
      </w:r>
      <w:r>
        <w:rPr>
          <w:rFonts w:ascii="Times New Roman" w:hAnsi="Times New Roman"/>
          <w:sz w:val="28"/>
          <w:szCs w:val="28"/>
        </w:rPr>
        <w:t xml:space="preserve">кафедры, </w:t>
      </w:r>
      <w:r w:rsidRPr="00CE424C">
        <w:rPr>
          <w:rFonts w:ascii="Times New Roman" w:hAnsi="Times New Roman"/>
          <w:sz w:val="28"/>
          <w:szCs w:val="28"/>
        </w:rPr>
        <w:t xml:space="preserve">ЦК </w:t>
      </w:r>
      <w:r>
        <w:rPr>
          <w:rFonts w:ascii="Times New Roman" w:hAnsi="Times New Roman"/>
          <w:sz w:val="28"/>
          <w:szCs w:val="28"/>
        </w:rPr>
        <w:t>(МО)</w:t>
      </w:r>
    </w:p>
    <w:p w:rsidR="00631BA6" w:rsidRPr="00CE424C" w:rsidRDefault="00631BA6" w:rsidP="00631BA6">
      <w:pPr>
        <w:spacing w:after="0"/>
        <w:rPr>
          <w:rFonts w:ascii="Times New Roman" w:hAnsi="Times New Roman"/>
          <w:sz w:val="28"/>
          <w:szCs w:val="28"/>
        </w:rPr>
      </w:pPr>
      <w:r w:rsidRPr="00CE424C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24C">
        <w:rPr>
          <w:rFonts w:ascii="Times New Roman" w:hAnsi="Times New Roman"/>
          <w:sz w:val="28"/>
          <w:szCs w:val="28"/>
        </w:rPr>
        <w:t xml:space="preserve">   от </w:t>
      </w:r>
    </w:p>
    <w:p w:rsidR="00631BA6" w:rsidRDefault="00631BA6" w:rsidP="00631B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кафедрой, п</w:t>
      </w:r>
      <w:r w:rsidRPr="00CE424C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ЦК (МО) </w:t>
      </w:r>
      <w:r w:rsidRPr="00CE424C">
        <w:rPr>
          <w:rFonts w:ascii="Times New Roman" w:hAnsi="Times New Roman"/>
          <w:sz w:val="28"/>
          <w:szCs w:val="28"/>
        </w:rPr>
        <w:t xml:space="preserve"> ________</w:t>
      </w:r>
      <w:r w:rsidRPr="00CE424C">
        <w:rPr>
          <w:rFonts w:ascii="Times New Roman" w:hAnsi="Times New Roman"/>
          <w:sz w:val="28"/>
          <w:szCs w:val="28"/>
        </w:rPr>
        <w:softHyphen/>
        <w:t>_</w:t>
      </w:r>
      <w:r w:rsidRPr="00274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Ф.И.О., звание,    </w:t>
      </w:r>
    </w:p>
    <w:p w:rsidR="00631BA6" w:rsidRPr="00CE424C" w:rsidRDefault="00631BA6" w:rsidP="00631B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степень, должность</w:t>
      </w:r>
    </w:p>
    <w:p w:rsidR="00631BA6" w:rsidRPr="009D2BCD" w:rsidRDefault="00631BA6" w:rsidP="00631BA6">
      <w:pPr>
        <w:jc w:val="both"/>
        <w:rPr>
          <w:b/>
          <w:bCs/>
          <w:szCs w:val="20"/>
        </w:rPr>
      </w:pPr>
    </w:p>
    <w:p w:rsidR="00631BA6" w:rsidRDefault="00631BA6" w:rsidP="00CA47C7">
      <w:pPr>
        <w:jc w:val="both"/>
        <w:rPr>
          <w:rFonts w:ascii="Times New Roman" w:hAnsi="Times New Roman"/>
          <w:b/>
          <w:sz w:val="24"/>
          <w:szCs w:val="24"/>
        </w:rPr>
      </w:pPr>
    </w:p>
    <w:p w:rsidR="00631BA6" w:rsidRP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P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P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P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Default="00631BA6" w:rsidP="00631BA6">
      <w:pPr>
        <w:rPr>
          <w:rFonts w:ascii="Times New Roman" w:hAnsi="Times New Roman"/>
          <w:sz w:val="24"/>
          <w:szCs w:val="24"/>
        </w:rPr>
      </w:pPr>
    </w:p>
    <w:p w:rsidR="00631BA6" w:rsidRPr="00B016E0" w:rsidRDefault="00631BA6" w:rsidP="00631BA6">
      <w:pPr>
        <w:pStyle w:val="1"/>
        <w:numPr>
          <w:ilvl w:val="0"/>
          <w:numId w:val="8"/>
        </w:numPr>
        <w:tabs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suppressAutoHyphens/>
        <w:autoSpaceDE/>
        <w:autoSpaceDN/>
        <w:spacing w:before="240" w:after="60"/>
        <w:jc w:val="center"/>
        <w:rPr>
          <w:sz w:val="28"/>
          <w:szCs w:val="28"/>
        </w:rPr>
      </w:pPr>
      <w:r w:rsidRPr="00ED3C6C">
        <w:rPr>
          <w:b/>
          <w:sz w:val="28"/>
          <w:szCs w:val="28"/>
        </w:rPr>
        <w:lastRenderedPageBreak/>
        <w:t>СОДЕРЖАНИЕ</w:t>
      </w:r>
    </w:p>
    <w:p w:rsidR="00631BA6" w:rsidRPr="00ED3C6C" w:rsidRDefault="00631BA6" w:rsidP="00631BA6">
      <w:pPr>
        <w:spacing w:after="0"/>
        <w:rPr>
          <w:rFonts w:ascii="Times New Roman" w:hAnsi="Times New Roman"/>
          <w:sz w:val="28"/>
          <w:szCs w:val="28"/>
        </w:rPr>
      </w:pPr>
    </w:p>
    <w:p w:rsidR="00631BA6" w:rsidRPr="00ED3C6C" w:rsidRDefault="00631BA6" w:rsidP="00631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31BA6" w:rsidRPr="00ED3C6C" w:rsidRDefault="00631BA6" w:rsidP="00631BA6">
      <w:pPr>
        <w:spacing w:after="0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330CD3" w:rsidRDefault="00631BA6" w:rsidP="004A308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3C6C">
        <w:rPr>
          <w:rFonts w:ascii="Times New Roman" w:hAnsi="Times New Roman"/>
          <w:b/>
          <w:bCs/>
          <w:sz w:val="28"/>
          <w:szCs w:val="28"/>
        </w:rPr>
        <w:t xml:space="preserve">1. ПАСПОРТ    </w:t>
      </w:r>
      <w:r w:rsidR="00330CD3">
        <w:rPr>
          <w:rFonts w:ascii="Times New Roman" w:hAnsi="Times New Roman"/>
          <w:b/>
          <w:bCs/>
          <w:sz w:val="28"/>
          <w:szCs w:val="28"/>
        </w:rPr>
        <w:t>ПРОГРАММЫ ИТОГОВОЙ АТТЕСТАЦИИ</w:t>
      </w:r>
      <w:r w:rsidRPr="00ED3C6C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330CD3" w:rsidRDefault="00330CD3" w:rsidP="004A308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4A308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 ПРОВЕДЕНИЯ ИТОГОВОЙ АТТЕСТАЦИИ</w:t>
      </w:r>
    </w:p>
    <w:p w:rsidR="00330CD3" w:rsidRDefault="00330CD3" w:rsidP="004A308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4A3086" w:rsidRPr="004A30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ПОДГОТОВКА И ПРОВЕДЕНИЕ КВАЛИФИКАЦИОННОГО ЭКЗАМЕНА</w:t>
      </w:r>
    </w:p>
    <w:p w:rsidR="00330CD3" w:rsidRDefault="00330CD3" w:rsidP="004A308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4A3086" w:rsidRPr="004A30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КРИТЕРИИ ОЦЕНКИ И КАЧЕСТВА ПОДГОТОВКИ ВЫПУСКНИКА</w:t>
      </w:r>
    </w:p>
    <w:p w:rsidR="00631BA6" w:rsidRPr="00ED3C6C" w:rsidRDefault="00330CD3" w:rsidP="004A308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4A3086" w:rsidRPr="004A30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ПРИМЕРНЫЕ ЗАДАНИЯ ДЛЯ ПРАКТИЧЕСКОЙ КВАЛИФИКАЦИОННОЙ РАБОТЫ</w:t>
      </w:r>
      <w:r w:rsidR="00631BA6" w:rsidRPr="00ED3C6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31BA6" w:rsidRPr="00ED3C6C" w:rsidRDefault="00631BA6" w:rsidP="00631BA6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631BA6" w:rsidRPr="00ED3C6C" w:rsidRDefault="00631BA6" w:rsidP="00631BA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631BA6" w:rsidRPr="00ED3C6C" w:rsidRDefault="00631BA6" w:rsidP="00631BA6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631BA6" w:rsidRPr="00ED3C6C" w:rsidRDefault="00631BA6" w:rsidP="00631BA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 xml:space="preserve"> </w:t>
      </w:r>
    </w:p>
    <w:p w:rsidR="00631BA6" w:rsidRPr="00ED3C6C" w:rsidRDefault="00631BA6" w:rsidP="0063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31BA6" w:rsidRPr="00ED3C6C" w:rsidRDefault="00631BA6" w:rsidP="004A308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3C6C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1. паспорт ПРОГРАММЫ </w:t>
      </w:r>
      <w:r>
        <w:rPr>
          <w:rFonts w:ascii="Times New Roman" w:hAnsi="Times New Roman"/>
          <w:b/>
          <w:bCs/>
          <w:caps/>
          <w:sz w:val="28"/>
          <w:szCs w:val="28"/>
        </w:rPr>
        <w:t>ИТОГОВОЙ АТТЕСТАЦИИ</w:t>
      </w:r>
    </w:p>
    <w:p w:rsidR="00631BA6" w:rsidRPr="006656FF" w:rsidRDefault="00631BA6" w:rsidP="004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41DA0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</w:t>
      </w:r>
    </w:p>
    <w:p w:rsidR="00631BA6" w:rsidRPr="006656FF" w:rsidRDefault="00631BA6" w:rsidP="004A3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3C6C">
        <w:rPr>
          <w:rFonts w:ascii="Times New Roman" w:hAnsi="Times New Roman"/>
          <w:sz w:val="28"/>
          <w:szCs w:val="28"/>
        </w:rPr>
        <w:tab/>
      </w:r>
      <w:r w:rsidRPr="006656FF">
        <w:rPr>
          <w:rFonts w:ascii="Times New Roman" w:hAnsi="Times New Roman"/>
          <w:sz w:val="28"/>
          <w:szCs w:val="28"/>
        </w:rPr>
        <w:t xml:space="preserve">Федеральным законом от 29.12.2012 г. №273-ФЗ «Об образовании в Российской Федерации» (с изм. и доп.) итоговая аттестация выпускников, завершающих обучение по профессии </w:t>
      </w:r>
      <w:r w:rsidRPr="006656FF">
        <w:rPr>
          <w:rFonts w:ascii="Times New Roman" w:hAnsi="Times New Roman"/>
          <w:bCs/>
          <w:i/>
          <w:sz w:val="28"/>
          <w:szCs w:val="28"/>
        </w:rPr>
        <w:t>код, наименование профессии</w:t>
      </w:r>
      <w:r w:rsidRPr="006656FF">
        <w:rPr>
          <w:rFonts w:ascii="Times New Roman" w:hAnsi="Times New Roman"/>
          <w:sz w:val="28"/>
          <w:szCs w:val="28"/>
        </w:rPr>
        <w:t xml:space="preserve">  в образовательных учреждениях, является обязательной.</w:t>
      </w:r>
    </w:p>
    <w:p w:rsidR="00631BA6" w:rsidRPr="006656FF" w:rsidRDefault="00631BA6" w:rsidP="004A308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656FF">
        <w:rPr>
          <w:rFonts w:ascii="Times New Roman" w:hAnsi="Times New Roman"/>
          <w:sz w:val="28"/>
          <w:szCs w:val="28"/>
        </w:rPr>
        <w:t xml:space="preserve">          Программа итоговой аттестации определяет совокупность требований к итоговой аттестации по профессии </w:t>
      </w:r>
      <w:r w:rsidRPr="006656FF">
        <w:rPr>
          <w:rFonts w:ascii="Times New Roman" w:hAnsi="Times New Roman"/>
          <w:bCs/>
          <w:i/>
          <w:sz w:val="28"/>
          <w:szCs w:val="28"/>
        </w:rPr>
        <w:t>код, наименование профессии</w:t>
      </w:r>
      <w:r w:rsidRPr="006656FF">
        <w:rPr>
          <w:rFonts w:ascii="Times New Roman" w:hAnsi="Times New Roman"/>
          <w:sz w:val="28"/>
          <w:szCs w:val="28"/>
        </w:rPr>
        <w:t>.</w:t>
      </w:r>
    </w:p>
    <w:p w:rsidR="00631BA6" w:rsidRPr="006656FF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FF">
        <w:rPr>
          <w:rFonts w:ascii="Times New Roman" w:hAnsi="Times New Roman"/>
          <w:sz w:val="28"/>
          <w:szCs w:val="28"/>
        </w:rPr>
        <w:tab/>
        <w:t xml:space="preserve">Целью  итоговой  аттестации  является установление соответствия уровня и качества профессиональной подготовки выпускника по профессии </w:t>
      </w:r>
      <w:r w:rsidR="006656FF" w:rsidRPr="006656FF">
        <w:rPr>
          <w:rFonts w:ascii="Times New Roman" w:hAnsi="Times New Roman"/>
          <w:bCs/>
          <w:i/>
          <w:sz w:val="28"/>
          <w:szCs w:val="28"/>
        </w:rPr>
        <w:t>код, наименование профессии</w:t>
      </w:r>
      <w:r w:rsidR="006656FF" w:rsidRPr="006656FF">
        <w:rPr>
          <w:rFonts w:ascii="Times New Roman" w:hAnsi="Times New Roman"/>
          <w:sz w:val="28"/>
          <w:szCs w:val="28"/>
        </w:rPr>
        <w:t xml:space="preserve"> </w:t>
      </w:r>
      <w:r w:rsidRPr="006656FF">
        <w:rPr>
          <w:rFonts w:ascii="Times New Roman" w:hAnsi="Times New Roman"/>
          <w:sz w:val="28"/>
          <w:szCs w:val="28"/>
        </w:rPr>
        <w:t xml:space="preserve">требованиям </w:t>
      </w:r>
      <w:r w:rsidRPr="006656FF">
        <w:rPr>
          <w:rFonts w:ascii="Times New Roman" w:hAnsi="Times New Roman"/>
          <w:bCs/>
          <w:sz w:val="28"/>
          <w:szCs w:val="28"/>
        </w:rPr>
        <w:t xml:space="preserve">профессионального стандарта </w:t>
      </w:r>
      <w:r w:rsidR="006656FF" w:rsidRPr="006656FF">
        <w:rPr>
          <w:rFonts w:ascii="Times New Roman" w:hAnsi="Times New Roman"/>
          <w:bCs/>
          <w:i/>
          <w:sz w:val="28"/>
          <w:szCs w:val="28"/>
        </w:rPr>
        <w:t>наименование стандарта</w:t>
      </w:r>
      <w:r w:rsidR="006656FF" w:rsidRPr="006656FF">
        <w:rPr>
          <w:rFonts w:ascii="Times New Roman" w:hAnsi="Times New Roman"/>
          <w:bCs/>
          <w:sz w:val="28"/>
          <w:szCs w:val="28"/>
        </w:rPr>
        <w:t xml:space="preserve"> </w:t>
      </w:r>
      <w:r w:rsidRPr="006656FF">
        <w:rPr>
          <w:rFonts w:ascii="Times New Roman" w:hAnsi="Times New Roman"/>
          <w:sz w:val="28"/>
          <w:szCs w:val="28"/>
        </w:rPr>
        <w:t xml:space="preserve">. </w:t>
      </w:r>
      <w:r w:rsidR="006656FF" w:rsidRPr="006656FF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6656FF">
        <w:rPr>
          <w:rFonts w:ascii="Times New Roman" w:hAnsi="Times New Roman"/>
          <w:sz w:val="28"/>
          <w:szCs w:val="28"/>
        </w:rPr>
        <w:t xml:space="preserve">призвана способствовать систематизации и закреплению знаний и умений обучающегося по профессии </w:t>
      </w:r>
      <w:r w:rsidR="006656FF" w:rsidRPr="006656FF">
        <w:rPr>
          <w:rFonts w:ascii="Times New Roman" w:hAnsi="Times New Roman"/>
          <w:bCs/>
          <w:i/>
          <w:sz w:val="28"/>
          <w:szCs w:val="28"/>
        </w:rPr>
        <w:t>код, наименование профессии</w:t>
      </w:r>
      <w:r w:rsidR="006656FF" w:rsidRPr="006656FF">
        <w:rPr>
          <w:rFonts w:ascii="Times New Roman" w:hAnsi="Times New Roman"/>
          <w:sz w:val="28"/>
          <w:szCs w:val="28"/>
        </w:rPr>
        <w:t xml:space="preserve"> </w:t>
      </w:r>
      <w:r w:rsidRPr="006656FF">
        <w:rPr>
          <w:rFonts w:ascii="Times New Roman" w:hAnsi="Times New Roman"/>
          <w:sz w:val="28"/>
          <w:szCs w:val="28"/>
        </w:rPr>
        <w:t>при решении конкретных профессиональных задач, определять уровень подготовки  выпускника к самостоятельной работе.</w:t>
      </w:r>
    </w:p>
    <w:p w:rsidR="00631BA6" w:rsidRPr="006656FF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FF">
        <w:rPr>
          <w:rFonts w:ascii="Times New Roman" w:hAnsi="Times New Roman"/>
          <w:sz w:val="28"/>
          <w:szCs w:val="28"/>
        </w:rPr>
        <w:t xml:space="preserve"> </w:t>
      </w:r>
      <w:r w:rsidRPr="006656FF">
        <w:rPr>
          <w:rFonts w:ascii="Times New Roman" w:hAnsi="Times New Roman"/>
          <w:sz w:val="28"/>
          <w:szCs w:val="28"/>
        </w:rPr>
        <w:tab/>
        <w:t xml:space="preserve">Итоговая  аттестация является частью оценки качества освоения </w:t>
      </w:r>
      <w:r w:rsidR="006656FF" w:rsidRPr="006656FF">
        <w:rPr>
          <w:rFonts w:ascii="Times New Roman" w:hAnsi="Times New Roman"/>
          <w:sz w:val="28"/>
          <w:szCs w:val="28"/>
        </w:rPr>
        <w:t xml:space="preserve">основной программы профессионального обучения </w:t>
      </w:r>
      <w:r w:rsidRPr="006656FF">
        <w:rPr>
          <w:rFonts w:ascii="Times New Roman" w:hAnsi="Times New Roman"/>
          <w:sz w:val="28"/>
          <w:szCs w:val="28"/>
        </w:rPr>
        <w:t xml:space="preserve"> по профессии </w:t>
      </w:r>
      <w:r w:rsidR="006656FF" w:rsidRPr="006656FF">
        <w:rPr>
          <w:rFonts w:ascii="Times New Roman" w:hAnsi="Times New Roman"/>
          <w:bCs/>
          <w:i/>
          <w:sz w:val="28"/>
          <w:szCs w:val="28"/>
        </w:rPr>
        <w:t>код, наименование профессии</w:t>
      </w:r>
      <w:r w:rsidRPr="006656FF">
        <w:rPr>
          <w:rFonts w:ascii="Times New Roman" w:hAnsi="Times New Roman"/>
          <w:sz w:val="28"/>
          <w:szCs w:val="28"/>
        </w:rPr>
        <w:t xml:space="preserve"> и является обязательной процедурой для выпускников, завершающих освоение </w:t>
      </w:r>
      <w:r w:rsidR="006656FF" w:rsidRPr="006656FF">
        <w:rPr>
          <w:rFonts w:ascii="Times New Roman" w:hAnsi="Times New Roman"/>
          <w:sz w:val="28"/>
          <w:szCs w:val="28"/>
        </w:rPr>
        <w:t>ОППО</w:t>
      </w:r>
      <w:r w:rsidRPr="006656FF">
        <w:rPr>
          <w:rFonts w:ascii="Times New Roman" w:hAnsi="Times New Roman"/>
          <w:bCs/>
          <w:sz w:val="28"/>
          <w:szCs w:val="28"/>
        </w:rPr>
        <w:t>.</w:t>
      </w:r>
    </w:p>
    <w:p w:rsidR="00631BA6" w:rsidRPr="006656FF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FF">
        <w:rPr>
          <w:rFonts w:ascii="Times New Roman" w:hAnsi="Times New Roman"/>
          <w:sz w:val="28"/>
          <w:szCs w:val="28"/>
        </w:rPr>
        <w:tab/>
        <w:t>К итоговым аттестационным испытаниям допускаются обучающиеся, успеш</w:t>
      </w:r>
      <w:r w:rsidR="006656FF" w:rsidRPr="006656FF">
        <w:rPr>
          <w:rFonts w:ascii="Times New Roman" w:hAnsi="Times New Roman"/>
          <w:sz w:val="28"/>
          <w:szCs w:val="28"/>
        </w:rPr>
        <w:t xml:space="preserve">но завершившие в полном объеме </w:t>
      </w:r>
      <w:r w:rsidRPr="006656FF">
        <w:rPr>
          <w:rFonts w:ascii="Times New Roman" w:hAnsi="Times New Roman"/>
          <w:sz w:val="28"/>
          <w:szCs w:val="28"/>
        </w:rPr>
        <w:t xml:space="preserve">ОППО по профессии </w:t>
      </w:r>
      <w:r w:rsidR="006656FF" w:rsidRPr="006656FF">
        <w:rPr>
          <w:rFonts w:ascii="Times New Roman" w:hAnsi="Times New Roman"/>
          <w:bCs/>
          <w:i/>
          <w:sz w:val="28"/>
          <w:szCs w:val="28"/>
        </w:rPr>
        <w:t>код, наименование профессии</w:t>
      </w:r>
      <w:r w:rsidRPr="006656FF">
        <w:rPr>
          <w:rFonts w:ascii="Times New Roman" w:hAnsi="Times New Roman"/>
          <w:bCs/>
          <w:spacing w:val="-7"/>
          <w:sz w:val="28"/>
          <w:szCs w:val="28"/>
        </w:rPr>
        <w:t>.</w:t>
      </w:r>
    </w:p>
    <w:p w:rsidR="00631BA6" w:rsidRPr="006656FF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6FF">
        <w:rPr>
          <w:rFonts w:ascii="Times New Roman" w:hAnsi="Times New Roman"/>
          <w:sz w:val="28"/>
          <w:szCs w:val="28"/>
        </w:rPr>
        <w:t xml:space="preserve"> </w:t>
      </w:r>
      <w:r w:rsidRPr="006656FF">
        <w:rPr>
          <w:rFonts w:ascii="Times New Roman" w:hAnsi="Times New Roman"/>
          <w:sz w:val="28"/>
          <w:szCs w:val="28"/>
        </w:rPr>
        <w:tab/>
        <w:t xml:space="preserve">Необходимым условием допуска к </w:t>
      </w:r>
      <w:r w:rsidR="006656FF" w:rsidRPr="006656FF">
        <w:rPr>
          <w:rFonts w:ascii="Times New Roman" w:hAnsi="Times New Roman"/>
          <w:sz w:val="28"/>
          <w:szCs w:val="28"/>
        </w:rPr>
        <w:t>итоговой аттестации</w:t>
      </w:r>
      <w:r w:rsidRPr="006656FF">
        <w:rPr>
          <w:rFonts w:ascii="Times New Roman" w:hAnsi="Times New Roman"/>
          <w:sz w:val="28"/>
          <w:szCs w:val="28"/>
        </w:rPr>
        <w:t xml:space="preserve"> является представление документов, подтверждающих освоение выпускниками прошедших промежуточную аттестацию при изучении теоретического материала и прохождении практики.</w:t>
      </w:r>
    </w:p>
    <w:p w:rsidR="00631BA6" w:rsidRPr="00CA3E4F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1BA6" w:rsidRPr="00330CD3" w:rsidRDefault="00631BA6" w:rsidP="004A30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330CD3">
        <w:rPr>
          <w:rFonts w:ascii="Times New Roman" w:hAnsi="Times New Roman"/>
          <w:b/>
          <w:bCs/>
          <w:sz w:val="28"/>
          <w:szCs w:val="28"/>
        </w:rPr>
        <w:t>2.Условия проведения итоговой аттестации</w:t>
      </w:r>
    </w:p>
    <w:p w:rsidR="00631BA6" w:rsidRPr="00330CD3" w:rsidRDefault="00631BA6" w:rsidP="004A30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330CD3">
        <w:rPr>
          <w:rFonts w:ascii="Times New Roman" w:hAnsi="Times New Roman"/>
          <w:b/>
          <w:bCs/>
          <w:sz w:val="28"/>
          <w:szCs w:val="28"/>
        </w:rPr>
        <w:t>2.1. Вид итоговой аттестации</w:t>
      </w:r>
    </w:p>
    <w:p w:rsidR="006656FF" w:rsidRPr="00546985" w:rsidRDefault="006656FF" w:rsidP="004A3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546985">
        <w:rPr>
          <w:rFonts w:ascii="Times New Roman" w:eastAsia="Times New Roman" w:hAnsi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6656FF" w:rsidRPr="00546985" w:rsidRDefault="006656FF" w:rsidP="004A3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546985">
        <w:rPr>
          <w:rFonts w:ascii="Times New Roman" w:eastAsia="Times New Roman" w:hAnsi="Times New Roman"/>
          <w:sz w:val="28"/>
          <w:szCs w:val="28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6656FF" w:rsidRPr="00546985" w:rsidRDefault="006656FF" w:rsidP="004A3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546985">
        <w:rPr>
          <w:rFonts w:ascii="Times New Roman" w:eastAsia="Times New Roman" w:hAnsi="Times New Roman"/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</w:t>
      </w:r>
      <w:r w:rsidRPr="00546985">
        <w:rPr>
          <w:rFonts w:ascii="Times New Roman" w:eastAsia="Times New Roman" w:hAnsi="Times New Roman"/>
          <w:sz w:val="28"/>
          <w:szCs w:val="28"/>
        </w:rPr>
        <w:lastRenderedPageBreak/>
        <w:t>служащих. К проведению квалификационного экзамена привлекаются представители работодателей, их объединений.</w:t>
      </w:r>
    </w:p>
    <w:p w:rsidR="00631BA6" w:rsidRPr="00CA3E4F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31BA6" w:rsidRPr="00330CD3" w:rsidRDefault="00631BA6" w:rsidP="004A3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D3">
        <w:rPr>
          <w:rFonts w:ascii="Times New Roman" w:hAnsi="Times New Roman"/>
          <w:b/>
          <w:bCs/>
          <w:sz w:val="28"/>
          <w:szCs w:val="28"/>
        </w:rPr>
        <w:t>2.2. Объем времени на подготовку и проведение</w:t>
      </w:r>
      <w:r w:rsidR="006656FF" w:rsidRPr="00330CD3">
        <w:rPr>
          <w:rFonts w:ascii="Times New Roman" w:hAnsi="Times New Roman"/>
          <w:b/>
          <w:bCs/>
          <w:sz w:val="28"/>
          <w:szCs w:val="28"/>
        </w:rPr>
        <w:t xml:space="preserve"> итоговой аттестации</w:t>
      </w:r>
    </w:p>
    <w:p w:rsidR="00631BA6" w:rsidRPr="00330CD3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CD3">
        <w:rPr>
          <w:rFonts w:ascii="Times New Roman" w:hAnsi="Times New Roman"/>
          <w:sz w:val="28"/>
          <w:szCs w:val="28"/>
        </w:rPr>
        <w:t xml:space="preserve">В соответствии с учебным планом по  профессии </w:t>
      </w:r>
      <w:r w:rsidR="006656FF" w:rsidRPr="00330CD3">
        <w:rPr>
          <w:rFonts w:ascii="Times New Roman" w:hAnsi="Times New Roman"/>
          <w:bCs/>
          <w:i/>
          <w:sz w:val="28"/>
          <w:szCs w:val="28"/>
        </w:rPr>
        <w:t>код, наименование профессии</w:t>
      </w:r>
      <w:r w:rsidRPr="00330CD3">
        <w:rPr>
          <w:rFonts w:ascii="Times New Roman" w:hAnsi="Times New Roman"/>
          <w:sz w:val="28"/>
          <w:szCs w:val="28"/>
        </w:rPr>
        <w:t xml:space="preserve"> объем времени на подготовку и проведение </w:t>
      </w:r>
      <w:r w:rsidR="006656FF" w:rsidRPr="00330CD3">
        <w:rPr>
          <w:rFonts w:ascii="Times New Roman" w:hAnsi="Times New Roman"/>
          <w:sz w:val="28"/>
          <w:szCs w:val="28"/>
        </w:rPr>
        <w:t>итоговой аттестации</w:t>
      </w:r>
      <w:r w:rsidRPr="00330CD3">
        <w:rPr>
          <w:rFonts w:ascii="Times New Roman" w:hAnsi="Times New Roman"/>
          <w:sz w:val="28"/>
          <w:szCs w:val="28"/>
        </w:rPr>
        <w:t xml:space="preserve"> составляет </w:t>
      </w:r>
      <w:r w:rsidR="006656FF" w:rsidRPr="00330CD3">
        <w:rPr>
          <w:rFonts w:ascii="Times New Roman" w:hAnsi="Times New Roman"/>
          <w:sz w:val="28"/>
          <w:szCs w:val="28"/>
        </w:rPr>
        <w:t xml:space="preserve">_______ </w:t>
      </w:r>
      <w:r w:rsidR="006656FF" w:rsidRPr="00330CD3">
        <w:rPr>
          <w:rFonts w:ascii="Times New Roman" w:hAnsi="Times New Roman"/>
          <w:i/>
          <w:sz w:val="28"/>
          <w:szCs w:val="28"/>
        </w:rPr>
        <w:t>(указывается срок освоения)</w:t>
      </w:r>
      <w:r w:rsidRPr="00330CD3">
        <w:rPr>
          <w:rFonts w:ascii="Times New Roman" w:hAnsi="Times New Roman"/>
          <w:sz w:val="28"/>
          <w:szCs w:val="28"/>
        </w:rPr>
        <w:t xml:space="preserve">.  </w:t>
      </w:r>
    </w:p>
    <w:p w:rsidR="00631BA6" w:rsidRPr="00330CD3" w:rsidRDefault="00631BA6" w:rsidP="004A30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330CD3">
        <w:rPr>
          <w:rFonts w:ascii="Times New Roman" w:hAnsi="Times New Roman"/>
          <w:b/>
          <w:bCs/>
          <w:sz w:val="28"/>
          <w:szCs w:val="28"/>
        </w:rPr>
        <w:t xml:space="preserve">3.Подготовка  и проведение </w:t>
      </w:r>
      <w:r w:rsidR="006656FF" w:rsidRPr="00330CD3">
        <w:rPr>
          <w:rFonts w:ascii="Times New Roman" w:hAnsi="Times New Roman"/>
          <w:b/>
          <w:bCs/>
          <w:sz w:val="28"/>
          <w:szCs w:val="28"/>
        </w:rPr>
        <w:t>квалификационного экзамена</w:t>
      </w:r>
    </w:p>
    <w:p w:rsidR="006656FF" w:rsidRPr="006E4826" w:rsidRDefault="006656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6E4826">
        <w:rPr>
          <w:rFonts w:ascii="Times New Roman" w:hAnsi="Times New Roman"/>
          <w:sz w:val="28"/>
          <w:szCs w:val="28"/>
        </w:rPr>
        <w:t>Условием допуска к экзамену квалификационному является успешное освоение слушателями  всех профессиональных дисциплин и прохождение практики.</w:t>
      </w:r>
    </w:p>
    <w:p w:rsidR="006656FF" w:rsidRPr="006E4826" w:rsidRDefault="006656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6E4826">
        <w:rPr>
          <w:rFonts w:ascii="Times New Roman" w:hAnsi="Times New Roman"/>
          <w:sz w:val="28"/>
          <w:szCs w:val="28"/>
        </w:rPr>
        <w:t>Предметом оценивания является соответствие освоенных слушателями трудовых действий, необходимых знаний и умений</w:t>
      </w:r>
      <w:r w:rsidRPr="006E4826">
        <w:rPr>
          <w:rFonts w:ascii="Times New Roman" w:hAnsi="Times New Roman"/>
          <w:i/>
        </w:rPr>
        <w:t xml:space="preserve"> </w:t>
      </w:r>
      <w:r w:rsidRPr="006E4826">
        <w:rPr>
          <w:rFonts w:ascii="Times New Roman" w:hAnsi="Times New Roman"/>
          <w:sz w:val="28"/>
          <w:szCs w:val="28"/>
        </w:rPr>
        <w:t>требованиям профессиональных стандартов.</w:t>
      </w:r>
    </w:p>
    <w:p w:rsidR="00160FFF" w:rsidRPr="002647A5" w:rsidRDefault="00160F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2647A5">
        <w:rPr>
          <w:rFonts w:ascii="Times New Roman" w:hAnsi="Times New Roman"/>
          <w:sz w:val="28"/>
          <w:szCs w:val="28"/>
        </w:rPr>
        <w:t xml:space="preserve">В соответствии с требованиями профессиональных стандартов для проведения квалификационного экзамена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необходимо обеспечить материально — техническое оснащение оценочных процедур, характеристики которого регламентируются профессиональными стандартами. </w:t>
      </w:r>
    </w:p>
    <w:p w:rsidR="00160FFF" w:rsidRPr="00FA5C2F" w:rsidRDefault="00160F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FA5C2F">
        <w:rPr>
          <w:rFonts w:ascii="Times New Roman" w:hAnsi="Times New Roman"/>
          <w:sz w:val="28"/>
          <w:szCs w:val="28"/>
        </w:rPr>
        <w:t xml:space="preserve">В помещении, где проводится квалификационный экзамен, должна быть подготовлена необходимая учебно-методическая и нормативно- 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 </w:t>
      </w:r>
    </w:p>
    <w:p w:rsidR="00160FFF" w:rsidRPr="00FA5C2F" w:rsidRDefault="00160F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FA5C2F">
        <w:rPr>
          <w:rFonts w:ascii="Times New Roman" w:hAnsi="Times New Roman"/>
          <w:sz w:val="28"/>
          <w:szCs w:val="28"/>
        </w:rPr>
        <w:t>− утвержденные комплекты оценочных средств по квалификационному экзамену, в том числе инструкции по проведению всех аттестационных испытаний;</w:t>
      </w:r>
    </w:p>
    <w:p w:rsidR="00160FFF" w:rsidRPr="00FA5C2F" w:rsidRDefault="00160F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FA5C2F">
        <w:rPr>
          <w:rFonts w:ascii="Times New Roman" w:hAnsi="Times New Roman"/>
          <w:sz w:val="28"/>
          <w:szCs w:val="28"/>
        </w:rPr>
        <w:t>− 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оценивания);</w:t>
      </w:r>
    </w:p>
    <w:p w:rsidR="00160FFF" w:rsidRPr="00FA5C2F" w:rsidRDefault="00160F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FA5C2F">
        <w:rPr>
          <w:rFonts w:ascii="Times New Roman" w:hAnsi="Times New Roman"/>
          <w:sz w:val="28"/>
          <w:szCs w:val="28"/>
        </w:rPr>
        <w:t xml:space="preserve"> −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т.д.);</w:t>
      </w:r>
    </w:p>
    <w:p w:rsidR="00160FFF" w:rsidRPr="00FA5C2F" w:rsidRDefault="00160F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FA5C2F">
        <w:rPr>
          <w:rFonts w:ascii="Times New Roman" w:hAnsi="Times New Roman"/>
          <w:sz w:val="28"/>
          <w:szCs w:val="28"/>
        </w:rPr>
        <w:t xml:space="preserve"> − формы и бланки, необходимые для проведения и регистрации результатов квалификационной аттестации;</w:t>
      </w:r>
    </w:p>
    <w:p w:rsidR="00160FFF" w:rsidRPr="00FA5C2F" w:rsidRDefault="00160FFF" w:rsidP="004A3086">
      <w:pPr>
        <w:spacing w:after="0" w:line="240" w:lineRule="auto"/>
        <w:ind w:left="57" w:firstLine="652"/>
        <w:jc w:val="both"/>
        <w:rPr>
          <w:rFonts w:ascii="Times New Roman" w:hAnsi="Times New Roman"/>
          <w:sz w:val="28"/>
          <w:szCs w:val="28"/>
        </w:rPr>
      </w:pPr>
      <w:r w:rsidRPr="00FA5C2F">
        <w:rPr>
          <w:rFonts w:ascii="Times New Roman" w:hAnsi="Times New Roman"/>
          <w:sz w:val="28"/>
          <w:szCs w:val="28"/>
        </w:rPr>
        <w:t xml:space="preserve"> − другие необходимые нормативные и организационно-методические документы. </w:t>
      </w:r>
    </w:p>
    <w:p w:rsidR="00631BA6" w:rsidRDefault="00330CD3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0FFF" w:rsidRPr="00B92008">
        <w:rPr>
          <w:rFonts w:ascii="Times New Roman" w:hAnsi="Times New Roman"/>
          <w:sz w:val="28"/>
          <w:szCs w:val="28"/>
        </w:rPr>
        <w:t>В ходе квалификационного экзамена слушатели выполняют практические задания на протяжении времени, отведенного на аттестационное испытание в комплекте оценочных средств</w:t>
      </w:r>
      <w:r w:rsidR="00160FFF">
        <w:rPr>
          <w:rFonts w:ascii="Times New Roman" w:hAnsi="Times New Roman"/>
          <w:sz w:val="28"/>
          <w:szCs w:val="28"/>
        </w:rPr>
        <w:t>.</w:t>
      </w:r>
    </w:p>
    <w:p w:rsidR="00330CD3" w:rsidRDefault="00330CD3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92008">
        <w:rPr>
          <w:rFonts w:ascii="Times New Roman" w:hAnsi="Times New Roman"/>
          <w:sz w:val="28"/>
          <w:szCs w:val="28"/>
        </w:rPr>
        <w:t>На основании протоколов ИАК, утверждающих результаты квалификационного экзамена, издается приказ ректора о завершении обучения по основной программе профессионального обучения и выдаче слушателям свидетельств о профессии рабочего, должности служащего. На основании приказа организаторы обучения выдают слушателям свидетельства о профессии рабочего, должности служащего.</w:t>
      </w:r>
    </w:p>
    <w:p w:rsidR="00330CD3" w:rsidRPr="00CA3E4F" w:rsidRDefault="00330CD3" w:rsidP="004A308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631BA6" w:rsidRPr="00330CD3" w:rsidRDefault="00631BA6" w:rsidP="004A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30CD3">
        <w:rPr>
          <w:rFonts w:ascii="Times New Roman" w:hAnsi="Times New Roman"/>
          <w:b/>
          <w:sz w:val="28"/>
          <w:szCs w:val="28"/>
        </w:rPr>
        <w:t>4. Критерии оценки и качества подготовки выпускника</w:t>
      </w:r>
    </w:p>
    <w:p w:rsidR="00631BA6" w:rsidRPr="00330CD3" w:rsidRDefault="00330CD3" w:rsidP="004A3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30CD3">
        <w:rPr>
          <w:rFonts w:ascii="Times New Roman" w:hAnsi="Times New Roman"/>
          <w:i/>
          <w:sz w:val="28"/>
          <w:szCs w:val="28"/>
        </w:rPr>
        <w:t>(указываются баллы и критерии их выставления)</w:t>
      </w:r>
    </w:p>
    <w:p w:rsidR="00631BA6" w:rsidRPr="00330CD3" w:rsidRDefault="00330CD3" w:rsidP="004A30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0CD3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631BA6" w:rsidRPr="00330CD3">
        <w:rPr>
          <w:rFonts w:ascii="Times New Roman" w:hAnsi="Times New Roman"/>
          <w:b/>
          <w:sz w:val="28"/>
          <w:szCs w:val="28"/>
        </w:rPr>
        <w:t>Примерные задания для практической квалификационной работы</w:t>
      </w:r>
      <w:r w:rsidR="00631BA6" w:rsidRPr="00330CD3">
        <w:rPr>
          <w:rFonts w:ascii="Times New Roman" w:hAnsi="Times New Roman"/>
          <w:b/>
          <w:bCs/>
          <w:sz w:val="28"/>
          <w:szCs w:val="28"/>
        </w:rPr>
        <w:t xml:space="preserve"> по профессии  </w:t>
      </w:r>
      <w:r w:rsidRPr="00330CD3">
        <w:rPr>
          <w:rFonts w:ascii="Times New Roman" w:hAnsi="Times New Roman"/>
          <w:bCs/>
          <w:i/>
          <w:spacing w:val="-7"/>
          <w:sz w:val="28"/>
          <w:szCs w:val="28"/>
        </w:rPr>
        <w:t>код, наименование профессии</w:t>
      </w:r>
    </w:p>
    <w:p w:rsidR="00631BA6" w:rsidRPr="00631BA6" w:rsidRDefault="00631BA6" w:rsidP="00631BA6">
      <w:pPr>
        <w:rPr>
          <w:rFonts w:ascii="Times New Roman" w:hAnsi="Times New Roman"/>
          <w:sz w:val="24"/>
          <w:szCs w:val="24"/>
        </w:rPr>
      </w:pPr>
    </w:p>
    <w:sectPr w:rsidR="00631BA6" w:rsidRPr="00631BA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D9" w:rsidRDefault="00895CD9">
      <w:pPr>
        <w:spacing w:after="0" w:line="240" w:lineRule="auto"/>
      </w:pPr>
      <w:r>
        <w:separator/>
      </w:r>
    </w:p>
  </w:endnote>
  <w:endnote w:type="continuationSeparator" w:id="0">
    <w:p w:rsidR="00895CD9" w:rsidRDefault="0089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95877"/>
      <w:docPartObj>
        <w:docPartGallery w:val="Page Numbers (Bottom of Page)"/>
        <w:docPartUnique/>
      </w:docPartObj>
    </w:sdtPr>
    <w:sdtEndPr/>
    <w:sdtContent>
      <w:p w:rsidR="00E42641" w:rsidRDefault="00E426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D9">
          <w:rPr>
            <w:noProof/>
          </w:rPr>
          <w:t>11</w:t>
        </w:r>
        <w:r>
          <w:fldChar w:fldCharType="end"/>
        </w:r>
      </w:p>
    </w:sdtContent>
  </w:sdt>
  <w:p w:rsidR="00E42641" w:rsidRDefault="00E42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D9" w:rsidRDefault="00895CD9">
      <w:pPr>
        <w:spacing w:after="0" w:line="240" w:lineRule="auto"/>
      </w:pPr>
      <w:r>
        <w:separator/>
      </w:r>
    </w:p>
  </w:footnote>
  <w:footnote w:type="continuationSeparator" w:id="0">
    <w:p w:rsidR="00895CD9" w:rsidRDefault="0089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41" w:rsidRDefault="00E42641">
    <w:pPr>
      <w:pStyle w:val="af3"/>
    </w:pPr>
  </w:p>
  <w:p w:rsidR="00E42641" w:rsidRDefault="00E4264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156AD9"/>
    <w:multiLevelType w:val="hybridMultilevel"/>
    <w:tmpl w:val="31A01B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E948F7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B43B35"/>
    <w:multiLevelType w:val="hybridMultilevel"/>
    <w:tmpl w:val="A6243DB2"/>
    <w:lvl w:ilvl="0" w:tplc="037C1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2C18"/>
    <w:multiLevelType w:val="hybridMultilevel"/>
    <w:tmpl w:val="73D05B40"/>
    <w:lvl w:ilvl="0" w:tplc="FC54B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3"/>
    <w:rsid w:val="000604F9"/>
    <w:rsid w:val="0009228B"/>
    <w:rsid w:val="000E23D3"/>
    <w:rsid w:val="00142250"/>
    <w:rsid w:val="00147F47"/>
    <w:rsid w:val="00160FFF"/>
    <w:rsid w:val="00183087"/>
    <w:rsid w:val="001A2AEA"/>
    <w:rsid w:val="001A7598"/>
    <w:rsid w:val="001D0AB2"/>
    <w:rsid w:val="001E7B22"/>
    <w:rsid w:val="00223792"/>
    <w:rsid w:val="002740EF"/>
    <w:rsid w:val="00275197"/>
    <w:rsid w:val="002751F6"/>
    <w:rsid w:val="002856D9"/>
    <w:rsid w:val="002A24D9"/>
    <w:rsid w:val="002B2E39"/>
    <w:rsid w:val="002D3436"/>
    <w:rsid w:val="00330CD3"/>
    <w:rsid w:val="00335844"/>
    <w:rsid w:val="0035786F"/>
    <w:rsid w:val="003A5615"/>
    <w:rsid w:val="003C246C"/>
    <w:rsid w:val="003D0A54"/>
    <w:rsid w:val="00424DDB"/>
    <w:rsid w:val="0043303F"/>
    <w:rsid w:val="004A3086"/>
    <w:rsid w:val="004A51D3"/>
    <w:rsid w:val="004A7807"/>
    <w:rsid w:val="004C20E1"/>
    <w:rsid w:val="004D04AF"/>
    <w:rsid w:val="004F5DE7"/>
    <w:rsid w:val="00506C64"/>
    <w:rsid w:val="0056683C"/>
    <w:rsid w:val="005A7CC8"/>
    <w:rsid w:val="00612AAC"/>
    <w:rsid w:val="00631BA6"/>
    <w:rsid w:val="0063358A"/>
    <w:rsid w:val="0064701A"/>
    <w:rsid w:val="006656FF"/>
    <w:rsid w:val="006A181C"/>
    <w:rsid w:val="006B773D"/>
    <w:rsid w:val="00717F9A"/>
    <w:rsid w:val="00741DA0"/>
    <w:rsid w:val="007B7874"/>
    <w:rsid w:val="00884225"/>
    <w:rsid w:val="00895CD9"/>
    <w:rsid w:val="008A2455"/>
    <w:rsid w:val="008B6829"/>
    <w:rsid w:val="00900962"/>
    <w:rsid w:val="00931067"/>
    <w:rsid w:val="0096121E"/>
    <w:rsid w:val="009C2431"/>
    <w:rsid w:val="009C7151"/>
    <w:rsid w:val="009D223D"/>
    <w:rsid w:val="009D6F12"/>
    <w:rsid w:val="00A01E98"/>
    <w:rsid w:val="00A42C59"/>
    <w:rsid w:val="00AC26F6"/>
    <w:rsid w:val="00AC2F13"/>
    <w:rsid w:val="00B34773"/>
    <w:rsid w:val="00B71BD7"/>
    <w:rsid w:val="00B84472"/>
    <w:rsid w:val="00B9028C"/>
    <w:rsid w:val="00B97367"/>
    <w:rsid w:val="00BA31C0"/>
    <w:rsid w:val="00BD4CAC"/>
    <w:rsid w:val="00BE45DF"/>
    <w:rsid w:val="00BE5136"/>
    <w:rsid w:val="00C362BF"/>
    <w:rsid w:val="00C5271B"/>
    <w:rsid w:val="00C65FE7"/>
    <w:rsid w:val="00CA47C7"/>
    <w:rsid w:val="00CC0373"/>
    <w:rsid w:val="00CD5A2C"/>
    <w:rsid w:val="00CE424C"/>
    <w:rsid w:val="00D06314"/>
    <w:rsid w:val="00D679AC"/>
    <w:rsid w:val="00D95587"/>
    <w:rsid w:val="00DA244D"/>
    <w:rsid w:val="00DE2BAC"/>
    <w:rsid w:val="00DF6D4B"/>
    <w:rsid w:val="00E154A9"/>
    <w:rsid w:val="00E24B78"/>
    <w:rsid w:val="00E33996"/>
    <w:rsid w:val="00E42641"/>
    <w:rsid w:val="00E95200"/>
    <w:rsid w:val="00EB2BF5"/>
    <w:rsid w:val="00EB5576"/>
    <w:rsid w:val="00ED3C6C"/>
    <w:rsid w:val="00F01A3E"/>
    <w:rsid w:val="00F23116"/>
    <w:rsid w:val="00F76D53"/>
    <w:rsid w:val="00FE56AC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BEDAD-EBC5-48BA-BAAD-CAA7E160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D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604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4F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424DD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24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424DDB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424DDB"/>
  </w:style>
  <w:style w:type="paragraph" w:styleId="a4">
    <w:name w:val="List Paragraph"/>
    <w:basedOn w:val="a"/>
    <w:uiPriority w:val="34"/>
    <w:qFormat/>
    <w:rsid w:val="00BD4CAC"/>
    <w:pPr>
      <w:ind w:left="720"/>
      <w:contextualSpacing/>
    </w:pPr>
  </w:style>
  <w:style w:type="character" w:customStyle="1" w:styleId="FontStyle40">
    <w:name w:val="Font Style40"/>
    <w:uiPriority w:val="99"/>
    <w:rsid w:val="00BD4CA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Знак Знак"/>
    <w:basedOn w:val="a0"/>
    <w:link w:val="1"/>
    <w:rsid w:val="0006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604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4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04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04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04F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04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04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04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6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6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604F9"/>
  </w:style>
  <w:style w:type="paragraph" w:styleId="a8">
    <w:name w:val="Body Text Indent"/>
    <w:basedOn w:val="a"/>
    <w:link w:val="a9"/>
    <w:uiPriority w:val="99"/>
    <w:rsid w:val="000604F9"/>
    <w:pPr>
      <w:tabs>
        <w:tab w:val="left" w:pos="-1985"/>
      </w:tabs>
      <w:spacing w:after="0" w:line="240" w:lineRule="auto"/>
      <w:ind w:left="-1418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06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0604F9"/>
    <w:rPr>
      <w:color w:val="0000FF"/>
      <w:u w:val="single"/>
    </w:rPr>
  </w:style>
  <w:style w:type="character" w:customStyle="1" w:styleId="b-serp-urlitem1">
    <w:name w:val="b-serp-url__item1"/>
    <w:basedOn w:val="a0"/>
    <w:rsid w:val="000604F9"/>
  </w:style>
  <w:style w:type="character" w:customStyle="1" w:styleId="b-serp-urlmark1">
    <w:name w:val="b-serp-url__mark1"/>
    <w:basedOn w:val="a0"/>
    <w:rsid w:val="000604F9"/>
    <w:rPr>
      <w:rFonts w:ascii="Verdana" w:hAnsi="Verdana" w:hint="default"/>
    </w:rPr>
  </w:style>
  <w:style w:type="character" w:customStyle="1" w:styleId="b-serp-urlb-serp-urlinlineyes">
    <w:name w:val="b-serp-url b-serp-url_inline_yes"/>
    <w:basedOn w:val="a0"/>
    <w:rsid w:val="000604F9"/>
  </w:style>
  <w:style w:type="paragraph" w:styleId="ab">
    <w:name w:val="Body Text"/>
    <w:basedOn w:val="a"/>
    <w:link w:val="ac"/>
    <w:unhideWhenUsed/>
    <w:rsid w:val="000604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0604F9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"/>
    <w:semiHidden/>
    <w:unhideWhenUsed/>
    <w:rsid w:val="000604F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Красная строка Знак"/>
    <w:basedOn w:val="ac"/>
    <w:link w:val="ae"/>
    <w:semiHidden/>
    <w:rsid w:val="000604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First Indent"/>
    <w:basedOn w:val="ab"/>
    <w:link w:val="ad"/>
    <w:semiHidden/>
    <w:unhideWhenUsed/>
    <w:rsid w:val="000604F9"/>
    <w:pPr>
      <w:spacing w:after="0"/>
      <w:ind w:firstLine="360"/>
    </w:pPr>
    <w:rPr>
      <w:lang w:eastAsia="ar-SA"/>
    </w:rPr>
  </w:style>
  <w:style w:type="character" w:customStyle="1" w:styleId="13">
    <w:name w:val="Красная строка Знак1"/>
    <w:basedOn w:val="ac"/>
    <w:uiPriority w:val="99"/>
    <w:semiHidden/>
    <w:rsid w:val="0006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9"/>
    <w:link w:val="24"/>
    <w:semiHidden/>
    <w:rsid w:val="000604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First Indent 2"/>
    <w:basedOn w:val="a8"/>
    <w:link w:val="23"/>
    <w:semiHidden/>
    <w:unhideWhenUsed/>
    <w:rsid w:val="000604F9"/>
    <w:pPr>
      <w:tabs>
        <w:tab w:val="clear" w:pos="-1985"/>
      </w:tabs>
      <w:ind w:left="360" w:firstLine="360"/>
    </w:pPr>
    <w:rPr>
      <w:sz w:val="24"/>
      <w:szCs w:val="24"/>
      <w:lang w:eastAsia="ar-SA"/>
    </w:rPr>
  </w:style>
  <w:style w:type="character" w:customStyle="1" w:styleId="210">
    <w:name w:val="Красная строка 2 Знак1"/>
    <w:basedOn w:val="a9"/>
    <w:uiPriority w:val="99"/>
    <w:semiHidden/>
    <w:rsid w:val="0006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2">
    <w:name w:val="Font Style72"/>
    <w:rsid w:val="000604F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060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060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04F9"/>
  </w:style>
  <w:style w:type="character" w:styleId="af">
    <w:name w:val="Strong"/>
    <w:basedOn w:val="a0"/>
    <w:uiPriority w:val="22"/>
    <w:qFormat/>
    <w:rsid w:val="000604F9"/>
    <w:rPr>
      <w:b/>
      <w:bCs/>
    </w:rPr>
  </w:style>
  <w:style w:type="character" w:styleId="af0">
    <w:name w:val="Emphasis"/>
    <w:basedOn w:val="a0"/>
    <w:qFormat/>
    <w:rsid w:val="000604F9"/>
    <w:rPr>
      <w:i/>
      <w:iCs/>
    </w:rPr>
  </w:style>
  <w:style w:type="paragraph" w:styleId="25">
    <w:name w:val="Body Text 2"/>
    <w:basedOn w:val="a"/>
    <w:link w:val="26"/>
    <w:rsid w:val="000604F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6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0604F9"/>
    <w:rPr>
      <w:rFonts w:cs="Times New Roman"/>
      <w:sz w:val="28"/>
    </w:rPr>
  </w:style>
  <w:style w:type="paragraph" w:customStyle="1" w:styleId="14">
    <w:name w:val="Абзац списка1"/>
    <w:basedOn w:val="a"/>
    <w:qFormat/>
    <w:rsid w:val="000604F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7">
    <w:name w:val="Знак2"/>
    <w:basedOn w:val="a"/>
    <w:rsid w:val="000604F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0604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0604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0604F9"/>
    <w:pPr>
      <w:keepNext/>
      <w:autoSpaceDE w:val="0"/>
      <w:autoSpaceDN w:val="0"/>
      <w:spacing w:before="40"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32">
    <w:name w:val="Body Text 3"/>
    <w:basedOn w:val="a"/>
    <w:link w:val="33"/>
    <w:rsid w:val="000604F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604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060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06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604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604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60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0604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0604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uiPriority w:val="99"/>
    <w:rsid w:val="000604F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60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604F9"/>
    <w:pPr>
      <w:widowControl w:val="0"/>
      <w:autoSpaceDE w:val="0"/>
      <w:autoSpaceDN w:val="0"/>
      <w:adjustRightInd w:val="0"/>
      <w:spacing w:after="0" w:line="317" w:lineRule="exact"/>
      <w:ind w:firstLine="11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060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060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604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4" w:lineRule="exact"/>
      <w:ind w:firstLine="57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hanging="898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604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60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604F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firstLine="53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0604F9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604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0604F9"/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060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0604F9"/>
  </w:style>
  <w:style w:type="paragraph" w:customStyle="1" w:styleId="af6">
    <w:name w:val="Для таблиц"/>
    <w:basedOn w:val="a"/>
    <w:rsid w:val="000604F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List"/>
    <w:basedOn w:val="a"/>
    <w:uiPriority w:val="99"/>
    <w:semiHidden/>
    <w:unhideWhenUsed/>
    <w:rsid w:val="000604F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0604F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0604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604F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060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0604F9"/>
  </w:style>
  <w:style w:type="paragraph" w:customStyle="1" w:styleId="c9">
    <w:name w:val="c9"/>
    <w:basedOn w:val="a"/>
    <w:rsid w:val="00060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0604F9"/>
  </w:style>
  <w:style w:type="paragraph" w:customStyle="1" w:styleId="afa">
    <w:name w:val="Знак Знак Знак"/>
    <w:basedOn w:val="a"/>
    <w:rsid w:val="000604F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styleId="afb">
    <w:name w:val="Table Grid"/>
    <w:basedOn w:val="a1"/>
    <w:uiPriority w:val="39"/>
    <w:rsid w:val="001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base.garant.ru/7120545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2018-07-05T05:46:00Z</cp:lastPrinted>
  <dcterms:created xsi:type="dcterms:W3CDTF">2020-07-27T09:10:00Z</dcterms:created>
  <dcterms:modified xsi:type="dcterms:W3CDTF">2021-04-13T07:18:00Z</dcterms:modified>
</cp:coreProperties>
</file>