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B0" w:rsidRDefault="008C0415" w:rsidP="008C0415">
      <w:pPr>
        <w:jc w:val="center"/>
      </w:pPr>
      <w:r w:rsidRPr="008C0415">
        <w:rPr>
          <w:noProof/>
        </w:rPr>
        <w:drawing>
          <wp:inline distT="0" distB="0" distL="0" distR="0">
            <wp:extent cx="1619745" cy="1079323"/>
            <wp:effectExtent l="19050" t="0" r="0" b="0"/>
            <wp:docPr id="1" name="Рисунок 1" descr="asu-logo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u-logo-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8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415">
        <w:rPr>
          <w:noProof/>
        </w:rPr>
        <w:drawing>
          <wp:inline distT="0" distB="0" distL="0" distR="0">
            <wp:extent cx="1445646" cy="1080654"/>
            <wp:effectExtent l="19050" t="0" r="2154" b="0"/>
            <wp:docPr id="2" name="Рисунок 1" descr="https://traveltimes.ru/wp-content/uploads/2021/06/17c43051e2beba60087c50a0a055b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veltimes.ru/wp-content/uploads/2021/06/17c43051e2beba60087c50a0a055b97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5" cy="108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415" w:rsidRDefault="008C0415" w:rsidP="008C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 xml:space="preserve"> ОБЛАСТНОЙ КОНКУРС </w:t>
      </w:r>
      <w:r>
        <w:rPr>
          <w:rFonts w:ascii="Times New Roman" w:eastAsia="Times New Roman" w:hAnsi="Times New Roman" w:cs="Times New Roman"/>
          <w:sz w:val="28"/>
          <w:szCs w:val="28"/>
        </w:rPr>
        <w:t>НАУЧНО-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>ИССЛЕД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ОВАТЕЛЬСКИХ </w:t>
      </w:r>
    </w:p>
    <w:p w:rsidR="008C0415" w:rsidRDefault="008C0415" w:rsidP="008C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ТВОРЧЕСКИХ ПРОЕКТОВ ШКОЛЬНИКОВ</w:t>
      </w:r>
    </w:p>
    <w:p w:rsidR="008C0415" w:rsidRPr="006A4A21" w:rsidRDefault="008C0415" w:rsidP="008C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A2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НАУЧНОМ ЭКСПРЕССЕ</w:t>
      </w:r>
      <w:r w:rsidRPr="006A4A2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0415" w:rsidRPr="00AE056A" w:rsidRDefault="008C0415" w:rsidP="008C0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56A">
        <w:rPr>
          <w:rFonts w:ascii="Times New Roman" w:eastAsia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>бластного конкурса проектов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в научном экспрессе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>» (далее - Конкурс) является факультет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наук о Земле, химии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>Астраханск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E056A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В. Н. Татищева»</w:t>
      </w:r>
      <w:bookmarkStart w:id="0" w:name="_GoBack"/>
      <w:bookmarkEnd w:id="0"/>
      <w:r w:rsidRPr="00AE05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AE1">
        <w:rPr>
          <w:rFonts w:ascii="Times New Roman" w:hAnsi="Times New Roman" w:cs="Times New Roman"/>
          <w:sz w:val="28"/>
          <w:szCs w:val="28"/>
        </w:rPr>
        <w:t xml:space="preserve">Основной целью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3AE1">
        <w:rPr>
          <w:rFonts w:ascii="Times New Roman" w:hAnsi="Times New Roman" w:cs="Times New Roman"/>
          <w:sz w:val="28"/>
          <w:szCs w:val="28"/>
        </w:rPr>
        <w:t xml:space="preserve">онкурса является создание условий для формирования интереса к познавательной, творческой, экспериментально-исследовательской, интеллектуальной деятельности </w:t>
      </w:r>
      <w:r>
        <w:rPr>
          <w:rFonts w:ascii="Times New Roman" w:hAnsi="Times New Roman" w:cs="Times New Roman"/>
          <w:sz w:val="28"/>
          <w:szCs w:val="28"/>
        </w:rPr>
        <w:t>младших, средних и старших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1EC1">
        <w:rPr>
          <w:rFonts w:ascii="Times New Roman" w:eastAsia="Times New Roman" w:hAnsi="Times New Roman" w:cs="Times New Roman"/>
          <w:sz w:val="28"/>
          <w:szCs w:val="28"/>
        </w:rPr>
        <w:t>онкурс проводится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двум номинациям: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A43">
        <w:rPr>
          <w:rFonts w:ascii="Times New Roman" w:eastAsia="Times New Roman" w:hAnsi="Times New Roman" w:cs="Times New Roman"/>
          <w:b/>
          <w:sz w:val="28"/>
          <w:szCs w:val="28"/>
        </w:rPr>
        <w:t>творческие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(учебные предметы: окружающий мир для школьников 1-4 классов; безопасность жизнедеятельности, биология, география, история, краеведение, литература, обществознание, химия, экология для школьников 5-11 классов);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B4A43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(учебные предметы: окружающий мир для школьников 1-4 классов; безопасность жизнедеятельности, биология, география, история, краеведение, литература, обществознание, химия, экология для школьников 5-11 классов).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проектов, представленных от одного участника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не ограничивается.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представления работы по номинациям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научно-</w:t>
      </w:r>
      <w:r w:rsidRPr="004945D3">
        <w:rPr>
          <w:rFonts w:ascii="Times New Roman" w:eastAsia="Times New Roman" w:hAnsi="Times New Roman" w:cs="Times New Roman"/>
          <w:b/>
          <w:i/>
          <w:sz w:val="28"/>
          <w:szCs w:val="28"/>
        </w:rPr>
        <w:t>исследовательских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в электронном варианте представить сам исследовательский проект, содержащий: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Титульный лист (название учреждения; исполнителей из числа школьников; руководителей из числа педагогов; название проекта; номинацию проекта).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Оглавление, соответствующее нумерации страниц в тексте основной части.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Введение, содержащее выбор темы исследования; его актуальность; цель и задачи исследования; объект и предмет исследования; методы исследования; практическую значимость исследования.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Основную часть (теоретическую и практическую (экспериментальную), в которой сделаны сноски на использованные литературные источники или данные Интернет, приведённые в конце основной части исследовательской работы, и содержащую графические элементы.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Заключение, имеющее пункты под каждую задачу исследования.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Список использованных источников информации (литературных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Интернет-источников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Приложения (если они необходимы).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3">
        <w:rPr>
          <w:rFonts w:ascii="Times New Roman" w:eastAsia="Times New Roman" w:hAnsi="Times New Roman" w:cs="Times New Roman"/>
          <w:b/>
          <w:i/>
          <w:sz w:val="28"/>
          <w:szCs w:val="28"/>
        </w:rPr>
        <w:t>Для представления работы по номинациям творческих проектов</w:t>
      </w:r>
      <w:r w:rsidRPr="004945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 присылать презентации, фотографии моделей, альбомов, поделок, рисунков, буклетов, ролики, видеофильмы, аудиозаписи и другие материальные и интеллектуальные объекты. Предлагаемые проекты должны сопровождаться в электронном виде кратким описанием в произвольной форме объёмом до 2-х страниц, содержащим информацию: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названии проекта;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 актуальности представленного проекта;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 практическом использовании проекта или продукта проекта.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415" w:rsidRPr="009C6AFA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AFA">
        <w:rPr>
          <w:rFonts w:ascii="Times New Roman" w:eastAsia="Times New Roman" w:hAnsi="Times New Roman" w:cs="Times New Roman"/>
          <w:b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9C6AFA">
        <w:rPr>
          <w:rFonts w:ascii="Times New Roman" w:eastAsia="Times New Roman" w:hAnsi="Times New Roman" w:cs="Times New Roman"/>
          <w:b/>
          <w:sz w:val="28"/>
          <w:szCs w:val="28"/>
        </w:rPr>
        <w:t xml:space="preserve"> внимание руководителей проектов на правильное оформление информации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</w:t>
      </w:r>
      <w:r w:rsidRPr="009C6AF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проекта, например, творческий проект по экологии или исследовательский проект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окружающему миру (номинация и учебный предмет)</w:t>
      </w:r>
      <w:r w:rsidRPr="009C6AF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проект, поданный на Конкурс, должен сопровождаться </w:t>
      </w:r>
      <w:r w:rsidRPr="004945D3">
        <w:rPr>
          <w:rFonts w:ascii="Times New Roman" w:eastAsia="Times New Roman" w:hAnsi="Times New Roman" w:cs="Times New Roman"/>
          <w:b/>
          <w:i/>
          <w:sz w:val="28"/>
          <w:szCs w:val="28"/>
        </w:rPr>
        <w:t>заявкой</w:t>
      </w:r>
      <w:r w:rsidRPr="004945D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присланной в электронном варианте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</w:rPr>
        <w:t>, оформленной по следующему образцу (сканировать её не надо):</w:t>
      </w:r>
    </w:p>
    <w:p w:rsidR="008C0415" w:rsidRPr="00587751" w:rsidRDefault="008C0415" w:rsidP="008C04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8C0415" w:rsidRDefault="008C0415" w:rsidP="008C0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участия в </w:t>
      </w:r>
      <w:r w:rsidRPr="005877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научно-</w:t>
      </w: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>творческих проектов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Путешествие в научном экспрессе</w:t>
      </w:r>
      <w:r w:rsidRPr="0058775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Ind w:w="108" w:type="dxa"/>
        <w:tblLook w:val="04A0"/>
      </w:tblPr>
      <w:tblGrid>
        <w:gridCol w:w="4678"/>
        <w:gridCol w:w="4678"/>
      </w:tblGrid>
      <w:tr w:rsidR="008C0415" w:rsidTr="00CD5199">
        <w:tc>
          <w:tcPr>
            <w:tcW w:w="4678" w:type="dxa"/>
          </w:tcPr>
          <w:p w:rsidR="008C0415" w:rsidRPr="000C149C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149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 имя участника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участника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 проекта (полностью)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Сотовый телефон руководителя (-ей) проекта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0415" w:rsidTr="00CD5199"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руководителя (-ей) проекта</w:t>
            </w:r>
          </w:p>
        </w:tc>
        <w:tc>
          <w:tcPr>
            <w:tcW w:w="4678" w:type="dxa"/>
          </w:tcPr>
          <w:p w:rsidR="008C0415" w:rsidRDefault="008C0415" w:rsidP="00CD519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04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проекты школьников вместе с заявкой и копией квитанции об оплате необходимо отправлять на электронную почту: </w:t>
      </w:r>
      <w:hyperlink r:id="rId6" w:history="1">
        <w:r w:rsidRPr="00807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tdimova</w:t>
        </w:r>
        <w:r w:rsidRPr="0080712D">
          <w:rPr>
            <w:rStyle w:val="a5"/>
            <w:rFonts w:ascii="Times New Roman" w:hAnsi="Times New Roman" w:cs="Times New Roman"/>
            <w:sz w:val="28"/>
            <w:szCs w:val="28"/>
          </w:rPr>
          <w:t>60@</w:t>
        </w:r>
        <w:r w:rsidRPr="00807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071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071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07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Дымовой Татьяне Владимировне до </w:t>
      </w:r>
      <w:r w:rsidRPr="00C56D8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714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349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 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получение диплома за </w:t>
      </w:r>
      <w:r w:rsidRPr="00A353BC">
        <w:rPr>
          <w:rFonts w:ascii="Times New Roman" w:eastAsia="Times New Roman" w:hAnsi="Times New Roman" w:cs="Times New Roman"/>
          <w:b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 составляет 220 (двести двадцать) рублей. Если руководитель (-и) желают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получить благодарственные письма Астраханского государственного университета имени В.Н. Татищева </w:t>
      </w:r>
      <w:r>
        <w:rPr>
          <w:rStyle w:val="9pt"/>
          <w:rFonts w:eastAsia="Andale Sans UI"/>
          <w:sz w:val="28"/>
          <w:szCs w:val="28"/>
        </w:rPr>
        <w:t>за плодотворное сотрудничество и активное участие в подготовке дипломанта (-</w:t>
      </w:r>
      <w:proofErr w:type="spellStart"/>
      <w:r>
        <w:rPr>
          <w:rStyle w:val="9pt"/>
          <w:rFonts w:eastAsia="Andale Sans UI"/>
          <w:sz w:val="28"/>
          <w:szCs w:val="28"/>
        </w:rPr>
        <w:t>ов</w:t>
      </w:r>
      <w:proofErr w:type="spellEnd"/>
      <w:r>
        <w:rPr>
          <w:rStyle w:val="9pt"/>
          <w:rFonts w:eastAsia="Andale Sans UI"/>
          <w:sz w:val="28"/>
          <w:szCs w:val="28"/>
        </w:rPr>
        <w:t>)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оплата за подготовку и типографские расходы одного благодарственного письма составляет 280 (двести восемьдесят) рублей. 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Можно единую сумму в 500 рублей (220 за бланк диплома школьнику и 280 за бланк благодарственного письма) перечислить на банковские реквизиты Астраханского государственного университета имени В.Н. Татищева </w:t>
      </w:r>
      <w:r w:rsidRPr="004A52C8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52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</w:t>
      </w:r>
      <w:r w:rsidRPr="004A52C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года:</w:t>
      </w:r>
    </w:p>
    <w:p w:rsidR="008C0415" w:rsidRDefault="008C0415" w:rsidP="008C0415">
      <w:pPr>
        <w:pStyle w:val="1"/>
        <w:ind w:left="0" w:right="0"/>
        <w:jc w:val="both"/>
        <w:rPr>
          <w:rFonts w:eastAsia="Lucida Sans Unicode"/>
          <w:color w:val="000000"/>
          <w:spacing w:val="-4"/>
          <w:szCs w:val="28"/>
          <w:lang w:eastAsia="en-US" w:bidi="en-US"/>
        </w:rPr>
      </w:pPr>
      <w:r w:rsidRPr="00A87B15">
        <w:rPr>
          <w:rFonts w:eastAsia="Lucida Sans Unicode"/>
          <w:color w:val="000000"/>
          <w:spacing w:val="-4"/>
          <w:szCs w:val="28"/>
          <w:lang w:eastAsia="en-US" w:bidi="en-US"/>
        </w:rPr>
        <w:t>УФК по Астраханской области (ФГБОУ ВО «АГУ им. В.Н.Татищева»</w:t>
      </w:r>
      <w:r w:rsidRPr="00A87B15">
        <w:rPr>
          <w:szCs w:val="28"/>
        </w:rPr>
        <w:t xml:space="preserve"> </w:t>
      </w:r>
      <w:r w:rsidRPr="00A87B15">
        <w:rPr>
          <w:rFonts w:eastAsia="Lucida Sans Unicode"/>
          <w:color w:val="000000"/>
          <w:spacing w:val="-4"/>
          <w:szCs w:val="28"/>
          <w:lang w:eastAsia="en-US" w:bidi="en-US"/>
        </w:rPr>
        <w:t xml:space="preserve"> </w:t>
      </w:r>
    </w:p>
    <w:p w:rsidR="008C0415" w:rsidRPr="00A87B15" w:rsidRDefault="008C0415" w:rsidP="008C0415">
      <w:pPr>
        <w:pStyle w:val="1"/>
        <w:ind w:left="0" w:right="0"/>
        <w:jc w:val="both"/>
        <w:rPr>
          <w:rFonts w:eastAsia="Lucida Sans Unicode"/>
          <w:color w:val="000000"/>
          <w:spacing w:val="-4"/>
          <w:szCs w:val="28"/>
          <w:lang w:eastAsia="en-US" w:bidi="en-US"/>
        </w:rPr>
      </w:pPr>
      <w:r w:rsidRPr="00A87B15">
        <w:rPr>
          <w:rFonts w:eastAsia="Lucida Sans Unicode"/>
          <w:color w:val="000000"/>
          <w:spacing w:val="-4"/>
          <w:szCs w:val="28"/>
          <w:lang w:eastAsia="en-US" w:bidi="en-US"/>
        </w:rPr>
        <w:t>л/</w:t>
      </w:r>
      <w:proofErr w:type="spellStart"/>
      <w:r w:rsidRPr="00A87B15">
        <w:rPr>
          <w:rFonts w:eastAsia="Lucida Sans Unicode"/>
          <w:color w:val="000000"/>
          <w:spacing w:val="-4"/>
          <w:szCs w:val="28"/>
          <w:lang w:eastAsia="en-US" w:bidi="en-US"/>
        </w:rPr>
        <w:t>сч</w:t>
      </w:r>
      <w:proofErr w:type="spellEnd"/>
      <w:r w:rsidRPr="00A87B15">
        <w:rPr>
          <w:rFonts w:eastAsia="Lucida Sans Unicode"/>
          <w:color w:val="000000"/>
          <w:spacing w:val="-4"/>
          <w:szCs w:val="28"/>
          <w:lang w:eastAsia="en-US" w:bidi="en-US"/>
        </w:rPr>
        <w:t xml:space="preserve"> 20256Ц14780)</w:t>
      </w:r>
    </w:p>
    <w:p w:rsidR="008C0415" w:rsidRPr="00A87B15" w:rsidRDefault="008C0415" w:rsidP="008C0415">
      <w:pPr>
        <w:pStyle w:val="Default"/>
        <w:rPr>
          <w:rFonts w:eastAsia="Times New Roman"/>
          <w:sz w:val="28"/>
          <w:szCs w:val="28"/>
        </w:rPr>
      </w:pPr>
      <w:proofErr w:type="spellStart"/>
      <w:r w:rsidRPr="00A87B15">
        <w:rPr>
          <w:rFonts w:eastAsia="Times New Roman"/>
          <w:spacing w:val="-4"/>
          <w:sz w:val="28"/>
          <w:szCs w:val="28"/>
        </w:rPr>
        <w:t>р</w:t>
      </w:r>
      <w:proofErr w:type="spellEnd"/>
      <w:r w:rsidRPr="00A87B15">
        <w:rPr>
          <w:rFonts w:eastAsia="Times New Roman"/>
          <w:spacing w:val="-4"/>
          <w:sz w:val="28"/>
          <w:szCs w:val="28"/>
        </w:rPr>
        <w:t>/</w:t>
      </w:r>
      <w:proofErr w:type="spellStart"/>
      <w:r w:rsidRPr="00A87B15">
        <w:rPr>
          <w:rFonts w:eastAsia="Times New Roman"/>
          <w:spacing w:val="-4"/>
          <w:sz w:val="28"/>
          <w:szCs w:val="28"/>
        </w:rPr>
        <w:t>сч</w:t>
      </w:r>
      <w:proofErr w:type="spellEnd"/>
      <w:r w:rsidRPr="00A87B15">
        <w:rPr>
          <w:rFonts w:eastAsia="Times New Roman"/>
          <w:spacing w:val="-4"/>
          <w:sz w:val="28"/>
          <w:szCs w:val="28"/>
        </w:rPr>
        <w:t xml:space="preserve"> 40501810803492000002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ИНН 3016009269 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КПП 301601001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Единый казначейский счет: 40102810445370000017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Казначейский счет: 03214643000000012500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Банк: ОТДЕЛЕНИЕ АСТРАХАНЬ БАНКА РОССИИ//УФК по Астраханской области г. Астрахань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БИК 011203901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код ОКТМО 12701000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код ОГРН 1023000818554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КБК: 00000000000000000130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Назначение платежа:  </w:t>
      </w:r>
      <w:r w:rsidRPr="00C80E3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За </w:t>
      </w:r>
      <w:r w:rsidRPr="00C80E33">
        <w:rPr>
          <w:rFonts w:ascii="Times New Roman" w:hAnsi="Times New Roman" w:cs="Times New Roman"/>
          <w:b/>
          <w:spacing w:val="-4"/>
          <w:sz w:val="28"/>
          <w:szCs w:val="28"/>
        </w:rPr>
        <w:t>конкурс «Путешествие в научном экспрессе»</w:t>
      </w:r>
      <w:r w:rsidRPr="00C80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80E3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(ФИО)</w:t>
      </w:r>
      <w:r w:rsidRPr="00A87B1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8C0415" w:rsidRPr="00A87B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15">
        <w:rPr>
          <w:rFonts w:ascii="Times New Roman" w:eastAsia="Times New Roman" w:hAnsi="Times New Roman" w:cs="Times New Roman"/>
          <w:b/>
          <w:sz w:val="28"/>
          <w:szCs w:val="28"/>
        </w:rPr>
        <w:t>Оплату производить как ПРОЧИЕ УСЛУГИ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415" w:rsidRPr="00F13963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Справки можно получить по телефону: 8-927-07-66-442 или 8-967-834-35-54 или электронной почте: </w:t>
      </w:r>
      <w:r w:rsidRPr="009070E7">
        <w:rPr>
          <w:rFonts w:ascii="Times New Roman" w:eastAsia="Times New Roman" w:hAnsi="Times New Roman" w:cs="Times New Roman"/>
          <w:sz w:val="28"/>
          <w:szCs w:val="28"/>
        </w:rPr>
        <w:t>tdimova60@mail.ru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(Т.В. Дымова). 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принятые на Конкурс проекты будут проходить отборочный этап рассмотрения в заочной форме. В одно из воскресений марта (по мере готовности бланков наградных документов) планируется выступление тех школьников, чьи проекты займут в разных номинациях первые места, о чём их педагогам или родителям будет сообщено дополнительно по электронной почте. </w:t>
      </w:r>
    </w:p>
    <w:p w:rsidR="008C0415" w:rsidRDefault="008C0415" w:rsidP="008C0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CE2">
        <w:rPr>
          <w:rFonts w:ascii="Times New Roman" w:eastAsia="Times New Roman" w:hAnsi="Times New Roman" w:cs="Times New Roman"/>
          <w:b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 Конкурса будет награждён дипломом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35C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83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35C8E">
        <w:rPr>
          <w:rFonts w:ascii="Times New Roman" w:eastAsia="Times New Roman" w:hAnsi="Times New Roman" w:cs="Times New Roman"/>
          <w:sz w:val="28"/>
          <w:szCs w:val="28"/>
        </w:rPr>
        <w:t xml:space="preserve"> степени.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04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415" w:rsidRDefault="008C0415" w:rsidP="008C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и организатор Конкурса,</w:t>
      </w:r>
    </w:p>
    <w:p w:rsidR="008C0415" w:rsidRPr="00E327D8" w:rsidRDefault="008C0415" w:rsidP="008C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27D8">
        <w:rPr>
          <w:rFonts w:ascii="Times New Roman" w:hAnsi="Times New Roman" w:cs="Times New Roman"/>
          <w:sz w:val="28"/>
          <w:szCs w:val="28"/>
        </w:rPr>
        <w:t xml:space="preserve">оцент кафедры экологии, </w:t>
      </w:r>
    </w:p>
    <w:p w:rsidR="008C0415" w:rsidRPr="00E327D8" w:rsidRDefault="008C0415" w:rsidP="008C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D8">
        <w:rPr>
          <w:rFonts w:ascii="Times New Roman" w:hAnsi="Times New Roman" w:cs="Times New Roman"/>
          <w:sz w:val="28"/>
          <w:szCs w:val="28"/>
        </w:rPr>
        <w:t>природопользования, землеустройства,</w:t>
      </w:r>
    </w:p>
    <w:p w:rsidR="008C0415" w:rsidRDefault="008C0415" w:rsidP="008C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7D8">
        <w:rPr>
          <w:rFonts w:ascii="Times New Roman" w:hAnsi="Times New Roman" w:cs="Times New Roman"/>
          <w:sz w:val="28"/>
          <w:szCs w:val="28"/>
        </w:rPr>
        <w:t>безопасности жизнедеятельности, к.п.н.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7D8">
        <w:rPr>
          <w:rFonts w:ascii="Times New Roman" w:hAnsi="Times New Roman" w:cs="Times New Roman"/>
          <w:sz w:val="28"/>
          <w:szCs w:val="28"/>
        </w:rPr>
        <w:t>Т.В. Дымова</w:t>
      </w:r>
    </w:p>
    <w:p w:rsidR="008C0415" w:rsidRDefault="008C0415" w:rsidP="008C0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415" w:rsidRDefault="008C0415" w:rsidP="008C0415">
      <w:pPr>
        <w:jc w:val="center"/>
      </w:pPr>
    </w:p>
    <w:sectPr w:rsidR="008C0415" w:rsidSect="00E53D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53D96"/>
    <w:rsid w:val="00283902"/>
    <w:rsid w:val="00507FB0"/>
    <w:rsid w:val="0064070E"/>
    <w:rsid w:val="0080712D"/>
    <w:rsid w:val="0086714A"/>
    <w:rsid w:val="008C0415"/>
    <w:rsid w:val="00D65E67"/>
    <w:rsid w:val="00E5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0415"/>
    <w:pPr>
      <w:keepNext/>
      <w:overflowPunct w:val="0"/>
      <w:autoSpaceDE w:val="0"/>
      <w:autoSpaceDN w:val="0"/>
      <w:adjustRightInd w:val="0"/>
      <w:spacing w:after="0" w:line="240" w:lineRule="auto"/>
      <w:ind w:left="142" w:right="33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04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pt">
    <w:name w:val="Оглавление + 9 pt;Не полужирный"/>
    <w:basedOn w:val="a0"/>
    <w:rsid w:val="008C041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styleId="a5">
    <w:name w:val="Hyperlink"/>
    <w:basedOn w:val="a0"/>
    <w:uiPriority w:val="99"/>
    <w:unhideWhenUsed/>
    <w:rsid w:val="008C0415"/>
    <w:rPr>
      <w:color w:val="0000FF" w:themeColor="hyperlink"/>
      <w:u w:val="single"/>
    </w:rPr>
  </w:style>
  <w:style w:type="paragraph" w:customStyle="1" w:styleId="Default">
    <w:name w:val="Default"/>
    <w:rsid w:val="008C04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8C04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imova60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2024-01-31T17:55:00Z</dcterms:created>
  <dcterms:modified xsi:type="dcterms:W3CDTF">2024-02-07T15:59:00Z</dcterms:modified>
</cp:coreProperties>
</file>