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0275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МИНОБРНАУКИ РОССИИ</w:t>
      </w:r>
    </w:p>
    <w:p w14:paraId="6BA6FC59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6B19E3" w:rsidRPr="00E14D5E">
        <w:rPr>
          <w:rFonts w:ascii="Times New Roman" w:eastAsia="Calibri" w:hAnsi="Times New Roman" w:cs="Times New Roman"/>
          <w:bCs/>
          <w:sz w:val="24"/>
          <w:szCs w:val="24"/>
        </w:rPr>
        <w:t>СТРАХАНСКИЙ ГОСУДАРСТВЕННЫЙ УНИВЕРСИТЕТ</w:t>
      </w:r>
    </w:p>
    <w:p w14:paraId="002BDBDF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E9F1A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3738A" w:rsidRPr="00C3738A" w14:paraId="0DB682BA" w14:textId="77777777" w:rsidTr="00B01A32">
        <w:trPr>
          <w:trHeight w:val="1373"/>
        </w:trPr>
        <w:tc>
          <w:tcPr>
            <w:tcW w:w="4644" w:type="dxa"/>
            <w:hideMark/>
          </w:tcPr>
          <w:p w14:paraId="404C446D" w14:textId="77777777" w:rsidR="00C3738A" w:rsidRPr="00C3738A" w:rsidRDefault="00C3738A" w:rsidP="00C3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8E9E22A" w14:textId="77777777" w:rsidR="00C3738A" w:rsidRPr="00C3738A" w:rsidRDefault="00C3738A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4F96338F" w14:textId="77777777" w:rsidR="00C3738A" w:rsidRPr="00C3738A" w:rsidRDefault="00C3738A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44C7AB" w14:textId="6ACB1D31" w:rsidR="00C3738A" w:rsidRPr="00C3738A" w:rsidRDefault="0047031F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BCE46" wp14:editId="15856831">
                  <wp:extent cx="1143000" cy="186690"/>
                  <wp:effectExtent l="0" t="0" r="0" b="0"/>
                  <wp:docPr id="1" name="Рисунок 1" descr="C:\Users\Пользователь\Desktop\IMG_4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_4539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38A"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C3738A"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</w:p>
          <w:p w14:paraId="79ACD956" w14:textId="77777777" w:rsidR="00C3738A" w:rsidRPr="00C3738A" w:rsidRDefault="00C3738A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1ABFDC" w14:textId="3F7891EA" w:rsidR="00C3738A" w:rsidRPr="00C3738A" w:rsidRDefault="00F410B0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«29» июня</w:t>
            </w:r>
            <w:r w:rsidR="00C3738A"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26" w:type="dxa"/>
          </w:tcPr>
          <w:p w14:paraId="583F526E" w14:textId="77777777" w:rsidR="00C3738A" w:rsidRPr="00C3738A" w:rsidRDefault="00C3738A" w:rsidP="00C3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4A3B60" w14:textId="77777777" w:rsidR="00C3738A" w:rsidRPr="00C3738A" w:rsidRDefault="00C3738A" w:rsidP="00C3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D49D8E" w14:textId="77777777" w:rsidR="00C3738A" w:rsidRPr="00C3738A" w:rsidRDefault="00C3738A" w:rsidP="00C3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D1599" w14:textId="77777777" w:rsidR="00C3738A" w:rsidRPr="00C3738A" w:rsidRDefault="00C3738A" w:rsidP="00C3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14:paraId="20224D39" w14:textId="77777777" w:rsidR="00C3738A" w:rsidRPr="00C3738A" w:rsidRDefault="00C3738A" w:rsidP="00C3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5EF957DA" w14:textId="77777777" w:rsidR="00C3738A" w:rsidRPr="00C3738A" w:rsidRDefault="00C3738A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14:paraId="1EAC1F5D" w14:textId="77777777" w:rsidR="00C3738A" w:rsidRPr="00C3738A" w:rsidRDefault="00C3738A" w:rsidP="00C3738A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14:paraId="4C3BEC1B" w14:textId="418ED266" w:rsidR="00C3738A" w:rsidRPr="00C3738A" w:rsidRDefault="00FB4274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A5A2B" wp14:editId="36D1D633">
                  <wp:extent cx="12560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738A"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31DD9FED" w14:textId="77777777" w:rsidR="00C3738A" w:rsidRPr="00C3738A" w:rsidRDefault="00C3738A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4D11F4" w14:textId="216401DC" w:rsidR="00C3738A" w:rsidRPr="00C3738A" w:rsidRDefault="00F410B0" w:rsidP="00C37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 июля</w:t>
            </w:r>
            <w:r w:rsidR="00C3738A" w:rsidRPr="00C3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</w:tr>
    </w:tbl>
    <w:p w14:paraId="394A7EEA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9765C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E5BB9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199CE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64642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22454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4F88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52EFE3E8" w14:textId="77777777" w:rsidR="002C299E" w:rsidRPr="00E14D5E" w:rsidRDefault="002C299E" w:rsidP="002C29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00490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ОВРЕМЕННЫЕ СОЦИОЛОГИЧЕСКИЕ ТЕОРИИ</w:t>
      </w:r>
    </w:p>
    <w:p w14:paraId="58070A68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270A6E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C7DED9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D1036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2C299E" w:rsidRPr="00E14D5E" w14:paraId="47D4AF33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3F23B851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0" w:type="dxa"/>
            <w:hideMark/>
          </w:tcPr>
          <w:p w14:paraId="5862C6F4" w14:textId="77777777" w:rsidR="002C299E" w:rsidRPr="00E14D5E" w:rsidRDefault="002C299E" w:rsidP="0073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еонова</w:t>
            </w: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</w:t>
            </w:r>
            <w:r w:rsidR="00E13565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Викторовна</w:t>
            </w:r>
          </w:p>
          <w:p w14:paraId="60775C13" w14:textId="77777777" w:rsidR="00C769DE" w:rsidRPr="00E14D5E" w:rsidRDefault="002C299E" w:rsidP="0073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доцент, к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андидат </w:t>
            </w: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огических</w:t>
            </w: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наук, </w:t>
            </w:r>
          </w:p>
          <w:p w14:paraId="5E143225" w14:textId="77777777" w:rsidR="002C299E" w:rsidRPr="00E14D5E" w:rsidRDefault="002C299E" w:rsidP="0073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900490"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социологии</w:t>
            </w:r>
          </w:p>
        </w:tc>
      </w:tr>
      <w:tr w:rsidR="002C299E" w:rsidRPr="00E14D5E" w14:paraId="4299BE63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455217BC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0" w:type="dxa"/>
            <w:hideMark/>
          </w:tcPr>
          <w:p w14:paraId="796569D3" w14:textId="4E08BFD4" w:rsidR="002C299E" w:rsidRPr="00E14D5E" w:rsidRDefault="002C299E" w:rsidP="002C2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</w:t>
            </w:r>
            <w:r w:rsidR="007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 С</w:t>
            </w:r>
            <w:r w:rsidR="007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оциологические науки</w:t>
            </w:r>
          </w:p>
        </w:tc>
      </w:tr>
      <w:tr w:rsidR="002C299E" w:rsidRPr="00E14D5E" w14:paraId="714587F5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1F29A3D3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0" w:type="dxa"/>
            <w:hideMark/>
          </w:tcPr>
          <w:p w14:paraId="617C1BDB" w14:textId="06E2A06E" w:rsidR="002C299E" w:rsidRPr="00E14D5E" w:rsidRDefault="0073293B" w:rsidP="0073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Теория, методология и история социологии</w:t>
            </w:r>
          </w:p>
        </w:tc>
      </w:tr>
      <w:tr w:rsidR="002C299E" w:rsidRPr="00E14D5E" w14:paraId="5331E42A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137DB552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0" w:type="dxa"/>
            <w:hideMark/>
          </w:tcPr>
          <w:p w14:paraId="58A1D33E" w14:textId="1F9E3F16" w:rsidR="002C299E" w:rsidRPr="00E14D5E" w:rsidRDefault="0073293B" w:rsidP="002C2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2C299E" w:rsidRPr="00E14D5E" w14:paraId="1A598F89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3C0AF5A7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0" w:type="dxa"/>
            <w:hideMark/>
          </w:tcPr>
          <w:p w14:paraId="0B7ECBB5" w14:textId="77777777" w:rsidR="002C299E" w:rsidRPr="00E14D5E" w:rsidRDefault="002C299E" w:rsidP="002C2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</w:tr>
      <w:tr w:rsidR="002C299E" w:rsidRPr="00E14D5E" w14:paraId="2810E788" w14:textId="77777777" w:rsidTr="00892213">
        <w:trPr>
          <w:trHeight w:val="353"/>
          <w:jc w:val="center"/>
        </w:trPr>
        <w:tc>
          <w:tcPr>
            <w:tcW w:w="4075" w:type="dxa"/>
            <w:hideMark/>
          </w:tcPr>
          <w:p w14:paraId="78E437C2" w14:textId="77777777" w:rsidR="002C299E" w:rsidRPr="00E14D5E" w:rsidRDefault="002C299E" w:rsidP="002C2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0" w:type="dxa"/>
            <w:hideMark/>
          </w:tcPr>
          <w:p w14:paraId="663C0822" w14:textId="7C05FF2C" w:rsidR="002C299E" w:rsidRPr="00E14D5E" w:rsidRDefault="002C299E" w:rsidP="002C2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3055E762" w14:textId="77777777" w:rsidR="002C299E" w:rsidRPr="00E14D5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A75B6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2C286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D6EBC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E1D42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234D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80EE6" w14:textId="77777777" w:rsidR="00EE3962" w:rsidRPr="00E14D5E" w:rsidRDefault="00EE3962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063CC" w14:textId="77777777" w:rsidR="00EE3962" w:rsidRPr="00E14D5E" w:rsidRDefault="00EE3962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80875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D825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6B65A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0738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CCEF" w14:textId="77777777" w:rsidR="007F01DC" w:rsidRDefault="007F01D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2C3F" w14:textId="77777777" w:rsidR="007F01DC" w:rsidRDefault="007F01D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16593" w14:textId="019BB7BD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C373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A82716D" w14:textId="77777777" w:rsidR="002C299E" w:rsidRPr="00E14D5E" w:rsidRDefault="002C299E" w:rsidP="002C29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ЦЕЛИ И ЗАДАЧИ ОСВОЕНИЯ ДИСЦИПЛИНЫ</w:t>
      </w:r>
    </w:p>
    <w:p w14:paraId="19461ED8" w14:textId="77777777" w:rsidR="00EE3962" w:rsidRPr="00E14D5E" w:rsidRDefault="00EE3962" w:rsidP="002C29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19F972" w14:textId="77777777" w:rsidR="002C299E" w:rsidRPr="00E14D5E" w:rsidRDefault="002C299E" w:rsidP="00D552C9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sz w:val="24"/>
          <w:szCs w:val="24"/>
        </w:rPr>
        <w:t>Целями освоения дисциплины «Современные социологические теории»</w:t>
      </w:r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являются:</w:t>
      </w:r>
    </w:p>
    <w:p w14:paraId="29834E00" w14:textId="77777777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– познакомить студентов с основными идеями, теориями и направлениями в современной социологии;</w:t>
      </w:r>
    </w:p>
    <w:p w14:paraId="2D5429B2" w14:textId="77777777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– представить основные этапы и вехи в развитии современной социологии;</w:t>
      </w:r>
    </w:p>
    <w:p w14:paraId="10D06763" w14:textId="77777777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– сформировать у студентов через ознакомление с теоретической социологией в ее историческом развитии основы социологического мышления и профессиональной культуры.</w:t>
      </w:r>
    </w:p>
    <w:p w14:paraId="261AECA6" w14:textId="77777777" w:rsidR="00EE3962" w:rsidRPr="00E14D5E" w:rsidRDefault="00EE3962" w:rsidP="002C29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F5722B" w14:textId="77777777" w:rsidR="002C299E" w:rsidRPr="00E14D5E" w:rsidRDefault="002C299E" w:rsidP="002C299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Calibri" w:hAnsi="Times New Roman" w:cs="Times New Roman"/>
          <w:b/>
          <w:sz w:val="24"/>
          <w:szCs w:val="24"/>
        </w:rPr>
        <w:t>Задачи освоения дисциплины «Современные социологические теории»:</w:t>
      </w:r>
    </w:p>
    <w:p w14:paraId="7029E1F7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структуре и проблемах современной теоретической социологии, важнейших парадигмах, школах;</w:t>
      </w:r>
    </w:p>
    <w:p w14:paraId="11CEB4CC" w14:textId="77777777" w:rsidR="002C299E" w:rsidRPr="00E14D5E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 новых теоретических подходов (в том числе,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поструктурализм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постмодернизм, концепции глобализации) и развитие ориентаций студентов в проблематике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постклассической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теории;</w:t>
      </w:r>
    </w:p>
    <w:p w14:paraId="41FAB786" w14:textId="77777777" w:rsidR="002C299E" w:rsidRPr="00E14D5E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 и обсуждение основных проблем и концепций, характеризующих современный уровень социальной теории; выявление и типологизация основных теоретико-методологических подходов, основных социологических школ, направлений социологических исследований, характеризующих современный этап развития социологической теории;</w:t>
      </w:r>
    </w:p>
    <w:p w14:paraId="4A5F591C" w14:textId="77777777" w:rsidR="002C299E" w:rsidRPr="00E14D5E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актуализация навыков студентов в участии в теоретической дискуссии, умения использовать теоретические модели для решения научных и учебных научно-исследовательских задач в рамках подготовки курсовых и дипломных проектов.</w:t>
      </w:r>
    </w:p>
    <w:p w14:paraId="46EA614F" w14:textId="77777777" w:rsidR="002C299E" w:rsidRPr="00E14D5E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4013F" w14:textId="77777777" w:rsidR="002C299E" w:rsidRPr="00E14D5E" w:rsidRDefault="002C299E" w:rsidP="00EE3962">
      <w:pPr>
        <w:pStyle w:val="af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ОПОП ВО</w:t>
      </w:r>
    </w:p>
    <w:p w14:paraId="36D096CB" w14:textId="77777777" w:rsidR="00EE3962" w:rsidRPr="00E14D5E" w:rsidRDefault="00EE3962" w:rsidP="00EE3962">
      <w:pPr>
        <w:pStyle w:val="af6"/>
        <w:tabs>
          <w:tab w:val="left" w:pos="709"/>
          <w:tab w:val="left" w:pos="993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35B977" w14:textId="47320860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Учебная дисциплина «Современные социологические теории»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8209BA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(обязательные дисциплины) </w:t>
      </w:r>
      <w:r w:rsidR="009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по направлению подготовки 39.0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.01 Со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циологические науки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(квалификация (степень)</w:t>
      </w:r>
      <w:r w:rsidR="00A62EEC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0" w:name="_Hlk57152106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подготовки «</w:t>
      </w:r>
      <w:r w:rsidR="00732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методология и история социологии».</w:t>
      </w:r>
    </w:p>
    <w:bookmarkEnd w:id="0"/>
    <w:p w14:paraId="168B40C6" w14:textId="056C87BE" w:rsidR="0073293B" w:rsidRPr="00DE1252" w:rsidRDefault="002C299E" w:rsidP="007329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</w:t>
      </w:r>
      <w:r w:rsidR="0073293B" w:rsidRPr="00732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93B">
        <w:rPr>
          <w:rFonts w:ascii="Times New Roman" w:eastAsia="Calibri" w:hAnsi="Times New Roman" w:cs="Times New Roman"/>
          <w:sz w:val="24"/>
          <w:szCs w:val="24"/>
        </w:rPr>
        <w:t>и</w:t>
      </w:r>
      <w:r w:rsidR="0073293B" w:rsidRPr="00DE1252">
        <w:rPr>
          <w:rFonts w:ascii="Times New Roman" w:eastAsia="Calibri" w:hAnsi="Times New Roman" w:cs="Times New Roman"/>
          <w:sz w:val="24"/>
          <w:szCs w:val="24"/>
        </w:rPr>
        <w:t>стория</w:t>
      </w:r>
      <w:r w:rsidR="0073293B">
        <w:rPr>
          <w:rFonts w:ascii="Times New Roman" w:eastAsia="Calibri" w:hAnsi="Times New Roman" w:cs="Times New Roman"/>
          <w:sz w:val="24"/>
          <w:szCs w:val="24"/>
        </w:rPr>
        <w:t xml:space="preserve"> и ф</w:t>
      </w:r>
      <w:r w:rsidR="0073293B" w:rsidRPr="00DE1252">
        <w:rPr>
          <w:rFonts w:ascii="Times New Roman" w:eastAsia="Calibri" w:hAnsi="Times New Roman" w:cs="Times New Roman"/>
          <w:sz w:val="24"/>
          <w:szCs w:val="24"/>
        </w:rPr>
        <w:t>илософия</w:t>
      </w:r>
      <w:r w:rsidR="0073293B">
        <w:rPr>
          <w:rFonts w:ascii="Times New Roman" w:eastAsia="Calibri" w:hAnsi="Times New Roman" w:cs="Times New Roman"/>
          <w:sz w:val="24"/>
          <w:szCs w:val="24"/>
        </w:rPr>
        <w:t xml:space="preserve"> науки.</w:t>
      </w:r>
    </w:p>
    <w:p w14:paraId="7839047B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понятия, теории, основные произведения классиков социологии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14:paraId="3E6DD207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читать, интерпретировать, комментировать, обсуждать тексты первоисточников, рекомендованных по данному курсу.</w:t>
      </w:r>
    </w:p>
    <w:p w14:paraId="161F2D63" w14:textId="77777777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навыками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научной литературы по темам курса в библиотеках и электронных источниках, самостоятельной работы с первоисточниками, аналитической и обзорной литературой.</w:t>
      </w:r>
    </w:p>
    <w:p w14:paraId="0D837265" w14:textId="77777777" w:rsidR="0073293B" w:rsidRPr="001D2328" w:rsidRDefault="002C299E" w:rsidP="0073293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73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09BA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последующих дисциплин (модуля), для которых необходимы знания, умения и навыки, формируемые данной учебной дисциплиной (модулем)</w:t>
      </w:r>
      <w:r w:rsidR="0073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3293B" w:rsidRPr="001D2328">
        <w:rPr>
          <w:rFonts w:ascii="Times New Roman" w:eastAsia="Calibri" w:hAnsi="Times New Roman" w:cs="Times New Roman"/>
          <w:sz w:val="24"/>
          <w:szCs w:val="24"/>
        </w:rPr>
        <w:t xml:space="preserve">теория, </w:t>
      </w:r>
      <w:r w:rsidR="0073293B">
        <w:rPr>
          <w:rFonts w:ascii="Times New Roman" w:eastAsia="Calibri" w:hAnsi="Times New Roman" w:cs="Times New Roman"/>
          <w:sz w:val="24"/>
          <w:szCs w:val="24"/>
        </w:rPr>
        <w:t>методология и история социологии</w:t>
      </w:r>
      <w:r w:rsidR="0073293B" w:rsidRPr="001D23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1DCB4D" w14:textId="77777777" w:rsidR="0073293B" w:rsidRDefault="0073293B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6095F3" w14:textId="2303B404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34655A7A" w14:textId="7AC02B7A" w:rsidR="00D04780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ВПО и ОП ВО по данному направлению подготовки: </w:t>
      </w:r>
    </w:p>
    <w:p w14:paraId="6DA40A75" w14:textId="77777777" w:rsidR="0073293B" w:rsidRDefault="0073293B" w:rsidP="0073293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37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универсальных</w:t>
      </w:r>
      <w:r w:rsidRPr="00A37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A37FA6">
        <w:t xml:space="preserve"> </w:t>
      </w:r>
    </w:p>
    <w:p w14:paraId="49322DEE" w14:textId="77777777" w:rsidR="0073293B" w:rsidRPr="00F76D4D" w:rsidRDefault="0073293B" w:rsidP="00732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</w:t>
      </w:r>
      <w:bookmarkStart w:id="1" w:name="_Hlk57146098"/>
      <w:r w:rsidRPr="00F76D4D">
        <w:rPr>
          <w:rFonts w:ascii="Times New Roman" w:hAnsi="Times New Roman" w:cs="Times New Roman"/>
          <w:sz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4"/>
        </w:rPr>
        <w:t xml:space="preserve"> (УК-2);</w:t>
      </w:r>
    </w:p>
    <w:p w14:paraId="2518CE04" w14:textId="77777777" w:rsidR="0073293B" w:rsidRDefault="0073293B" w:rsidP="0073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общепрофессиональных:</w:t>
      </w:r>
    </w:p>
    <w:p w14:paraId="43A43F07" w14:textId="252DC1E4" w:rsidR="0073293B" w:rsidRPr="00F76D4D" w:rsidRDefault="0073293B" w:rsidP="0073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4646B" w:rsidRPr="00A4646B">
        <w:t xml:space="preserve"> </w:t>
      </w:r>
      <w:r w:rsidR="00A4646B" w:rsidRPr="00A4646B">
        <w:rPr>
          <w:rFonts w:ascii="Times New Roman" w:hAnsi="Times New Roman" w:cs="Times New Roman"/>
          <w:sz w:val="24"/>
          <w:szCs w:val="24"/>
        </w:rPr>
        <w:t xml:space="preserve">способность определять, транслировать общие цели в профессиональной и социальной деятельности </w:t>
      </w:r>
      <w:r w:rsidR="00A4646B">
        <w:rPr>
          <w:rFonts w:ascii="Times New Roman" w:hAnsi="Times New Roman" w:cs="Times New Roman"/>
          <w:sz w:val="24"/>
        </w:rPr>
        <w:t>(ОПК-2</w:t>
      </w:r>
      <w:r w:rsidRPr="00F76D4D">
        <w:rPr>
          <w:rFonts w:ascii="Times New Roman" w:hAnsi="Times New Roman" w:cs="Times New Roman"/>
          <w:sz w:val="24"/>
        </w:rPr>
        <w:t>).</w:t>
      </w:r>
    </w:p>
    <w:bookmarkEnd w:id="1"/>
    <w:p w14:paraId="3950D910" w14:textId="06420BE6" w:rsidR="0073293B" w:rsidRDefault="0073293B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профессиональных:</w:t>
      </w:r>
    </w:p>
    <w:p w14:paraId="2ECF33B3" w14:textId="684BAF34" w:rsidR="0073293B" w:rsidRPr="001B0D6B" w:rsidRDefault="001B0D6B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1B0D6B">
        <w:rPr>
          <w:rFonts w:ascii="Times New Roman" w:hAnsi="Times New Roman" w:cs="Times New Roman"/>
          <w:sz w:val="24"/>
          <w:szCs w:val="24"/>
        </w:rPr>
        <w:t>способностью осваивать новые теории, модели, методы исследования, навыки разработки новых методических подходов с учетом целей и задач социологического исследования (ПК-3).</w:t>
      </w:r>
    </w:p>
    <w:p w14:paraId="66411521" w14:textId="77777777" w:rsidR="0073293B" w:rsidRDefault="0073293B" w:rsidP="002C29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85377CC" w14:textId="4E747F36" w:rsidR="008209BA" w:rsidRPr="00E14D5E" w:rsidRDefault="002C299E" w:rsidP="002C29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1. </w:t>
      </w:r>
    </w:p>
    <w:p w14:paraId="05277D24" w14:textId="6BF999B2" w:rsidR="002C299E" w:rsidRDefault="002C299E" w:rsidP="002C29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Декомпозиция результатов обучения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2808"/>
        <w:gridCol w:w="2693"/>
        <w:gridCol w:w="2693"/>
      </w:tblGrid>
      <w:tr w:rsidR="001B0D6B" w:rsidRPr="000C7E55" w14:paraId="3F725746" w14:textId="77777777" w:rsidTr="001F41B6">
        <w:trPr>
          <w:trHeight w:val="129"/>
        </w:trPr>
        <w:tc>
          <w:tcPr>
            <w:tcW w:w="1587" w:type="dxa"/>
            <w:vMerge w:val="restart"/>
            <w:shd w:val="clear" w:color="auto" w:fill="auto"/>
          </w:tcPr>
          <w:p w14:paraId="4C31982F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194" w:type="dxa"/>
            <w:gridSpan w:val="3"/>
            <w:shd w:val="clear" w:color="auto" w:fill="auto"/>
          </w:tcPr>
          <w:p w14:paraId="25A82A7A" w14:textId="77777777" w:rsidR="001B0D6B" w:rsidRPr="000C7E55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1B0D6B" w:rsidRPr="000C7E55" w14:paraId="73F9D70D" w14:textId="77777777" w:rsidTr="001F41B6">
        <w:trPr>
          <w:trHeight w:val="128"/>
        </w:trPr>
        <w:tc>
          <w:tcPr>
            <w:tcW w:w="1587" w:type="dxa"/>
            <w:vMerge/>
            <w:shd w:val="clear" w:color="auto" w:fill="auto"/>
          </w:tcPr>
          <w:p w14:paraId="208AE0D0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14:paraId="0ADF50E0" w14:textId="77777777" w:rsidR="001B0D6B" w:rsidRPr="000C7E55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14:paraId="342E5587" w14:textId="77777777" w:rsidR="001B0D6B" w:rsidRPr="000C7E55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693" w:type="dxa"/>
            <w:shd w:val="clear" w:color="auto" w:fill="auto"/>
          </w:tcPr>
          <w:p w14:paraId="7093DFB3" w14:textId="77777777" w:rsidR="001B0D6B" w:rsidRPr="000C7E55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1B0D6B" w:rsidRPr="000C7E55" w14:paraId="7F4726B0" w14:textId="77777777" w:rsidTr="001F41B6">
        <w:tc>
          <w:tcPr>
            <w:tcW w:w="1587" w:type="dxa"/>
            <w:shd w:val="clear" w:color="auto" w:fill="auto"/>
          </w:tcPr>
          <w:p w14:paraId="52BC05D5" w14:textId="77777777" w:rsidR="001B0D6B" w:rsidRPr="006971B1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6971B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08" w:type="dxa"/>
            <w:shd w:val="clear" w:color="auto" w:fill="auto"/>
          </w:tcPr>
          <w:p w14:paraId="12389CD1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теории гуманитарных наук; </w:t>
            </w:r>
          </w:p>
          <w:p w14:paraId="20E4A8A3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- исторический контекст формирования социальных проблем социологии в рамках современного развития общества</w:t>
            </w:r>
          </w:p>
        </w:tc>
        <w:tc>
          <w:tcPr>
            <w:tcW w:w="2693" w:type="dxa"/>
            <w:shd w:val="clear" w:color="auto" w:fill="auto"/>
          </w:tcPr>
          <w:p w14:paraId="7F263D38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- связывать теоретические социологические модели с актуальными проблемами развития общества; </w:t>
            </w:r>
          </w:p>
          <w:p w14:paraId="79077C89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- использовать содержание курса для исследовательского поля своей диссертационной работы</w:t>
            </w:r>
          </w:p>
        </w:tc>
        <w:tc>
          <w:tcPr>
            <w:tcW w:w="2693" w:type="dxa"/>
            <w:shd w:val="clear" w:color="auto" w:fill="auto"/>
          </w:tcPr>
          <w:p w14:paraId="2F4182E4" w14:textId="77777777" w:rsidR="001B0D6B" w:rsidRPr="000C7E55" w:rsidRDefault="001B0D6B" w:rsidP="001F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методологическими приемами социального исследования</w:t>
            </w:r>
          </w:p>
        </w:tc>
      </w:tr>
      <w:tr w:rsidR="00A4646B" w:rsidRPr="000C7E55" w14:paraId="0E558BA9" w14:textId="77777777" w:rsidTr="001F41B6">
        <w:tc>
          <w:tcPr>
            <w:tcW w:w="1587" w:type="dxa"/>
            <w:shd w:val="clear" w:color="auto" w:fill="auto"/>
          </w:tcPr>
          <w:p w14:paraId="4EEBB820" w14:textId="77777777" w:rsidR="00A4646B" w:rsidRPr="00A4646B" w:rsidRDefault="00A4646B" w:rsidP="00A4646B">
            <w:pPr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A4646B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ОПК – 2</w:t>
            </w:r>
          </w:p>
          <w:p w14:paraId="67A4212D" w14:textId="59479A20" w:rsidR="00A4646B" w:rsidRPr="00A4646B" w:rsidRDefault="00A4646B" w:rsidP="00A4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14:paraId="1E99A347" w14:textId="568EFD47" w:rsidR="00A4646B" w:rsidRPr="00A4646B" w:rsidRDefault="00A4646B" w:rsidP="00A4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4646B">
              <w:rPr>
                <w:rFonts w:ascii="Times New Roman" w:hAnsi="Times New Roman" w:cs="Times New Roman"/>
                <w:sz w:val="24"/>
                <w:szCs w:val="24"/>
              </w:rPr>
              <w:t>Возможные сферы и направления профессиональной и социальной деятельности; приемы и технологии целеполагания; особенности и способы реализации при решении профессиональных и социальных задач, исходя из требований современного общества.</w:t>
            </w:r>
          </w:p>
        </w:tc>
        <w:tc>
          <w:tcPr>
            <w:tcW w:w="2693" w:type="dxa"/>
            <w:shd w:val="clear" w:color="auto" w:fill="auto"/>
          </w:tcPr>
          <w:p w14:paraId="46977A90" w14:textId="77777777" w:rsidR="00A4646B" w:rsidRPr="00A4646B" w:rsidRDefault="00A4646B" w:rsidP="00A4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6B">
              <w:rPr>
                <w:rFonts w:ascii="Times New Roman" w:hAnsi="Times New Roman" w:cs="Times New Roman"/>
                <w:sz w:val="24"/>
                <w:szCs w:val="24"/>
              </w:rPr>
              <w:t>Формулировать цели профессионального и социального развития, оценивать реалистичность и адекватность намеченных способов и путей достижения планируемых целей, исходя из современных тенденций развития социологии.</w:t>
            </w:r>
          </w:p>
          <w:p w14:paraId="07198BCD" w14:textId="42729813" w:rsidR="00A4646B" w:rsidRPr="00A4646B" w:rsidRDefault="00A4646B" w:rsidP="00A4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C45C420" w14:textId="77777777" w:rsidR="00A4646B" w:rsidRPr="00A4646B" w:rsidRDefault="00A4646B" w:rsidP="00A4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6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целеполагания, планирования, реализации необходимых видов деятельности, оценки и самооценки результатов и путей достижения деятельности по решению профессиональных и социальных задач. </w:t>
            </w:r>
          </w:p>
          <w:p w14:paraId="7A14E301" w14:textId="630B4568" w:rsidR="00A4646B" w:rsidRPr="00A4646B" w:rsidRDefault="00A4646B" w:rsidP="00A4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B0D6B" w:rsidRPr="000C7E55" w14:paraId="16E3B322" w14:textId="77777777" w:rsidTr="001F41B6">
        <w:tc>
          <w:tcPr>
            <w:tcW w:w="1587" w:type="dxa"/>
            <w:shd w:val="clear" w:color="auto" w:fill="auto"/>
          </w:tcPr>
          <w:p w14:paraId="57DD51E6" w14:textId="0CBF0BA0" w:rsidR="001B0D6B" w:rsidRPr="006971B1" w:rsidRDefault="001B0D6B" w:rsidP="001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6971B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8" w:type="dxa"/>
            <w:shd w:val="clear" w:color="auto" w:fill="auto"/>
          </w:tcPr>
          <w:p w14:paraId="609BD2EC" w14:textId="048A6C0B" w:rsidR="001B0D6B" w:rsidRPr="001B0D6B" w:rsidRDefault="001B0D6B" w:rsidP="001F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B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и эмпирические модели социальных процессов; методы анализа и синтеза информации в практике академической деятельности</w:t>
            </w:r>
          </w:p>
        </w:tc>
        <w:tc>
          <w:tcPr>
            <w:tcW w:w="2693" w:type="dxa"/>
            <w:shd w:val="clear" w:color="auto" w:fill="auto"/>
          </w:tcPr>
          <w:p w14:paraId="54F796ED" w14:textId="55427CE1" w:rsidR="001B0D6B" w:rsidRPr="001B0D6B" w:rsidRDefault="001B0D6B" w:rsidP="001F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теорию и методический инструментарий в контексте проектирования и прогнозирования процессов социального, социально-экономического, </w:t>
            </w:r>
            <w:r w:rsidRPr="001B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социально-политического, социокультурного содержания</w:t>
            </w:r>
          </w:p>
        </w:tc>
        <w:tc>
          <w:tcPr>
            <w:tcW w:w="2693" w:type="dxa"/>
            <w:shd w:val="clear" w:color="auto" w:fill="auto"/>
          </w:tcPr>
          <w:p w14:paraId="3965F138" w14:textId="25CCED4E" w:rsidR="001B0D6B" w:rsidRPr="001B0D6B" w:rsidRDefault="001B0D6B" w:rsidP="001F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разработки и использования социологического инструментария для диагностики различных видов социальных процессов</w:t>
            </w:r>
          </w:p>
        </w:tc>
      </w:tr>
    </w:tbl>
    <w:p w14:paraId="361DC502" w14:textId="77777777" w:rsidR="00B07CEC" w:rsidRDefault="00B07CEC" w:rsidP="002C299E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0DF33" w14:textId="77777777" w:rsidR="002C299E" w:rsidRPr="00E14D5E" w:rsidRDefault="002C299E" w:rsidP="002C299E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 (МОДУЛЯ)</w:t>
      </w:r>
    </w:p>
    <w:p w14:paraId="6C5F7646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4957F6" w14:textId="0FDE8A51" w:rsidR="008E3C18" w:rsidRPr="00E14D5E" w:rsidRDefault="002C299E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7F01DC" w:rsidRPr="007F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4645D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зачетные единицы</w:t>
      </w:r>
      <w:r w:rsidR="008E3C18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18 часов</w:t>
      </w:r>
      <w:r w:rsidR="00E74C73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(из них 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4C73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4C73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лекции, 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4C73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практические, семинарские занятия</w:t>
      </w:r>
      <w:r w:rsidR="00E74C73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F0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51F2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09C04E04" w14:textId="15EE652D" w:rsidR="002C299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5AC3EFE" w14:textId="77777777" w:rsidR="001B0D6B" w:rsidRPr="00E14D5E" w:rsidRDefault="001B0D6B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D942B" w14:textId="33BE5DE5" w:rsidR="002C299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3398"/>
        <w:gridCol w:w="708"/>
        <w:gridCol w:w="851"/>
        <w:gridCol w:w="709"/>
        <w:gridCol w:w="567"/>
        <w:gridCol w:w="567"/>
        <w:gridCol w:w="708"/>
        <w:gridCol w:w="1557"/>
      </w:tblGrid>
      <w:tr w:rsidR="000E164B" w14:paraId="398B95B7" w14:textId="77777777" w:rsidTr="000E164B">
        <w:trPr>
          <w:cantSplit/>
          <w:trHeight w:val="29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C08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98FA88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66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91171" w14:textId="77777777" w:rsidR="000E164B" w:rsidRDefault="000E164B" w:rsidP="001F41B6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00D4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27BFAA9F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54EC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123E6A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9DDE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 (по неделям семестра)</w:t>
            </w:r>
          </w:p>
          <w:p w14:paraId="0E38F13E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 (по семестрам)</w:t>
            </w:r>
          </w:p>
        </w:tc>
      </w:tr>
      <w:tr w:rsidR="000E164B" w14:paraId="375A8390" w14:textId="77777777" w:rsidTr="000E164B">
        <w:trPr>
          <w:cantSplit/>
          <w:trHeight w:val="29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E2E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D63D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BF98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777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BF03A1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  <w:p w14:paraId="22FAF156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C6A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F98C83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BA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F05B7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</w:p>
          <w:p w14:paraId="790B16B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73777F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749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D5FE52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F79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E34D14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CC2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164B" w14:paraId="207C120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C6D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9F2" w14:textId="71B60B4C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Мультипарадигмальность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социологического 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32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2AF" w14:textId="6798D042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A27" w14:textId="02C9895F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732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88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125" w14:textId="5AB5B79A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08F" w14:textId="77777777" w:rsidR="000E164B" w:rsidRPr="00E14D5E" w:rsidRDefault="000E164B" w:rsidP="000E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52751DC" w14:textId="7E12944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</w:tr>
      <w:tr w:rsidR="000E164B" w14:paraId="479B1FE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DB8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030" w14:textId="77777777" w:rsidR="000E164B" w:rsidRPr="00E14D5E" w:rsidRDefault="000E164B" w:rsidP="000E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Постклассические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</w:t>
            </w:r>
          </w:p>
          <w:p w14:paraId="09FFDA42" w14:textId="7462FBC2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Н.Луман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Валлерстайн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45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19C" w14:textId="6C7A5CB9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C64" w14:textId="08A7B810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D1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D4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FC2" w14:textId="3A01EC98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0E4" w14:textId="29D063A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кейс-задачи</w:t>
            </w:r>
          </w:p>
        </w:tc>
      </w:tr>
      <w:tr w:rsidR="000E164B" w14:paraId="63F10D6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265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1BC" w14:textId="14613817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Интегративная (объединительная) парадигма (Э.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95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CCD" w14:textId="2D4422DD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F05" w14:textId="254CFA49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7E6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761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041" w14:textId="47F324AB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330" w14:textId="3A8CE10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кейс-задачи</w:t>
            </w:r>
          </w:p>
        </w:tc>
      </w:tr>
      <w:tr w:rsidR="000E164B" w14:paraId="2FA846DD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27D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EBA" w14:textId="70B19282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Постмодернистская парадигма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1C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AE" w14:textId="29FA434A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7D0" w14:textId="152A7D08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72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E3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37" w14:textId="0B85920F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5A2" w14:textId="49A29D91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кейс-задачи</w:t>
            </w:r>
          </w:p>
        </w:tc>
      </w:tr>
      <w:tr w:rsidR="000E164B" w14:paraId="51A96B91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C0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A0D" w14:textId="674E825B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дискуссии в социологии начала 21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3A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A6A" w14:textId="00F440E8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D30" w14:textId="1A0B612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B9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CCB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CE9" w14:textId="176D9197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FD4" w14:textId="7E83A873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164B" w14:paraId="54EC85E3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250" w14:textId="554D5280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2B2" w14:textId="5F0E8E86" w:rsidR="000E164B" w:rsidRPr="000E164B" w:rsidRDefault="000E164B" w:rsidP="000E164B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56A" w14:textId="4C7E87E4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9AC" w14:textId="356AC1A6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758" w14:textId="419BE58F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830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C47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42A" w14:textId="0F96BF00" w:rsidR="000E164B" w:rsidRDefault="00F900BE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E31" w14:textId="1BE24FBF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Д/Зачет</w:t>
            </w:r>
          </w:p>
        </w:tc>
      </w:tr>
    </w:tbl>
    <w:p w14:paraId="5B834079" w14:textId="77777777" w:rsidR="000E164B" w:rsidRDefault="000E164B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E2948E" w14:textId="39CBD3A5" w:rsidR="008C1C30" w:rsidRPr="00E14D5E" w:rsidRDefault="008C1C30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обозначения:</w:t>
      </w:r>
    </w:p>
    <w:p w14:paraId="084AF8FA" w14:textId="2D300E2C" w:rsidR="008C1C30" w:rsidRPr="00E14D5E" w:rsidRDefault="008C1C30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темам.</w:t>
      </w:r>
    </w:p>
    <w:p w14:paraId="3F3E41FF" w14:textId="77777777" w:rsidR="008C1C30" w:rsidRPr="00E14D5E" w:rsidRDefault="008C1C30" w:rsidP="002C299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AFCC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2E430EFC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E14D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5DA2A646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6"/>
        <w:gridCol w:w="851"/>
        <w:gridCol w:w="850"/>
        <w:gridCol w:w="964"/>
        <w:gridCol w:w="879"/>
        <w:gridCol w:w="1134"/>
      </w:tblGrid>
      <w:tr w:rsidR="00F900BE" w:rsidRPr="00E14D5E" w14:paraId="4BA30724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1A545" w14:textId="77777777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CBE19BD" w14:textId="77777777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410E" w14:textId="68E6A4AF" w:rsidR="00F900BE" w:rsidRPr="00E14D5E" w:rsidRDefault="00F900BE" w:rsidP="00C3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Темы,</w:t>
            </w:r>
            <w:r w:rsidR="00C3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="00C3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FF08" w14:textId="488A2545" w:rsidR="00F900BE" w:rsidRPr="00E14D5E" w:rsidRDefault="00F900BE" w:rsidP="00C3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C3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C7C4" w14:textId="6369C8D6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09A" w14:textId="6C4AB239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1E1" w14:textId="08A437E9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3BFB" w14:textId="77777777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Σ-общее кол-во </w:t>
            </w: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компетенций</w:t>
            </w:r>
          </w:p>
        </w:tc>
      </w:tr>
      <w:tr w:rsidR="00F900BE" w:rsidRPr="00E14D5E" w14:paraId="7CF86601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CCC4" w14:textId="77777777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26115745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4922" w14:textId="77777777" w:rsidR="00F900BE" w:rsidRPr="00E14D5E" w:rsidRDefault="00F900B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Мультипарадигмальность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социологического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D3C" w14:textId="29E3DFEE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CC16" w14:textId="41A8A476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099" w14:textId="515EB563" w:rsidR="00F900BE" w:rsidRPr="00E14D5E" w:rsidRDefault="00B07CEC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CE5" w14:textId="0F12BE34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C93" w14:textId="3EEA00C3" w:rsidR="00F900BE" w:rsidRPr="00E14D5E" w:rsidRDefault="00F900B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2"/>
      <w:tr w:rsidR="00F900BE" w:rsidRPr="00E14D5E" w14:paraId="693EE0CE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3610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EDD5" w14:textId="77777777" w:rsidR="00F900BE" w:rsidRPr="00E14D5E" w:rsidRDefault="00F900BE" w:rsidP="00F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Постклассические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</w:t>
            </w:r>
          </w:p>
          <w:p w14:paraId="13DD0569" w14:textId="77777777" w:rsidR="00F900BE" w:rsidRPr="00E14D5E" w:rsidRDefault="00F900BE" w:rsidP="00F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Н.Луман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Валлерстайн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3888" w14:textId="3005A4D6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674" w14:textId="122EFC5E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52CA" w14:textId="6B84913F" w:rsidR="00F900BE" w:rsidRPr="00E14D5E" w:rsidRDefault="00B07CEC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367" w14:textId="69CADF9A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086" w14:textId="322C0EEF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0BE" w:rsidRPr="00E14D5E" w14:paraId="000806F9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2DA8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524F" w14:textId="77777777" w:rsidR="00F900BE" w:rsidRPr="00E14D5E" w:rsidRDefault="00F900BE" w:rsidP="00F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Интегративная (объединительная) парадигма (Э.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Турен)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718" w14:textId="5CE16AF1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2EF" w14:textId="0336C018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B75" w14:textId="3C2C57A0" w:rsidR="00F900BE" w:rsidRPr="00E14D5E" w:rsidRDefault="00B07CEC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97C1" w14:textId="0A446B8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E42" w14:textId="5F45B559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0BE" w:rsidRPr="00E14D5E" w14:paraId="2F59612B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2C63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B911" w14:textId="77777777" w:rsidR="00F900BE" w:rsidRPr="00E14D5E" w:rsidRDefault="00F900BE" w:rsidP="00F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Постмодернистская парадигма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642" w14:textId="30CD6BFB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032" w14:textId="299E0D5A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E14" w14:textId="52D5EC91" w:rsidR="00F900BE" w:rsidRPr="00E14D5E" w:rsidRDefault="00B07CEC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6B9" w14:textId="68EED18E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29D" w14:textId="104AFEF6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0BE" w:rsidRPr="00E14D5E" w14:paraId="7E91F517" w14:textId="77777777" w:rsidTr="00C373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8A30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26114352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0590" w14:textId="77777777" w:rsidR="00F900BE" w:rsidRPr="00E14D5E" w:rsidRDefault="00F900BE" w:rsidP="00F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дискуссии начала 21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5303" w14:textId="47917EA5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25B" w14:textId="0C98704C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9C8" w14:textId="25988C9A" w:rsidR="00F900BE" w:rsidRPr="00E14D5E" w:rsidRDefault="00B07CEC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A92" w14:textId="0804415A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A86" w14:textId="2823DEDD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3"/>
      <w:tr w:rsidR="00F900BE" w:rsidRPr="00E14D5E" w14:paraId="4BE94460" w14:textId="77777777" w:rsidTr="00C3738A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7F52" w14:textId="77777777" w:rsidR="00F900BE" w:rsidRPr="00E14D5E" w:rsidRDefault="00F900BE" w:rsidP="00F9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251" w14:textId="42EEF88B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BFD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653B" w14:textId="77777777" w:rsidR="00F900BE" w:rsidRPr="00E14D5E" w:rsidRDefault="00F900BE" w:rsidP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F0151E" w14:textId="77777777" w:rsidR="00D373DC" w:rsidRDefault="00D373DC" w:rsidP="00D373D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56D3AF11" w14:textId="77777777" w:rsidR="00D373DC" w:rsidRPr="00D373DC" w:rsidRDefault="00D373DC" w:rsidP="00D373D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373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КРАТКОЕ СОДЕРЖАНИЕ ТЕМ ДИСЦИПЛИНЫ</w:t>
      </w:r>
    </w:p>
    <w:p w14:paraId="4EF0FCB4" w14:textId="77777777" w:rsidR="002C299E" w:rsidRPr="00E14D5E" w:rsidRDefault="002C299E" w:rsidP="00C7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3D610" w14:textId="77777777" w:rsidR="00C743A0" w:rsidRPr="00E14D5E" w:rsidRDefault="00C743A0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Мультипарадигмальность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современного социологического знания</w:t>
      </w:r>
    </w:p>
    <w:p w14:paraId="2778079E" w14:textId="77777777" w:rsidR="00C743A0" w:rsidRPr="00E14D5E" w:rsidRDefault="00C743A0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«парадигма»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парадигмальный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социологии. Социология как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мультипарадигмальная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Основные парадигмы в социологии. Причины существования в социологии множества парадигм: необходимость и потребность в несуществующих</w:t>
      </w:r>
      <w:r w:rsidR="009C7AA8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способах объяснения социальных явлений и процессов и поиск нового методологического инструмента; взаимодействие социально-гуманитарного и естественно-научного знания; плюралистичность социума и усиление его динамической сложности; разноуровневый анализ общества.</w:t>
      </w:r>
    </w:p>
    <w:p w14:paraId="42C91024" w14:textId="77777777" w:rsidR="009C7AA8" w:rsidRPr="00E14D5E" w:rsidRDefault="009C7AA8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парадигмы – период ее влияния на науку. Смена парадигм социологического знания: этапы и закономерности.</w:t>
      </w:r>
    </w:p>
    <w:p w14:paraId="367D0374" w14:textId="77777777" w:rsidR="009C7AA8" w:rsidRPr="00E14D5E" w:rsidRDefault="009C7AA8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метапарадигма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социологии.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Метапарадигма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обобщающаяся теоретическая характеристика ряда родственных парадигм.</w:t>
      </w:r>
    </w:p>
    <w:p w14:paraId="74FA52D4" w14:textId="77777777" w:rsidR="009C7AA8" w:rsidRPr="00E14D5E" w:rsidRDefault="009C7AA8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социологических парадигм. Необходимость и потребность классификации парадигм. Основания классификации. Классификация социологических парадигм в западной социологии: Дж.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Ритцер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Классификация парадигм в отечественной социологии: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Тощенко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Ж.Т., Ядов В.А., Кравченко С.А., Зборовский Г.Е. и др.</w:t>
      </w:r>
    </w:p>
    <w:p w14:paraId="4248791D" w14:textId="77777777" w:rsidR="009C7AA8" w:rsidRPr="00E14D5E" w:rsidRDefault="009C7AA8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оценка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мультипарадигмального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социологии.</w:t>
      </w:r>
    </w:p>
    <w:p w14:paraId="715B2F2A" w14:textId="77777777" w:rsidR="00FA28C0" w:rsidRPr="00E14D5E" w:rsidRDefault="00FA28C0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2D5219" w14:textId="77777777" w:rsidR="006B1659" w:rsidRPr="00E14D5E" w:rsidRDefault="006B1659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Постклассические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теории (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Н.Луман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Валлерстайн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FB35C07" w14:textId="77777777" w:rsidR="00C743A0" w:rsidRPr="00E14D5E" w:rsidRDefault="006B1659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как "регулятивная смысловая схема". Теория систем. Отношение "система-окружающий мир". "Комплексность" систем. Редукция как решение проблемы "комплексности". Социальные системы как предмет социологии. Смысл социальности. Понятие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аутопоейсиса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самореференции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Лумана. Описание Луманом механизмов эволюции общества и ее основных этапов. Характеристика состояния современного общества. Полемика Н. Лумана и Ю.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Хабермаса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E554F" w14:textId="77777777" w:rsidR="00C743A0" w:rsidRPr="00E14D5E" w:rsidRDefault="002A2F22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как фундаментальный процесс развития современного мира. Новейшие теории современности. Глобализация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макдональдизация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Глокализация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глобализации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Р.Робертсона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глобализации и концепция современности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Четыре измерения современности. Мир-системная концепция 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B663C" w14:textId="77777777" w:rsidR="00C743A0" w:rsidRPr="00E14D5E" w:rsidRDefault="00C743A0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B78E" w14:textId="77777777" w:rsidR="00832EA3" w:rsidRPr="00E14D5E" w:rsidRDefault="00832EA3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Интегративная (объединительная) парадигма </w:t>
      </w:r>
    </w:p>
    <w:p w14:paraId="50479F6C" w14:textId="77777777" w:rsidR="00C743A0" w:rsidRPr="00E14D5E" w:rsidRDefault="00832EA3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(Э. 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П. </w:t>
      </w:r>
      <w:proofErr w:type="spellStart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Турен)</w:t>
      </w:r>
    </w:p>
    <w:p w14:paraId="66BBE519" w14:textId="5EF599A2" w:rsidR="00700090" w:rsidRPr="00E14D5E" w:rsidRDefault="00700090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Гидденсом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возникновения новых психосоциальных меха</w:t>
      </w:r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низмов личностной </w:t>
      </w:r>
      <w:proofErr w:type="spellStart"/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формирующихся под влиянием трансформирующихся институтов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"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конституирования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общества".</w:t>
      </w:r>
    </w:p>
    <w:p w14:paraId="5150DB61" w14:textId="4483AB74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онтологическом и социальном статусе социологии в </w:t>
      </w:r>
      <w:proofErr w:type="spellStart"/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совре-менном</w:t>
      </w:r>
      <w:proofErr w:type="spellEnd"/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 "Порождающий структурализм" как метод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Стремле-ние</w:t>
      </w:r>
      <w:proofErr w:type="spellEnd"/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противоположность о</w:t>
      </w:r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бъективизма и субъективизма, эм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пирической и теоретической социологии. Система социологических категорий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агент, социальное поле, габитус, символический капитал, символическое насилие, незнание. Двойственная природа социального пространства и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позиций. Строение социального пространства. Понятие "классов" у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как представление и воля.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Конституирование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полей и их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 Относительная автономия полей. Практика индивида и социальной группы как результат взаимодействия габитуса и поля. Относительная автономия, личная и классовая траектория, стратегия и борьба за позиции в поле как атрибуты практики.</w:t>
      </w:r>
    </w:p>
    <w:p w14:paraId="25FCF646" w14:textId="5EFE67F2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поля политики. Проблема легитимности власти. Феномен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представительства. Природа политического фетишизма и монополизация. Исследование проблем общественного мнения по политическим вопросам.</w:t>
      </w:r>
    </w:p>
    <w:p w14:paraId="7480B3B1" w14:textId="08B4334C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поля интеллектуальной деятельности (поля культурного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Поле произведений и поле производителей. Механизм эстетического </w:t>
      </w:r>
      <w:proofErr w:type="spellStart"/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-приятия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A8C75" w14:textId="77777777" w:rsidR="00700090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связи социальной позиции социолога с его исследовательской стратегией.</w:t>
      </w:r>
    </w:p>
    <w:p w14:paraId="606B216B" w14:textId="77777777" w:rsidR="00C743A0" w:rsidRPr="00E14D5E" w:rsidRDefault="00700090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Социологическая концепция А. Турена: исследование массовых общественных движений методом "социологической интервенции". Теории модернизации.</w:t>
      </w:r>
    </w:p>
    <w:p w14:paraId="08EDF990" w14:textId="77777777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CE2C" w14:textId="77777777" w:rsidR="00372356" w:rsidRPr="00E14D5E" w:rsidRDefault="00372356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Постмодернистская парадигма</w:t>
      </w:r>
    </w:p>
    <w:p w14:paraId="0A71450E" w14:textId="60395F6C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Постмодернизм – новейшая социологическая концепция.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цепции</w:t>
      </w:r>
      <w:proofErr w:type="spellEnd"/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постмодернизма. Социология модерна и постмодерна (Ж. Ф.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Лиотар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Бодрийяр, С.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Лэш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Вельмер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Теоретический анализ модернизма и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постмодернизма</w:t>
      </w:r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Зигмунтом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Бауманом.</w:t>
      </w:r>
    </w:p>
    <w:p w14:paraId="3672E01C" w14:textId="77777777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о постмодернизме в современной западной социологии. Две формы социологического постмодернизма: постмодернистская социология и теории постмодерна.</w:t>
      </w:r>
    </w:p>
    <w:p w14:paraId="700C6A96" w14:textId="77777777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Постмодернистская социология (Ж.-Ф.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Лиотар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Ж. Бодрийяр, 3. Бауман, Дж. Фридман и др.). Основные объекты интереса постмодернистской социологии: трансформация "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epistema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модерна, кризис легитимации, ревизия теория </w:t>
      </w:r>
      <w:proofErr w:type="spellStart"/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прогрес-са</w:t>
      </w:r>
      <w:proofErr w:type="spellEnd"/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распад социального порядка модерна. Критика Ю.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Хабермасом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постмодернизма.</w:t>
      </w:r>
    </w:p>
    <w:p w14:paraId="2761E339" w14:textId="77777777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постмодерна: анализа современного общества и современности. Проблема утраты современностью фундаментальных черт модерна. Теории </w:t>
      </w:r>
      <w:proofErr w:type="spellStart"/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совре-менности</w:t>
      </w:r>
      <w:proofErr w:type="spellEnd"/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радикализированного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модерна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теории позднего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Ю.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Хабермаса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теории современности Ф.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Ферраротти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7156B661" w14:textId="77777777" w:rsidR="00027549" w:rsidRPr="00E14D5E" w:rsidRDefault="00027549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F9BAE" w14:textId="77777777" w:rsidR="00372356" w:rsidRPr="00E14D5E" w:rsidRDefault="00372356" w:rsidP="007C0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Теоретические дискуссии начала 21 века</w:t>
      </w:r>
    </w:p>
    <w:p w14:paraId="5424202D" w14:textId="77777777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Оумен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Штомпка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несостоятельности классической социологии в исследовании современных социальных процессов. Социологическая концепция А. Турена: исследование массовых общественных движений методом "социологической интервенции". Теории модернизации. Теории информационного общества. Осмысление современности в терминах "общество риска" (Э.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У. Бек),</w:t>
      </w:r>
    </w:p>
    <w:p w14:paraId="08F34082" w14:textId="11158A2C" w:rsidR="00372356" w:rsidRPr="00E14D5E" w:rsidRDefault="00372356" w:rsidP="007C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сложности современных обществ, становление нового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характеризуемого чаще всего как "порядок постоянного беспорядка и нарушения равновесия", развитие различных "сетей и потоков", "перемещений", "размывание эндогенных структур общества". Те</w:t>
      </w:r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К. Скотта, Л. </w:t>
      </w:r>
      <w:proofErr w:type="spellStart"/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Урри</w:t>
      </w:r>
      <w:proofErr w:type="spellEnd"/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="00C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bookmarkStart w:id="4" w:name="_GoBack"/>
      <w:bookmarkEnd w:id="4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лерстайна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вопрос об утрате социологией своего предмета исследования, о ее </w:t>
      </w:r>
      <w:r w:rsidR="00C75FE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ее методах; об адекватности традиционной социологической теории. Дискуссия о публичной социологии.</w:t>
      </w:r>
    </w:p>
    <w:p w14:paraId="76FE6CC0" w14:textId="77777777" w:rsidR="00C743A0" w:rsidRPr="00E14D5E" w:rsidRDefault="00C743A0" w:rsidP="00C74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046D" w14:textId="77777777" w:rsidR="002C299E" w:rsidRPr="00E14D5E" w:rsidRDefault="002C299E" w:rsidP="002C299E">
      <w:pPr>
        <w:tabs>
          <w:tab w:val="right" w:leader="underscore" w:pos="9639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04799B0C" w14:textId="77777777" w:rsidR="002C299E" w:rsidRPr="00E14D5E" w:rsidRDefault="002C299E" w:rsidP="002C299E">
      <w:pPr>
        <w:tabs>
          <w:tab w:val="right" w:leader="underscore" w:pos="9639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3DDFD8" w14:textId="77777777" w:rsidR="00372356" w:rsidRPr="00E14D5E" w:rsidRDefault="002C299E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372356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47EC03B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Краткий план книги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форма записи способствует быстрому восстановлению в памяти прочитанного, ибо по ходу чтения фиксируется структура источника, в предельно сжатой и лаконичной форме делаются заметки о последовательности изложения проблем. Краткие записи можно при необходимости дополнить цитированием отдельных положений, чтобы подчеркнуть значение проблем, фактов, явлений и т. д.</w:t>
      </w:r>
    </w:p>
    <w:p w14:paraId="2DA1679C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Тезисы.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просто отражение, пересказ прочитанного материала, а акцентирование внимания на выводах, доказательствах, содержащихся в произведении, это краткое, обобщенное выражение основных идей изучаемого материала. Кстати, студенты могут встретить в изучаемой работе тезисы непосредственно самого автора. </w:t>
      </w:r>
    </w:p>
    <w:p w14:paraId="24108CC9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Выписки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кажущуюся простоту, это очень сложный вид самостоятельной работы. Выписки делаются на карточках, листочках, в особых тетрадях, блокнотах и т. д. Таким способом накапливается материал, сконцентрированный воедино из целого ряда источников. Выписки очень полезны при написании докладов, рефератов, других работ. Особенность такого рода записей заключается в том, что вписываются только те факты, теоретические концепции, статистический материал и т. п., которые интересуют именно студента и которые могут использоваться в научной работе для создания собственной концепции или творческого развития идей, заимствованных из проработанных источников.</w:t>
      </w:r>
    </w:p>
    <w:p w14:paraId="29F5CEF1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Аннотация.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записи – наилучший способ обозначить наиболее общие представления об источнике. Ею пользуются, главным образом, историографы, библиографы, специалисты в области рекламы и т. п.</w:t>
      </w:r>
    </w:p>
    <w:p w14:paraId="5610B7CF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Конспект.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конспектирования – сохранить основные положения, идеи и выводы автора, отобрать наиболее важное и существенное из текста в целом. Составленный таким образом конспект с успехом может быть использован при подготовке теоретических и научно-практических докладов, выступлений на конференциях, семинарах, «круглых столах» и т. п. Составляя конспект, следует исходить из того, что конспект – не самоцель, а важнейшее средство углубленного уяснения основных положений источника, а при необходимости – и быстрейшего воспроизводства в памяти прочитанного и законспектированного. Приступая к конспектированию, необходимо обстоятельно ознакомиться с источником и на этой основе законспектировать его главные положения, сославшись на соответствующие страницы конспектируемой работы. Для выделения наиболее существенных абзацев целесообразно отделить выводы от пояснений, концепции – от их обоснований, примеры – от доказательств и т. д. Не следует подменять конспектирование переписыванием наиболее важных мест первоисточника, тем более, произвольно толковать переписанное.</w:t>
      </w:r>
    </w:p>
    <w:p w14:paraId="5A686C3F" w14:textId="77777777" w:rsidR="00310D66" w:rsidRPr="00DE1252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форма конспектов могут быть разными. Сохранение структуры источника и конспективное изложение сути источника, его актуальные положения со ссылками на конкретные страницы произведения, использование приемов, акцентирующих внимание на этих положениях (подчеркивание, условные значки, сокращения и т. д.) помогут в нужное время быстро возобновить в памяти проработанный текст. Конспектирование – это область творческого подхода к изучению произведения, оно не тождественно переписыванию текста автора; обильное цитирование не облегчит работу, скорее наоборот. Руководствоваться целесообразнее тем, что главное в источниках – это научно-критический анализ объективной действительности, практическая жизнь и опыт решения проблем, теоретико-методологические аспекты, 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важнейшие идеи. Настоящий интерес представляет такой конспект, где основные положения автора подвергнутся конспектирующим собственному осмыслению, будут увязаны с современными проблемами.</w:t>
      </w:r>
    </w:p>
    <w:p w14:paraId="730D83E0" w14:textId="77777777" w:rsidR="00310D66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подготовке к семинарским занятиям и экзаменам советуем обратить внимание на перечень основных социологических категорий, помещенный в каждой теме. Это поможет систематизировать имеющиеся знания, а также более рационально, целенаправленно использовать время в ходе самостоятельной подготовительной работы.</w:t>
      </w:r>
    </w:p>
    <w:p w14:paraId="68892428" w14:textId="77777777" w:rsidR="00310D66" w:rsidRDefault="00310D66" w:rsidP="00310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F613E3F" w14:textId="77777777" w:rsidR="002C299E" w:rsidRPr="00E14D5E" w:rsidRDefault="002C299E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Указания для обучающихся по освоению дисциплины «Современные социологические теории».</w:t>
      </w:r>
    </w:p>
    <w:p w14:paraId="409DCCD4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00C7C7F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644"/>
        <w:gridCol w:w="784"/>
        <w:gridCol w:w="2716"/>
      </w:tblGrid>
      <w:tr w:rsidR="002C299E" w:rsidRPr="00E14D5E" w14:paraId="7C7B5079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3E9A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E14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54B0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D8DC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E6E5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2C299E" w:rsidRPr="00E14D5E" w14:paraId="2E83D65D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92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3133" w14:textId="77777777" w:rsidR="00372356" w:rsidRPr="00E14D5E" w:rsidRDefault="00372356" w:rsidP="00BC407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«парадигма» и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парадигмальный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социологии. Социология как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мультипарадигмальная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наука. </w:t>
            </w: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парадигмы в социологии. </w:t>
            </w:r>
          </w:p>
          <w:p w14:paraId="78CC21EE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Причина существования в социологии множества парадигм. </w:t>
            </w:r>
          </w:p>
          <w:p w14:paraId="4A3E8E56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Смена парадигм социологического знания: этапы и закономерности.</w:t>
            </w:r>
          </w:p>
          <w:p w14:paraId="5CE76237" w14:textId="77777777" w:rsidR="00372356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социологических парадигм. </w:t>
            </w: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социологических парадигм в западной социологии: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Дж.Ритуер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</w:p>
          <w:p w14:paraId="33AFC42E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парадигм в отечественной социологии: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Тощенко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Ж.Т., Ядов В.А., Кравченко С.А., Зборовский Г.Е. и др.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D746" w14:textId="27F42AAE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F7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дискуссии на тему: «Восприятие и оценка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мультипарадигмального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социологии»</w:t>
            </w:r>
          </w:p>
          <w:p w14:paraId="2BA6868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DDC00B7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8827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F5E4" w14:textId="77777777" w:rsidR="004518B8" w:rsidRPr="00E14D5E" w:rsidRDefault="00FD299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Теория систем. Отношение «система-окружающий мир». «Комплексность» систем. </w:t>
            </w:r>
          </w:p>
          <w:p w14:paraId="40C80EBC" w14:textId="77777777" w:rsidR="004518B8" w:rsidRPr="00E14D5E" w:rsidRDefault="00FD299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Социальные системы как предмет социологии. </w:t>
            </w:r>
          </w:p>
          <w:p w14:paraId="55EA1325" w14:textId="77777777" w:rsidR="004518B8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Понятие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аутопоейсиса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самореференции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Лумана. </w:t>
            </w:r>
          </w:p>
          <w:p w14:paraId="0FED4BE9" w14:textId="77777777" w:rsidR="004518B8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Описание Луманом механизмов эволюции общества и ее основных этапов. </w:t>
            </w:r>
          </w:p>
          <w:p w14:paraId="1D85D87A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Полемика Н. Лумана и Ю.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Хабермаса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2CE87F4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Теория мир-системного анализа И.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Валерстайна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84267FE" w14:textId="77777777" w:rsidR="00BC407D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теория общества. </w:t>
            </w:r>
          </w:p>
          <w:p w14:paraId="669C58A2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нанообщества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2522" w14:textId="6E2AFFE1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A82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первоисточников</w:t>
            </w:r>
          </w:p>
          <w:p w14:paraId="17A346B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AD03799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5575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2F6A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Классификация и общая характеристика интегративных теорий</w:t>
            </w:r>
          </w:p>
          <w:p w14:paraId="7E6ABB0A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Американские интегративные модели:</w:t>
            </w:r>
          </w:p>
          <w:p w14:paraId="5F965E0D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Теория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структурации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Гидденса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Основные положения и понятия теории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структурации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26A2F676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Дуальность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структуры.</w:t>
            </w:r>
          </w:p>
          <w:p w14:paraId="54D5C942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Теории социального пространства, поля и габитуса П.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Бурдье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2896D241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положения теории социального пространства. </w:t>
            </w:r>
          </w:p>
          <w:p w14:paraId="3D0CC2F5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Деятельностно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-активистские теории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 Турена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0573" w14:textId="4572A81C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DB7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кейс-задач:</w:t>
            </w:r>
          </w:p>
          <w:p w14:paraId="1BD8C05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Агентно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-структурная политическая реальность современности.</w:t>
            </w:r>
          </w:p>
          <w:p w14:paraId="6557A34B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Предрасположенность агентов к определенным действиям в политическом поле</w:t>
            </w:r>
          </w:p>
          <w:p w14:paraId="6E205E5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E3FC14C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DC7F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CDF9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Общая характеристика и основные черты постмодернистской парадигмы в социологии. </w:t>
            </w:r>
          </w:p>
          <w:p w14:paraId="727EC17D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Отношение к постмодернизму</w:t>
            </w:r>
          </w:p>
          <w:p w14:paraId="03D1D82B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Теории постструктурализма в социологии: к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онцепция Ж.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Деррида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взгляды М. Фуко.</w:t>
            </w:r>
          </w:p>
          <w:p w14:paraId="245E918F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Умеренная постмодернистская социологическая теория. </w:t>
            </w:r>
          </w:p>
          <w:p w14:paraId="5B02EDAB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Радикальная постмодернистская социологическая теория.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A758" w14:textId="50CA04AF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5DD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кейс-задач: </w:t>
            </w:r>
          </w:p>
          <w:p w14:paraId="6DA6104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Фукоизм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власти знания.</w:t>
            </w:r>
          </w:p>
          <w:p w14:paraId="16CB818F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Бодрийяр: симулякры и симуляции современного общества</w:t>
            </w:r>
          </w:p>
          <w:p w14:paraId="183617E7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7D" w:rsidRPr="00E14D5E" w14:paraId="01583539" w14:textId="77777777" w:rsidTr="00BC407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6C49" w14:textId="77777777" w:rsidR="00BC407D" w:rsidRPr="00E14D5E" w:rsidRDefault="00BC407D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E0BF" w14:textId="76CF8C41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1.Увеличение сложности современных обществ, становление нового глобального порядка общества". </w:t>
            </w:r>
          </w:p>
          <w:p w14:paraId="2787CA04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Теории К. Скотта, Л. </w:t>
            </w:r>
            <w:proofErr w:type="spellStart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Урри</w:t>
            </w:r>
            <w:proofErr w:type="spellEnd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Э. </w:t>
            </w:r>
            <w:proofErr w:type="spellStart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Валлерстайна</w:t>
            </w:r>
            <w:proofErr w:type="spellEnd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вопрос об утрате социологией своего предмета исследования, о ее границах, о ее методах; об адекватности традиционной социологической теории. </w:t>
            </w:r>
          </w:p>
          <w:p w14:paraId="1F5DD1FF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Дискуссия о публичной социологии.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59B" w14:textId="56D9A659" w:rsidR="00BC407D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8C0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092" w14:textId="77777777" w:rsidR="00BC407D" w:rsidRPr="00E14D5E" w:rsidRDefault="00BC407D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</w:tbl>
    <w:p w14:paraId="2FFE7991" w14:textId="77777777" w:rsidR="002C299E" w:rsidRPr="00E14D5E" w:rsidRDefault="002C299E" w:rsidP="002C299E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8A6972" w14:textId="77777777" w:rsidR="002C299E" w:rsidRDefault="002C299E" w:rsidP="00AF2799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7801F728" w14:textId="77777777" w:rsidR="00AF2799" w:rsidRPr="00AF2799" w:rsidRDefault="00AF2799" w:rsidP="00AF2799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4A4F96E" w14:textId="77777777" w:rsidR="00AF2799" w:rsidRPr="00E14D5E" w:rsidRDefault="00AF2799" w:rsidP="00AF2799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C217A" w14:textId="77777777" w:rsidR="002C299E" w:rsidRPr="00E14D5E" w:rsidRDefault="002C299E" w:rsidP="00AF279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Образовательные технологии 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880"/>
        <w:gridCol w:w="5812"/>
      </w:tblGrid>
      <w:tr w:rsidR="002C299E" w:rsidRPr="00E14D5E" w14:paraId="59F9267B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D2C6C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E02AD" w14:textId="77777777" w:rsidR="002C299E" w:rsidRPr="00E14D5E" w:rsidRDefault="002C299E" w:rsidP="002C299E">
            <w:pPr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технологии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7FB6" w14:textId="77777777" w:rsidR="002C299E" w:rsidRPr="00E14D5E" w:rsidRDefault="002C299E" w:rsidP="002C299E">
            <w:pPr>
              <w:widowControl w:val="0"/>
              <w:tabs>
                <w:tab w:val="left" w:pos="33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534A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 применяемой технологии</w:t>
            </w:r>
          </w:p>
        </w:tc>
      </w:tr>
      <w:tr w:rsidR="002C299E" w:rsidRPr="00E14D5E" w14:paraId="65D243D7" w14:textId="77777777" w:rsidTr="00310D66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62C67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23E98" w14:textId="77777777" w:rsidR="002C299E" w:rsidRPr="00310D66" w:rsidRDefault="002C299E" w:rsidP="002C2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Конспект первоисточников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F228" w14:textId="77777777" w:rsidR="002C299E" w:rsidRPr="00310D66" w:rsidRDefault="00BC407D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D76E" w14:textId="73349E5E" w:rsidR="002C299E" w:rsidRPr="00310D66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Конспектирование</w:t>
            </w:r>
            <w:r w:rsidR="00310D66"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краткое и ясное изложение основных идей и положений, изложенных в книге. </w:t>
            </w:r>
          </w:p>
        </w:tc>
      </w:tr>
      <w:tr w:rsidR="002C299E" w:rsidRPr="00E14D5E" w14:paraId="34AE1EED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187BD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1486F" w14:textId="77777777" w:rsidR="002C299E" w:rsidRPr="00310D66" w:rsidRDefault="002C299E" w:rsidP="002C2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Групповая дискуссия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9DF2" w14:textId="77777777" w:rsidR="002C299E" w:rsidRPr="00310D66" w:rsidRDefault="00BC407D" w:rsidP="002C2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1BAB" w14:textId="77777777" w:rsidR="002C299E" w:rsidRPr="00310D66" w:rsidRDefault="002C299E" w:rsidP="002C2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Обсуждение проблем, определенных теоретическим и практическим содержанием учебной темы</w:t>
            </w:r>
          </w:p>
        </w:tc>
      </w:tr>
      <w:tr w:rsidR="002C299E" w:rsidRPr="00E14D5E" w14:paraId="05686A2F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53F98" w14:textId="77777777" w:rsidR="002C299E" w:rsidRPr="00E14D5E" w:rsidRDefault="00BC407D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5675B" w14:textId="77777777" w:rsidR="002C299E" w:rsidRPr="00310D66" w:rsidRDefault="002C299E" w:rsidP="002C299E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Кейс-задача (</w:t>
            </w:r>
            <w:proofErr w:type="spellStart"/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stadi</w:t>
            </w:r>
            <w:proofErr w:type="spellEnd"/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16A6" w14:textId="77777777" w:rsidR="002C299E" w:rsidRPr="00310D66" w:rsidRDefault="00BC407D" w:rsidP="002C2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3, 4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E39A" w14:textId="77777777" w:rsidR="002C299E" w:rsidRPr="00310D66" w:rsidRDefault="002C299E" w:rsidP="002C2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Проблемное задание, в котором обучающемуся предлагают осмыслить реальную профессионально-ориентирующую ситуацию, необходимую для решения данной проблемы</w:t>
            </w:r>
          </w:p>
        </w:tc>
      </w:tr>
    </w:tbl>
    <w:p w14:paraId="11BE3B62" w14:textId="77777777" w:rsidR="002C299E" w:rsidRPr="00E14D5E" w:rsidRDefault="002C299E" w:rsidP="002C299E">
      <w:pPr>
        <w:tabs>
          <w:tab w:val="right" w:leader="underscore" w:pos="9639"/>
        </w:tabs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F8C4CF" w14:textId="77777777" w:rsidR="007C0A8A" w:rsidRPr="007C0A8A" w:rsidRDefault="007C0A8A" w:rsidP="007C0A8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7C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5AA3277E" w14:textId="77777777" w:rsidR="007C0A8A" w:rsidRPr="007C0A8A" w:rsidRDefault="007C0A8A" w:rsidP="007C0A8A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используются:</w:t>
      </w:r>
    </w:p>
    <w:p w14:paraId="402EF500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 использование платформы дистанционного обучения </w:t>
      </w:r>
      <w:r w:rsidRPr="007C0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7C0A8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7C0A8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университета для размещения электронных образовательных ресурсов;</w:t>
      </w:r>
    </w:p>
    <w:p w14:paraId="6479CDE0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14:paraId="2FDBF227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14:paraId="23E58B9A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электронной почты преподавателя</w:t>
      </w:r>
    </w:p>
    <w:p w14:paraId="382946B9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14:paraId="228AEE64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46E83B3C" w14:textId="77777777" w:rsidR="007C0A8A" w:rsidRPr="007C0A8A" w:rsidRDefault="007C0A8A" w:rsidP="007C0A8A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7C0A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</w:t>
      </w:r>
    </w:p>
    <w:p w14:paraId="56353C85" w14:textId="77777777" w:rsidR="007C0A8A" w:rsidRPr="007C0A8A" w:rsidRDefault="007C0A8A" w:rsidP="007C0A8A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F9E58" w14:textId="77777777" w:rsidR="007C0A8A" w:rsidRPr="007C0A8A" w:rsidRDefault="007C0A8A" w:rsidP="007C0A8A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164A829E" w14:textId="77777777" w:rsidR="007C0A8A" w:rsidRPr="007C0A8A" w:rsidRDefault="007C0A8A" w:rsidP="007C0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A8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4381A969" w14:textId="77777777" w:rsidR="007C0A8A" w:rsidRPr="007C0A8A" w:rsidRDefault="007C0A8A" w:rsidP="007C0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C0A8A" w:rsidRPr="007C0A8A" w14:paraId="0F290951" w14:textId="77777777" w:rsidTr="00B01A32">
        <w:tc>
          <w:tcPr>
            <w:tcW w:w="1818" w:type="pct"/>
            <w:vAlign w:val="center"/>
            <w:hideMark/>
          </w:tcPr>
          <w:p w14:paraId="604CFBF5" w14:textId="77777777" w:rsidR="007C0A8A" w:rsidRPr="007C0A8A" w:rsidRDefault="007C0A8A" w:rsidP="007C0A8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046AC58B" w14:textId="77777777" w:rsidR="007C0A8A" w:rsidRPr="007C0A8A" w:rsidRDefault="007C0A8A" w:rsidP="007C0A8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Назначение</w:t>
            </w:r>
          </w:p>
        </w:tc>
      </w:tr>
      <w:tr w:rsidR="007C0A8A" w:rsidRPr="007C0A8A" w14:paraId="4D6AC616" w14:textId="77777777" w:rsidTr="00B01A32">
        <w:tc>
          <w:tcPr>
            <w:tcW w:w="1818" w:type="pct"/>
            <w:hideMark/>
          </w:tcPr>
          <w:p w14:paraId="34571529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Adobe Reader</w:t>
            </w:r>
          </w:p>
        </w:tc>
        <w:tc>
          <w:tcPr>
            <w:tcW w:w="3182" w:type="pct"/>
            <w:hideMark/>
          </w:tcPr>
          <w:p w14:paraId="0BD38A3C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просмотра электронных документов</w:t>
            </w:r>
          </w:p>
        </w:tc>
      </w:tr>
      <w:tr w:rsidR="008623EB" w:rsidRPr="007C0A8A" w14:paraId="748CE847" w14:textId="77777777" w:rsidTr="008623EB">
        <w:tc>
          <w:tcPr>
            <w:tcW w:w="1818" w:type="pct"/>
          </w:tcPr>
          <w:p w14:paraId="143E0CDE" w14:textId="15308CFB" w:rsidR="008623EB" w:rsidRPr="008623EB" w:rsidRDefault="008623EB" w:rsidP="008623EB">
            <w:pPr>
              <w:suppressAutoHyphens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623EB">
              <w:rPr>
                <w:rFonts w:ascii="Times New Roman" w:hAnsi="Times New Roman"/>
                <w:sz w:val="24"/>
                <w:szCs w:val="24"/>
              </w:rPr>
              <w:t xml:space="preserve">Платформа дистанционного обучения LМS </w:t>
            </w:r>
            <w:proofErr w:type="spellStart"/>
            <w:r w:rsidRPr="008623EB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182" w:type="pct"/>
          </w:tcPr>
          <w:p w14:paraId="2B805014" w14:textId="029D380D" w:rsidR="008623EB" w:rsidRPr="008623EB" w:rsidRDefault="008623EB" w:rsidP="008623EB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623EB">
              <w:rPr>
                <w:rFonts w:ascii="Times New Roman" w:hAnsi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  <w:tr w:rsidR="007C0A8A" w:rsidRPr="007C0A8A" w14:paraId="5765A392" w14:textId="77777777" w:rsidTr="00B01A32">
        <w:tc>
          <w:tcPr>
            <w:tcW w:w="1818" w:type="pct"/>
          </w:tcPr>
          <w:p w14:paraId="5CB7E3E7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 xml:space="preserve">Microsoft Office 2013, </w:t>
            </w:r>
          </w:p>
          <w:p w14:paraId="15AEF55B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4074EC4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7C0A8A" w:rsidRPr="007C0A8A" w14:paraId="42EEE044" w14:textId="77777777" w:rsidTr="00B01A32">
        <w:tc>
          <w:tcPr>
            <w:tcW w:w="1818" w:type="pct"/>
          </w:tcPr>
          <w:p w14:paraId="7141074E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7-zip</w:t>
            </w:r>
          </w:p>
        </w:tc>
        <w:tc>
          <w:tcPr>
            <w:tcW w:w="3182" w:type="pct"/>
          </w:tcPr>
          <w:p w14:paraId="66C2316C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Архиватор</w:t>
            </w:r>
          </w:p>
        </w:tc>
      </w:tr>
      <w:tr w:rsidR="007C0A8A" w:rsidRPr="007C0A8A" w14:paraId="5249DD8C" w14:textId="77777777" w:rsidTr="00B01A32">
        <w:tc>
          <w:tcPr>
            <w:tcW w:w="1818" w:type="pct"/>
          </w:tcPr>
          <w:p w14:paraId="611E56FC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Windows 7 Professional</w:t>
            </w:r>
          </w:p>
        </w:tc>
        <w:tc>
          <w:tcPr>
            <w:tcW w:w="3182" w:type="pct"/>
          </w:tcPr>
          <w:p w14:paraId="63FBE9EC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Операционная система</w:t>
            </w:r>
          </w:p>
        </w:tc>
      </w:tr>
      <w:tr w:rsidR="007C0A8A" w:rsidRPr="007C0A8A" w14:paraId="01FA7543" w14:textId="77777777" w:rsidTr="00B01A32">
        <w:tc>
          <w:tcPr>
            <w:tcW w:w="1818" w:type="pct"/>
          </w:tcPr>
          <w:p w14:paraId="76C52364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Kaspersky Endpoint Security</w:t>
            </w:r>
          </w:p>
        </w:tc>
        <w:tc>
          <w:tcPr>
            <w:tcW w:w="3182" w:type="pct"/>
          </w:tcPr>
          <w:p w14:paraId="03EBA3E0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Средство антивирусной защиты</w:t>
            </w:r>
          </w:p>
        </w:tc>
      </w:tr>
      <w:tr w:rsidR="007C0A8A" w:rsidRPr="007C0A8A" w14:paraId="3B467C03" w14:textId="77777777" w:rsidTr="00B01A32">
        <w:tc>
          <w:tcPr>
            <w:tcW w:w="1818" w:type="pct"/>
          </w:tcPr>
          <w:p w14:paraId="00713741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Google Chrome</w:t>
            </w:r>
          </w:p>
        </w:tc>
        <w:tc>
          <w:tcPr>
            <w:tcW w:w="3182" w:type="pct"/>
          </w:tcPr>
          <w:p w14:paraId="126156AA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7C0A8A" w:rsidRPr="007C0A8A" w14:paraId="17063C8D" w14:textId="77777777" w:rsidTr="00B01A32">
        <w:tc>
          <w:tcPr>
            <w:tcW w:w="1818" w:type="pct"/>
          </w:tcPr>
          <w:p w14:paraId="1A105803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Notepad++</w:t>
            </w:r>
          </w:p>
        </w:tc>
        <w:tc>
          <w:tcPr>
            <w:tcW w:w="3182" w:type="pct"/>
          </w:tcPr>
          <w:p w14:paraId="000D3DBD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Текстовый редактор</w:t>
            </w:r>
          </w:p>
        </w:tc>
      </w:tr>
      <w:tr w:rsidR="007C0A8A" w:rsidRPr="007C0A8A" w14:paraId="6C6073FD" w14:textId="77777777" w:rsidTr="00B01A32">
        <w:tc>
          <w:tcPr>
            <w:tcW w:w="1818" w:type="pct"/>
          </w:tcPr>
          <w:p w14:paraId="654DAC3D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OpenOffice</w:t>
            </w:r>
          </w:p>
        </w:tc>
        <w:tc>
          <w:tcPr>
            <w:tcW w:w="3182" w:type="pct"/>
          </w:tcPr>
          <w:p w14:paraId="6FD57E70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7C0A8A" w:rsidRPr="007C0A8A" w14:paraId="399C8D22" w14:textId="77777777" w:rsidTr="00B01A32">
        <w:tc>
          <w:tcPr>
            <w:tcW w:w="1818" w:type="pct"/>
          </w:tcPr>
          <w:p w14:paraId="4B4EA0ED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Opera</w:t>
            </w:r>
          </w:p>
        </w:tc>
        <w:tc>
          <w:tcPr>
            <w:tcW w:w="3182" w:type="pct"/>
          </w:tcPr>
          <w:p w14:paraId="22809338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7C0A8A" w:rsidRPr="007C0A8A" w14:paraId="0E559C6F" w14:textId="77777777" w:rsidTr="00B01A32">
        <w:tc>
          <w:tcPr>
            <w:tcW w:w="1818" w:type="pct"/>
          </w:tcPr>
          <w:p w14:paraId="45DF1742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Sofa Stats</w:t>
            </w:r>
          </w:p>
        </w:tc>
        <w:tc>
          <w:tcPr>
            <w:tcW w:w="3182" w:type="pct"/>
          </w:tcPr>
          <w:p w14:paraId="1A8C2AE0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Программное обеспечение для статистики, анализа и отчетности</w:t>
            </w:r>
          </w:p>
        </w:tc>
      </w:tr>
      <w:tr w:rsidR="007C0A8A" w:rsidRPr="007C0A8A" w14:paraId="02BB6842" w14:textId="77777777" w:rsidTr="00B01A32">
        <w:tc>
          <w:tcPr>
            <w:tcW w:w="1818" w:type="pct"/>
          </w:tcPr>
          <w:p w14:paraId="055F05A0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WinDjView</w:t>
            </w:r>
            <w:proofErr w:type="spellEnd"/>
          </w:p>
        </w:tc>
        <w:tc>
          <w:tcPr>
            <w:tcW w:w="3182" w:type="pct"/>
          </w:tcPr>
          <w:p w14:paraId="2967808D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Программа для просмотра файлов в формате DJV и </w:t>
            </w:r>
            <w:proofErr w:type="spellStart"/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DjVu</w:t>
            </w:r>
            <w:proofErr w:type="spellEnd"/>
          </w:p>
        </w:tc>
      </w:tr>
      <w:tr w:rsidR="007C0A8A" w:rsidRPr="007C0A8A" w14:paraId="4E589705" w14:textId="77777777" w:rsidTr="00B01A32">
        <w:tc>
          <w:tcPr>
            <w:tcW w:w="1818" w:type="pct"/>
          </w:tcPr>
          <w:p w14:paraId="6A9B66F1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Maple 18</w:t>
            </w:r>
          </w:p>
        </w:tc>
        <w:tc>
          <w:tcPr>
            <w:tcW w:w="3182" w:type="pct"/>
          </w:tcPr>
          <w:p w14:paraId="66C929E1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Система компьютерной алгебры</w:t>
            </w:r>
          </w:p>
        </w:tc>
      </w:tr>
      <w:tr w:rsidR="007C0A8A" w:rsidRPr="007C0A8A" w14:paraId="3A9AD44A" w14:textId="77777777" w:rsidTr="00B01A32">
        <w:tc>
          <w:tcPr>
            <w:tcW w:w="1818" w:type="pct"/>
          </w:tcPr>
          <w:p w14:paraId="37A68571" w14:textId="77777777" w:rsidR="007C0A8A" w:rsidRPr="007C0A8A" w:rsidRDefault="007C0A8A" w:rsidP="007C0A8A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IBM SPSS Statistics 21</w:t>
            </w:r>
          </w:p>
        </w:tc>
        <w:tc>
          <w:tcPr>
            <w:tcW w:w="3182" w:type="pct"/>
          </w:tcPr>
          <w:p w14:paraId="0A5A05BD" w14:textId="77777777" w:rsidR="007C0A8A" w:rsidRPr="007C0A8A" w:rsidRDefault="007C0A8A" w:rsidP="007C0A8A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C0A8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статистической обработки данных</w:t>
            </w:r>
          </w:p>
        </w:tc>
      </w:tr>
    </w:tbl>
    <w:p w14:paraId="60CEF04D" w14:textId="77777777" w:rsidR="007C0A8A" w:rsidRPr="007C0A8A" w:rsidRDefault="007C0A8A" w:rsidP="007C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7DE59681" w14:textId="77777777" w:rsidR="007C0A8A" w:rsidRPr="007C0A8A" w:rsidRDefault="007C0A8A" w:rsidP="007C0A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C0A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Современные профессиональные базы данных, информационные справочные системы</w:t>
      </w:r>
    </w:p>
    <w:p w14:paraId="6BCBDF94" w14:textId="77777777" w:rsidR="007C0A8A" w:rsidRPr="007C0A8A" w:rsidRDefault="007C0A8A" w:rsidP="007C0A8A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924"/>
        <w:gridCol w:w="5721"/>
      </w:tblGrid>
      <w:tr w:rsidR="007C0A8A" w:rsidRPr="007C0A8A" w14:paraId="64070BD3" w14:textId="77777777" w:rsidTr="00B01A32">
        <w:tc>
          <w:tcPr>
            <w:tcW w:w="818" w:type="dxa"/>
            <w:shd w:val="clear" w:color="auto" w:fill="auto"/>
          </w:tcPr>
          <w:p w14:paraId="074D0F67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3254A5C8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468A87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5918" w:type="dxa"/>
            <w:shd w:val="clear" w:color="auto" w:fill="auto"/>
          </w:tcPr>
          <w:p w14:paraId="6E12FF7E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14:paraId="69E07C22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A8A" w:rsidRPr="007C0A8A" w14:paraId="37C93F3B" w14:textId="77777777" w:rsidTr="00B01A32">
        <w:tc>
          <w:tcPr>
            <w:tcW w:w="818" w:type="dxa"/>
            <w:shd w:val="clear" w:color="auto" w:fill="auto"/>
          </w:tcPr>
          <w:p w14:paraId="7D5D97EF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A9A9673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Электронно-библиотечная</w:t>
            </w:r>
          </w:p>
          <w:p w14:paraId="678A7F89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Система ФГБОУ ВО «АГУ»</w:t>
            </w:r>
          </w:p>
        </w:tc>
        <w:tc>
          <w:tcPr>
            <w:tcW w:w="5918" w:type="dxa"/>
            <w:shd w:val="clear" w:color="auto" w:fill="auto"/>
          </w:tcPr>
          <w:p w14:paraId="474B88BB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Обеспечивает доступ к электронно-библиотечным системам издательств; доступ к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электронному каталогу книг, трудам преподавателей, учебно-методическим разработкам АГУ, периодическим изданиям.</w:t>
            </w:r>
          </w:p>
        </w:tc>
      </w:tr>
      <w:tr w:rsidR="007C0A8A" w:rsidRPr="007C0A8A" w14:paraId="10FD0074" w14:textId="77777777" w:rsidTr="00B01A32">
        <w:tc>
          <w:tcPr>
            <w:tcW w:w="818" w:type="dxa"/>
            <w:shd w:val="clear" w:color="auto" w:fill="auto"/>
          </w:tcPr>
          <w:p w14:paraId="3E8B9758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14:paraId="0C39EDCD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Базы данных </w:t>
            </w:r>
          </w:p>
        </w:tc>
        <w:tc>
          <w:tcPr>
            <w:tcW w:w="5918" w:type="dxa"/>
            <w:shd w:val="clear" w:color="auto" w:fill="auto"/>
          </w:tcPr>
          <w:p w14:paraId="25649B5B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A8A948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MARK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SQL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-систем».</w:t>
            </w:r>
          </w:p>
          <w:p w14:paraId="247303FA" w14:textId="77777777" w:rsidR="007C0A8A" w:rsidRPr="007C0A8A" w:rsidRDefault="00C75FEE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B6C58F9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  <w:p w14:paraId="369E296A" w14:textId="77777777" w:rsidR="007C0A8A" w:rsidRPr="007C0A8A" w:rsidRDefault="00C75FEE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CA7A325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Имя пользователя: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  <w:r w:rsidRPr="007C0A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 xml:space="preserve">Пароль: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</w:p>
          <w:p w14:paraId="762AA1E6" w14:textId="77777777" w:rsidR="007C0A8A" w:rsidRPr="007C0A8A" w:rsidRDefault="00C75FEE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7C0A8A"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C91DE47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3092F05" w14:textId="77777777" w:rsidR="007C0A8A" w:rsidRPr="007C0A8A" w:rsidRDefault="00C75FEE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mars</w:t>
              </w:r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arbicon</w:t>
              </w:r>
              <w:proofErr w:type="spellEnd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C0A8A" w:rsidRPr="007C0A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25DBBDD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A8A" w:rsidRPr="007C0A8A" w14:paraId="1CD75BCF" w14:textId="77777777" w:rsidTr="00B01A32">
        <w:tc>
          <w:tcPr>
            <w:tcW w:w="818" w:type="dxa"/>
            <w:shd w:val="clear" w:color="auto" w:fill="auto"/>
          </w:tcPr>
          <w:p w14:paraId="55071CA9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CE353EB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Лицензионное программное обеспечение </w:t>
            </w:r>
          </w:p>
        </w:tc>
        <w:tc>
          <w:tcPr>
            <w:tcW w:w="5918" w:type="dxa"/>
            <w:shd w:val="clear" w:color="auto" w:fill="auto"/>
          </w:tcPr>
          <w:p w14:paraId="08170DA8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Виртуальная обучающая среда </w:t>
            </w:r>
          </w:p>
          <w:p w14:paraId="77738ABE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электронных документов</w:t>
            </w:r>
          </w:p>
          <w:p w14:paraId="269E9B6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14:paraId="2DBB918F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2013, Microsoft Office Visio 2013</w:t>
            </w:r>
          </w:p>
          <w:p w14:paraId="0FCBF31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офисных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</w:p>
          <w:p w14:paraId="1E389E08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7-zip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  <w:p w14:paraId="7D135DFD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Windows 7 Professional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</w:p>
          <w:p w14:paraId="6B099EE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Kaspersky Endpoint Security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антивирусной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</w:t>
            </w:r>
          </w:p>
          <w:p w14:paraId="6B211433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Google Chrome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14:paraId="6F10C91B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Notepad++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</w:t>
            </w:r>
          </w:p>
          <w:p w14:paraId="7200164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Пакет офисных программ</w:t>
            </w:r>
          </w:p>
          <w:p w14:paraId="0862A8CA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Браузер</w:t>
            </w:r>
          </w:p>
          <w:p w14:paraId="4BF1F385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Player</w:t>
            </w:r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  <w:p w14:paraId="1C18209E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файлов в формате DJV и </w:t>
            </w:r>
            <w:proofErr w:type="spellStart"/>
            <w:r w:rsidRPr="007C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  <w:p w14:paraId="64A80511" w14:textId="77777777" w:rsidR="007C0A8A" w:rsidRPr="007C0A8A" w:rsidRDefault="007C0A8A" w:rsidP="007C0A8A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65DA823" w14:textId="77777777" w:rsidR="007C0A8A" w:rsidRDefault="007C0A8A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713D0" w14:textId="77777777" w:rsidR="00E7566E" w:rsidRDefault="00E7566E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F0141D" w14:textId="77777777" w:rsidR="00E7566E" w:rsidRDefault="00E7566E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20CBB" w14:textId="77777777" w:rsidR="002C299E" w:rsidRPr="00E14D5E" w:rsidRDefault="002C299E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0CBF3FF9" w14:textId="77777777" w:rsidR="002C299E" w:rsidRPr="00E14D5E" w:rsidRDefault="002C299E" w:rsidP="00F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Паспорт фонда оценочных средств по дисциплине </w:t>
      </w:r>
    </w:p>
    <w:p w14:paraId="2005E55D" w14:textId="77777777" w:rsidR="00CF7D93" w:rsidRPr="00E14D5E" w:rsidRDefault="00CF7D93" w:rsidP="00CF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«Современные социологические теории»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1D3CD337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417FA1D3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0"/>
        <w:gridCol w:w="4785"/>
        <w:gridCol w:w="1921"/>
        <w:gridCol w:w="2099"/>
      </w:tblGrid>
      <w:tr w:rsidR="007B3594" w:rsidRPr="00E14D5E" w14:paraId="6357656F" w14:textId="77777777" w:rsidTr="00FA28C0">
        <w:tc>
          <w:tcPr>
            <w:tcW w:w="540" w:type="dxa"/>
          </w:tcPr>
          <w:p w14:paraId="586FE202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73E5612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5" w:type="dxa"/>
          </w:tcPr>
          <w:p w14:paraId="0D78C73C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Контролируемые разделы</w:t>
            </w:r>
          </w:p>
          <w:p w14:paraId="6D800257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1921" w:type="dxa"/>
          </w:tcPr>
          <w:p w14:paraId="62E6B0A0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контролируемой</w:t>
            </w:r>
          </w:p>
          <w:p w14:paraId="4712CF0E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14:paraId="379E1943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14:paraId="473BFCA0" w14:textId="77777777" w:rsidR="007B3594" w:rsidRPr="00E14D5E" w:rsidRDefault="007B3594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5E1955" w:rsidRPr="00E14D5E" w14:paraId="15C444D8" w14:textId="77777777" w:rsidTr="00FA28C0">
        <w:tc>
          <w:tcPr>
            <w:tcW w:w="540" w:type="dxa"/>
          </w:tcPr>
          <w:p w14:paraId="2ADB2EF7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2D4" w14:textId="77777777" w:rsidR="005E1955" w:rsidRPr="00E14D5E" w:rsidRDefault="005E1955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Мультипарадигмальность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современного социологического знания</w:t>
            </w:r>
          </w:p>
        </w:tc>
        <w:tc>
          <w:tcPr>
            <w:tcW w:w="1921" w:type="dxa"/>
          </w:tcPr>
          <w:p w14:paraId="2732F23A" w14:textId="59ED531E" w:rsidR="005E1955" w:rsidRPr="00E14D5E" w:rsidRDefault="00965341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УК-2, ОПК-1</w:t>
            </w:r>
            <w:r w:rsidR="0091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ПК-3</w:t>
            </w:r>
          </w:p>
        </w:tc>
        <w:tc>
          <w:tcPr>
            <w:tcW w:w="2099" w:type="dxa"/>
          </w:tcPr>
          <w:p w14:paraId="68837249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5E1955" w:rsidRPr="00E14D5E" w14:paraId="00280737" w14:textId="77777777" w:rsidTr="00FA28C0">
        <w:tc>
          <w:tcPr>
            <w:tcW w:w="540" w:type="dxa"/>
          </w:tcPr>
          <w:p w14:paraId="2591E2A5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50D" w14:textId="77777777" w:rsidR="005E1955" w:rsidRPr="00E14D5E" w:rsidRDefault="005E1955" w:rsidP="005E19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Постклассические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теории</w:t>
            </w:r>
          </w:p>
          <w:p w14:paraId="59530E01" w14:textId="77777777" w:rsidR="005E1955" w:rsidRPr="00E14D5E" w:rsidRDefault="005E1955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Н.Луман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Валлерстайн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dxa"/>
          </w:tcPr>
          <w:p w14:paraId="624D26FC" w14:textId="42B8C09B" w:rsidR="005E1955" w:rsidRPr="00E14D5E" w:rsidRDefault="00965341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УК-2, ОПК-1</w:t>
            </w:r>
            <w:r w:rsidR="0091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ПК-3</w:t>
            </w:r>
          </w:p>
        </w:tc>
        <w:tc>
          <w:tcPr>
            <w:tcW w:w="2099" w:type="dxa"/>
          </w:tcPr>
          <w:p w14:paraId="44DD7D98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первоисточников</w:t>
            </w:r>
          </w:p>
        </w:tc>
      </w:tr>
      <w:tr w:rsidR="005E1955" w:rsidRPr="00E14D5E" w14:paraId="02DFC517" w14:textId="77777777" w:rsidTr="00FA28C0">
        <w:tc>
          <w:tcPr>
            <w:tcW w:w="540" w:type="dxa"/>
          </w:tcPr>
          <w:p w14:paraId="1AA9780A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CDCE" w14:textId="77777777" w:rsidR="005E1955" w:rsidRPr="00E14D5E" w:rsidRDefault="005E1955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Интегративная (объединительная) парадигма (Э.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Турен, П.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dxa"/>
          </w:tcPr>
          <w:p w14:paraId="1FDA4C8F" w14:textId="5D44B84C" w:rsidR="005E1955" w:rsidRPr="00E14D5E" w:rsidRDefault="00965341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УК-2, ОПК-1</w:t>
            </w:r>
            <w:r w:rsidR="0091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ПК-3</w:t>
            </w:r>
          </w:p>
        </w:tc>
        <w:tc>
          <w:tcPr>
            <w:tcW w:w="2099" w:type="dxa"/>
          </w:tcPr>
          <w:p w14:paraId="14B7C538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</w:p>
          <w:p w14:paraId="6915C2D1" w14:textId="77777777" w:rsidR="00B839C7" w:rsidRPr="00E14D5E" w:rsidRDefault="00B839C7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1955" w:rsidRPr="00E14D5E" w14:paraId="28C696C9" w14:textId="77777777" w:rsidTr="00FA28C0">
        <w:tc>
          <w:tcPr>
            <w:tcW w:w="540" w:type="dxa"/>
          </w:tcPr>
          <w:p w14:paraId="5D98ABD1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E10" w14:textId="77777777" w:rsidR="005E1955" w:rsidRPr="00E14D5E" w:rsidRDefault="005E1955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Постмодернистская парадигма</w:t>
            </w:r>
          </w:p>
        </w:tc>
        <w:tc>
          <w:tcPr>
            <w:tcW w:w="1921" w:type="dxa"/>
          </w:tcPr>
          <w:p w14:paraId="5133A430" w14:textId="4E83E362" w:rsidR="005E1955" w:rsidRPr="00E14D5E" w:rsidRDefault="00965341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УК-2, ОПК-1</w:t>
            </w:r>
            <w:r w:rsidR="0091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ПК-3</w:t>
            </w:r>
          </w:p>
        </w:tc>
        <w:tc>
          <w:tcPr>
            <w:tcW w:w="2099" w:type="dxa"/>
          </w:tcPr>
          <w:p w14:paraId="452EA040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</w:p>
        </w:tc>
      </w:tr>
      <w:tr w:rsidR="005E1955" w:rsidRPr="00E14D5E" w14:paraId="62BB082F" w14:textId="77777777" w:rsidTr="00FA28C0">
        <w:tc>
          <w:tcPr>
            <w:tcW w:w="540" w:type="dxa"/>
          </w:tcPr>
          <w:p w14:paraId="65936732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29F" w14:textId="77777777" w:rsidR="005E1955" w:rsidRPr="00E14D5E" w:rsidRDefault="005E1955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дискуссии начала 21 века</w:t>
            </w:r>
          </w:p>
        </w:tc>
        <w:tc>
          <w:tcPr>
            <w:tcW w:w="1921" w:type="dxa"/>
          </w:tcPr>
          <w:p w14:paraId="6804D875" w14:textId="6CD7D25D" w:rsidR="005E1955" w:rsidRPr="00E14D5E" w:rsidRDefault="00965341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УК-2, ОПК-1</w:t>
            </w:r>
            <w:r w:rsidR="0091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ПК-3</w:t>
            </w:r>
          </w:p>
        </w:tc>
        <w:tc>
          <w:tcPr>
            <w:tcW w:w="2099" w:type="dxa"/>
          </w:tcPr>
          <w:p w14:paraId="1CF0F385" w14:textId="77777777" w:rsidR="005E1955" w:rsidRPr="00E14D5E" w:rsidRDefault="005E1955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</w:tr>
    </w:tbl>
    <w:p w14:paraId="3C35EF3B" w14:textId="77777777" w:rsidR="002C299E" w:rsidRPr="00E14D5E" w:rsidRDefault="002C299E" w:rsidP="005E19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278372" w14:textId="77777777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AA487" w14:textId="77777777" w:rsidR="002C299E" w:rsidRPr="00E14D5E" w:rsidRDefault="002C299E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14:paraId="2706E737" w14:textId="77777777" w:rsidR="00061C16" w:rsidRDefault="00061C16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13905" w14:textId="77777777" w:rsidR="00061C16" w:rsidRDefault="00FA28C0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6.</w:t>
      </w:r>
    </w:p>
    <w:p w14:paraId="40253EFF" w14:textId="77777777" w:rsidR="00061C16" w:rsidRPr="00FF24CE" w:rsidRDefault="00061C16" w:rsidP="00061C1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939"/>
      </w:tblGrid>
      <w:tr w:rsidR="00061C16" w:rsidRPr="00FF24CE" w14:paraId="6CC41DD2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569" w14:textId="1CE31B88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0D8" w14:textId="4FA3F531" w:rsidR="00061C16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61C16" w:rsidRPr="00FF24CE" w14:paraId="011F49BD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8FBB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0CE3A2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A81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61C16" w:rsidRPr="00FF24CE" w14:paraId="0E289C7D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8717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B75660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7C3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061C16" w:rsidRPr="00FF24CE" w14:paraId="333C1FB2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1710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C69AEBC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7AF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61C16" w:rsidRPr="00FF24CE" w14:paraId="0646FBF4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AF35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08638EF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08A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4EB6891D" w14:textId="05C5AFAD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14:paraId="5D8009AB" w14:textId="77777777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14:paraId="13FFDE95" w14:textId="77777777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75"/>
        <w:gridCol w:w="7938"/>
      </w:tblGrid>
      <w:tr w:rsidR="00FA28C0" w:rsidRPr="00E14D5E" w14:paraId="63EA5BF8" w14:textId="77777777" w:rsidTr="00061C16">
        <w:trPr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BE76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7154391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7E1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bookmarkEnd w:id="5"/>
      <w:tr w:rsidR="00FA28C0" w:rsidRPr="00E14D5E" w14:paraId="06AFCF24" w14:textId="77777777" w:rsidTr="0073293B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540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B22B144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4F74" w14:textId="77777777" w:rsidR="00FA28C0" w:rsidRPr="00E14D5E" w:rsidRDefault="00FA28C0" w:rsidP="00FA28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FA28C0" w:rsidRPr="00E14D5E" w14:paraId="42F7DACB" w14:textId="77777777" w:rsidTr="0073293B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3BD2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AC5B36B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854" w14:textId="77777777" w:rsidR="00FA28C0" w:rsidRPr="00E14D5E" w:rsidRDefault="00FA28C0" w:rsidP="00F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A28C0" w:rsidRPr="00E14D5E" w14:paraId="1C5D5834" w14:textId="77777777" w:rsidTr="0073293B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7424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C214D1E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28AD" w14:textId="77777777" w:rsidR="00FA28C0" w:rsidRPr="00E14D5E" w:rsidRDefault="00FA28C0" w:rsidP="00F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FA28C0" w:rsidRPr="00E14D5E" w14:paraId="4AF5343F" w14:textId="77777777" w:rsidTr="0073293B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972F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86DCD2D" w14:textId="77777777" w:rsidR="00FA28C0" w:rsidRPr="00E14D5E" w:rsidRDefault="00FA28C0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ECB" w14:textId="77777777" w:rsidR="00FA28C0" w:rsidRPr="00E14D5E" w:rsidRDefault="00FA28C0" w:rsidP="00F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3BE23F10" w14:textId="77777777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9A0B0C" w14:textId="77777777" w:rsidR="00FA28C0" w:rsidRPr="00E14D5E" w:rsidRDefault="00FA28C0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6BB14" w14:textId="77777777" w:rsidR="002C299E" w:rsidRPr="00E14D5E" w:rsidRDefault="002C299E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4063C183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0390DC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первоисточников</w:t>
      </w:r>
    </w:p>
    <w:p w14:paraId="79D932B1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умения кратко излагать в письменном виде полученные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1C7AAA4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конспектирования:</w:t>
      </w:r>
    </w:p>
    <w:p w14:paraId="28E38145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вопросы отвечает текст?</w:t>
      </w:r>
    </w:p>
    <w:p w14:paraId="3AE30A3C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каким проблемам он обращается?</w:t>
      </w:r>
    </w:p>
    <w:p w14:paraId="330C754B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этот текст?</w:t>
      </w:r>
    </w:p>
    <w:p w14:paraId="7FFC7B62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предложения и фразы, которые вас заинтересовали.</w:t>
      </w:r>
    </w:p>
    <w:p w14:paraId="14166733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понятия текста?</w:t>
      </w:r>
    </w:p>
    <w:p w14:paraId="3A81C81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идеи текста?</w:t>
      </w:r>
    </w:p>
    <w:p w14:paraId="1FE6463E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можно поставить к тексту?</w:t>
      </w:r>
    </w:p>
    <w:p w14:paraId="6021863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Ваше отношение к этим идеям (согласен – не согласен, согласен с оговорками).</w:t>
      </w:r>
    </w:p>
    <w:p w14:paraId="0127206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аргументы, подтверждающие слова автора.</w:t>
      </w:r>
    </w:p>
    <w:p w14:paraId="55131E9B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свои аргументы и примеры, опровергающие положения, выдвинутые автором.</w:t>
      </w:r>
    </w:p>
    <w:p w14:paraId="5989FE91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Вы бы задали автору?</w:t>
      </w:r>
    </w:p>
    <w:p w14:paraId="1DF7F950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заключение. Оценка идей и текста в целом.</w:t>
      </w:r>
    </w:p>
    <w:p w14:paraId="4D24367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предлагается выполнить самостоятельно в качестве домашней работы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 для выполнения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неделя. Задание выполняется в письменном виде и высылается на электронную почту преподавателя.</w:t>
      </w:r>
    </w:p>
    <w:p w14:paraId="014A9395" w14:textId="77777777" w:rsidR="002C299E" w:rsidRPr="00E14D5E" w:rsidRDefault="002C299E" w:rsidP="002C299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дискуссионных тем для круглого стола</w:t>
      </w:r>
    </w:p>
    <w:p w14:paraId="250C6384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1. Восприятие и оценка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мультипардагмального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подхода в социологии.</w:t>
      </w:r>
    </w:p>
    <w:p w14:paraId="6752951F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>Традиции классической социологии XX века: противоречия развития.</w:t>
      </w:r>
    </w:p>
    <w:p w14:paraId="662FA741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>3. Н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темы и сферы социологического интереса на рубеже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 – начале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14:paraId="4D305ACE" w14:textId="77777777" w:rsidR="002C299E" w:rsidRPr="00E14D5E" w:rsidRDefault="002C299E" w:rsidP="002C29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Соперничество количественных и качественных методологий в современной социологии.</w:t>
      </w:r>
    </w:p>
    <w:p w14:paraId="531863C8" w14:textId="77777777" w:rsidR="00B839C7" w:rsidRPr="00E14D5E" w:rsidRDefault="00B839C7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</w:rPr>
        <w:t>ест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овые задания</w:t>
      </w:r>
    </w:p>
    <w:p w14:paraId="69B8CC6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1. Что такое парадигма в науке?</w:t>
      </w:r>
    </w:p>
    <w:p w14:paraId="7186F9C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господствующая в научном сообществе теория</w:t>
      </w:r>
    </w:p>
    <w:p w14:paraId="6228A65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принятый в научном сообществе способ постановки и</w:t>
      </w:r>
    </w:p>
    <w:p w14:paraId="4C819AF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решения исследовательских проблем</w:t>
      </w:r>
    </w:p>
    <w:p w14:paraId="2323B7C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универсальная научная теория</w:t>
      </w:r>
    </w:p>
    <w:p w14:paraId="2C4DF4E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2. Какая (</w:t>
      </w:r>
      <w:proofErr w:type="gramStart"/>
      <w:r w:rsidRPr="00E14D5E">
        <w:rPr>
          <w:rFonts w:ascii="Times New Roman" w:eastAsia="Calibri" w:hAnsi="Times New Roman" w:cs="Times New Roman"/>
          <w:sz w:val="24"/>
          <w:szCs w:val="24"/>
        </w:rPr>
        <w:t>ие )из</w:t>
      </w:r>
      <w:proofErr w:type="gram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данных парадигм является (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микросоциологической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(кими)?</w:t>
      </w:r>
    </w:p>
    <w:p w14:paraId="45BA2BA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структурный функционализм</w:t>
      </w:r>
    </w:p>
    <w:p w14:paraId="122A3DD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критическая теория общества</w:t>
      </w:r>
    </w:p>
    <w:p w14:paraId="7992A76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теория социального обмена</w:t>
      </w:r>
    </w:p>
    <w:p w14:paraId="0A2D463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социометрия</w:t>
      </w:r>
    </w:p>
    <w:p w14:paraId="05EC0C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этнометодология</w:t>
      </w:r>
      <w:proofErr w:type="spellEnd"/>
    </w:p>
    <w:p w14:paraId="4B9E72F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3. Какая из данных социологических парадигм относится к «активистскому» типу?</w:t>
      </w:r>
    </w:p>
    <w:p w14:paraId="18ACB89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символический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интеракционизм</w:t>
      </w:r>
      <w:proofErr w:type="spellEnd"/>
    </w:p>
    <w:p w14:paraId="3532F47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теория социального обмена</w:t>
      </w:r>
    </w:p>
    <w:p w14:paraId="7ED9511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критическая теория общества</w:t>
      </w:r>
    </w:p>
    <w:p w14:paraId="7209EE9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4. К какому типу парадигм относится феноменологическая социология?</w:t>
      </w:r>
    </w:p>
    <w:p w14:paraId="02124ED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микросоциологические</w:t>
      </w:r>
      <w:proofErr w:type="spellEnd"/>
    </w:p>
    <w:p w14:paraId="1367C5C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макросоциологические</w:t>
      </w:r>
      <w:proofErr w:type="spellEnd"/>
    </w:p>
    <w:p w14:paraId="0F1A5EA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интегративные</w:t>
      </w:r>
    </w:p>
    <w:p w14:paraId="01AECA0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5. Кто из данных теоретиков является автором концепции социального обмена?</w:t>
      </w:r>
    </w:p>
    <w:p w14:paraId="2988097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Питер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Блау</w:t>
      </w:r>
      <w:proofErr w:type="spellEnd"/>
    </w:p>
    <w:p w14:paraId="62E0CFA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Джордж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Хоманс</w:t>
      </w:r>
      <w:proofErr w:type="spellEnd"/>
    </w:p>
    <w:p w14:paraId="658C642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Герберт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Блумер</w:t>
      </w:r>
      <w:proofErr w:type="spellEnd"/>
    </w:p>
    <w:p w14:paraId="55EB4ED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6. Понятие «обобщенный другой» ввел?</w:t>
      </w:r>
    </w:p>
    <w:p w14:paraId="3F3C4EB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Джордж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Мид</w:t>
      </w:r>
      <w:proofErr w:type="spellEnd"/>
    </w:p>
    <w:p w14:paraId="07A3CC2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Чарльз Кули</w:t>
      </w:r>
    </w:p>
    <w:p w14:paraId="31DC6EB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Таллкот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Парсонс</w:t>
      </w:r>
      <w:proofErr w:type="spellEnd"/>
    </w:p>
    <w:p w14:paraId="7090BEF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7. Инициатор формирования теорий среднего уровня: </w:t>
      </w:r>
    </w:p>
    <w:p w14:paraId="7BFC05E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Э. Дюркгейм</w:t>
      </w:r>
    </w:p>
    <w:p w14:paraId="0E7BD4B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Р. Мертон</w:t>
      </w:r>
    </w:p>
    <w:p w14:paraId="3F9C9AA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Т. Парсонс</w:t>
      </w:r>
    </w:p>
    <w:p w14:paraId="75E572D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8. Сторонник (и)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макросоциологического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уровня социологии: </w:t>
      </w:r>
    </w:p>
    <w:p w14:paraId="7E72DC0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Г.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Гарфинкель</w:t>
      </w:r>
      <w:proofErr w:type="spellEnd"/>
    </w:p>
    <w:p w14:paraId="177098A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Э. Дюркгейм</w:t>
      </w:r>
    </w:p>
    <w:p w14:paraId="559CB52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Дж.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Хоманс</w:t>
      </w:r>
      <w:proofErr w:type="spellEnd"/>
    </w:p>
    <w:p w14:paraId="77DE706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9. Какие четыре функции образуют в теории Т. Парсонса схему AGIL?</w:t>
      </w:r>
    </w:p>
    <w:p w14:paraId="2B8A49E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адаптация, генерализация, интеграция, легитимация</w:t>
      </w:r>
    </w:p>
    <w:p w14:paraId="7342D95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адаптация, целедостижение, интеграция, поддержание образца</w:t>
      </w:r>
    </w:p>
    <w:p w14:paraId="6698F36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экономическая, политическая, социальная, культурная</w:t>
      </w:r>
    </w:p>
    <w:p w14:paraId="14BEF9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10. Теоретико-методологический подход в современной социологии, подчеркивающий определяющее значение в межличностных взаимодействиях языка и символов, получил название…</w:t>
      </w:r>
    </w:p>
    <w:p w14:paraId="7D74D01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функционализма</w:t>
      </w:r>
    </w:p>
    <w:p w14:paraId="055F493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феноменологической социологии</w:t>
      </w:r>
    </w:p>
    <w:p w14:paraId="338779A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символического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интеракционизма</w:t>
      </w:r>
      <w:proofErr w:type="spellEnd"/>
    </w:p>
    <w:p w14:paraId="6F52AC8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lastRenderedPageBreak/>
        <w:t>г) структурализма</w:t>
      </w:r>
    </w:p>
    <w:p w14:paraId="51B154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11. Какой социолог использовал понятие «хор»? </w:t>
      </w:r>
    </w:p>
    <w:p w14:paraId="1B08E7D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</w:t>
      </w:r>
    </w:p>
    <w:p w14:paraId="3FB2781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Бергер П.</w:t>
      </w:r>
    </w:p>
    <w:p w14:paraId="3CB626E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П.</w:t>
      </w:r>
    </w:p>
    <w:p w14:paraId="32FE70B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Фуко М.</w:t>
      </w:r>
    </w:p>
    <w:p w14:paraId="6637C4D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12. Социальное пространство можно описывать как многомерное пространство позиций, в котором агенты распределяются в первом измерении по общему объему капиталов, а во втором – по сочетаниям капиталов и по относительному весу различных видов капиталов. Какой социолог видел общество именно таким?  </w:t>
      </w:r>
    </w:p>
    <w:p w14:paraId="0486950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Коулмен</w:t>
      </w:r>
      <w:proofErr w:type="spellEnd"/>
    </w:p>
    <w:p w14:paraId="3A1077E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Бурдье</w:t>
      </w:r>
      <w:proofErr w:type="spellEnd"/>
    </w:p>
    <w:p w14:paraId="24D58A0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Маркс</w:t>
      </w:r>
    </w:p>
    <w:p w14:paraId="2F1CFA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</w:p>
    <w:p w14:paraId="05C6811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13. Такие социологические теории, как:</w:t>
      </w:r>
    </w:p>
    <w:p w14:paraId="2B525FF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1 .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макросоциологические</w:t>
      </w:r>
      <w:proofErr w:type="spellEnd"/>
    </w:p>
    <w:p w14:paraId="1237503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2 .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микросоциологические</w:t>
      </w:r>
      <w:proofErr w:type="spellEnd"/>
    </w:p>
    <w:p w14:paraId="6F0CC8C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3.теория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Гидденса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объясняют соответственно следующее:</w:t>
      </w:r>
    </w:p>
    <w:p w14:paraId="588098F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как взаимодействуют структура общества и действия людей</w:t>
      </w:r>
    </w:p>
    <w:p w14:paraId="58785D8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как создается общество через действия людей</w:t>
      </w:r>
    </w:p>
    <w:p w14:paraId="1CA9915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как структура общества влияет на поведение людей</w:t>
      </w:r>
    </w:p>
    <w:p w14:paraId="3039630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-1-а, 2-б, 3-в</w:t>
      </w:r>
    </w:p>
    <w:p w14:paraId="249945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-1-а, 2-в, 3-б</w:t>
      </w:r>
    </w:p>
    <w:p w14:paraId="270A76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-1-б, 2-в, 3-а</w:t>
      </w:r>
    </w:p>
    <w:p w14:paraId="577642F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-1-б, 2-а, 3-в</w:t>
      </w:r>
    </w:p>
    <w:p w14:paraId="6EF3482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14. Понятие «агент» вместо понятия «субъект» П.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ввел для того, чтобы (один ответ):</w:t>
      </w:r>
    </w:p>
    <w:p w14:paraId="062405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 избежать противопоставления субъекта и объекта</w:t>
      </w:r>
    </w:p>
    <w:p w14:paraId="2EE9E5C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 отразить политический характер своей теории</w:t>
      </w:r>
    </w:p>
    <w:p w14:paraId="5E20DD5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- подчеркнуть самостоятельность агентов в противоположность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заданности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действий субъектов</w:t>
      </w:r>
    </w:p>
    <w:p w14:paraId="2DD8D2A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 показать оригинальность своей теории</w:t>
      </w:r>
    </w:p>
    <w:p w14:paraId="7215843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15. Легитимация по П. Бергеру и Т. Лукману:</w:t>
      </w:r>
    </w:p>
    <w:p w14:paraId="3E7F0DD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конструируется конкретными субъективными значениями людей в процессе их деятельности</w:t>
      </w:r>
    </w:p>
    <w:p w14:paraId="2B440B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способы объяснения и оправдания социальной реальности</w:t>
      </w:r>
    </w:p>
    <w:p w14:paraId="6C7F4E1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признание или подтверждение законности государственной власти, какого-либо социального института</w:t>
      </w:r>
    </w:p>
    <w:p w14:paraId="6AE2EAE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реальность социально сконструированного мира</w:t>
      </w:r>
    </w:p>
    <w:p w14:paraId="1E5B26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16. В теории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Гидденса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утверждается, что социальные структуры …</w:t>
      </w:r>
    </w:p>
    <w:p w14:paraId="29D6EF8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воспроизводятся через социальные действия</w:t>
      </w:r>
    </w:p>
    <w:p w14:paraId="35AF705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существуют в неизменном виде</w:t>
      </w:r>
    </w:p>
    <w:p w14:paraId="2676C90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представляют особый вид реальности</w:t>
      </w:r>
    </w:p>
    <w:p w14:paraId="360BB7B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противоречат функционированию общества</w:t>
      </w:r>
    </w:p>
    <w:p w14:paraId="7A939F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17. Такие виды капиталов П.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>, как:</w:t>
      </w:r>
    </w:p>
    <w:p w14:paraId="0C5EB2A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 .культурный</w:t>
      </w:r>
    </w:p>
    <w:p w14:paraId="27F8BD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 .символический</w:t>
      </w:r>
    </w:p>
    <w:p w14:paraId="0C8916F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3. социальный</w:t>
      </w:r>
    </w:p>
    <w:p w14:paraId="02428C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4.экономический</w:t>
      </w:r>
    </w:p>
    <w:p w14:paraId="4E188A0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представляют соответственно следующие перечисления:</w:t>
      </w:r>
    </w:p>
    <w:p w14:paraId="1E73C3C1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имидж, престиж, репутация</w:t>
      </w:r>
    </w:p>
    <w:p w14:paraId="5A2976B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кругозор, образование, уровень общего развития и культура</w:t>
      </w:r>
    </w:p>
    <w:p w14:paraId="03BD104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lastRenderedPageBreak/>
        <w:t>в) принадлежность индивида к конкретной социальной группе</w:t>
      </w:r>
    </w:p>
    <w:p w14:paraId="0725F83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различные экономические ресурсы</w:t>
      </w:r>
    </w:p>
    <w:p w14:paraId="56B024F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-1-а, 2-б, 3-в, 4-г</w:t>
      </w:r>
    </w:p>
    <w:p w14:paraId="3E868FB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-1-а, 2-в, 3-б, 4-г</w:t>
      </w:r>
    </w:p>
    <w:p w14:paraId="4B44289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-1-б, 2-а, 3-в, 4-г</w:t>
      </w:r>
    </w:p>
    <w:p w14:paraId="10D6CD4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-1-б, 2-в, 3-г, 4-а</w:t>
      </w:r>
    </w:p>
    <w:p w14:paraId="1B8EDA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18. Какой социолог использовал в своих работах понятие «габитус»?</w:t>
      </w:r>
    </w:p>
    <w:p w14:paraId="52668CF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</w:t>
      </w:r>
    </w:p>
    <w:p w14:paraId="433B7D5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Фуко М.</w:t>
      </w:r>
    </w:p>
    <w:p w14:paraId="5C44F5C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Гофман Э.</w:t>
      </w:r>
    </w:p>
    <w:p w14:paraId="5C95DEC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П.</w:t>
      </w:r>
    </w:p>
    <w:p w14:paraId="7C918D4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19. Какие понятия являются основными в феноменологической социологии?</w:t>
      </w:r>
    </w:p>
    <w:p w14:paraId="76E5D41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социальная система и социальная мобильность</w:t>
      </w:r>
    </w:p>
    <w:p w14:paraId="6A05E3B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интерсубъективность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и жизненный мир</w:t>
      </w:r>
    </w:p>
    <w:p w14:paraId="7EFD1B2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социальный статус и социальная роль</w:t>
      </w:r>
    </w:p>
    <w:p w14:paraId="4F085C5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г) симулякр 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гиперреальность</w:t>
      </w:r>
      <w:proofErr w:type="spellEnd"/>
    </w:p>
    <w:p w14:paraId="0ECAA10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20. В понятии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выражена идея  ___________ структуры и агентства  (вставьте слово)</w:t>
      </w:r>
    </w:p>
    <w:p w14:paraId="0E8FC72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дуализма</w:t>
      </w:r>
    </w:p>
    <w:p w14:paraId="3CD825E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дуальности</w:t>
      </w:r>
      <w:proofErr w:type="spellEnd"/>
    </w:p>
    <w:p w14:paraId="4B3380C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бифуркации</w:t>
      </w:r>
    </w:p>
    <w:p w14:paraId="11E085C0" w14:textId="77777777" w:rsidR="002C299E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взаимозависимости</w:t>
      </w:r>
      <w:r w:rsidR="002C299E" w:rsidRPr="00E14D5E">
        <w:rPr>
          <w:rFonts w:ascii="Times New Roman" w:eastAsia="Calibri" w:hAnsi="Times New Roman" w:cs="Times New Roman"/>
          <w:sz w:val="24"/>
          <w:szCs w:val="24"/>
        </w:rPr>
        <w:tab/>
      </w:r>
    </w:p>
    <w:p w14:paraId="6D77CB59" w14:textId="77777777" w:rsidR="002C299E" w:rsidRPr="00E14D5E" w:rsidRDefault="00744827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Кейс-задачи</w:t>
      </w:r>
    </w:p>
    <w:p w14:paraId="27C102CE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Постклассические</w:t>
      </w:r>
      <w:proofErr w:type="spellEnd"/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теории </w:t>
      </w:r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(Н. Луман, И.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Валлерстайн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955AD9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1. Как вы помните, в 1986 г.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выступил перед американской</w:t>
      </w:r>
      <w:r w:rsidRPr="00E14D5E">
        <w:rPr>
          <w:rFonts w:ascii="Times New Roman" w:eastAsia="Times New Roman" w:hAnsi="Times New Roman" w:cs="Times New Roman"/>
          <w:sz w:val="24"/>
          <w:szCs w:val="24"/>
        </w:rPr>
        <w:tab/>
        <w:t xml:space="preserve"> общественностью с докладом: «Девять тезисов о будущем социологии», в котором поставил вопрос об общетеоретическом кризисе социологии. Вместе с тем он отметил: «На протяжении ряда лет обрушиваться с яростными нападками на прежние способы социологического мышления было более легким делом, чем выявлять плодотворность их результатов». В чем, по вашему мнению,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видел «плодотворность» своих предшественников? А что его все же не устраивало в их теориях?</w:t>
      </w:r>
    </w:p>
    <w:p w14:paraId="26CB11A6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>2. Еще недавно – двадцать – тридцать лет назад – россияне (тогда «советские люди») собирались вместе, чтобы отметить тот или иной государственный или семейный праздник. Особенно это было характерно для встреч родственников. В этом, в частности, проявлялся рутинный характер социальной жизни того времени. Сейчас подобного рода встречи происходят все реже. Как вы полагаете, почему? Что способствовало «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дерутинизации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>» этих социальных практик?</w:t>
      </w:r>
    </w:p>
    <w:p w14:paraId="5770C679" w14:textId="77777777" w:rsidR="002B5C76" w:rsidRPr="00E14D5E" w:rsidRDefault="002B5C76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B0080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Тема: Интегративная (объединительная) парадигма</w:t>
      </w:r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 (Э.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Гидденс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, П.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Бурдье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, А. Турен)</w:t>
      </w:r>
    </w:p>
    <w:p w14:paraId="35CF0199" w14:textId="77777777" w:rsidR="002C299E" w:rsidRPr="00E14D5E" w:rsidRDefault="002C299E" w:rsidP="002C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1. П. </w:t>
      </w:r>
      <w:proofErr w:type="spellStart"/>
      <w:r w:rsidRPr="00E14D5E">
        <w:rPr>
          <w:rFonts w:ascii="Times New Roman" w:eastAsia="Calibri" w:hAnsi="Times New Roman" w:cs="Times New Roman"/>
          <w:bCs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замечал, что </w:t>
      </w:r>
      <w:proofErr w:type="spellStart"/>
      <w:r w:rsidRPr="00E14D5E">
        <w:rPr>
          <w:rFonts w:ascii="Times New Roman" w:eastAsia="Calibri" w:hAnsi="Times New Roman" w:cs="Times New Roman"/>
          <w:bCs/>
          <w:i/>
          <w:sz w:val="24"/>
          <w:szCs w:val="24"/>
        </w:rPr>
        <w:t>характероппозиции</w:t>
      </w:r>
      <w:proofErr w:type="spellEnd"/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во Франции зависит от социального капитала: высшие слои апеллируют к общественности, рабочие и служащие рассчитывают на забастовку, ремесленники и мелкие коммерсанты прибегают к манифестациям. Характерно ли это утверждение для России? Какие другие социальные факторы способствуют участию людей в протестных движениях и в каких?</w:t>
      </w:r>
    </w:p>
    <w:p w14:paraId="617D0EEA" w14:textId="77777777" w:rsidR="002C299E" w:rsidRPr="00E14D5E" w:rsidRDefault="00266884" w:rsidP="002C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C299E"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. Как влияет капитал и его структура на политические позиции индивида? </w:t>
      </w:r>
      <w:proofErr w:type="spellStart"/>
      <w:r w:rsidR="002C299E" w:rsidRPr="00E14D5E">
        <w:rPr>
          <w:rFonts w:ascii="Times New Roman" w:eastAsia="Calibri" w:hAnsi="Times New Roman" w:cs="Times New Roman"/>
          <w:bCs/>
          <w:sz w:val="24"/>
          <w:szCs w:val="24"/>
        </w:rPr>
        <w:t>Бурдье</w:t>
      </w:r>
      <w:proofErr w:type="spellEnd"/>
      <w:r w:rsidR="002C299E"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пишет: «Интерес или безразличие к политике можно было бы понять лучше, если бы мы умели видеть, что тяга к использованию политической «власти» (власти избирать, рассуждать о политике, заниматься политикой) находятся в зависимости от реальности получения этой власти, а безразличие к ней, если угодно, есть лишь демонстрация бессилия». Как бы вы прокомментировали это высказывание, постулирующее связь между </w:t>
      </w:r>
      <w:r w:rsidR="002C299E" w:rsidRPr="00E14D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безразличием и неспособностью? Можно ли его, по вашему мнению, экстраполировать на российские политические реалии?</w:t>
      </w:r>
    </w:p>
    <w:p w14:paraId="15B21A07" w14:textId="77777777" w:rsidR="00266884" w:rsidRPr="00E14D5E" w:rsidRDefault="00266884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D2B0C" w14:textId="0501540C" w:rsidR="002C299E" w:rsidRDefault="00053C27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зачету</w:t>
      </w:r>
    </w:p>
    <w:p w14:paraId="41EEE62E" w14:textId="77777777" w:rsidR="00053C27" w:rsidRPr="00E14D5E" w:rsidRDefault="00053C27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896783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Мультипарадигмальность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социологического знания. Причины существования в социологии множества парадигм. Смена парадигм социологического знания: этапы и закономерности. Основные парадигмы в социологии. Поиски связей между макро- и микроуровнями. Понятие «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метапарадигма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социологии.</w:t>
      </w:r>
    </w:p>
    <w:p w14:paraId="06550C0C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Поиски интегративных моделей в социологии: вариант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Бурдьё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Недостатки современной социологии. Обоснование генетического структурализма. Габитус. Социальное поле. Социальные капиталы. Социолог в обществе.</w:t>
      </w:r>
    </w:p>
    <w:p w14:paraId="07BBDAB7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Поиски интегративных моделей в социологии: вариант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Дуализм социологии.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Практическое сознание. Рутинный характер социальной деятельности и его механизмы. Рефлексивный мониторинг.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Интенциональность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деятельности. «Девять тезисов о будущей социологии». Работы о «третьем пути» и глобализации.</w:t>
      </w:r>
    </w:p>
    <w:p w14:paraId="4CC2545A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Концепция социального конструирования реальности П. Бергера и Т. Лукмана. Основания социального порядка: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хабитуализация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опривычивание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седиментация, выпадение в осадок, традиция, наследование социального опыта, овеществление социальной реальности,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реификация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легитимации: самоочевидное знание, теоретический, символического универсума. Социализация: формирование образа «общественного другого».</w:t>
      </w:r>
    </w:p>
    <w:p w14:paraId="562AF189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Социально-критическая теория М. Фуко. Методы археологии и генеалогии.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Властезнание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дисциплинарных институтов. Отношение к социологии и роль социального исследователя в обществе.</w:t>
      </w:r>
    </w:p>
    <w:p w14:paraId="488103BD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Социология А. Турена. Критика принципов и подходов классической социологии. Объект и понятия социологии Турена. Программированное общество. Метод социологической интервенции.</w:t>
      </w:r>
    </w:p>
    <w:p w14:paraId="187943E0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Постмодернизм и его представители. Теоретические источники постмодернизма: постструктурализм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деконструктивизм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постмодернизма. Идея дестабилизации и исчезновения объективной реальности. Умеренный и радикальный постмодернизм. Критика постмодернизма и его альтернативы.</w:t>
      </w:r>
    </w:p>
    <w:p w14:paraId="7F2DB686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«Гендерная композиция» или гендерный порядок Р.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Коннела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Институционализация гендерного порядка в исторически заданных образцах властных отношений между мужчинами и женщинами. Уровни гендерного порядка. </w:t>
      </w:r>
    </w:p>
    <w:p w14:paraId="17C01DD4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Новейшие парадигмы рациональности. От фордизма к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постфордизму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Макдональдизация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Теории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играизации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51E44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Глобализация и социологическое знание. Глобальное мировоззрение. Парадигма глобальной социологии. Глобализация предмета социологии. Теории глобализации в современной западной социологии (Дж.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Ритцер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Бек,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6A6DEC9" w14:textId="77777777" w:rsidR="00266884" w:rsidRPr="00E14D5E" w:rsidRDefault="00266884" w:rsidP="0026688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94D2" w14:textId="77777777" w:rsidR="002C299E" w:rsidRPr="00E14D5E" w:rsidRDefault="002C299E" w:rsidP="002C299E">
      <w:pPr>
        <w:tabs>
          <w:tab w:val="right" w:leader="underscore" w:pos="9639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160300ED" w14:textId="77777777" w:rsidR="002C299E" w:rsidRPr="00E14D5E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14:paraId="0C474643" w14:textId="77777777" w:rsidR="005F4ABF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Западная социология: современные </w:t>
      </w:r>
      <w:proofErr w:type="gramStart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парадигмы :</w:t>
      </w:r>
      <w:proofErr w:type="gramEnd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антология / сост., авт. </w:t>
      </w:r>
      <w:proofErr w:type="spellStart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очерков Г.Н. Соколова, Л.Г. Титаренко - Минск : Белорус. наука, 2015. URL:  </w:t>
      </w:r>
      <w:hyperlink r:id="rId15" w:history="1">
        <w:r w:rsidRPr="00E14D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http://www.studentlibrary.ru/book/ISBN9789850818140.html</w:t>
        </w:r>
      </w:hyperlink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55F3ABA" w14:textId="77777777" w:rsidR="002A02C1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Зборовский Г.Е. История социологии: современный этап: учеб. для вузов Гос.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учреждение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проф. образования ХМАО – Югры «Сургут. гос. пед. ун-т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авт.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учреждение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образования «Урал.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Первого Президента России Б. Н. Ельцина». – 2-е изд.,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Сургут [и др.] : РИО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СурГПУ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2015.</w:t>
      </w:r>
    </w:p>
    <w:p w14:paraId="515CC8DC" w14:textId="77777777" w:rsidR="002C299E" w:rsidRPr="00E14D5E" w:rsidRDefault="005F4ABF" w:rsidP="008B7A4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Симонова О.А. История социологии 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века: избранные темы: учеб. пособие. М. Университетская книга; Логос, 2012. 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6" w:history="1">
        <w:r w:rsidR="002C299E"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http://www.studentlibrary.ru/book/ISBN6785987041120.html</w:t>
        </w:r>
      </w:hyperlink>
      <w:r w:rsidR="002C299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="002C299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929136" w14:textId="77777777" w:rsidR="002A02C1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Немировский В.Г., Социология [Электронный ресурс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В.Г. Немировский. - 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Проспект, 2013. - 544 с.: URL:</w:t>
      </w:r>
      <w:hyperlink r:id="rId17" w:history="1">
        <w:r w:rsidR="002A02C1" w:rsidRPr="00E14D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http://www.studentlibrary.ru/book/ISBN9785392102297.html</w:t>
        </w:r>
      </w:hyperlink>
    </w:p>
    <w:p w14:paraId="64D9B708" w14:textId="77777777" w:rsidR="002A02C1" w:rsidRPr="00E14D5E" w:rsidRDefault="002A02C1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0F4F95D6" w14:textId="77777777" w:rsidR="002C299E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5</w:t>
      </w:r>
      <w:r w:rsidR="002C299E" w:rsidRPr="00E14D5E">
        <w:rPr>
          <w:rFonts w:ascii="Times New Roman" w:eastAsia="Calibri" w:hAnsi="Times New Roman" w:cs="Times New Roman"/>
          <w:sz w:val="24"/>
          <w:szCs w:val="24"/>
        </w:rPr>
        <w:t>. Новые и новейшие социологические теории через призму социологического воображения [Электронный ресурс</w:t>
      </w:r>
      <w:proofErr w:type="gram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="002C299E" w:rsidRPr="00E14D5E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бакалавриата / С. А. Кравченко. – Электрон. текстовые дан. – </w:t>
      </w:r>
      <w:proofErr w:type="gram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spell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proofErr w:type="gramEnd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, 2015. – 636 с.</w:t>
      </w:r>
      <w:r w:rsidRPr="00E14D5E">
        <w:rPr>
          <w:rFonts w:ascii="Times New Roman" w:eastAsia="Calibri" w:hAnsi="Times New Roman" w:cs="Times New Roman"/>
          <w:sz w:val="24"/>
          <w:szCs w:val="24"/>
        </w:rPr>
        <w:t>URL:</w:t>
      </w:r>
      <w:hyperlink r:id="rId18" w:history="1">
        <w:r w:rsidR="002C299E"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http://www.biblioonline.ru/thematic/?85&amp;id=urait.content.CB5F008E-E580-4504-A960-717F17530046&amp;type=c_pub</w:t>
        </w:r>
      </w:hyperlink>
    </w:p>
    <w:p w14:paraId="7B33E3BE" w14:textId="77777777" w:rsidR="002C299E" w:rsidRPr="00E14D5E" w:rsidRDefault="005F4ABF" w:rsidP="008B7A4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М-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для студ. вузов / Ю.Г. Волков и [др.]. - Изд. 3-е. -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Гардарики, 2005. - 512 с. - ISBN 5-8297-0057-3: 111-10 : 111-10.</w:t>
      </w:r>
    </w:p>
    <w:p w14:paraId="10B4E849" w14:textId="77777777" w:rsidR="005F4ABF" w:rsidRPr="00E14D5E" w:rsidRDefault="005F4ABF" w:rsidP="008B7A4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400088" w14:textId="77777777" w:rsidR="002C299E" w:rsidRPr="00E14D5E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14:paraId="3D6103E0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Бек У. Общество риска. На пути к другому модерну .М : Прогресс-Традиция, 2000.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9" w:history="1">
        <w:r w:rsidR="00AE60E6" w:rsidRPr="00E14D5E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http://www.studentlibrary.ru/book/ISBN5898260595.html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DE7121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 П., Лукман Т. Социальное конструирование реальности. Трактат по социологии знания. М.: Медиум, 1995.</w:t>
      </w:r>
    </w:p>
    <w:p w14:paraId="69A6E723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БехманнГоттхард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общество: общество риска, информационное общество, общество знаний. 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2017.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0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http://www.studentlibrary.ru/book/ISBN9785987044568.html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FE15FD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Здравомыслов А.Г. Поле социологии в современном мире. 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2017. 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1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http://www.studentlibrary.ru/book/ISBN9785987044667.html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89E5072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С.А. Социология: парадигмы через призму социологического воображения: учебник. М., Издательство «Экзамен», 2007.</w:t>
      </w:r>
    </w:p>
    <w:p w14:paraId="5C80EE78" w14:textId="77777777" w:rsidR="002C299E" w:rsidRPr="00E14D5E" w:rsidRDefault="002C299E" w:rsidP="008B7A4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Курлов А.Б.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общество. В поисках оснований Социо-Логоса. М. : Проспект, 2018.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2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http://www.studentlibrary.ru/book/ISBN9785392216482.html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494F41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Чумаков А.Н. Глобальный мир: столкновение интересов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2018.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3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http://www.studentlibrary.ru/book/ISBN9785392274161.html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C724C66" w14:textId="77777777" w:rsidR="002C299E" w:rsidRPr="00076323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76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14:paraId="4B71C8BF" w14:textId="77777777" w:rsidR="00076323" w:rsidRPr="00076323" w:rsidRDefault="00076323" w:rsidP="008B7A4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6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76323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БиблиоТех</w:t>
      </w:r>
      <w:proofErr w:type="spellEnd"/>
      <w:proofErr w:type="gramStart"/>
      <w:r w:rsidRPr="0007632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hyperlink r:id="rId24" w:history="1"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https</w:t>
        </w:r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14:paraId="672F123D" w14:textId="77777777" w:rsidR="00076323" w:rsidRPr="00076323" w:rsidRDefault="00076323" w:rsidP="008B7A4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6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14:paraId="13DB999C" w14:textId="77777777" w:rsidR="00076323" w:rsidRPr="00076323" w:rsidRDefault="00076323" w:rsidP="008B7A4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</w:t>
      </w:r>
      <w:proofErr w:type="spellStart"/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A0BB47" w14:textId="77777777" w:rsidR="00076323" w:rsidRPr="00076323" w:rsidRDefault="00076323" w:rsidP="008B7A4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</w:t>
      </w:r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333D892E" w14:textId="77777777" w:rsidR="00076323" w:rsidRPr="00076323" w:rsidRDefault="00C75FEE" w:rsidP="008B7A4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5" w:history="1">
        <w:r w:rsidR="00076323"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14:paraId="5AC48340" w14:textId="77777777" w:rsidR="00076323" w:rsidRPr="00076323" w:rsidRDefault="00076323" w:rsidP="008B7A4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26" w:history="1">
        <w:proofErr w:type="gramStart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63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</w:p>
    <w:p w14:paraId="3FEC0A6A" w14:textId="77777777" w:rsidR="00076323" w:rsidRPr="00076323" w:rsidRDefault="00076323" w:rsidP="008B7A4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МГППУ. </w:t>
      </w:r>
      <w:hyperlink r:id="rId27" w:history="1"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psychlib</w:t>
        </w:r>
        <w:proofErr w:type="spellEnd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D584804" w14:textId="77777777" w:rsidR="00076323" w:rsidRDefault="00076323" w:rsidP="008B7A4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E2A43C" w14:textId="77777777" w:rsidR="001720B9" w:rsidRDefault="001720B9" w:rsidP="008B7A4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C352D6" w14:textId="77777777" w:rsidR="001720B9" w:rsidRPr="00076323" w:rsidRDefault="001720B9" w:rsidP="008B7A4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37AEFD" w14:textId="3ACB08A8" w:rsidR="002C299E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02AC372D" w14:textId="77777777" w:rsidR="00061C16" w:rsidRPr="008D58CE" w:rsidRDefault="00061C16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CE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</w:t>
      </w:r>
      <w:r>
        <w:rPr>
          <w:rFonts w:ascii="Times New Roman" w:hAnsi="Times New Roman" w:cs="Times New Roman"/>
          <w:sz w:val="24"/>
          <w:szCs w:val="24"/>
        </w:rPr>
        <w:t xml:space="preserve">мебелью, </w:t>
      </w:r>
      <w:r w:rsidRPr="008D58CE">
        <w:rPr>
          <w:rFonts w:ascii="Times New Roman" w:hAnsi="Times New Roman" w:cs="Times New Roman"/>
          <w:sz w:val="24"/>
          <w:szCs w:val="24"/>
        </w:rPr>
        <w:t>библиотека с местами, оборудованными компьютерами, имеющими доступ к сети Интернет.</w:t>
      </w:r>
    </w:p>
    <w:p w14:paraId="23CD7524" w14:textId="77777777" w:rsidR="00061C16" w:rsidRPr="008D58CE" w:rsidRDefault="00061C16" w:rsidP="008B7A4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8CE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0DD6C0B9" w14:textId="77777777" w:rsidR="00061C16" w:rsidRPr="00E14D5E" w:rsidRDefault="00061C16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61C16" w:rsidRPr="00E14D5E" w:rsidSect="005C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D39"/>
    <w:multiLevelType w:val="hybridMultilevel"/>
    <w:tmpl w:val="F40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184"/>
    <w:multiLevelType w:val="hybridMultilevel"/>
    <w:tmpl w:val="73AAC84A"/>
    <w:lvl w:ilvl="0" w:tplc="C60E81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31F3A"/>
    <w:multiLevelType w:val="hybridMultilevel"/>
    <w:tmpl w:val="42AEA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14D59AF"/>
    <w:multiLevelType w:val="multilevel"/>
    <w:tmpl w:val="37C84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139C73FF"/>
    <w:multiLevelType w:val="hybridMultilevel"/>
    <w:tmpl w:val="A8A4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9D25052"/>
    <w:multiLevelType w:val="multilevel"/>
    <w:tmpl w:val="5BD4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7CBC"/>
    <w:multiLevelType w:val="hybridMultilevel"/>
    <w:tmpl w:val="48FC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85661"/>
    <w:multiLevelType w:val="hybridMultilevel"/>
    <w:tmpl w:val="3906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9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D7"/>
    <w:rsid w:val="000113BF"/>
    <w:rsid w:val="00027549"/>
    <w:rsid w:val="00053C27"/>
    <w:rsid w:val="00061C16"/>
    <w:rsid w:val="000752D7"/>
    <w:rsid w:val="00076323"/>
    <w:rsid w:val="000E164B"/>
    <w:rsid w:val="00152446"/>
    <w:rsid w:val="001720B9"/>
    <w:rsid w:val="001B0D6B"/>
    <w:rsid w:val="002537D2"/>
    <w:rsid w:val="00266884"/>
    <w:rsid w:val="002A02C1"/>
    <w:rsid w:val="002A2F22"/>
    <w:rsid w:val="002B5C76"/>
    <w:rsid w:val="002C299E"/>
    <w:rsid w:val="00310D66"/>
    <w:rsid w:val="00372356"/>
    <w:rsid w:val="003B3332"/>
    <w:rsid w:val="004518B8"/>
    <w:rsid w:val="0046713E"/>
    <w:rsid w:val="0047031F"/>
    <w:rsid w:val="00495E79"/>
    <w:rsid w:val="00496BC4"/>
    <w:rsid w:val="00533062"/>
    <w:rsid w:val="00586386"/>
    <w:rsid w:val="005C7965"/>
    <w:rsid w:val="005E1955"/>
    <w:rsid w:val="005F4ABF"/>
    <w:rsid w:val="00627DD8"/>
    <w:rsid w:val="006971B1"/>
    <w:rsid w:val="006B1659"/>
    <w:rsid w:val="006B19E3"/>
    <w:rsid w:val="00700090"/>
    <w:rsid w:val="0073293B"/>
    <w:rsid w:val="00744827"/>
    <w:rsid w:val="00794155"/>
    <w:rsid w:val="007B3594"/>
    <w:rsid w:val="007C0A8A"/>
    <w:rsid w:val="007F01DC"/>
    <w:rsid w:val="008209BA"/>
    <w:rsid w:val="00832EA3"/>
    <w:rsid w:val="0084645D"/>
    <w:rsid w:val="008623EB"/>
    <w:rsid w:val="00892213"/>
    <w:rsid w:val="008A49DB"/>
    <w:rsid w:val="008B7A40"/>
    <w:rsid w:val="008C1C30"/>
    <w:rsid w:val="008C59F4"/>
    <w:rsid w:val="008E3C18"/>
    <w:rsid w:val="00900490"/>
    <w:rsid w:val="00916370"/>
    <w:rsid w:val="00917969"/>
    <w:rsid w:val="00921335"/>
    <w:rsid w:val="00965341"/>
    <w:rsid w:val="009C7AA8"/>
    <w:rsid w:val="009F6B4A"/>
    <w:rsid w:val="00A4646B"/>
    <w:rsid w:val="00A62EEC"/>
    <w:rsid w:val="00AA5B51"/>
    <w:rsid w:val="00AE60E6"/>
    <w:rsid w:val="00AE66A1"/>
    <w:rsid w:val="00AF2799"/>
    <w:rsid w:val="00B07CEC"/>
    <w:rsid w:val="00B663F0"/>
    <w:rsid w:val="00B839C7"/>
    <w:rsid w:val="00BC407D"/>
    <w:rsid w:val="00C3738A"/>
    <w:rsid w:val="00C743A0"/>
    <w:rsid w:val="00C75FEE"/>
    <w:rsid w:val="00C769DE"/>
    <w:rsid w:val="00CA3F1E"/>
    <w:rsid w:val="00CF7D93"/>
    <w:rsid w:val="00D04780"/>
    <w:rsid w:val="00D1440A"/>
    <w:rsid w:val="00D373DC"/>
    <w:rsid w:val="00D552C9"/>
    <w:rsid w:val="00DA366D"/>
    <w:rsid w:val="00DB2C6B"/>
    <w:rsid w:val="00DC49C1"/>
    <w:rsid w:val="00DE510E"/>
    <w:rsid w:val="00E13565"/>
    <w:rsid w:val="00E14D5E"/>
    <w:rsid w:val="00E1799C"/>
    <w:rsid w:val="00E74C73"/>
    <w:rsid w:val="00E7566E"/>
    <w:rsid w:val="00EB0CBA"/>
    <w:rsid w:val="00EE3962"/>
    <w:rsid w:val="00F25D55"/>
    <w:rsid w:val="00F410B0"/>
    <w:rsid w:val="00F900BE"/>
    <w:rsid w:val="00FA28C0"/>
    <w:rsid w:val="00FA51F2"/>
    <w:rsid w:val="00FB4274"/>
    <w:rsid w:val="00FD0B39"/>
    <w:rsid w:val="00FD2996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327"/>
  <w15:docId w15:val="{122C182C-436E-4355-B3CB-9176DA7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965"/>
  </w:style>
  <w:style w:type="paragraph" w:styleId="1">
    <w:name w:val="heading 1"/>
    <w:basedOn w:val="a0"/>
    <w:link w:val="10"/>
    <w:uiPriority w:val="9"/>
    <w:qFormat/>
    <w:rsid w:val="002C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299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299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99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99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99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99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99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99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C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C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C29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2C299E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semiHidden/>
    <w:rsid w:val="002C29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9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9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C299E"/>
  </w:style>
  <w:style w:type="character" w:customStyle="1" w:styleId="50">
    <w:name w:val="Заголовок 5 Знак"/>
    <w:basedOn w:val="a1"/>
    <w:link w:val="5"/>
    <w:uiPriority w:val="9"/>
    <w:semiHidden/>
    <w:rsid w:val="002C299E"/>
    <w:rPr>
      <w:rFonts w:ascii="Calibri Light" w:eastAsia="Times New Roman" w:hAnsi="Calibri Light" w:cs="Times New Roman"/>
      <w:color w:val="1F4D78"/>
    </w:rPr>
  </w:style>
  <w:style w:type="character" w:styleId="a4">
    <w:name w:val="Hyperlink"/>
    <w:basedOn w:val="a1"/>
    <w:unhideWhenUsed/>
    <w:rsid w:val="002C299E"/>
    <w:rPr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2C299E"/>
    <w:rPr>
      <w:color w:val="954F72"/>
      <w:u w:val="single"/>
    </w:rPr>
  </w:style>
  <w:style w:type="paragraph" w:customStyle="1" w:styleId="msonormal0">
    <w:name w:val="msonormal"/>
    <w:basedOn w:val="a0"/>
    <w:rsid w:val="002C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semiHidden/>
    <w:unhideWhenUsed/>
    <w:rsid w:val="002C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2C29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2C299E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semiHidden/>
    <w:unhideWhenUsed/>
    <w:rsid w:val="002C29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2C299E"/>
    <w:rPr>
      <w:rFonts w:ascii="Calibri" w:eastAsia="Calibri" w:hAnsi="Calibri" w:cs="Times New Roman"/>
    </w:rPr>
  </w:style>
  <w:style w:type="paragraph" w:styleId="aa">
    <w:name w:val="Body Text"/>
    <w:basedOn w:val="a0"/>
    <w:link w:val="ab"/>
    <w:semiHidden/>
    <w:unhideWhenUsed/>
    <w:rsid w:val="002C299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b">
    <w:name w:val="Основной текст Знак"/>
    <w:basedOn w:val="a1"/>
    <w:link w:val="aa"/>
    <w:semiHidden/>
    <w:rsid w:val="002C299E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List"/>
    <w:basedOn w:val="aa"/>
    <w:semiHidden/>
    <w:unhideWhenUsed/>
    <w:rsid w:val="002C29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Title"/>
    <w:basedOn w:val="a0"/>
    <w:link w:val="ae"/>
    <w:qFormat/>
    <w:rsid w:val="002C29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1"/>
    <w:link w:val="ad"/>
    <w:rsid w:val="002C2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semiHidden/>
    <w:locked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semiHidden/>
    <w:unhideWhenUsed/>
    <w:rsid w:val="002C2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2C299E"/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2"/>
    <w:locked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0"/>
    <w:link w:val="21"/>
    <w:unhideWhenUsed/>
    <w:rsid w:val="002C2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1"/>
    <w:semiHidden/>
    <w:rsid w:val="002C299E"/>
  </w:style>
  <w:style w:type="paragraph" w:styleId="af1">
    <w:name w:val="Block Text"/>
    <w:basedOn w:val="a0"/>
    <w:semiHidden/>
    <w:unhideWhenUsed/>
    <w:rsid w:val="002C299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semiHidden/>
    <w:unhideWhenUsed/>
    <w:rsid w:val="002C2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2C2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2C29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C299E"/>
    <w:rPr>
      <w:rFonts w:ascii="Segoe UI" w:eastAsia="Calibri" w:hAnsi="Segoe UI" w:cs="Segoe UI"/>
      <w:sz w:val="18"/>
      <w:szCs w:val="18"/>
    </w:rPr>
  </w:style>
  <w:style w:type="paragraph" w:styleId="af6">
    <w:name w:val="List Paragraph"/>
    <w:basedOn w:val="a0"/>
    <w:uiPriority w:val="34"/>
    <w:qFormat/>
    <w:rsid w:val="002C299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C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Абзац"/>
    <w:basedOn w:val="a0"/>
    <w:rsid w:val="002C299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2C299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2C2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0"/>
    <w:link w:val="af8"/>
    <w:rsid w:val="002C299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9">
    <w:name w:val="footnote reference"/>
    <w:semiHidden/>
    <w:unhideWhenUsed/>
    <w:rsid w:val="002C299E"/>
    <w:rPr>
      <w:vertAlign w:val="superscript"/>
    </w:rPr>
  </w:style>
  <w:style w:type="character" w:customStyle="1" w:styleId="h1">
    <w:name w:val="h_1"/>
    <w:basedOn w:val="a1"/>
    <w:rsid w:val="002C299E"/>
  </w:style>
  <w:style w:type="character" w:customStyle="1" w:styleId="st1">
    <w:name w:val="st1"/>
    <w:rsid w:val="002C299E"/>
  </w:style>
  <w:style w:type="character" w:customStyle="1" w:styleId="14">
    <w:name w:val="Основной текст1"/>
    <w:rsid w:val="002C2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a">
    <w:name w:val="Table Grid"/>
    <w:basedOn w:val="a2"/>
    <w:rsid w:val="002C2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uiPriority w:val="59"/>
    <w:rsid w:val="002C29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uiPriority w:val="22"/>
    <w:qFormat/>
    <w:rsid w:val="002C299E"/>
    <w:rPr>
      <w:b/>
      <w:bCs/>
    </w:rPr>
  </w:style>
  <w:style w:type="character" w:customStyle="1" w:styleId="510">
    <w:name w:val="Заголовок 5 Знак1"/>
    <w:basedOn w:val="a1"/>
    <w:uiPriority w:val="9"/>
    <w:semiHidden/>
    <w:rsid w:val="002C29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c">
    <w:name w:val="FollowedHyperlink"/>
    <w:basedOn w:val="a1"/>
    <w:uiPriority w:val="99"/>
    <w:semiHidden/>
    <w:unhideWhenUsed/>
    <w:rsid w:val="002C299E"/>
    <w:rPr>
      <w:color w:val="954F72" w:themeColor="followedHyperlink"/>
      <w:u w:val="single"/>
    </w:rPr>
  </w:style>
  <w:style w:type="table" w:customStyle="1" w:styleId="110">
    <w:name w:val="Сетка таблицы11"/>
    <w:basedOn w:val="a2"/>
    <w:uiPriority w:val="59"/>
    <w:rsid w:val="007B3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A02C1"/>
    <w:rPr>
      <w:color w:val="605E5C"/>
      <w:shd w:val="clear" w:color="auto" w:fill="E1DFDD"/>
    </w:rPr>
  </w:style>
  <w:style w:type="table" w:customStyle="1" w:styleId="24">
    <w:name w:val="Сетка таблицы2"/>
    <w:basedOn w:val="a2"/>
    <w:next w:val="afa"/>
    <w:uiPriority w:val="59"/>
    <w:rsid w:val="000E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www.biblioonline.ru/thematic/?85&amp;id=urait.content.CB5F008E-E580-4504-A960-717F17530046&amp;type=c_pub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87044667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../../../Library/Containers/com.apple.mail/Data/Downloads/&#1069;&#1083;&#1077;&#1082;&#1090;&#1088;&#1086;&#1085;&#1085;&#1086;-&#1073;&#1080;&#1073;&#1083;&#1080;&#1086;&#1090;&#1077;&#1095;&#1085;&#1072;&#1103;" TargetMode="External"/><Relationship Id="rId17" Type="http://schemas.openxmlformats.org/officeDocument/2006/relationships/hyperlink" Target="http://www.studentlibrary.ru/book/ISBN9785392102297.html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6785987041120.html" TargetMode="External"/><Relationship Id="rId20" Type="http://schemas.openxmlformats.org/officeDocument/2006/relationships/hyperlink" Target="http://www.studentlibrary.ru/book/ISBN978598704456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dlib.eastview.com" TargetMode="External"/><Relationship Id="rId24" Type="http://schemas.openxmlformats.org/officeDocument/2006/relationships/hyperlink" Target="https://biblio.asu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9850818140.html" TargetMode="External"/><Relationship Id="rId23" Type="http://schemas.openxmlformats.org/officeDocument/2006/relationships/hyperlink" Target="http://www.studentlibrary.ru/book/ISBN978539227416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58982605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www.studentlibrary.ru/book/ISBN9785392216482.html" TargetMode="External"/><Relationship Id="rId27" Type="http://schemas.openxmlformats.org/officeDocument/2006/relationships/hyperlink" Target="http://psyc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</cp:revision>
  <cp:lastPrinted>2020-11-06T12:37:00Z</cp:lastPrinted>
  <dcterms:created xsi:type="dcterms:W3CDTF">2019-12-01T09:13:00Z</dcterms:created>
  <dcterms:modified xsi:type="dcterms:W3CDTF">2021-04-14T08:52:00Z</dcterms:modified>
</cp:coreProperties>
</file>