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F00F7" w14:textId="77777777" w:rsidR="00265560" w:rsidRPr="000C5BB8" w:rsidRDefault="00265560" w:rsidP="00265560">
      <w:pPr>
        <w:jc w:val="center"/>
      </w:pPr>
      <w:r w:rsidRPr="000C5BB8">
        <w:t>МИНОБРНАУКИ РОССИИ</w:t>
      </w:r>
    </w:p>
    <w:p w14:paraId="51F4D208" w14:textId="77777777" w:rsidR="00265560" w:rsidRPr="000C5BB8" w:rsidRDefault="00265560" w:rsidP="00265560">
      <w:pPr>
        <w:jc w:val="center"/>
      </w:pPr>
      <w:r w:rsidRPr="000C5BB8">
        <w:t>АСТРАХАНСКИЙ ГОСУДАРСТВЕННЫЙ УНИВЕРСИТЕТ</w:t>
      </w:r>
    </w:p>
    <w:p w14:paraId="382A4FA1" w14:textId="77777777" w:rsidR="00265560" w:rsidRPr="000C5BB8" w:rsidRDefault="00265560" w:rsidP="00265560">
      <w:pPr>
        <w:tabs>
          <w:tab w:val="left" w:pos="567"/>
        </w:tabs>
        <w:spacing w:line="360" w:lineRule="auto"/>
        <w:ind w:left="1416"/>
        <w:jc w:val="right"/>
      </w:pPr>
    </w:p>
    <w:p w14:paraId="4A3D9B58" w14:textId="77777777" w:rsidR="00265560" w:rsidRPr="000C5BB8" w:rsidRDefault="00265560" w:rsidP="00265560">
      <w:pPr>
        <w:jc w:val="both"/>
      </w:pPr>
    </w:p>
    <w:p w14:paraId="387D603A" w14:textId="77777777" w:rsidR="00265560" w:rsidRPr="000C5BB8" w:rsidRDefault="00265560" w:rsidP="00265560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3C0260" w:rsidRPr="00946C6D" w14:paraId="3CEEF3F3" w14:textId="77777777" w:rsidTr="007470DF">
        <w:trPr>
          <w:trHeight w:val="1373"/>
        </w:trPr>
        <w:tc>
          <w:tcPr>
            <w:tcW w:w="4644" w:type="dxa"/>
            <w:shd w:val="clear" w:color="auto" w:fill="auto"/>
          </w:tcPr>
          <w:p w14:paraId="3D3BDCF0" w14:textId="77777777" w:rsidR="003C0260" w:rsidRPr="00C30EAA" w:rsidRDefault="003C0260" w:rsidP="007470DF">
            <w:pPr>
              <w:jc w:val="center"/>
            </w:pPr>
            <w:r w:rsidRPr="00C30EAA">
              <w:t>СОГЛАСОВАНО</w:t>
            </w:r>
          </w:p>
          <w:p w14:paraId="3C97AD24" w14:textId="77777777" w:rsidR="003C0260" w:rsidRPr="00C30EAA" w:rsidRDefault="003C0260" w:rsidP="007470DF">
            <w:pPr>
              <w:spacing w:before="120"/>
              <w:jc w:val="center"/>
            </w:pPr>
            <w:r w:rsidRPr="00C30EAA">
              <w:t>Руководитель ОПОП ВО</w:t>
            </w:r>
          </w:p>
          <w:p w14:paraId="21DA22A2" w14:textId="77777777" w:rsidR="003C0260" w:rsidRPr="00C30EAA" w:rsidRDefault="003C0260" w:rsidP="007470DF">
            <w:pPr>
              <w:spacing w:before="120"/>
              <w:jc w:val="center"/>
            </w:pPr>
            <w:r w:rsidRPr="00C30EAA">
              <w:t>__________________ А.М. Лихтер</w:t>
            </w:r>
          </w:p>
          <w:p w14:paraId="486F718D" w14:textId="77777777" w:rsidR="003C0260" w:rsidRPr="005F5C31" w:rsidRDefault="003C0260" w:rsidP="007470DF">
            <w:pPr>
              <w:spacing w:before="120"/>
              <w:rPr>
                <w:highlight w:val="yellow"/>
              </w:rPr>
            </w:pPr>
            <w:r w:rsidRPr="00C30EAA">
              <w:t xml:space="preserve">       </w:t>
            </w:r>
            <w:r>
              <w:t>«04</w:t>
            </w:r>
            <w:r w:rsidRPr="00C30EAA">
              <w:t xml:space="preserve">» </w:t>
            </w:r>
            <w:r>
              <w:t xml:space="preserve">июня </w:t>
            </w:r>
            <w:r w:rsidRPr="00C30EAA">
              <w:t>20</w:t>
            </w:r>
            <w:r w:rsidRPr="00C30EAA">
              <w:rPr>
                <w:lang w:val="en-US"/>
              </w:rPr>
              <w:t>20</w:t>
            </w:r>
            <w:r w:rsidRPr="00C30EAA">
              <w:t xml:space="preserve">  г.</w:t>
            </w:r>
          </w:p>
        </w:tc>
        <w:tc>
          <w:tcPr>
            <w:tcW w:w="426" w:type="dxa"/>
          </w:tcPr>
          <w:p w14:paraId="7663F9BF" w14:textId="77777777" w:rsidR="003C0260" w:rsidRPr="005F5C31" w:rsidRDefault="003C0260" w:rsidP="007470DF">
            <w:pPr>
              <w:jc w:val="right"/>
              <w:rPr>
                <w:highlight w:val="yellow"/>
              </w:rPr>
            </w:pPr>
          </w:p>
          <w:p w14:paraId="7471182F" w14:textId="77777777" w:rsidR="003C0260" w:rsidRPr="005F5C31" w:rsidRDefault="003C0260" w:rsidP="007470DF">
            <w:pPr>
              <w:jc w:val="right"/>
              <w:rPr>
                <w:highlight w:val="yellow"/>
              </w:rPr>
            </w:pPr>
          </w:p>
          <w:p w14:paraId="31B9B065" w14:textId="77777777" w:rsidR="003C0260" w:rsidRPr="005F5C31" w:rsidRDefault="003C0260" w:rsidP="007470DF">
            <w:pPr>
              <w:jc w:val="right"/>
              <w:rPr>
                <w:highlight w:val="yellow"/>
              </w:rPr>
            </w:pPr>
          </w:p>
          <w:p w14:paraId="3BB0ED21" w14:textId="77777777" w:rsidR="003C0260" w:rsidRPr="005F5C31" w:rsidRDefault="003C0260" w:rsidP="007470DF">
            <w:pPr>
              <w:jc w:val="right"/>
              <w:rPr>
                <w:highlight w:val="yellow"/>
              </w:rPr>
            </w:pPr>
          </w:p>
        </w:tc>
        <w:tc>
          <w:tcPr>
            <w:tcW w:w="4644" w:type="dxa"/>
            <w:shd w:val="clear" w:color="auto" w:fill="auto"/>
          </w:tcPr>
          <w:p w14:paraId="0D85EE0C" w14:textId="77777777" w:rsidR="003C0260" w:rsidRPr="00C30EAA" w:rsidRDefault="003C0260" w:rsidP="007470DF">
            <w:pPr>
              <w:jc w:val="center"/>
            </w:pPr>
            <w:r w:rsidRPr="00C30EAA">
              <w:t>УТВЕРЖДАЮ</w:t>
            </w:r>
          </w:p>
          <w:p w14:paraId="6609FAC7" w14:textId="77777777" w:rsidR="003C0260" w:rsidRPr="00C30EAA" w:rsidRDefault="003C0260" w:rsidP="007470DF">
            <w:pPr>
              <w:spacing w:before="120"/>
              <w:jc w:val="center"/>
              <w:rPr>
                <w:i/>
                <w:vertAlign w:val="superscript"/>
              </w:rPr>
            </w:pPr>
            <w:r w:rsidRPr="00C30EAA">
              <w:t>Заведующий кафедрой общей физики</w:t>
            </w:r>
          </w:p>
          <w:p w14:paraId="27E69BE1" w14:textId="77777777" w:rsidR="003C0260" w:rsidRPr="00A83683" w:rsidRDefault="003C0260" w:rsidP="007470DF">
            <w:pPr>
              <w:spacing w:before="120"/>
              <w:jc w:val="center"/>
            </w:pPr>
            <w:r w:rsidRPr="00C30EAA">
              <w:t>__________________ А.М. Лихтер</w:t>
            </w:r>
          </w:p>
          <w:p w14:paraId="54F6DCAE" w14:textId="77777777" w:rsidR="003C0260" w:rsidRPr="00A83683" w:rsidRDefault="003C0260" w:rsidP="007470DF">
            <w:pPr>
              <w:jc w:val="center"/>
            </w:pPr>
          </w:p>
          <w:p w14:paraId="1D7CE62A" w14:textId="77777777" w:rsidR="003C0260" w:rsidRPr="00C30EAA" w:rsidRDefault="003C0260" w:rsidP="007470DF">
            <w:pPr>
              <w:jc w:val="center"/>
            </w:pPr>
            <w:r w:rsidRPr="00C30EAA">
              <w:t>Протокол заседания кафедры № 11</w:t>
            </w:r>
          </w:p>
          <w:p w14:paraId="5B96A2C3" w14:textId="77777777" w:rsidR="003C0260" w:rsidRPr="00C30EAA" w:rsidRDefault="003C0260" w:rsidP="007470DF">
            <w:pPr>
              <w:spacing w:before="120"/>
              <w:jc w:val="center"/>
            </w:pPr>
            <w:r w:rsidRPr="00C30EAA">
              <w:t xml:space="preserve"> «04» июня </w:t>
            </w:r>
            <w:r>
              <w:t>2020</w:t>
            </w:r>
            <w:r w:rsidRPr="00C30EAA">
              <w:t xml:space="preserve"> г.</w:t>
            </w:r>
          </w:p>
        </w:tc>
      </w:tr>
    </w:tbl>
    <w:p w14:paraId="16BC5B19" w14:textId="77777777" w:rsidR="00265560" w:rsidRPr="000C5BB8" w:rsidRDefault="00265560" w:rsidP="00265560">
      <w:pPr>
        <w:jc w:val="both"/>
      </w:pPr>
    </w:p>
    <w:p w14:paraId="52FF8D19" w14:textId="77777777" w:rsidR="00265560" w:rsidRDefault="00265560" w:rsidP="00265560">
      <w:pPr>
        <w:jc w:val="both"/>
      </w:pPr>
    </w:p>
    <w:p w14:paraId="30D4C8B5" w14:textId="77777777" w:rsidR="00265560" w:rsidRPr="000C5BB8" w:rsidRDefault="00265560" w:rsidP="00265560">
      <w:pPr>
        <w:jc w:val="both"/>
      </w:pPr>
    </w:p>
    <w:p w14:paraId="6E248C50" w14:textId="77777777" w:rsidR="00265560" w:rsidRPr="000C5BB8" w:rsidRDefault="00265560" w:rsidP="00265560">
      <w:pPr>
        <w:jc w:val="both"/>
      </w:pPr>
    </w:p>
    <w:p w14:paraId="0B27BA9F" w14:textId="77777777" w:rsidR="00265560" w:rsidRPr="000C5BB8" w:rsidRDefault="00265560" w:rsidP="00265560">
      <w:pPr>
        <w:jc w:val="both"/>
      </w:pPr>
    </w:p>
    <w:p w14:paraId="0E2F2C6C" w14:textId="77777777" w:rsidR="00265560" w:rsidRPr="000C5BB8" w:rsidRDefault="00265560" w:rsidP="00265560">
      <w:pPr>
        <w:jc w:val="center"/>
        <w:rPr>
          <w:b/>
          <w:bCs/>
        </w:rPr>
      </w:pPr>
    </w:p>
    <w:p w14:paraId="42C7E9BA" w14:textId="77777777" w:rsidR="00265560" w:rsidRPr="000C5BB8" w:rsidRDefault="00265560" w:rsidP="00265560">
      <w:pPr>
        <w:jc w:val="center"/>
        <w:rPr>
          <w:b/>
        </w:rPr>
      </w:pPr>
      <w:r w:rsidRPr="000C5BB8">
        <w:rPr>
          <w:b/>
        </w:rPr>
        <w:t>РАБОЧАЯ ПРОГРАММА ДИСЦИПЛИНЫ (МОДУЛЯ)</w:t>
      </w:r>
    </w:p>
    <w:p w14:paraId="0A5E4AC8" w14:textId="77777777" w:rsidR="00265560" w:rsidRDefault="00265560" w:rsidP="00265560">
      <w:pPr>
        <w:jc w:val="center"/>
        <w:rPr>
          <w:b/>
          <w:u w:val="single"/>
        </w:rPr>
      </w:pPr>
      <w:r w:rsidRPr="007F61AC">
        <w:rPr>
          <w:b/>
          <w:u w:val="single"/>
        </w:rPr>
        <w:t xml:space="preserve">СОВРЕМЕННЫЕ МЕТОДЫ КОНТРОЛЯ КАЧЕСТВА </w:t>
      </w:r>
    </w:p>
    <w:p w14:paraId="5E6795B3" w14:textId="77777777" w:rsidR="00265560" w:rsidRPr="007F61AC" w:rsidRDefault="00265560" w:rsidP="00265560">
      <w:pPr>
        <w:jc w:val="center"/>
        <w:rPr>
          <w:b/>
          <w:u w:val="single"/>
        </w:rPr>
      </w:pPr>
      <w:r>
        <w:rPr>
          <w:b/>
          <w:u w:val="single"/>
        </w:rPr>
        <w:t xml:space="preserve">ОБЪЕКТОВ </w:t>
      </w:r>
      <w:r w:rsidRPr="007F61AC">
        <w:rPr>
          <w:b/>
          <w:u w:val="single"/>
        </w:rPr>
        <w:t>ОКРУЖАЮЩЕЙ СРЕДЫ</w:t>
      </w:r>
    </w:p>
    <w:p w14:paraId="46E6D2F6" w14:textId="77777777" w:rsidR="00265560" w:rsidRPr="007F61AC" w:rsidRDefault="00265560" w:rsidP="00265560">
      <w:pPr>
        <w:jc w:val="center"/>
        <w:rPr>
          <w:i/>
          <w:u w:val="single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265560" w:rsidRPr="000C5BB8" w14:paraId="7FC3FEB8" w14:textId="77777777" w:rsidTr="0096191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20380687" w14:textId="77777777" w:rsidR="00265560" w:rsidRPr="000C5BB8" w:rsidRDefault="00265560" w:rsidP="00961918">
            <w:pPr>
              <w:spacing w:before="120"/>
            </w:pPr>
          </w:p>
        </w:tc>
        <w:tc>
          <w:tcPr>
            <w:tcW w:w="5754" w:type="dxa"/>
            <w:shd w:val="clear" w:color="auto" w:fill="auto"/>
          </w:tcPr>
          <w:p w14:paraId="205F36BF" w14:textId="77777777" w:rsidR="00265560" w:rsidRPr="000C5BB8" w:rsidRDefault="00265560" w:rsidP="00961918">
            <w:pPr>
              <w:spacing w:before="120"/>
              <w:jc w:val="right"/>
              <w:rPr>
                <w:b/>
                <w:bCs/>
              </w:rPr>
            </w:pPr>
          </w:p>
        </w:tc>
      </w:tr>
      <w:tr w:rsidR="00265560" w:rsidRPr="000C5BB8" w14:paraId="3FD6EB47" w14:textId="77777777" w:rsidTr="0096191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D0FE809" w14:textId="77777777" w:rsidR="00265560" w:rsidRPr="000C5BB8" w:rsidRDefault="00265560" w:rsidP="00961918">
            <w:pPr>
              <w:spacing w:before="120"/>
            </w:pPr>
            <w:r w:rsidRPr="000C5BB8"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0645593F" w14:textId="77777777" w:rsidR="00265560" w:rsidRDefault="00265560" w:rsidP="00961918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Смирнов</w:t>
            </w:r>
            <w:r w:rsidRPr="000C5BB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</w:t>
            </w:r>
            <w:r w:rsidRPr="000C5BB8">
              <w:rPr>
                <w:b/>
                <w:bCs/>
              </w:rPr>
              <w:t>.</w:t>
            </w:r>
            <w:r>
              <w:rPr>
                <w:b/>
                <w:bCs/>
              </w:rPr>
              <w:t>В</w:t>
            </w:r>
            <w:r w:rsidRPr="000C5BB8">
              <w:rPr>
                <w:b/>
                <w:bCs/>
              </w:rPr>
              <w:t xml:space="preserve">., </w:t>
            </w:r>
            <w:r>
              <w:rPr>
                <w:b/>
                <w:bCs/>
              </w:rPr>
              <w:t>доцент</w:t>
            </w:r>
            <w:r w:rsidRPr="000C5BB8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д.п.н.</w:t>
            </w:r>
            <w:r w:rsidRPr="000C5BB8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к.ф.-м.н.,</w:t>
            </w:r>
          </w:p>
          <w:p w14:paraId="2D7D6D4D" w14:textId="77777777" w:rsidR="00265560" w:rsidRPr="000C5BB8" w:rsidRDefault="00265560" w:rsidP="00961918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профессор кафедры общей физики</w:t>
            </w:r>
          </w:p>
        </w:tc>
      </w:tr>
      <w:tr w:rsidR="00265560" w:rsidRPr="000C5BB8" w14:paraId="318B882B" w14:textId="77777777" w:rsidTr="0096191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30CE77F" w14:textId="77777777" w:rsidR="00265560" w:rsidRPr="004A2948" w:rsidRDefault="00265560" w:rsidP="00961918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1119D1C6" w14:textId="77777777" w:rsidR="00265560" w:rsidRPr="004A2948" w:rsidRDefault="00265560" w:rsidP="00961918">
            <w:pPr>
              <w:spacing w:before="120"/>
              <w:jc w:val="right"/>
              <w:rPr>
                <w:b/>
              </w:rPr>
            </w:pPr>
            <w:r w:rsidRPr="004A2948">
              <w:rPr>
                <w:b/>
                <w:bCs/>
              </w:rPr>
              <w:t>0</w:t>
            </w:r>
            <w:r>
              <w:rPr>
                <w:b/>
                <w:bCs/>
              </w:rPr>
              <w:t>5</w:t>
            </w:r>
            <w:r w:rsidRPr="004A2948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4A2948">
              <w:rPr>
                <w:b/>
                <w:bCs/>
              </w:rPr>
              <w:t>.0</w:t>
            </w:r>
            <w:r>
              <w:rPr>
                <w:b/>
                <w:bCs/>
              </w:rPr>
              <w:t>2</w:t>
            </w:r>
            <w:r w:rsidRPr="004A294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НАУКИ О ЗЕМЛЕ</w:t>
            </w:r>
          </w:p>
          <w:p w14:paraId="26915C38" w14:textId="77777777" w:rsidR="00265560" w:rsidRPr="004A2948" w:rsidRDefault="00265560" w:rsidP="00961918">
            <w:pPr>
              <w:tabs>
                <w:tab w:val="left" w:pos="1157"/>
                <w:tab w:val="right" w:pos="5538"/>
              </w:tabs>
              <w:jc w:val="right"/>
              <w:rPr>
                <w:b/>
              </w:rPr>
            </w:pPr>
          </w:p>
        </w:tc>
      </w:tr>
      <w:tr w:rsidR="00265560" w:rsidRPr="000C5BB8" w14:paraId="0A430A77" w14:textId="77777777" w:rsidTr="0096191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0F39976" w14:textId="77777777" w:rsidR="00265560" w:rsidRPr="000C5BB8" w:rsidRDefault="00265560" w:rsidP="00961918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2C53146B" w14:textId="77777777" w:rsidR="00265560" w:rsidRPr="000C5BB8" w:rsidRDefault="00265560" w:rsidP="00961918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ЭКОЛОГИЯ (ТЕХНИЧЕСКИЕ НАУКИ)</w:t>
            </w:r>
            <w:r w:rsidRPr="000C5BB8">
              <w:rPr>
                <w:b/>
              </w:rPr>
              <w:t xml:space="preserve"> </w:t>
            </w:r>
            <w:r w:rsidRPr="000C5BB8">
              <w:rPr>
                <w:b/>
              </w:rPr>
              <w:br/>
            </w:r>
          </w:p>
        </w:tc>
      </w:tr>
      <w:tr w:rsidR="00265560" w:rsidRPr="000C5BB8" w14:paraId="145B10B7" w14:textId="77777777" w:rsidTr="0096191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8F5368B" w14:textId="77777777" w:rsidR="00265560" w:rsidRPr="000C5BB8" w:rsidRDefault="00265560" w:rsidP="00961918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023A5EFF" w14:textId="77777777" w:rsidR="00265560" w:rsidRPr="000C5BB8" w:rsidRDefault="00265560" w:rsidP="00961918">
            <w:pPr>
              <w:spacing w:before="120"/>
              <w:jc w:val="right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265560" w:rsidRPr="000C5BB8" w14:paraId="22472E16" w14:textId="77777777" w:rsidTr="0096191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049CF92E" w14:textId="77777777" w:rsidR="00265560" w:rsidRPr="000C5BB8" w:rsidRDefault="00265560" w:rsidP="00961918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151002C6" w14:textId="77777777" w:rsidR="00265560" w:rsidRPr="000C5BB8" w:rsidRDefault="00265560" w:rsidP="00961918">
            <w:pPr>
              <w:spacing w:before="120"/>
              <w:jc w:val="right"/>
              <w:rPr>
                <w:b/>
                <w:bCs/>
              </w:rPr>
            </w:pPr>
            <w:r w:rsidRPr="000C5BB8">
              <w:rPr>
                <w:b/>
                <w:bCs/>
              </w:rPr>
              <w:t xml:space="preserve">заочная </w:t>
            </w:r>
          </w:p>
        </w:tc>
      </w:tr>
      <w:tr w:rsidR="00265560" w:rsidRPr="000C5BB8" w14:paraId="6C687298" w14:textId="77777777" w:rsidTr="0096191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FBFD8C3" w14:textId="77777777" w:rsidR="00265560" w:rsidRPr="000C5BB8" w:rsidRDefault="00265560" w:rsidP="00961918">
            <w:pPr>
              <w:spacing w:before="120"/>
            </w:pPr>
            <w:r w:rsidRPr="000C5BB8"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1DEB715B" w14:textId="6AC80E03" w:rsidR="00265560" w:rsidRPr="000C5BB8" w:rsidRDefault="003C0260" w:rsidP="00961918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</w:tr>
    </w:tbl>
    <w:p w14:paraId="7E011672" w14:textId="77777777" w:rsidR="00265560" w:rsidRPr="000C5BB8" w:rsidRDefault="00265560" w:rsidP="00265560">
      <w:pPr>
        <w:jc w:val="both"/>
      </w:pPr>
    </w:p>
    <w:p w14:paraId="0AC6FC8B" w14:textId="77777777" w:rsidR="00265560" w:rsidRPr="000C5BB8" w:rsidRDefault="00265560" w:rsidP="00265560">
      <w:pPr>
        <w:jc w:val="both"/>
      </w:pPr>
    </w:p>
    <w:p w14:paraId="0ED30DFB" w14:textId="77777777" w:rsidR="00265560" w:rsidRPr="000C5BB8" w:rsidRDefault="00265560" w:rsidP="00265560">
      <w:pPr>
        <w:jc w:val="center"/>
      </w:pPr>
    </w:p>
    <w:p w14:paraId="51CC1379" w14:textId="77777777" w:rsidR="00265560" w:rsidRPr="000C5BB8" w:rsidRDefault="00265560" w:rsidP="00265560">
      <w:pPr>
        <w:jc w:val="center"/>
      </w:pPr>
    </w:p>
    <w:p w14:paraId="1D13F921" w14:textId="77777777" w:rsidR="00265560" w:rsidRPr="000C5BB8" w:rsidRDefault="00265560" w:rsidP="00265560">
      <w:pPr>
        <w:jc w:val="center"/>
      </w:pPr>
    </w:p>
    <w:p w14:paraId="2249173F" w14:textId="77777777" w:rsidR="00265560" w:rsidRPr="000C5BB8" w:rsidRDefault="00265560" w:rsidP="00265560">
      <w:pPr>
        <w:jc w:val="center"/>
      </w:pPr>
    </w:p>
    <w:p w14:paraId="690D7E76" w14:textId="77777777" w:rsidR="00265560" w:rsidRDefault="00265560" w:rsidP="00265560">
      <w:pPr>
        <w:jc w:val="center"/>
      </w:pPr>
    </w:p>
    <w:p w14:paraId="45B96602" w14:textId="77777777" w:rsidR="00265560" w:rsidRPr="000C5BB8" w:rsidRDefault="00265560" w:rsidP="00265560">
      <w:pPr>
        <w:jc w:val="center"/>
      </w:pPr>
    </w:p>
    <w:p w14:paraId="748B3F34" w14:textId="77777777" w:rsidR="00265560" w:rsidRPr="000C5BB8" w:rsidRDefault="00265560" w:rsidP="00265560">
      <w:pPr>
        <w:jc w:val="center"/>
      </w:pPr>
    </w:p>
    <w:p w14:paraId="1D049DFC" w14:textId="77777777" w:rsidR="00265560" w:rsidRPr="000C5BB8" w:rsidRDefault="00265560" w:rsidP="00265560">
      <w:pPr>
        <w:jc w:val="center"/>
      </w:pPr>
    </w:p>
    <w:p w14:paraId="552D9C32" w14:textId="77777777" w:rsidR="00265560" w:rsidRPr="000C5BB8" w:rsidRDefault="00265560" w:rsidP="00265560">
      <w:pPr>
        <w:jc w:val="center"/>
      </w:pPr>
    </w:p>
    <w:p w14:paraId="51CE0739" w14:textId="77777777" w:rsidR="00265560" w:rsidRDefault="00265560" w:rsidP="00265560">
      <w:pPr>
        <w:jc w:val="center"/>
      </w:pPr>
    </w:p>
    <w:p w14:paraId="67F80679" w14:textId="77777777" w:rsidR="00265560" w:rsidRPr="000C5BB8" w:rsidRDefault="00265560" w:rsidP="00265560">
      <w:pPr>
        <w:jc w:val="center"/>
      </w:pPr>
    </w:p>
    <w:p w14:paraId="311D37F5" w14:textId="77777777" w:rsidR="00265560" w:rsidRPr="000C5BB8" w:rsidRDefault="00265560" w:rsidP="00265560">
      <w:pPr>
        <w:jc w:val="center"/>
      </w:pPr>
    </w:p>
    <w:p w14:paraId="17CE6B8C" w14:textId="77777777" w:rsidR="003C0260" w:rsidRDefault="003C0260" w:rsidP="00265560">
      <w:pPr>
        <w:jc w:val="center"/>
      </w:pPr>
    </w:p>
    <w:p w14:paraId="6500A769" w14:textId="77777777" w:rsidR="003C0260" w:rsidRDefault="003C0260" w:rsidP="00265560">
      <w:pPr>
        <w:jc w:val="center"/>
      </w:pPr>
    </w:p>
    <w:p w14:paraId="48F89057" w14:textId="0CD3D53E" w:rsidR="00265560" w:rsidRPr="000C5BB8" w:rsidRDefault="00265560" w:rsidP="00265560">
      <w:pPr>
        <w:jc w:val="center"/>
      </w:pPr>
      <w:r w:rsidRPr="003C0260">
        <w:t xml:space="preserve">Астрахань – </w:t>
      </w:r>
      <w:r w:rsidR="003C0260" w:rsidRPr="003C0260">
        <w:t>2020</w:t>
      </w:r>
    </w:p>
    <w:p w14:paraId="02C62763" w14:textId="77777777" w:rsidR="00265560" w:rsidRPr="000C5BB8" w:rsidRDefault="00265560" w:rsidP="00265560">
      <w:pPr>
        <w:jc w:val="center"/>
        <w:rPr>
          <w:b/>
          <w:bCs/>
        </w:rPr>
      </w:pPr>
      <w:r w:rsidRPr="000C5BB8">
        <w:rPr>
          <w:b/>
          <w:bCs/>
        </w:rPr>
        <w:br w:type="page"/>
      </w:r>
      <w:r w:rsidRPr="000C5BB8">
        <w:rPr>
          <w:b/>
          <w:bCs/>
        </w:rPr>
        <w:lastRenderedPageBreak/>
        <w:t>1. ЦЕЛИ И ЗАДАЧИ ОСВОЕНИЯ ДИСЦИПЛИНЫ (МОДУЛЯ)</w:t>
      </w:r>
    </w:p>
    <w:p w14:paraId="06E1A2E9" w14:textId="77777777" w:rsidR="00265560" w:rsidRDefault="00265560" w:rsidP="00265560">
      <w:pPr>
        <w:tabs>
          <w:tab w:val="right" w:leader="underscore" w:pos="9639"/>
        </w:tabs>
        <w:ind w:firstLine="709"/>
        <w:jc w:val="both"/>
        <w:outlineLvl w:val="1"/>
      </w:pPr>
    </w:p>
    <w:p w14:paraId="193382FD" w14:textId="77777777" w:rsidR="00265560" w:rsidRPr="00A617FA" w:rsidRDefault="00265560" w:rsidP="00265560">
      <w:pPr>
        <w:tabs>
          <w:tab w:val="right" w:leader="underscore" w:pos="9639"/>
        </w:tabs>
        <w:ind w:firstLine="709"/>
        <w:jc w:val="both"/>
        <w:outlineLvl w:val="1"/>
      </w:pPr>
      <w:r w:rsidRPr="00956D3D">
        <w:rPr>
          <w:b/>
        </w:rPr>
        <w:t>1.1.</w:t>
      </w:r>
      <w:r w:rsidRPr="000C5BB8">
        <w:t xml:space="preserve"> </w:t>
      </w:r>
      <w:r w:rsidRPr="000C5BB8">
        <w:rPr>
          <w:b/>
        </w:rPr>
        <w:t>Целями освоения дисциплины (модуля)</w:t>
      </w:r>
      <w:r w:rsidRPr="000C5BB8">
        <w:t xml:space="preserve"> </w:t>
      </w:r>
      <w:r>
        <w:t>«</w:t>
      </w:r>
      <w:r w:rsidRPr="00A617FA">
        <w:t>Современные методы контроля качества объектов окружающей среды</w:t>
      </w:r>
      <w:r>
        <w:t>»</w:t>
      </w:r>
      <w:r w:rsidRPr="00A617FA">
        <w:t xml:space="preserve"> являются</w:t>
      </w:r>
    </w:p>
    <w:p w14:paraId="6834F32C" w14:textId="77777777" w:rsidR="00265560" w:rsidRPr="00A617FA" w:rsidRDefault="00265560" w:rsidP="00265560">
      <w:pPr>
        <w:widowControl w:val="0"/>
        <w:numPr>
          <w:ilvl w:val="0"/>
          <w:numId w:val="30"/>
        </w:numPr>
        <w:ind w:left="0" w:firstLine="709"/>
        <w:jc w:val="both"/>
        <w:rPr>
          <w:kern w:val="28"/>
        </w:rPr>
      </w:pPr>
      <w:r w:rsidRPr="00A617FA">
        <w:rPr>
          <w:kern w:val="28"/>
        </w:rPr>
        <w:t>формирование знаний о методах и приборах контроля природной среды, веществ и материалов, принципов и технологий контроля, методов и средств измерений при проведении мониторинга окружающей среды.</w:t>
      </w:r>
    </w:p>
    <w:p w14:paraId="5261D6AE" w14:textId="77777777" w:rsidR="00265560" w:rsidRPr="00A617FA" w:rsidRDefault="00265560" w:rsidP="00265560">
      <w:pPr>
        <w:numPr>
          <w:ilvl w:val="0"/>
          <w:numId w:val="30"/>
        </w:numPr>
        <w:shd w:val="clear" w:color="auto" w:fill="FFFFFF"/>
        <w:tabs>
          <w:tab w:val="left" w:pos="1158"/>
        </w:tabs>
        <w:ind w:left="0" w:firstLine="709"/>
        <w:jc w:val="both"/>
        <w:rPr>
          <w:spacing w:val="-6"/>
        </w:rPr>
      </w:pPr>
      <w:r w:rsidRPr="00A617FA">
        <w:rPr>
          <w:spacing w:val="-6"/>
        </w:rPr>
        <w:t>овладение навыками проведения исследований, обработки и представления экспериментальных данных;</w:t>
      </w:r>
    </w:p>
    <w:p w14:paraId="0E75C4C1" w14:textId="77777777" w:rsidR="00265560" w:rsidRPr="00A617FA" w:rsidRDefault="00265560" w:rsidP="00265560">
      <w:pPr>
        <w:numPr>
          <w:ilvl w:val="0"/>
          <w:numId w:val="30"/>
        </w:numPr>
        <w:ind w:left="0" w:firstLine="709"/>
        <w:jc w:val="both"/>
      </w:pPr>
      <w:r w:rsidRPr="00A617FA">
        <w:t>освоение теоретических основ методов контроля;</w:t>
      </w:r>
    </w:p>
    <w:p w14:paraId="5709D709" w14:textId="77777777" w:rsidR="00F91A08" w:rsidRPr="00F91A08" w:rsidRDefault="00265560" w:rsidP="00F91A08">
      <w:pPr>
        <w:numPr>
          <w:ilvl w:val="0"/>
          <w:numId w:val="30"/>
        </w:numPr>
        <w:ind w:left="0" w:firstLine="709"/>
        <w:jc w:val="both"/>
      </w:pPr>
      <w:r w:rsidRPr="00A617FA">
        <w:t>умение выбирать структурные и принципиальные схемы устройств  контроля, рассчитывать или выбирать рабочие режимы контроля;</w:t>
      </w:r>
    </w:p>
    <w:p w14:paraId="2F8B5394" w14:textId="77777777" w:rsidR="00265560" w:rsidRPr="00F91A08" w:rsidRDefault="00265560" w:rsidP="00F91A08">
      <w:pPr>
        <w:numPr>
          <w:ilvl w:val="0"/>
          <w:numId w:val="30"/>
        </w:numPr>
        <w:ind w:left="0" w:firstLine="709"/>
        <w:jc w:val="both"/>
      </w:pPr>
      <w:r w:rsidRPr="00A617FA">
        <w:t>овладение навыками проектирования метрологического обеспечения устройств контроля</w:t>
      </w:r>
      <w:r w:rsidRPr="00F91A08">
        <w:rPr>
          <w:sz w:val="28"/>
          <w:szCs w:val="28"/>
        </w:rPr>
        <w:t xml:space="preserve"> </w:t>
      </w:r>
      <w:r w:rsidRPr="00A617FA">
        <w:t>и аттестации приборов и измерительных преобразователей.</w:t>
      </w:r>
      <w:r w:rsidRPr="00F91A08">
        <w:rPr>
          <w:i/>
        </w:rPr>
        <w:t xml:space="preserve"> </w:t>
      </w:r>
    </w:p>
    <w:p w14:paraId="0F123068" w14:textId="77777777" w:rsidR="00265560" w:rsidRDefault="00265560" w:rsidP="00265560">
      <w:pPr>
        <w:ind w:firstLine="709"/>
        <w:jc w:val="both"/>
      </w:pPr>
    </w:p>
    <w:p w14:paraId="47D7BEE0" w14:textId="77777777" w:rsidR="00265560" w:rsidRPr="00A617FA" w:rsidRDefault="00265560" w:rsidP="00265560">
      <w:pPr>
        <w:tabs>
          <w:tab w:val="right" w:leader="underscore" w:pos="9639"/>
        </w:tabs>
        <w:ind w:firstLine="709"/>
        <w:jc w:val="both"/>
        <w:outlineLvl w:val="1"/>
      </w:pPr>
      <w:r w:rsidRPr="00956D3D">
        <w:rPr>
          <w:b/>
        </w:rPr>
        <w:t>1.2.</w:t>
      </w:r>
      <w:r w:rsidRPr="000C5BB8">
        <w:t xml:space="preserve"> </w:t>
      </w:r>
      <w:r w:rsidRPr="000C5BB8">
        <w:rPr>
          <w:b/>
        </w:rPr>
        <w:t>Задачи освоения дисциплины (модуля)</w:t>
      </w:r>
      <w:r>
        <w:rPr>
          <w:b/>
        </w:rPr>
        <w:t xml:space="preserve"> </w:t>
      </w:r>
      <w:r>
        <w:t>«</w:t>
      </w:r>
      <w:r w:rsidRPr="00A617FA">
        <w:t>Современные методы контроля качества объектов окружающей среды</w:t>
      </w:r>
      <w:r>
        <w:t>»</w:t>
      </w:r>
      <w:r w:rsidRPr="00A617FA">
        <w:t xml:space="preserve"> являются</w:t>
      </w:r>
    </w:p>
    <w:p w14:paraId="3AC280F3" w14:textId="77777777" w:rsidR="00265560" w:rsidRPr="00A617FA" w:rsidRDefault="00265560" w:rsidP="00265560">
      <w:pPr>
        <w:ind w:firstLine="709"/>
        <w:jc w:val="both"/>
      </w:pPr>
      <w:r w:rsidRPr="00A617FA">
        <w:t>- знать основы взаимодействия физических полей с различными средами;</w:t>
      </w:r>
    </w:p>
    <w:p w14:paraId="52D9C17E" w14:textId="77777777" w:rsidR="00265560" w:rsidRPr="00A617FA" w:rsidRDefault="00265560" w:rsidP="00265560">
      <w:pPr>
        <w:ind w:firstLine="709"/>
        <w:jc w:val="both"/>
      </w:pPr>
      <w:r w:rsidRPr="00A617FA">
        <w:t>- иметь общее представление о методах контроля;</w:t>
      </w:r>
    </w:p>
    <w:p w14:paraId="06E0E91A" w14:textId="77777777" w:rsidR="00265560" w:rsidRPr="00A617FA" w:rsidRDefault="00265560" w:rsidP="00265560">
      <w:pPr>
        <w:ind w:firstLine="709"/>
        <w:jc w:val="both"/>
      </w:pPr>
      <w:r w:rsidRPr="00A617FA">
        <w:t>- знать основные физические эффекты, используемые для излучения и приема;</w:t>
      </w:r>
    </w:p>
    <w:p w14:paraId="7D5B3440" w14:textId="77777777" w:rsidR="00265560" w:rsidRPr="00A617FA" w:rsidRDefault="00265560" w:rsidP="00265560">
      <w:pPr>
        <w:ind w:firstLine="709"/>
        <w:jc w:val="both"/>
      </w:pPr>
      <w:r w:rsidRPr="00A617FA">
        <w:t>- знать основные элементы конструкции преобразователей различного типа;</w:t>
      </w:r>
    </w:p>
    <w:p w14:paraId="2EF08917" w14:textId="77777777" w:rsidR="00265560" w:rsidRPr="00A617FA" w:rsidRDefault="00265560" w:rsidP="00265560">
      <w:pPr>
        <w:ind w:firstLine="709"/>
        <w:jc w:val="both"/>
      </w:pPr>
      <w:r w:rsidRPr="00A617FA">
        <w:t>- иметь представление о построении функциональных схем и устройстве аппаратуры контроля;</w:t>
      </w:r>
    </w:p>
    <w:p w14:paraId="5CC80B59" w14:textId="77777777" w:rsidR="00265560" w:rsidRPr="00A617FA" w:rsidRDefault="00265560" w:rsidP="00265560">
      <w:pPr>
        <w:ind w:firstLine="709"/>
        <w:jc w:val="both"/>
      </w:pPr>
      <w:r w:rsidRPr="00A617FA">
        <w:t>- иметь представление о вопросах методологии контроля и его метрологическом обеспечении;</w:t>
      </w:r>
    </w:p>
    <w:p w14:paraId="016846ED" w14:textId="77777777" w:rsidR="00265560" w:rsidRPr="00A617FA" w:rsidRDefault="00265560" w:rsidP="00265560">
      <w:pPr>
        <w:ind w:firstLine="709"/>
        <w:jc w:val="both"/>
      </w:pPr>
      <w:r w:rsidRPr="00A617FA">
        <w:t>- иметь представление о месте методов контроля среди остальных методов контроля, знать возможности и границы применимости.</w:t>
      </w:r>
    </w:p>
    <w:p w14:paraId="1875B3AA" w14:textId="77777777" w:rsidR="00265560" w:rsidRDefault="00265560" w:rsidP="00265560">
      <w:pPr>
        <w:pStyle w:val="21"/>
        <w:spacing w:before="120" w:after="0" w:line="240" w:lineRule="auto"/>
        <w:ind w:left="1776" w:firstLine="348"/>
        <w:rPr>
          <w:b/>
          <w:bCs/>
        </w:rPr>
      </w:pPr>
    </w:p>
    <w:p w14:paraId="767A31C2" w14:textId="77777777" w:rsidR="00265560" w:rsidRPr="000C5BB8" w:rsidRDefault="00265560" w:rsidP="00265560">
      <w:pPr>
        <w:pStyle w:val="21"/>
        <w:spacing w:before="120" w:after="0" w:line="240" w:lineRule="auto"/>
        <w:ind w:left="1776" w:firstLine="348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14:paraId="48D3E33D" w14:textId="77777777" w:rsidR="00265560" w:rsidRDefault="00265560" w:rsidP="00265560">
      <w:pPr>
        <w:widowControl w:val="0"/>
        <w:tabs>
          <w:tab w:val="left" w:pos="708"/>
          <w:tab w:val="right" w:leader="underscore" w:pos="9639"/>
        </w:tabs>
        <w:spacing w:before="40"/>
        <w:jc w:val="both"/>
      </w:pPr>
    </w:p>
    <w:p w14:paraId="03C171DB" w14:textId="0070A638" w:rsidR="00265560" w:rsidRPr="000C5BB8" w:rsidRDefault="00265560" w:rsidP="00265560">
      <w:pPr>
        <w:widowControl w:val="0"/>
        <w:tabs>
          <w:tab w:val="left" w:pos="708"/>
          <w:tab w:val="right" w:leader="underscore" w:pos="9639"/>
        </w:tabs>
        <w:spacing w:before="40"/>
        <w:jc w:val="both"/>
        <w:rPr>
          <w:i/>
        </w:rPr>
      </w:pPr>
      <w:r>
        <w:tab/>
      </w:r>
      <w:r w:rsidRPr="00956D3D">
        <w:rPr>
          <w:b/>
        </w:rPr>
        <w:t>2.1</w:t>
      </w:r>
      <w:r w:rsidR="00956D3D">
        <w:rPr>
          <w:b/>
        </w:rPr>
        <w:t>.</w:t>
      </w:r>
      <w:r w:rsidRPr="00956D3D">
        <w:rPr>
          <w:b/>
        </w:rPr>
        <w:t xml:space="preserve"> </w:t>
      </w:r>
      <w:r w:rsidRPr="00704AE2">
        <w:rPr>
          <w:b/>
        </w:rPr>
        <w:t>Учебная дисциплина (модуль)</w:t>
      </w:r>
      <w:r w:rsidRPr="00704AE2">
        <w:t xml:space="preserve"> «Современные методы контроля качества объектов окружающей среды» относится к дисциплинам, направленным на приобретение общепрофессиональных компетенций. Дисциплина относится к вариативной части учебного плана </w:t>
      </w:r>
      <w:r>
        <w:t xml:space="preserve">(блока Б1.В.01.01) </w:t>
      </w:r>
      <w:r w:rsidRPr="00704AE2">
        <w:t>по направлению 05.06.01 Науки о Земле</w:t>
      </w:r>
      <w:r>
        <w:t xml:space="preserve">, </w:t>
      </w:r>
      <w:r w:rsidRPr="00704AE2">
        <w:t>и является составной частью группы предметов, представляющих базовые знания в области теории и технологии контроля различных объектов окружающей среды.</w:t>
      </w:r>
    </w:p>
    <w:p w14:paraId="2F39981B" w14:textId="77777777" w:rsidR="00265560" w:rsidRPr="000C5BB8" w:rsidRDefault="00265560" w:rsidP="00265560">
      <w:pPr>
        <w:tabs>
          <w:tab w:val="right" w:leader="underscore" w:pos="9639"/>
        </w:tabs>
        <w:spacing w:before="240" w:after="120"/>
        <w:jc w:val="both"/>
        <w:outlineLvl w:val="1"/>
        <w:rPr>
          <w:b/>
        </w:rPr>
      </w:pPr>
      <w:r w:rsidRPr="00956D3D">
        <w:rPr>
          <w:b/>
        </w:rPr>
        <w:t>2.2.</w:t>
      </w:r>
      <w:r w:rsidRPr="000C5BB8">
        <w:t xml:space="preserve"> </w:t>
      </w:r>
      <w:r w:rsidRPr="000C5BB8">
        <w:rPr>
          <w:b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0C5BB8">
        <w:rPr>
          <w:b/>
          <w:i/>
        </w:rPr>
        <w:t>:</w:t>
      </w:r>
    </w:p>
    <w:p w14:paraId="4F8D0A77" w14:textId="77777777" w:rsidR="00265560" w:rsidRPr="007027B3" w:rsidRDefault="00265560" w:rsidP="00265560">
      <w:pPr>
        <w:widowControl w:val="0"/>
        <w:tabs>
          <w:tab w:val="left" w:pos="708"/>
          <w:tab w:val="right" w:leader="underscore" w:pos="9639"/>
        </w:tabs>
        <w:jc w:val="both"/>
        <w:rPr>
          <w:iCs/>
        </w:rPr>
      </w:pPr>
      <w:r w:rsidRPr="007027B3">
        <w:rPr>
          <w:iCs/>
        </w:rPr>
        <w:t>- Б1.В.0</w:t>
      </w:r>
      <w:r>
        <w:rPr>
          <w:iCs/>
        </w:rPr>
        <w:t xml:space="preserve">4 </w:t>
      </w:r>
      <w:r w:rsidRPr="007027B3">
        <w:rPr>
          <w:iCs/>
        </w:rPr>
        <w:t xml:space="preserve">Информационные технологии </w:t>
      </w:r>
      <w:proofErr w:type="gramStart"/>
      <w:r w:rsidRPr="007027B3">
        <w:rPr>
          <w:iCs/>
        </w:rPr>
        <w:t>в научных исследований</w:t>
      </w:r>
      <w:proofErr w:type="gramEnd"/>
      <w:r w:rsidRPr="007027B3">
        <w:rPr>
          <w:iCs/>
        </w:rPr>
        <w:t>; Б1.В.01.02 Физико-химические процессы в техносфере</w:t>
      </w:r>
    </w:p>
    <w:p w14:paraId="70D75C15" w14:textId="77777777" w:rsidR="00265560" w:rsidRPr="00D42B2F" w:rsidRDefault="00265560" w:rsidP="00265560">
      <w:pPr>
        <w:tabs>
          <w:tab w:val="left" w:pos="900"/>
        </w:tabs>
        <w:ind w:firstLine="709"/>
        <w:jc w:val="both"/>
      </w:pPr>
      <w:r w:rsidRPr="00D42B2F">
        <w:t xml:space="preserve">Знания: </w:t>
      </w:r>
    </w:p>
    <w:p w14:paraId="10F47E34" w14:textId="77777777" w:rsidR="00265560" w:rsidRPr="00D42B2F" w:rsidRDefault="00265560" w:rsidP="00265560">
      <w:pPr>
        <w:numPr>
          <w:ilvl w:val="0"/>
          <w:numId w:val="32"/>
        </w:numPr>
        <w:tabs>
          <w:tab w:val="num" w:pos="0"/>
          <w:tab w:val="left" w:pos="900"/>
        </w:tabs>
        <w:ind w:left="0" w:firstLine="709"/>
        <w:jc w:val="both"/>
      </w:pPr>
      <w:r w:rsidRPr="00D42B2F">
        <w:t>математического анализа,</w:t>
      </w:r>
    </w:p>
    <w:p w14:paraId="0E9A4C03" w14:textId="77777777" w:rsidR="00265560" w:rsidRPr="00D42B2F" w:rsidRDefault="00265560" w:rsidP="00265560">
      <w:pPr>
        <w:numPr>
          <w:ilvl w:val="0"/>
          <w:numId w:val="32"/>
        </w:numPr>
        <w:tabs>
          <w:tab w:val="num" w:pos="0"/>
          <w:tab w:val="left" w:pos="900"/>
        </w:tabs>
        <w:ind w:left="0" w:firstLine="709"/>
        <w:jc w:val="both"/>
      </w:pPr>
      <w:r w:rsidRPr="00D42B2F">
        <w:t xml:space="preserve"> теории физических полей,</w:t>
      </w:r>
    </w:p>
    <w:p w14:paraId="5062CEA1" w14:textId="77777777" w:rsidR="00265560" w:rsidRPr="00D42B2F" w:rsidRDefault="00265560" w:rsidP="00265560">
      <w:pPr>
        <w:numPr>
          <w:ilvl w:val="0"/>
          <w:numId w:val="32"/>
        </w:numPr>
        <w:tabs>
          <w:tab w:val="num" w:pos="0"/>
          <w:tab w:val="left" w:pos="900"/>
        </w:tabs>
        <w:ind w:left="0" w:firstLine="709"/>
        <w:jc w:val="both"/>
      </w:pPr>
      <w:r w:rsidRPr="00D42B2F">
        <w:t xml:space="preserve"> основ метрологии и стандартизации, </w:t>
      </w:r>
    </w:p>
    <w:p w14:paraId="799DD186" w14:textId="77777777" w:rsidR="00265560" w:rsidRPr="00D42B2F" w:rsidRDefault="00265560" w:rsidP="00265560">
      <w:pPr>
        <w:numPr>
          <w:ilvl w:val="0"/>
          <w:numId w:val="32"/>
        </w:numPr>
        <w:tabs>
          <w:tab w:val="num" w:pos="0"/>
          <w:tab w:val="left" w:pos="900"/>
        </w:tabs>
        <w:ind w:left="0" w:firstLine="709"/>
        <w:jc w:val="both"/>
      </w:pPr>
      <w:r w:rsidRPr="00D42B2F">
        <w:t xml:space="preserve">элементной базы аналоговых и цифровых устройств, </w:t>
      </w:r>
    </w:p>
    <w:p w14:paraId="367BF61F" w14:textId="77777777" w:rsidR="00265560" w:rsidRPr="00D42B2F" w:rsidRDefault="00265560" w:rsidP="00265560">
      <w:pPr>
        <w:numPr>
          <w:ilvl w:val="0"/>
          <w:numId w:val="32"/>
        </w:numPr>
        <w:tabs>
          <w:tab w:val="num" w:pos="0"/>
          <w:tab w:val="left" w:pos="900"/>
        </w:tabs>
        <w:ind w:left="0" w:firstLine="709"/>
        <w:jc w:val="both"/>
      </w:pPr>
      <w:r w:rsidRPr="00D42B2F">
        <w:t>электротехники.</w:t>
      </w:r>
    </w:p>
    <w:p w14:paraId="4C9DC13A" w14:textId="77777777" w:rsidR="00265560" w:rsidRPr="00D42B2F" w:rsidRDefault="00265560" w:rsidP="00265560">
      <w:pPr>
        <w:widowControl w:val="0"/>
        <w:tabs>
          <w:tab w:val="left" w:pos="708"/>
          <w:tab w:val="right" w:leader="underscore" w:pos="9639"/>
        </w:tabs>
        <w:ind w:firstLine="709"/>
        <w:jc w:val="both"/>
      </w:pPr>
    </w:p>
    <w:p w14:paraId="5B0AB03A" w14:textId="77777777" w:rsidR="00265560" w:rsidRPr="00D42B2F" w:rsidRDefault="00265560" w:rsidP="00265560">
      <w:pPr>
        <w:pStyle w:val="af0"/>
        <w:ind w:left="0" w:firstLine="709"/>
        <w:jc w:val="both"/>
        <w:rPr>
          <w:color w:val="101010"/>
        </w:rPr>
      </w:pPr>
      <w:r w:rsidRPr="00D42B2F">
        <w:t xml:space="preserve">Умения: </w:t>
      </w:r>
    </w:p>
    <w:p w14:paraId="441778F6" w14:textId="77777777" w:rsidR="00265560" w:rsidRPr="00D42B2F" w:rsidRDefault="00265560" w:rsidP="00265560">
      <w:pPr>
        <w:pStyle w:val="af0"/>
        <w:numPr>
          <w:ilvl w:val="0"/>
          <w:numId w:val="33"/>
        </w:numPr>
        <w:ind w:left="0" w:firstLine="709"/>
        <w:jc w:val="both"/>
        <w:rPr>
          <w:color w:val="101010"/>
        </w:rPr>
      </w:pPr>
      <w:r w:rsidRPr="00D42B2F">
        <w:rPr>
          <w:color w:val="101010"/>
        </w:rPr>
        <w:t>решать логарифмические и дифференциальные уравнения;</w:t>
      </w:r>
    </w:p>
    <w:p w14:paraId="538851AE" w14:textId="77777777" w:rsidR="00265560" w:rsidRPr="00D42B2F" w:rsidRDefault="00265560" w:rsidP="00265560">
      <w:pPr>
        <w:pStyle w:val="af0"/>
        <w:numPr>
          <w:ilvl w:val="0"/>
          <w:numId w:val="33"/>
        </w:numPr>
        <w:ind w:left="0" w:firstLine="709"/>
        <w:jc w:val="both"/>
        <w:rPr>
          <w:color w:val="101010"/>
        </w:rPr>
      </w:pPr>
      <w:r w:rsidRPr="00D42B2F">
        <w:rPr>
          <w:color w:val="101010"/>
        </w:rPr>
        <w:t xml:space="preserve">выполнять </w:t>
      </w:r>
      <w:proofErr w:type="spellStart"/>
      <w:r w:rsidRPr="00D42B2F">
        <w:rPr>
          <w:color w:val="101010"/>
        </w:rPr>
        <w:t>электро</w:t>
      </w:r>
      <w:proofErr w:type="spellEnd"/>
      <w:r w:rsidRPr="00D42B2F">
        <w:rPr>
          <w:color w:val="101010"/>
        </w:rPr>
        <w:t xml:space="preserve"> - радиоизмерения.</w:t>
      </w:r>
    </w:p>
    <w:p w14:paraId="2FB251A9" w14:textId="77777777" w:rsidR="00265560" w:rsidRPr="00D42B2F" w:rsidRDefault="00265560" w:rsidP="00265560">
      <w:pPr>
        <w:widowControl w:val="0"/>
        <w:tabs>
          <w:tab w:val="left" w:pos="708"/>
          <w:tab w:val="right" w:leader="underscore" w:pos="9639"/>
        </w:tabs>
        <w:ind w:firstLine="709"/>
        <w:jc w:val="both"/>
      </w:pPr>
      <w:r w:rsidRPr="00D42B2F">
        <w:lastRenderedPageBreak/>
        <w:t xml:space="preserve"> </w:t>
      </w:r>
    </w:p>
    <w:p w14:paraId="66F384E0" w14:textId="77777777" w:rsidR="00265560" w:rsidRPr="00D42B2F" w:rsidRDefault="00265560" w:rsidP="00265560">
      <w:pPr>
        <w:pStyle w:val="af0"/>
        <w:widowControl w:val="0"/>
        <w:tabs>
          <w:tab w:val="left" w:pos="993"/>
        </w:tabs>
        <w:ind w:left="0" w:firstLine="709"/>
        <w:jc w:val="both"/>
        <w:rPr>
          <w:iCs/>
          <w:kern w:val="28"/>
        </w:rPr>
      </w:pPr>
      <w:r w:rsidRPr="00D42B2F">
        <w:t>Навыки:</w:t>
      </w:r>
      <w:r w:rsidRPr="00D42B2F">
        <w:rPr>
          <w:iCs/>
          <w:kern w:val="28"/>
        </w:rPr>
        <w:t xml:space="preserve"> </w:t>
      </w:r>
    </w:p>
    <w:p w14:paraId="273D8654" w14:textId="77777777" w:rsidR="00265560" w:rsidRPr="00D42B2F" w:rsidRDefault="00265560" w:rsidP="00265560">
      <w:pPr>
        <w:pStyle w:val="af0"/>
        <w:widowControl w:val="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iCs/>
          <w:kern w:val="28"/>
        </w:rPr>
      </w:pPr>
      <w:r w:rsidRPr="00D42B2F">
        <w:rPr>
          <w:iCs/>
          <w:kern w:val="28"/>
        </w:rPr>
        <w:t xml:space="preserve">чтения </w:t>
      </w:r>
      <w:proofErr w:type="spellStart"/>
      <w:r w:rsidRPr="00D42B2F">
        <w:rPr>
          <w:color w:val="101010"/>
        </w:rPr>
        <w:t>электро</w:t>
      </w:r>
      <w:proofErr w:type="spellEnd"/>
      <w:r w:rsidRPr="00D42B2F">
        <w:rPr>
          <w:color w:val="101010"/>
        </w:rPr>
        <w:t xml:space="preserve"> - радиосхем;</w:t>
      </w:r>
    </w:p>
    <w:p w14:paraId="7E570F24" w14:textId="77777777" w:rsidR="00265560" w:rsidRPr="00D42B2F" w:rsidRDefault="00265560" w:rsidP="00265560">
      <w:pPr>
        <w:pStyle w:val="af0"/>
        <w:widowControl w:val="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iCs/>
          <w:kern w:val="28"/>
        </w:rPr>
      </w:pPr>
      <w:r w:rsidRPr="00D42B2F">
        <w:rPr>
          <w:color w:val="101010"/>
        </w:rPr>
        <w:t>обработки результатов эксперимента.</w:t>
      </w:r>
    </w:p>
    <w:p w14:paraId="6CECD4FB" w14:textId="77777777" w:rsidR="00265560" w:rsidRPr="000C5BB8" w:rsidRDefault="00265560" w:rsidP="00265560">
      <w:pPr>
        <w:tabs>
          <w:tab w:val="right" w:leader="underscore" w:pos="9639"/>
        </w:tabs>
        <w:spacing w:before="240" w:after="120"/>
        <w:jc w:val="both"/>
        <w:outlineLvl w:val="1"/>
        <w:rPr>
          <w:b/>
        </w:rPr>
      </w:pPr>
      <w:r w:rsidRPr="00956D3D">
        <w:rPr>
          <w:b/>
        </w:rPr>
        <w:t>2.3.</w:t>
      </w:r>
      <w:r w:rsidRPr="000C5BB8">
        <w:t xml:space="preserve"> </w:t>
      </w:r>
      <w:r w:rsidRPr="000C5BB8">
        <w:rPr>
          <w:b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14:paraId="54B39998" w14:textId="77777777" w:rsidR="00265560" w:rsidRPr="00FE79C4" w:rsidRDefault="00265560" w:rsidP="00265560">
      <w:pPr>
        <w:widowControl w:val="0"/>
        <w:tabs>
          <w:tab w:val="left" w:pos="708"/>
          <w:tab w:val="right" w:leader="underscore" w:pos="9639"/>
        </w:tabs>
        <w:ind w:firstLine="567"/>
        <w:jc w:val="both"/>
        <w:rPr>
          <w:iCs/>
          <w:vertAlign w:val="superscript"/>
        </w:rPr>
      </w:pPr>
      <w:r w:rsidRPr="00FE79C4">
        <w:rPr>
          <w:iCs/>
        </w:rPr>
        <w:t xml:space="preserve"> -</w:t>
      </w:r>
      <w:r>
        <w:rPr>
          <w:iCs/>
        </w:rPr>
        <w:t xml:space="preserve"> </w:t>
      </w:r>
      <w:r w:rsidRPr="00FE79C4">
        <w:rPr>
          <w:iCs/>
        </w:rPr>
        <w:t>Б1.В.01.03</w:t>
      </w:r>
      <w:r>
        <w:rPr>
          <w:iCs/>
        </w:rPr>
        <w:t xml:space="preserve">. </w:t>
      </w:r>
      <w:r w:rsidRPr="00FE79C4">
        <w:rPr>
          <w:iCs/>
        </w:rPr>
        <w:t>Экология техносферы; Б1.</w:t>
      </w:r>
      <w:r>
        <w:rPr>
          <w:iCs/>
        </w:rPr>
        <w:t>Д</w:t>
      </w:r>
      <w:r w:rsidRPr="00FE79C4">
        <w:rPr>
          <w:iCs/>
        </w:rPr>
        <w:t>.0</w:t>
      </w:r>
      <w:r>
        <w:rPr>
          <w:iCs/>
        </w:rPr>
        <w:t>1.01.</w:t>
      </w:r>
      <w:r w:rsidRPr="00FE79C4">
        <w:rPr>
          <w:iCs/>
        </w:rPr>
        <w:t xml:space="preserve"> Физические основы процессов передачи информации в экосистемах; Б1.</w:t>
      </w:r>
      <w:r>
        <w:rPr>
          <w:iCs/>
        </w:rPr>
        <w:t>В</w:t>
      </w:r>
      <w:r w:rsidRPr="00FE79C4">
        <w:rPr>
          <w:iCs/>
        </w:rPr>
        <w:t>.0</w:t>
      </w:r>
      <w:r>
        <w:rPr>
          <w:iCs/>
        </w:rPr>
        <w:t xml:space="preserve">2 </w:t>
      </w:r>
      <w:r w:rsidRPr="00FE79C4">
        <w:rPr>
          <w:iCs/>
        </w:rPr>
        <w:t>Инженерная экология.</w:t>
      </w:r>
    </w:p>
    <w:p w14:paraId="0918322A" w14:textId="77777777" w:rsidR="00265560" w:rsidRPr="000C5BB8" w:rsidRDefault="00265560" w:rsidP="00265560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3. КОМПЕТЕНЦИИ ОБУЧАЮЩЕГОСЯ, ФОРМИРУЕМЫЕ В РЕЗУЛЬТАТЕ ОСВОЕНИЯ ДИСЦИПЛИНЫ (МОДУЛЯ)</w:t>
      </w:r>
    </w:p>
    <w:p w14:paraId="004935DA" w14:textId="77777777" w:rsidR="00265560" w:rsidRPr="000C5BB8" w:rsidRDefault="00265560" w:rsidP="00265560">
      <w:pPr>
        <w:widowControl w:val="0"/>
        <w:ind w:firstLine="284"/>
        <w:jc w:val="both"/>
        <w:rPr>
          <w:b/>
        </w:rPr>
      </w:pPr>
      <w:r w:rsidRPr="000C5BB8"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0C5BB8">
        <w:rPr>
          <w:color w:val="FF0000"/>
        </w:rPr>
        <w:t xml:space="preserve"> </w:t>
      </w:r>
      <w:r w:rsidRPr="000C5BB8">
        <w:t>подготовки:</w:t>
      </w:r>
    </w:p>
    <w:p w14:paraId="13A38F57" w14:textId="77777777" w:rsidR="00265560" w:rsidRPr="000C5BB8" w:rsidRDefault="00265560" w:rsidP="00265560">
      <w:pPr>
        <w:pStyle w:val="a7"/>
        <w:widowControl w:val="0"/>
        <w:spacing w:after="0"/>
        <w:ind w:left="0" w:firstLine="709"/>
        <w:rPr>
          <w:i/>
        </w:rPr>
      </w:pPr>
      <w:r w:rsidRPr="000C5BB8">
        <w:t xml:space="preserve"> профессиональных (ПК):</w:t>
      </w:r>
    </w:p>
    <w:p w14:paraId="04BEB75B" w14:textId="77777777" w:rsidR="00265560" w:rsidRDefault="00265560" w:rsidP="00265560">
      <w:pPr>
        <w:pStyle w:val="a7"/>
        <w:widowControl w:val="0"/>
        <w:spacing w:after="0"/>
        <w:ind w:left="0" w:firstLine="709"/>
        <w:jc w:val="both"/>
        <w:rPr>
          <w:i/>
        </w:rPr>
      </w:pPr>
      <w:r w:rsidRPr="004E29B6">
        <w:rPr>
          <w:noProof/>
        </w:rPr>
        <w:t>ПК-2</w:t>
      </w:r>
      <w:r>
        <w:rPr>
          <w:noProof/>
        </w:rPr>
        <w:t xml:space="preserve">: </w:t>
      </w:r>
      <w:r w:rsidR="00E2154F">
        <w:rPr>
          <w:rFonts w:eastAsia="Calibri"/>
          <w:noProof/>
        </w:rPr>
        <w:t xml:space="preserve">владением знаниями </w:t>
      </w:r>
      <w:r w:rsidR="00E2154F" w:rsidRPr="00A42B91">
        <w:rPr>
          <w:rFonts w:eastAsia="Calibri"/>
          <w:noProof/>
        </w:rPr>
        <w:t>фундаментальных и прикладных разделов соц</w:t>
      </w:r>
      <w:r w:rsidR="00E2154F">
        <w:rPr>
          <w:rFonts w:eastAsia="Calibri"/>
          <w:noProof/>
        </w:rPr>
        <w:t>иальных дисциплин ОПОП аспирант</w:t>
      </w:r>
      <w:r w:rsidR="00E2154F" w:rsidRPr="00A42B91">
        <w:rPr>
          <w:rFonts w:eastAsia="Calibri"/>
          <w:noProof/>
        </w:rPr>
        <w:t>у</w:t>
      </w:r>
      <w:r w:rsidR="00E2154F">
        <w:rPr>
          <w:rFonts w:eastAsia="Calibri"/>
          <w:noProof/>
        </w:rPr>
        <w:t>р</w:t>
      </w:r>
      <w:r w:rsidR="00E2154F" w:rsidRPr="00A42B91">
        <w:rPr>
          <w:rFonts w:eastAsia="Calibri"/>
          <w:noProof/>
        </w:rPr>
        <w:t>ы</w:t>
      </w:r>
      <w:r w:rsidR="00E2154F">
        <w:rPr>
          <w:rFonts w:eastAsia="Calibri"/>
          <w:noProof/>
        </w:rPr>
        <w:t xml:space="preserve"> для последующего их использования </w:t>
      </w:r>
      <w:r w:rsidR="00E2154F" w:rsidRPr="00A42B91">
        <w:rPr>
          <w:rFonts w:eastAsia="Calibri"/>
          <w:noProof/>
        </w:rPr>
        <w:t>в научной и производствен</w:t>
      </w:r>
      <w:r w:rsidR="00E2154F">
        <w:rPr>
          <w:rFonts w:eastAsia="Calibri"/>
          <w:noProof/>
        </w:rPr>
        <w:t>но-технологической деятельности</w:t>
      </w:r>
    </w:p>
    <w:p w14:paraId="238CC920" w14:textId="77777777" w:rsidR="00265560" w:rsidRPr="00E2154F" w:rsidRDefault="00265560" w:rsidP="00E2154F">
      <w:pPr>
        <w:pStyle w:val="a7"/>
        <w:widowControl w:val="0"/>
        <w:spacing w:after="0"/>
        <w:ind w:left="0" w:firstLine="709"/>
        <w:jc w:val="both"/>
        <w:rPr>
          <w:i/>
        </w:rPr>
      </w:pPr>
      <w:r w:rsidRPr="004E29B6">
        <w:rPr>
          <w:noProof/>
        </w:rPr>
        <w:t>ПК-3</w:t>
      </w:r>
      <w:r>
        <w:rPr>
          <w:noProof/>
        </w:rPr>
        <w:t xml:space="preserve">: </w:t>
      </w:r>
      <w:r w:rsidR="00E2154F">
        <w:rPr>
          <w:rFonts w:eastAsia="Calibri"/>
          <w:noProof/>
        </w:rPr>
        <w:t>способностью диагностирова</w:t>
      </w:r>
      <w:r w:rsidR="00E2154F" w:rsidRPr="00A42B91">
        <w:rPr>
          <w:rFonts w:eastAsia="Calibri"/>
          <w:noProof/>
        </w:rPr>
        <w:t>ть проблемы охраны природы, разрабатывать практичекие рекомендации по охране природы и обе</w:t>
      </w:r>
      <w:r w:rsidR="00E2154F">
        <w:rPr>
          <w:rFonts w:eastAsia="Calibri"/>
          <w:noProof/>
        </w:rPr>
        <w:t>спечению устойчивого развития</w:t>
      </w:r>
      <w:r w:rsidR="00E2154F" w:rsidRPr="00E2154F">
        <w:rPr>
          <w:rFonts w:eastAsia="Calibri"/>
          <w:noProof/>
        </w:rPr>
        <w:t>.</w:t>
      </w:r>
    </w:p>
    <w:p w14:paraId="6B0C9CF5" w14:textId="77777777" w:rsidR="00265560" w:rsidRPr="000C5BB8" w:rsidRDefault="00265560" w:rsidP="00265560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1. </w:t>
      </w:r>
    </w:p>
    <w:p w14:paraId="5DEE483B" w14:textId="77777777" w:rsidR="00265560" w:rsidRDefault="00265560" w:rsidP="00265560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Декомпозиция результатов обучения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2554"/>
        <w:gridCol w:w="2549"/>
        <w:gridCol w:w="2551"/>
      </w:tblGrid>
      <w:tr w:rsidR="00265560" w:rsidRPr="003053C0" w14:paraId="74FB3487" w14:textId="77777777" w:rsidTr="00961918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5E890" w14:textId="77777777" w:rsidR="00265560" w:rsidRPr="005C16C4" w:rsidRDefault="00265560" w:rsidP="00961918">
            <w:pPr>
              <w:pStyle w:val="a7"/>
              <w:widowControl w:val="0"/>
              <w:spacing w:after="0"/>
              <w:ind w:left="0"/>
              <w:jc w:val="center"/>
            </w:pPr>
            <w:r w:rsidRPr="005C16C4">
              <w:t>Код</w:t>
            </w:r>
            <w:r>
              <w:t xml:space="preserve"> </w:t>
            </w:r>
            <w:r w:rsidRPr="005C16C4">
              <w:t>компетенции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789B9" w14:textId="77777777" w:rsidR="00265560" w:rsidRPr="005C16C4" w:rsidRDefault="00265560" w:rsidP="00961918">
            <w:pPr>
              <w:pStyle w:val="a7"/>
              <w:widowControl w:val="0"/>
              <w:spacing w:after="0"/>
              <w:ind w:left="0"/>
              <w:jc w:val="center"/>
            </w:pPr>
            <w:r w:rsidRPr="005C16C4">
              <w:rPr>
                <w:spacing w:val="2"/>
              </w:rPr>
              <w:t>Планируемые результаты освоения дисциплины</w:t>
            </w:r>
            <w:r>
              <w:rPr>
                <w:spacing w:val="2"/>
              </w:rPr>
              <w:t xml:space="preserve"> (модуля)</w:t>
            </w:r>
          </w:p>
        </w:tc>
      </w:tr>
      <w:tr w:rsidR="00265560" w:rsidRPr="003053C0" w14:paraId="158B2635" w14:textId="77777777" w:rsidTr="00961918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B1354" w14:textId="77777777" w:rsidR="00265560" w:rsidRPr="003053C0" w:rsidRDefault="00265560" w:rsidP="00961918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17A1E" w14:textId="77777777" w:rsidR="00265560" w:rsidRPr="005C16C4" w:rsidRDefault="00265560" w:rsidP="00961918">
            <w:pPr>
              <w:pStyle w:val="a7"/>
              <w:widowControl w:val="0"/>
              <w:spacing w:after="0"/>
              <w:ind w:left="0"/>
              <w:jc w:val="center"/>
              <w:rPr>
                <w:b/>
                <w:i/>
              </w:rPr>
            </w:pPr>
            <w:r w:rsidRPr="005C16C4">
              <w:t>Знать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6D3BA" w14:textId="77777777" w:rsidR="00265560" w:rsidRPr="005C16C4" w:rsidRDefault="00265560" w:rsidP="00961918">
            <w:pPr>
              <w:pStyle w:val="a7"/>
              <w:widowControl w:val="0"/>
              <w:spacing w:after="0"/>
              <w:ind w:left="0"/>
              <w:jc w:val="center"/>
              <w:rPr>
                <w:b/>
                <w:i/>
              </w:rPr>
            </w:pPr>
            <w:r w:rsidRPr="005C16C4">
              <w:t>Уметь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53FBE" w14:textId="77777777" w:rsidR="00265560" w:rsidRPr="005C16C4" w:rsidRDefault="00265560" w:rsidP="00961918">
            <w:pPr>
              <w:pStyle w:val="a7"/>
              <w:widowControl w:val="0"/>
              <w:spacing w:after="0"/>
              <w:ind w:left="0"/>
              <w:jc w:val="center"/>
              <w:rPr>
                <w:b/>
                <w:i/>
              </w:rPr>
            </w:pPr>
            <w:r w:rsidRPr="005C16C4">
              <w:t>Владеть</w:t>
            </w:r>
          </w:p>
        </w:tc>
      </w:tr>
      <w:tr w:rsidR="00265560" w:rsidRPr="003053C0" w14:paraId="4CBFB526" w14:textId="77777777" w:rsidTr="0096191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582FE" w14:textId="77777777" w:rsidR="007E59E6" w:rsidRDefault="007E59E6" w:rsidP="007E59E6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  <w:p w14:paraId="03BF058C" w14:textId="77777777" w:rsidR="007E59E6" w:rsidRDefault="007E59E6" w:rsidP="007E59E6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  <w:p w14:paraId="524472F9" w14:textId="77777777" w:rsidR="007E59E6" w:rsidRDefault="007E59E6" w:rsidP="007E59E6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  <w:p w14:paraId="26FB8D41" w14:textId="77777777" w:rsidR="007E59E6" w:rsidRDefault="007E59E6" w:rsidP="007E59E6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  <w:p w14:paraId="1B66C571" w14:textId="77777777" w:rsidR="007E59E6" w:rsidRDefault="007E59E6" w:rsidP="007E59E6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  <w:p w14:paraId="50B136D3" w14:textId="77777777" w:rsidR="00265560" w:rsidRPr="003053C0" w:rsidRDefault="00265560" w:rsidP="007E59E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053C0">
              <w:rPr>
                <w:noProof/>
              </w:rPr>
              <w:t xml:space="preserve"> ПК-2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0E06" w14:textId="77777777" w:rsidR="00265560" w:rsidRPr="005C16C4" w:rsidRDefault="00265560" w:rsidP="00961918">
            <w:pPr>
              <w:pStyle w:val="a7"/>
              <w:widowControl w:val="0"/>
              <w:spacing w:after="0"/>
              <w:ind w:left="0"/>
              <w:jc w:val="center"/>
            </w:pPr>
            <w:r w:rsidRPr="005C16C4">
              <w:t xml:space="preserve">основные положения, законы и закономерности </w:t>
            </w:r>
            <w:r w:rsidRPr="005C16C4">
              <w:rPr>
                <w:noProof/>
              </w:rPr>
              <w:t>фундаментальных и прикладных разделов социальных дисциплин ООП аспирантруы, в частности, принципы построения бережливого производства, закономерности развития науки и техники и т.д.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3E010" w14:textId="77777777" w:rsidR="00265560" w:rsidRPr="005C16C4" w:rsidRDefault="00265560" w:rsidP="00961918">
            <w:pPr>
              <w:pStyle w:val="a7"/>
              <w:widowControl w:val="0"/>
              <w:spacing w:after="0"/>
              <w:ind w:left="0"/>
              <w:jc w:val="center"/>
            </w:pPr>
            <w:r w:rsidRPr="005C16C4">
              <w:t xml:space="preserve">применять основные положения, законы и закономерности </w:t>
            </w:r>
            <w:r w:rsidRPr="005C16C4">
              <w:rPr>
                <w:noProof/>
              </w:rPr>
              <w:t>фундаментальных и прикладных разделов социальных дисциплин ООП аспирантруы для обеспечения процесса контроля качества объектов окружающей среды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7E29" w14:textId="77777777" w:rsidR="00265560" w:rsidRPr="005C16C4" w:rsidRDefault="00265560" w:rsidP="00961918">
            <w:pPr>
              <w:pStyle w:val="a7"/>
              <w:widowControl w:val="0"/>
              <w:spacing w:after="0"/>
              <w:ind w:left="0"/>
              <w:jc w:val="center"/>
            </w:pPr>
            <w:r w:rsidRPr="005C16C4">
              <w:t xml:space="preserve">опираясь на основные положения, законы и закономерности </w:t>
            </w:r>
            <w:r w:rsidRPr="005C16C4">
              <w:rPr>
                <w:noProof/>
              </w:rPr>
              <w:t>фундаментальных и прикладных разделов социальных дисциплин ООП аспирантруы владеть методами анализа обеспечения состояния контроля качества объектов окружающей среды в условиях конкретного предприятия</w:t>
            </w:r>
          </w:p>
        </w:tc>
      </w:tr>
      <w:tr w:rsidR="00265560" w:rsidRPr="003053C0" w14:paraId="6C0046C3" w14:textId="77777777" w:rsidTr="0096191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54CDE" w14:textId="77777777" w:rsidR="007E59E6" w:rsidRDefault="007E59E6" w:rsidP="00961918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  <w:p w14:paraId="07B2C73B" w14:textId="77777777" w:rsidR="007E59E6" w:rsidRDefault="007E59E6" w:rsidP="00961918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  <w:p w14:paraId="7091C92B" w14:textId="77777777" w:rsidR="007E59E6" w:rsidRDefault="007E59E6" w:rsidP="00961918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  <w:p w14:paraId="23DF734E" w14:textId="77777777" w:rsidR="007E59E6" w:rsidRDefault="007E59E6" w:rsidP="00961918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  <w:p w14:paraId="4E573467" w14:textId="77777777" w:rsidR="00265560" w:rsidRPr="003053C0" w:rsidRDefault="00265560" w:rsidP="007E59E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053C0">
              <w:rPr>
                <w:noProof/>
              </w:rPr>
              <w:t>ПК-3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22EAF" w14:textId="77777777" w:rsidR="00265560" w:rsidRPr="005C16C4" w:rsidRDefault="00265560" w:rsidP="00961918">
            <w:pPr>
              <w:pStyle w:val="a7"/>
              <w:widowControl w:val="0"/>
              <w:spacing w:after="0"/>
              <w:ind w:left="0"/>
              <w:jc w:val="center"/>
              <w:rPr>
                <w:snapToGrid w:val="0"/>
              </w:rPr>
            </w:pPr>
            <w:r w:rsidRPr="005C16C4">
              <w:rPr>
                <w:snapToGrid w:val="0"/>
              </w:rPr>
              <w:t>классификации и характеристики основных методов и средств контроля и мониторинга параметров состояния окружающей среды;</w:t>
            </w:r>
          </w:p>
          <w:p w14:paraId="5745AC31" w14:textId="77777777" w:rsidR="00265560" w:rsidRPr="003053C0" w:rsidRDefault="00265560" w:rsidP="00961918">
            <w:pPr>
              <w:jc w:val="center"/>
            </w:pPr>
            <w:r w:rsidRPr="003053C0">
              <w:rPr>
                <w:bCs/>
              </w:rPr>
              <w:t>приборное и метрологическое обеспечение системы контроля и мониторинга окружающей среды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BAB9F" w14:textId="77777777" w:rsidR="00265560" w:rsidRPr="005C16C4" w:rsidRDefault="00265560" w:rsidP="00961918">
            <w:pPr>
              <w:pStyle w:val="a7"/>
              <w:widowControl w:val="0"/>
              <w:spacing w:after="0"/>
              <w:ind w:left="0"/>
              <w:jc w:val="center"/>
            </w:pPr>
            <w:r w:rsidRPr="005C16C4">
              <w:rPr>
                <w:noProof/>
              </w:rPr>
              <w:t xml:space="preserve">диагностировать проблемы охраны окружающей среды; выбирать оптимальные методы для контроля качества разнообразных объектов окружающей среды; разрабатывать практичекие рекомендации по охране природы и </w:t>
            </w:r>
            <w:r w:rsidRPr="005C16C4">
              <w:rPr>
                <w:noProof/>
              </w:rPr>
              <w:lastRenderedPageBreak/>
              <w:t>обеспечению устойчивого развития объектов народного хозяйства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B8BF" w14:textId="77777777" w:rsidR="00265560" w:rsidRPr="005C16C4" w:rsidRDefault="00265560" w:rsidP="00961918">
            <w:pPr>
              <w:pStyle w:val="a7"/>
              <w:widowControl w:val="0"/>
              <w:spacing w:after="0"/>
              <w:ind w:left="0"/>
              <w:jc w:val="center"/>
              <w:rPr>
                <w:noProof/>
              </w:rPr>
            </w:pPr>
            <w:r w:rsidRPr="005C16C4">
              <w:lastRenderedPageBreak/>
              <w:t xml:space="preserve">методами анализа и диагностики </w:t>
            </w:r>
            <w:r w:rsidRPr="005C16C4">
              <w:rPr>
                <w:noProof/>
              </w:rPr>
              <w:t>проблем охраны окружающей среды;</w:t>
            </w:r>
          </w:p>
          <w:p w14:paraId="077343E4" w14:textId="77777777" w:rsidR="00265560" w:rsidRPr="005C16C4" w:rsidRDefault="00265560" w:rsidP="00961918">
            <w:pPr>
              <w:pStyle w:val="a7"/>
              <w:widowControl w:val="0"/>
              <w:spacing w:after="0"/>
              <w:ind w:left="0"/>
              <w:jc w:val="center"/>
            </w:pPr>
            <w:r w:rsidRPr="005C16C4">
              <w:rPr>
                <w:noProof/>
              </w:rPr>
              <w:t>методикой использования соответствующих измерительных средств для контроля качества воздушной, водной и т.д. сред</w:t>
            </w:r>
          </w:p>
        </w:tc>
      </w:tr>
    </w:tbl>
    <w:p w14:paraId="61A784E0" w14:textId="77777777" w:rsidR="00265560" w:rsidRDefault="00265560" w:rsidP="00265560">
      <w:pPr>
        <w:tabs>
          <w:tab w:val="right" w:leader="underscore" w:pos="9639"/>
        </w:tabs>
        <w:jc w:val="right"/>
        <w:rPr>
          <w:i/>
        </w:rPr>
      </w:pPr>
    </w:p>
    <w:p w14:paraId="72A15DB6" w14:textId="77777777" w:rsidR="00265560" w:rsidRPr="000C5BB8" w:rsidRDefault="00265560" w:rsidP="00265560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4. СТРУКТУРА И СОДЕРЖАНИЕ ДИСЦИПЛИНЫ (МОДУЛЯ)</w:t>
      </w:r>
    </w:p>
    <w:p w14:paraId="3395153D" w14:textId="77777777" w:rsidR="00265560" w:rsidRDefault="00265560" w:rsidP="00265560">
      <w:pPr>
        <w:tabs>
          <w:tab w:val="right" w:leader="underscore" w:pos="9639"/>
        </w:tabs>
        <w:jc w:val="both"/>
      </w:pPr>
      <w:r w:rsidRPr="00D94761">
        <w:rPr>
          <w:bCs/>
        </w:rPr>
        <w:t>О</w:t>
      </w:r>
      <w:r w:rsidRPr="00D94761">
        <w:t>бъем дисциплины (модуля) в зачетных единицах (</w:t>
      </w:r>
      <w:r>
        <w:rPr>
          <w:b/>
        </w:rPr>
        <w:t>4</w:t>
      </w:r>
      <w:r w:rsidRPr="00D94761">
        <w:rPr>
          <w:b/>
        </w:rPr>
        <w:t xml:space="preserve"> зачетны</w:t>
      </w:r>
      <w:r>
        <w:rPr>
          <w:b/>
        </w:rPr>
        <w:t>е</w:t>
      </w:r>
      <w:r w:rsidRPr="00D94761">
        <w:rPr>
          <w:b/>
        </w:rPr>
        <w:t xml:space="preserve"> единиц</w:t>
      </w:r>
      <w:r>
        <w:rPr>
          <w:b/>
        </w:rPr>
        <w:t>ы</w:t>
      </w:r>
      <w:r w:rsidRPr="00D94761">
        <w:t>)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составляет:</w:t>
      </w:r>
      <w:r>
        <w:t xml:space="preserve"> 4 зачетных единиц, 144 часов, в том числе из них 4 лекции; 8 практика/семинар, 132 – самостоятельная работа. 3 семестр, 2 курс.</w:t>
      </w:r>
    </w:p>
    <w:p w14:paraId="795CA464" w14:textId="77777777" w:rsidR="00265560" w:rsidRPr="000C5BB8" w:rsidRDefault="00265560" w:rsidP="00265560">
      <w:pPr>
        <w:tabs>
          <w:tab w:val="right" w:leader="underscore" w:pos="9639"/>
        </w:tabs>
        <w:jc w:val="right"/>
        <w:rPr>
          <w:b/>
        </w:rPr>
      </w:pPr>
    </w:p>
    <w:p w14:paraId="721B8B5C" w14:textId="77777777" w:rsidR="00265560" w:rsidRPr="000C5BB8" w:rsidRDefault="00265560" w:rsidP="00265560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2. </w:t>
      </w:r>
    </w:p>
    <w:p w14:paraId="25BE2C27" w14:textId="77777777" w:rsidR="00265560" w:rsidRDefault="00265560" w:rsidP="00265560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p w14:paraId="0BB0A505" w14:textId="77777777" w:rsidR="00265560" w:rsidRDefault="00265560" w:rsidP="00265560">
      <w:pPr>
        <w:tabs>
          <w:tab w:val="right" w:leader="underscore" w:pos="9639"/>
        </w:tabs>
        <w:jc w:val="right"/>
        <w:rPr>
          <w:b/>
        </w:rPr>
      </w:pP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265560" w:rsidRPr="000C5BB8" w14:paraId="2B47ACCF" w14:textId="77777777" w:rsidTr="00961918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B763EC" w14:textId="77777777" w:rsidR="00265560" w:rsidRPr="000C5BB8" w:rsidRDefault="00265560" w:rsidP="00961918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14:paraId="20810391" w14:textId="77777777" w:rsidR="00265560" w:rsidRPr="000C5BB8" w:rsidRDefault="00265560" w:rsidP="00961918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14:paraId="1072994F" w14:textId="77777777" w:rsidR="00265560" w:rsidRPr="000C5BB8" w:rsidRDefault="00265560" w:rsidP="00961918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70380E" w14:textId="77777777" w:rsidR="00265560" w:rsidRPr="000C5BB8" w:rsidRDefault="00265560" w:rsidP="00961918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232815" w14:textId="77777777" w:rsidR="00265560" w:rsidRPr="000C5BB8" w:rsidRDefault="00265560" w:rsidP="00961918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93E8" w14:textId="77777777" w:rsidR="00265560" w:rsidRPr="000C5BB8" w:rsidRDefault="00265560" w:rsidP="00961918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14:paraId="78C802CB" w14:textId="77777777" w:rsidR="00265560" w:rsidRPr="000C5BB8" w:rsidRDefault="00265560" w:rsidP="00961918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202BF2" w14:textId="77777777" w:rsidR="00265560" w:rsidRPr="000C5BB8" w:rsidRDefault="00265560" w:rsidP="00961918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proofErr w:type="spellStart"/>
            <w:r w:rsidRPr="000C5BB8">
              <w:rPr>
                <w:bCs/>
              </w:rPr>
              <w:t>Самостоят</w:t>
            </w:r>
            <w:proofErr w:type="spellEnd"/>
            <w:r w:rsidRPr="000C5BB8">
              <w:rPr>
                <w:bCs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42A2AD" w14:textId="77777777" w:rsidR="00265560" w:rsidRPr="000C5BB8" w:rsidRDefault="00265560" w:rsidP="00961918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14:paraId="3C67B6CB" w14:textId="77777777" w:rsidR="00265560" w:rsidRPr="000C5BB8" w:rsidRDefault="00265560" w:rsidP="00961918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14:paraId="71DC4B75" w14:textId="77777777" w:rsidR="00265560" w:rsidRPr="000C5BB8" w:rsidRDefault="00265560" w:rsidP="00961918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265560" w:rsidRPr="000C5BB8" w14:paraId="533A8BCA" w14:textId="77777777" w:rsidTr="00961918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4ADA" w14:textId="77777777" w:rsidR="00265560" w:rsidRPr="000C5BB8" w:rsidRDefault="00265560" w:rsidP="00961918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7C3D" w14:textId="77777777" w:rsidR="00265560" w:rsidRPr="000C5BB8" w:rsidRDefault="00265560" w:rsidP="00961918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117E" w14:textId="77777777" w:rsidR="00265560" w:rsidRPr="000C5BB8" w:rsidRDefault="00265560" w:rsidP="00961918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E6BD" w14:textId="77777777" w:rsidR="00265560" w:rsidRPr="000C5BB8" w:rsidRDefault="00265560" w:rsidP="00961918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C3F1" w14:textId="77777777" w:rsidR="00265560" w:rsidRPr="000C5BB8" w:rsidRDefault="00265560" w:rsidP="00961918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C1E1" w14:textId="77777777" w:rsidR="00265560" w:rsidRPr="000C5BB8" w:rsidRDefault="00265560" w:rsidP="00961918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9999" w14:textId="77777777" w:rsidR="00265560" w:rsidRPr="000C5BB8" w:rsidRDefault="00265560" w:rsidP="00961918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59A5" w14:textId="77777777" w:rsidR="00265560" w:rsidRPr="000C5BB8" w:rsidRDefault="00265560" w:rsidP="00961918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11B1" w14:textId="77777777" w:rsidR="00265560" w:rsidRPr="000C5BB8" w:rsidRDefault="00265560" w:rsidP="00961918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265560" w:rsidRPr="000C5BB8" w14:paraId="59B8EB30" w14:textId="77777777" w:rsidTr="00961918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B215" w14:textId="77777777" w:rsidR="00265560" w:rsidRPr="000C5BB8" w:rsidRDefault="00265560" w:rsidP="00961918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801C" w14:textId="77777777" w:rsidR="00265560" w:rsidRDefault="00265560" w:rsidP="00961918">
            <w:pPr>
              <w:jc w:val="both"/>
              <w:rPr>
                <w:i/>
              </w:rPr>
            </w:pPr>
            <w:r w:rsidRPr="00DF07A8">
              <w:rPr>
                <w:b/>
              </w:rPr>
              <w:t>Раздел 1.</w:t>
            </w:r>
            <w:r w:rsidRPr="0057474A">
              <w:t xml:space="preserve"> </w:t>
            </w:r>
            <w:r>
              <w:t xml:space="preserve"> </w:t>
            </w:r>
            <w:r w:rsidRPr="00DF07A8">
              <w:rPr>
                <w:i/>
              </w:rPr>
              <w:t>Принципы экологического контроля и мониторинга окружающей среды</w:t>
            </w:r>
            <w:r>
              <w:rPr>
                <w:i/>
              </w:rPr>
              <w:t>.</w:t>
            </w:r>
          </w:p>
          <w:p w14:paraId="7DE479A6" w14:textId="77777777" w:rsidR="00265560" w:rsidRPr="00454CDC" w:rsidRDefault="00265560" w:rsidP="00961918">
            <w:pPr>
              <w:jc w:val="both"/>
            </w:pPr>
            <w:r w:rsidRPr="00454CDC">
              <w:t>1.1. Классификация видов мониторинга</w:t>
            </w:r>
          </w:p>
          <w:p w14:paraId="411BE072" w14:textId="77777777" w:rsidR="00265560" w:rsidRPr="00DF07A8" w:rsidRDefault="00265560" w:rsidP="00961918">
            <w:pPr>
              <w:jc w:val="both"/>
            </w:pPr>
            <w:r w:rsidRPr="00454CDC">
              <w:t>1.2. Математическое моделирование в системе контроля и мониторинга окружающей среды</w:t>
            </w:r>
          </w:p>
          <w:p w14:paraId="657E5B17" w14:textId="77777777" w:rsidR="00265560" w:rsidRPr="00454CDC" w:rsidRDefault="00265560" w:rsidP="00961918">
            <w:pPr>
              <w:jc w:val="both"/>
            </w:pPr>
            <w:r w:rsidRPr="00454CDC">
              <w:rPr>
                <w:bCs/>
              </w:rPr>
              <w:t>1.3. Нормативно-техническое обеспечение и правовая регламентация системы контроля и мониторинга окружающей среды</w:t>
            </w:r>
          </w:p>
          <w:p w14:paraId="3B796DDA" w14:textId="77777777" w:rsidR="00265560" w:rsidRPr="00DF07A8" w:rsidRDefault="00265560" w:rsidP="00961918">
            <w:pPr>
              <w:jc w:val="both"/>
              <w:rPr>
                <w:b/>
              </w:rPr>
            </w:pPr>
            <w:r w:rsidRPr="00454CDC">
              <w:rPr>
                <w:bCs/>
              </w:rPr>
              <w:t>1.4. Контролируемые объекты и компоненты</w:t>
            </w:r>
          </w:p>
          <w:p w14:paraId="3C781EA2" w14:textId="77777777" w:rsidR="00265560" w:rsidRPr="00454CDC" w:rsidRDefault="00265560" w:rsidP="00961918">
            <w:pPr>
              <w:jc w:val="both"/>
            </w:pPr>
            <w:r w:rsidRPr="00454CDC">
              <w:rPr>
                <w:bCs/>
              </w:rPr>
              <w:t xml:space="preserve">1.5. Методическое обеспечение системы контроля и </w:t>
            </w:r>
            <w:r w:rsidRPr="00454CDC">
              <w:rPr>
                <w:bCs/>
              </w:rPr>
              <w:lastRenderedPageBreak/>
              <w:t xml:space="preserve">мониторинга окружающей среды </w:t>
            </w:r>
          </w:p>
          <w:p w14:paraId="673C0FE8" w14:textId="77777777" w:rsidR="00265560" w:rsidRPr="00454CDC" w:rsidRDefault="00265560" w:rsidP="00961918">
            <w:pPr>
              <w:jc w:val="both"/>
              <w:rPr>
                <w:bCs/>
              </w:rPr>
            </w:pPr>
            <w:r w:rsidRPr="00454CDC">
              <w:rPr>
                <w:bCs/>
              </w:rPr>
              <w:t>1.6. Приборное обеспечение системы контроля и мониторинга окружающей среды</w:t>
            </w:r>
            <w:r w:rsidRPr="00454CDC">
              <w:t xml:space="preserve"> </w:t>
            </w:r>
          </w:p>
          <w:p w14:paraId="063B1612" w14:textId="77777777" w:rsidR="00265560" w:rsidRPr="00454CDC" w:rsidRDefault="00265560" w:rsidP="00961918">
            <w:pPr>
              <w:jc w:val="both"/>
            </w:pPr>
            <w:r w:rsidRPr="00454CDC">
              <w:rPr>
                <w:bCs/>
              </w:rPr>
              <w:t xml:space="preserve">1.7. Метрологическое обеспечение контроля и мониторинга окружающей среды </w:t>
            </w:r>
          </w:p>
          <w:p w14:paraId="23CA5B66" w14:textId="77777777" w:rsidR="00265560" w:rsidRPr="00DF07A8" w:rsidRDefault="00265560" w:rsidP="00961918">
            <w:pPr>
              <w:jc w:val="both"/>
            </w:pPr>
            <w:r w:rsidRPr="00454CDC">
              <w:rPr>
                <w:bCs/>
              </w:rPr>
              <w:t>1.8. Обеспечение качества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2E00" w14:textId="77777777" w:rsidR="00265560" w:rsidRPr="001229DE" w:rsidRDefault="00265560" w:rsidP="00961918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1229DE"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7698" w14:textId="20A6148D" w:rsidR="00265560" w:rsidRPr="00961918" w:rsidRDefault="00265560" w:rsidP="00961918">
            <w:pPr>
              <w:tabs>
                <w:tab w:val="left" w:pos="708"/>
                <w:tab w:val="right" w:leader="underscore" w:pos="9639"/>
              </w:tabs>
              <w:jc w:val="both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485C" w14:textId="77777777" w:rsidR="00265560" w:rsidRPr="001229DE" w:rsidRDefault="00265560" w:rsidP="00961918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D288" w14:textId="77777777" w:rsidR="00265560" w:rsidRPr="001229DE" w:rsidRDefault="00265560" w:rsidP="00961918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6E78" w14:textId="77777777" w:rsidR="00265560" w:rsidRPr="001229DE" w:rsidRDefault="00265560" w:rsidP="00961918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1229DE"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BADF" w14:textId="77777777" w:rsidR="00265560" w:rsidRPr="001229DE" w:rsidRDefault="00265560" w:rsidP="00961918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1229DE"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EF94" w14:textId="77777777" w:rsidR="00265560" w:rsidRDefault="00265560" w:rsidP="00961918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Деловая игра</w:t>
            </w:r>
          </w:p>
          <w:p w14:paraId="045FD045" w14:textId="77777777" w:rsidR="00265560" w:rsidRDefault="00265560" w:rsidP="00961918">
            <w:pPr>
              <w:tabs>
                <w:tab w:val="left" w:pos="708"/>
                <w:tab w:val="right" w:leader="underscore" w:pos="9639"/>
              </w:tabs>
              <w:jc w:val="both"/>
              <w:rPr>
                <w:rFonts w:eastAsia="Calibri"/>
                <w:lang w:eastAsia="en-US"/>
              </w:rPr>
            </w:pPr>
          </w:p>
          <w:p w14:paraId="6AC58FD3" w14:textId="77777777" w:rsidR="00265560" w:rsidRDefault="00265560" w:rsidP="00961918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 w:rsidRPr="00B7486A">
              <w:rPr>
                <w:rFonts w:eastAsia="Calibri"/>
                <w:lang w:eastAsia="en-US"/>
              </w:rPr>
              <w:t>Устный опрос</w:t>
            </w:r>
          </w:p>
          <w:p w14:paraId="382B8AAA" w14:textId="77777777" w:rsidR="00265560" w:rsidRDefault="00265560" w:rsidP="00961918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</w:p>
          <w:p w14:paraId="79735CB8" w14:textId="77777777" w:rsidR="00265560" w:rsidRPr="00A95107" w:rsidRDefault="00DA55E8" w:rsidP="00961918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Реферат</w:t>
            </w:r>
          </w:p>
        </w:tc>
      </w:tr>
      <w:tr w:rsidR="00265560" w:rsidRPr="000C5BB8" w14:paraId="5E15D91F" w14:textId="77777777" w:rsidTr="00961918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8374" w14:textId="77777777" w:rsidR="00265560" w:rsidRPr="000C5BB8" w:rsidRDefault="00265560" w:rsidP="00961918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lastRenderedPageBreak/>
              <w:t>2</w:t>
            </w:r>
            <w:r>
              <w:t>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CC03" w14:textId="77777777" w:rsidR="00265560" w:rsidRPr="001229DE" w:rsidRDefault="00265560" w:rsidP="00961918">
            <w:pPr>
              <w:rPr>
                <w:i/>
              </w:rPr>
            </w:pPr>
            <w:r w:rsidRPr="001229DE">
              <w:rPr>
                <w:b/>
              </w:rPr>
              <w:t xml:space="preserve">Раздел 2. </w:t>
            </w:r>
            <w:r w:rsidRPr="001229DE">
              <w:rPr>
                <w:i/>
              </w:rPr>
              <w:t xml:space="preserve">Методы и технические средства контроля и мониторинга атмосферного воздуха. </w:t>
            </w:r>
          </w:p>
          <w:p w14:paraId="577D64E2" w14:textId="77777777" w:rsidR="00265560" w:rsidRPr="001229DE" w:rsidRDefault="00265560" w:rsidP="00961918">
            <w:pPr>
              <w:jc w:val="both"/>
            </w:pPr>
            <w:r w:rsidRPr="001229DE">
              <w:rPr>
                <w:snapToGrid w:val="0"/>
              </w:rPr>
              <w:t xml:space="preserve">2.1. Классификация и характеристика основных методов и средств контроля и мониторинга параметров состояния воздушной среды </w:t>
            </w:r>
          </w:p>
          <w:p w14:paraId="00940B1F" w14:textId="77777777" w:rsidR="00265560" w:rsidRPr="001229DE" w:rsidRDefault="00265560" w:rsidP="00961918">
            <w:pPr>
              <w:jc w:val="both"/>
            </w:pPr>
            <w:r w:rsidRPr="001229DE">
              <w:rPr>
                <w:snapToGrid w:val="0"/>
              </w:rPr>
              <w:t>2.2. Наиболее распространенные методы анализа загрязняющих веществ в атмосфере</w:t>
            </w:r>
          </w:p>
          <w:p w14:paraId="4A7B4FA5" w14:textId="77777777" w:rsidR="00265560" w:rsidRPr="001229DE" w:rsidRDefault="00265560" w:rsidP="00961918">
            <w:pPr>
              <w:jc w:val="both"/>
            </w:pPr>
            <w:r w:rsidRPr="001229DE">
              <w:rPr>
                <w:snapToGrid w:val="0"/>
              </w:rPr>
              <w:t>2.3. Применение газовой хроматографии для оперативного контроля окружающей среды</w:t>
            </w:r>
          </w:p>
          <w:p w14:paraId="77AB4D4C" w14:textId="77777777" w:rsidR="00265560" w:rsidRPr="001229DE" w:rsidRDefault="00265560" w:rsidP="00961918">
            <w:pPr>
              <w:jc w:val="both"/>
            </w:pPr>
            <w:r w:rsidRPr="001229DE">
              <w:rPr>
                <w:snapToGrid w:val="0"/>
              </w:rPr>
              <w:t>2.4. Автоматизированные анализаторы состава газовых выбросов</w:t>
            </w:r>
          </w:p>
          <w:p w14:paraId="01C1588B" w14:textId="77777777" w:rsidR="00265560" w:rsidRPr="001229DE" w:rsidRDefault="00265560" w:rsidP="00961918">
            <w:pPr>
              <w:jc w:val="both"/>
            </w:pPr>
            <w:r w:rsidRPr="001229DE">
              <w:rPr>
                <w:snapToGrid w:val="0"/>
              </w:rPr>
              <w:t xml:space="preserve">2.5. </w:t>
            </w:r>
            <w:proofErr w:type="spellStart"/>
            <w:r w:rsidRPr="001229DE">
              <w:rPr>
                <w:snapToGrid w:val="0"/>
              </w:rPr>
              <w:t>Лидарная</w:t>
            </w:r>
            <w:proofErr w:type="spellEnd"/>
            <w:r w:rsidRPr="001229DE">
              <w:rPr>
                <w:snapToGrid w:val="0"/>
              </w:rPr>
              <w:t xml:space="preserve"> система контроля атмосферы</w:t>
            </w:r>
          </w:p>
          <w:p w14:paraId="716E90C1" w14:textId="77777777" w:rsidR="00265560" w:rsidRPr="001229DE" w:rsidRDefault="00265560" w:rsidP="00961918">
            <w:r w:rsidRPr="001229DE">
              <w:t xml:space="preserve">2.6. Дистанционный контроль и </w:t>
            </w:r>
            <w:r w:rsidRPr="001229DE">
              <w:lastRenderedPageBreak/>
              <w:t>мониторинг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282A" w14:textId="77777777" w:rsidR="00265560" w:rsidRPr="001229DE" w:rsidRDefault="00265560" w:rsidP="00961918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1229DE"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9AF7" w14:textId="1E6F3027" w:rsidR="00265560" w:rsidRPr="001229DE" w:rsidRDefault="00265560" w:rsidP="00961918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C90C" w14:textId="77777777" w:rsidR="00265560" w:rsidRPr="001229DE" w:rsidRDefault="00265560" w:rsidP="00961918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D0F5" w14:textId="77777777" w:rsidR="00265560" w:rsidRPr="001229DE" w:rsidRDefault="00265560" w:rsidP="00961918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5419" w14:textId="77777777" w:rsidR="00265560" w:rsidRPr="001229DE" w:rsidRDefault="00265560" w:rsidP="00961918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1229DE"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F7C2" w14:textId="77777777" w:rsidR="00265560" w:rsidRPr="001229DE" w:rsidRDefault="00265560" w:rsidP="00961918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1229DE"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9B8D" w14:textId="77777777" w:rsidR="00265560" w:rsidRPr="001229DE" w:rsidRDefault="00265560" w:rsidP="00961918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 w:rsidRPr="001229DE">
              <w:rPr>
                <w:rFonts w:eastAsia="Calibri"/>
                <w:lang w:eastAsia="en-US"/>
              </w:rPr>
              <w:t>Деловая игра</w:t>
            </w:r>
          </w:p>
          <w:p w14:paraId="7CE75466" w14:textId="77777777" w:rsidR="00265560" w:rsidRPr="001229DE" w:rsidRDefault="00265560" w:rsidP="00961918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</w:p>
          <w:p w14:paraId="519DC7A3" w14:textId="77777777" w:rsidR="00265560" w:rsidRPr="001229DE" w:rsidRDefault="00265560" w:rsidP="00961918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</w:p>
          <w:p w14:paraId="2D009859" w14:textId="77777777" w:rsidR="00265560" w:rsidRPr="001229DE" w:rsidRDefault="00265560" w:rsidP="00961918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 w:rsidRPr="001229DE">
              <w:rPr>
                <w:rFonts w:eastAsia="Calibri"/>
                <w:lang w:eastAsia="en-US"/>
              </w:rPr>
              <w:t>Устный опрос</w:t>
            </w:r>
          </w:p>
          <w:p w14:paraId="0AE169E6" w14:textId="77777777" w:rsidR="00265560" w:rsidRPr="001229DE" w:rsidRDefault="00265560" w:rsidP="00961918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</w:p>
          <w:p w14:paraId="04A84EB0" w14:textId="77777777" w:rsidR="00265560" w:rsidRPr="001229DE" w:rsidRDefault="00265560" w:rsidP="00961918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</w:p>
          <w:p w14:paraId="47DF56E8" w14:textId="77777777" w:rsidR="00265560" w:rsidRPr="001229DE" w:rsidRDefault="00DA55E8" w:rsidP="00961918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Реферат</w:t>
            </w:r>
          </w:p>
        </w:tc>
      </w:tr>
      <w:tr w:rsidR="00265560" w:rsidRPr="000C5BB8" w14:paraId="49E7020A" w14:textId="77777777" w:rsidTr="00961918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681C" w14:textId="77777777" w:rsidR="00265560" w:rsidRDefault="00265560" w:rsidP="00961918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rPr>
                <w:sz w:val="22"/>
              </w:rPr>
              <w:lastRenderedPageBreak/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B896" w14:textId="77777777" w:rsidR="00265560" w:rsidRPr="001229DE" w:rsidRDefault="00265560" w:rsidP="00961918">
            <w:pPr>
              <w:jc w:val="both"/>
              <w:rPr>
                <w:bCs/>
                <w:i/>
                <w:kern w:val="36"/>
              </w:rPr>
            </w:pPr>
            <w:r w:rsidRPr="001229DE">
              <w:rPr>
                <w:b/>
              </w:rPr>
              <w:t>Раздел 3</w:t>
            </w:r>
            <w:r w:rsidRPr="001229DE">
              <w:t xml:space="preserve">. </w:t>
            </w:r>
            <w:r w:rsidRPr="001229DE">
              <w:rPr>
                <w:bCs/>
                <w:i/>
                <w:kern w:val="36"/>
              </w:rPr>
              <w:t>Средства контроля и мониторинга водной среды.</w:t>
            </w:r>
          </w:p>
          <w:p w14:paraId="1E333819" w14:textId="77777777" w:rsidR="00265560" w:rsidRPr="001229DE" w:rsidRDefault="00265560" w:rsidP="00961918">
            <w:pPr>
              <w:jc w:val="both"/>
            </w:pPr>
            <w:r w:rsidRPr="001229DE">
              <w:t>3.1. Классификация приборов контроля и мониторинга водной среды</w:t>
            </w:r>
          </w:p>
          <w:p w14:paraId="2DFBD63F" w14:textId="77777777" w:rsidR="00265560" w:rsidRPr="001229DE" w:rsidRDefault="00265560" w:rsidP="00961918">
            <w:pPr>
              <w:jc w:val="both"/>
            </w:pPr>
            <w:r w:rsidRPr="001229DE">
              <w:rPr>
                <w:bCs/>
                <w:iCs/>
              </w:rPr>
              <w:t>3.2. Анализаторы нефтепродуктов в воде</w:t>
            </w:r>
          </w:p>
          <w:p w14:paraId="31570D73" w14:textId="77777777" w:rsidR="00265560" w:rsidRPr="001229DE" w:rsidRDefault="00265560" w:rsidP="00961918">
            <w:pPr>
              <w:jc w:val="both"/>
            </w:pPr>
            <w:r w:rsidRPr="001229DE">
              <w:t>3.3. Приборы и методики лабораторного анализа вод</w:t>
            </w:r>
          </w:p>
          <w:p w14:paraId="73ABB117" w14:textId="77777777" w:rsidR="00265560" w:rsidRPr="001229DE" w:rsidRDefault="00265560" w:rsidP="00961918">
            <w:pPr>
              <w:jc w:val="both"/>
            </w:pPr>
            <w:r w:rsidRPr="001229DE">
              <w:rPr>
                <w:bCs/>
                <w:iCs/>
              </w:rPr>
              <w:t>3.4. Анализаторы воды на основе потенциометрии</w:t>
            </w:r>
          </w:p>
          <w:p w14:paraId="1CB5C807" w14:textId="77777777" w:rsidR="00265560" w:rsidRPr="001229DE" w:rsidRDefault="00265560" w:rsidP="00961918">
            <w:pPr>
              <w:jc w:val="both"/>
            </w:pPr>
            <w:r w:rsidRPr="001229DE">
              <w:rPr>
                <w:bCs/>
                <w:iCs/>
              </w:rPr>
              <w:t xml:space="preserve">3.5. Анализаторы воды на основе </w:t>
            </w:r>
            <w:proofErr w:type="spellStart"/>
            <w:r w:rsidRPr="001229DE">
              <w:rPr>
                <w:bCs/>
                <w:iCs/>
              </w:rPr>
              <w:t>вольтамперометрии</w:t>
            </w:r>
            <w:proofErr w:type="spellEnd"/>
          </w:p>
          <w:p w14:paraId="04C77403" w14:textId="77777777" w:rsidR="00265560" w:rsidRPr="001229DE" w:rsidRDefault="00265560" w:rsidP="00961918">
            <w:pPr>
              <w:outlineLvl w:val="0"/>
            </w:pPr>
            <w:r w:rsidRPr="001229DE">
              <w:rPr>
                <w:bCs/>
                <w:iCs/>
              </w:rPr>
              <w:t>3.6. Анализаторы на кондуктометрическом принципе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44CB" w14:textId="77777777" w:rsidR="00265560" w:rsidRPr="001229DE" w:rsidRDefault="00265560" w:rsidP="00961918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1229DE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086C" w14:textId="77777777" w:rsidR="00265560" w:rsidRPr="00AE4F40" w:rsidRDefault="00265560" w:rsidP="00961918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138B" w14:textId="77777777" w:rsidR="00265560" w:rsidRPr="001229DE" w:rsidRDefault="00265560" w:rsidP="00961918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7C16" w14:textId="77777777" w:rsidR="00265560" w:rsidRPr="001229DE" w:rsidRDefault="00265560" w:rsidP="00961918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217E" w14:textId="77777777" w:rsidR="00265560" w:rsidRPr="001229DE" w:rsidRDefault="00265560" w:rsidP="00961918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E63F" w14:textId="77777777" w:rsidR="00265560" w:rsidRPr="000C5BB8" w:rsidRDefault="00265560" w:rsidP="00961918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C1F3" w14:textId="77777777" w:rsidR="00265560" w:rsidRDefault="00265560" w:rsidP="00961918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Деловая игра</w:t>
            </w:r>
          </w:p>
          <w:p w14:paraId="45E6508F" w14:textId="77777777" w:rsidR="00265560" w:rsidRDefault="00265560" w:rsidP="00961918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</w:p>
          <w:p w14:paraId="2FAD4A27" w14:textId="77777777" w:rsidR="00265560" w:rsidRDefault="00265560" w:rsidP="00961918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</w:p>
          <w:p w14:paraId="26028998" w14:textId="77777777" w:rsidR="00265560" w:rsidRDefault="00265560" w:rsidP="00961918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 w:rsidRPr="00B7486A">
              <w:rPr>
                <w:rFonts w:eastAsia="Calibri"/>
                <w:lang w:eastAsia="en-US"/>
              </w:rPr>
              <w:t>Устный опрос</w:t>
            </w:r>
          </w:p>
          <w:p w14:paraId="4A655460" w14:textId="77777777" w:rsidR="00265560" w:rsidRDefault="00265560" w:rsidP="00961918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</w:p>
          <w:p w14:paraId="2C62BDA5" w14:textId="77777777" w:rsidR="00265560" w:rsidRDefault="00265560" w:rsidP="00961918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</w:p>
          <w:p w14:paraId="63122374" w14:textId="77777777" w:rsidR="00265560" w:rsidRPr="001229DE" w:rsidRDefault="00DA55E8" w:rsidP="00961918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Реферат</w:t>
            </w:r>
          </w:p>
        </w:tc>
      </w:tr>
      <w:tr w:rsidR="00265560" w:rsidRPr="000C5BB8" w14:paraId="7EBB754D" w14:textId="77777777" w:rsidTr="00961918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1EDD" w14:textId="77777777" w:rsidR="00265560" w:rsidRDefault="00265560" w:rsidP="00961918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rPr>
                <w:sz w:val="22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C6F9" w14:textId="77777777" w:rsidR="00265560" w:rsidRPr="001229DE" w:rsidRDefault="00265560" w:rsidP="00961918">
            <w:pPr>
              <w:jc w:val="both"/>
              <w:rPr>
                <w:bCs/>
                <w:i/>
                <w:kern w:val="36"/>
              </w:rPr>
            </w:pPr>
            <w:r w:rsidRPr="001229DE">
              <w:rPr>
                <w:b/>
              </w:rPr>
              <w:t>Раздел 4</w:t>
            </w:r>
            <w:r w:rsidRPr="001229DE">
              <w:t xml:space="preserve">. </w:t>
            </w:r>
            <w:r w:rsidRPr="001229DE">
              <w:rPr>
                <w:bCs/>
                <w:i/>
                <w:kern w:val="36"/>
              </w:rPr>
              <w:t>Средства контроля и мониторинга почв и приборы универсального назначения.</w:t>
            </w:r>
          </w:p>
          <w:p w14:paraId="55500B42" w14:textId="77777777" w:rsidR="00265560" w:rsidRPr="001229DE" w:rsidRDefault="00265560" w:rsidP="00961918">
            <w:pPr>
              <w:jc w:val="both"/>
              <w:outlineLvl w:val="0"/>
            </w:pPr>
            <w:r w:rsidRPr="001229DE">
              <w:rPr>
                <w:bCs/>
                <w:kern w:val="36"/>
              </w:rPr>
              <w:t>4.1. Средства контроля и мониторинга почв и грунтов</w:t>
            </w:r>
          </w:p>
          <w:p w14:paraId="7ACCC3C8" w14:textId="77777777" w:rsidR="00265560" w:rsidRPr="001229DE" w:rsidRDefault="00265560" w:rsidP="00961918">
            <w:pPr>
              <w:jc w:val="both"/>
              <w:outlineLvl w:val="0"/>
            </w:pPr>
            <w:r w:rsidRPr="001229DE">
              <w:rPr>
                <w:bCs/>
                <w:kern w:val="36"/>
              </w:rPr>
              <w:t>4.2. Средства измерений универсального назначения</w:t>
            </w:r>
          </w:p>
          <w:p w14:paraId="1C7FC393" w14:textId="77777777" w:rsidR="00265560" w:rsidRPr="001229DE" w:rsidRDefault="00265560" w:rsidP="00961918">
            <w:pPr>
              <w:jc w:val="both"/>
              <w:rPr>
                <w:bCs/>
                <w:kern w:val="36"/>
              </w:rPr>
            </w:pPr>
            <w:r w:rsidRPr="001229DE">
              <w:rPr>
                <w:bCs/>
                <w:i/>
                <w:iCs/>
              </w:rPr>
              <w:t xml:space="preserve">4.2.1. Фотометры, </w:t>
            </w:r>
            <w:proofErr w:type="spellStart"/>
            <w:r w:rsidRPr="001229DE">
              <w:rPr>
                <w:bCs/>
                <w:i/>
                <w:iCs/>
              </w:rPr>
              <w:t>флюориметры</w:t>
            </w:r>
            <w:proofErr w:type="spellEnd"/>
            <w:r w:rsidRPr="001229DE">
              <w:rPr>
                <w:bCs/>
                <w:i/>
                <w:iCs/>
              </w:rPr>
              <w:t xml:space="preserve"> и спектрофотометры</w:t>
            </w:r>
          </w:p>
          <w:p w14:paraId="6C7E91E0" w14:textId="77777777" w:rsidR="00265560" w:rsidRPr="001229DE" w:rsidRDefault="00265560" w:rsidP="00961918">
            <w:pPr>
              <w:jc w:val="both"/>
              <w:rPr>
                <w:bCs/>
                <w:i/>
                <w:iCs/>
              </w:rPr>
            </w:pPr>
            <w:r w:rsidRPr="001229DE">
              <w:rPr>
                <w:bCs/>
                <w:i/>
                <w:iCs/>
              </w:rPr>
              <w:t>4.2.2. Хроматографы</w:t>
            </w:r>
          </w:p>
          <w:p w14:paraId="4EAF3669" w14:textId="77777777" w:rsidR="00265560" w:rsidRPr="001229DE" w:rsidRDefault="00265560" w:rsidP="00961918">
            <w:pPr>
              <w:ind w:right="-108"/>
              <w:jc w:val="both"/>
              <w:rPr>
                <w:bCs/>
                <w:i/>
                <w:iCs/>
              </w:rPr>
            </w:pPr>
            <w:r w:rsidRPr="001229DE">
              <w:rPr>
                <w:bCs/>
                <w:i/>
                <w:iCs/>
              </w:rPr>
              <w:t>4.2.3. Атомно-абсорбционные и эмиссионные спектрометры</w:t>
            </w:r>
          </w:p>
          <w:p w14:paraId="32C733AF" w14:textId="77777777" w:rsidR="00265560" w:rsidRPr="001229DE" w:rsidRDefault="00265560" w:rsidP="00961918">
            <w:pPr>
              <w:jc w:val="both"/>
              <w:rPr>
                <w:bCs/>
                <w:i/>
                <w:iCs/>
              </w:rPr>
            </w:pPr>
            <w:r w:rsidRPr="001229DE">
              <w:rPr>
                <w:bCs/>
                <w:i/>
                <w:iCs/>
              </w:rPr>
              <w:t xml:space="preserve">4.2.4. Приборы на основе </w:t>
            </w:r>
            <w:r w:rsidRPr="001229DE">
              <w:rPr>
                <w:bCs/>
                <w:i/>
                <w:iCs/>
              </w:rPr>
              <w:lastRenderedPageBreak/>
              <w:t>электрохимических методов анализа</w:t>
            </w:r>
          </w:p>
          <w:p w14:paraId="1F169CBD" w14:textId="77777777" w:rsidR="00265560" w:rsidRPr="001229DE" w:rsidRDefault="00265560" w:rsidP="00961918">
            <w:pPr>
              <w:jc w:val="both"/>
            </w:pPr>
            <w:r w:rsidRPr="001229DE">
              <w:rPr>
                <w:bCs/>
                <w:iCs/>
              </w:rPr>
              <w:t>4.3. Средства метрологического обеспечения.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C22C" w14:textId="77777777" w:rsidR="00265560" w:rsidRPr="001229DE" w:rsidRDefault="00265560" w:rsidP="00961918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1229DE"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DEB7" w14:textId="2A971439" w:rsidR="00265560" w:rsidRPr="00AE4F40" w:rsidRDefault="00265560" w:rsidP="00961918">
            <w:pPr>
              <w:tabs>
                <w:tab w:val="left" w:pos="708"/>
                <w:tab w:val="right" w:leader="underscore" w:pos="9639"/>
              </w:tabs>
              <w:jc w:val="both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C5F5" w14:textId="77777777" w:rsidR="00265560" w:rsidRPr="001229DE" w:rsidRDefault="00265560" w:rsidP="00961918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19AD" w14:textId="77777777" w:rsidR="00265560" w:rsidRPr="001229DE" w:rsidRDefault="00265560" w:rsidP="00961918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DB3C" w14:textId="77777777" w:rsidR="00265560" w:rsidRPr="001229DE" w:rsidRDefault="00265560" w:rsidP="00961918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8163" w14:textId="77777777" w:rsidR="00265560" w:rsidRDefault="00265560" w:rsidP="00961918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7EB8" w14:textId="77777777" w:rsidR="00265560" w:rsidRDefault="00265560" w:rsidP="00961918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 w:rsidRPr="00831615">
              <w:rPr>
                <w:rFonts w:eastAsia="Calibri"/>
                <w:lang w:eastAsia="en-US"/>
              </w:rPr>
              <w:t>Решение                   проблемных ситуаций                       (Кейс-задача)</w:t>
            </w:r>
          </w:p>
          <w:p w14:paraId="05A524D3" w14:textId="77777777" w:rsidR="00265560" w:rsidRDefault="00265560" w:rsidP="00961918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</w:p>
          <w:p w14:paraId="2B826D2C" w14:textId="77777777" w:rsidR="00265560" w:rsidRDefault="00DA55E8" w:rsidP="00961918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Реферат</w:t>
            </w:r>
          </w:p>
          <w:p w14:paraId="45A30581" w14:textId="77777777" w:rsidR="00265560" w:rsidRDefault="00265560" w:rsidP="00961918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</w:p>
          <w:p w14:paraId="1A16FB82" w14:textId="77777777" w:rsidR="00265560" w:rsidRDefault="00265560" w:rsidP="00961918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 w:rsidRPr="007E59E6">
              <w:rPr>
                <w:rFonts w:eastAsia="Calibri"/>
                <w:lang w:eastAsia="en-US"/>
              </w:rPr>
              <w:t>Итоговый зачет</w:t>
            </w:r>
          </w:p>
        </w:tc>
      </w:tr>
      <w:tr w:rsidR="00265560" w:rsidRPr="000C5BB8" w14:paraId="35CCEA8D" w14:textId="77777777" w:rsidTr="00961918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0B52" w14:textId="77777777" w:rsidR="00265560" w:rsidRPr="000C5BB8" w:rsidRDefault="00265560" w:rsidP="007E59E6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C5BB8">
              <w:rPr>
                <w:b/>
              </w:rPr>
              <w:lastRenderedPageBreak/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4ED6" w14:textId="77777777" w:rsidR="00265560" w:rsidRPr="000C5BB8" w:rsidRDefault="00265560" w:rsidP="007E59E6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3FEE" w14:textId="77777777" w:rsidR="00265560" w:rsidRPr="000C5BB8" w:rsidRDefault="00265560" w:rsidP="007E59E6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85A6" w14:textId="77777777" w:rsidR="00265560" w:rsidRPr="000C5BB8" w:rsidRDefault="00265560" w:rsidP="007E59E6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F245" w14:textId="77777777" w:rsidR="00265560" w:rsidRPr="000C5BB8" w:rsidRDefault="00265560" w:rsidP="007E59E6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070C" w14:textId="77777777" w:rsidR="00265560" w:rsidRPr="000C5BB8" w:rsidRDefault="00265560" w:rsidP="007E59E6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55B9" w14:textId="77777777" w:rsidR="00265560" w:rsidRPr="000C5BB8" w:rsidRDefault="00265560" w:rsidP="007E59E6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9430" w14:textId="77777777" w:rsidR="00265560" w:rsidRPr="000C5BB8" w:rsidRDefault="00265560" w:rsidP="007E59E6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C5BB8">
              <w:rPr>
                <w:b/>
              </w:rPr>
              <w:t>Дифференцированный ЗАЧЕТ</w:t>
            </w:r>
          </w:p>
        </w:tc>
      </w:tr>
    </w:tbl>
    <w:p w14:paraId="114EF965" w14:textId="77777777" w:rsidR="00265560" w:rsidRPr="000C5BB8" w:rsidRDefault="00265560" w:rsidP="00265560">
      <w:pPr>
        <w:tabs>
          <w:tab w:val="left" w:pos="708"/>
          <w:tab w:val="right" w:leader="underscore" w:pos="9639"/>
        </w:tabs>
        <w:jc w:val="both"/>
      </w:pPr>
      <w:r w:rsidRPr="000C5BB8">
        <w:t>Условные обозначения:</w:t>
      </w:r>
    </w:p>
    <w:p w14:paraId="1DC246D3" w14:textId="77777777" w:rsidR="00265560" w:rsidRPr="000C5BB8" w:rsidRDefault="00265560" w:rsidP="00265560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 xml:space="preserve">Л – занятия лекционного типа; ПЗ – практические занятия, ЛР – лабораторные работы; </w:t>
      </w:r>
    </w:p>
    <w:p w14:paraId="4123C9CB" w14:textId="77777777" w:rsidR="00265560" w:rsidRPr="000C5BB8" w:rsidRDefault="00265560" w:rsidP="00265560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>СР – самостоятельная работа по отдельным темам</w:t>
      </w:r>
    </w:p>
    <w:p w14:paraId="150152FB" w14:textId="77777777" w:rsidR="00265560" w:rsidRPr="000C5BB8" w:rsidRDefault="00265560" w:rsidP="00265560">
      <w:pPr>
        <w:ind w:firstLine="567"/>
        <w:jc w:val="both"/>
        <w:rPr>
          <w:i/>
        </w:rPr>
      </w:pPr>
    </w:p>
    <w:p w14:paraId="6ED91FAD" w14:textId="77777777" w:rsidR="00265560" w:rsidRPr="000C5BB8" w:rsidRDefault="00265560" w:rsidP="00265560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  <w:r w:rsidRPr="000C5BB8">
        <w:br/>
      </w:r>
      <w:r w:rsidRPr="000C5BB8">
        <w:rPr>
          <w:b/>
        </w:rPr>
        <w:t xml:space="preserve">Таблица 3. </w:t>
      </w:r>
    </w:p>
    <w:p w14:paraId="1AA12E67" w14:textId="77777777" w:rsidR="00265560" w:rsidRPr="000C5BB8" w:rsidRDefault="00265560" w:rsidP="00265560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14:paraId="347DF751" w14:textId="77777777" w:rsidR="00265560" w:rsidRPr="000C5BB8" w:rsidRDefault="00265560" w:rsidP="00265560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>и формируемых в них компетенций</w:t>
      </w:r>
    </w:p>
    <w:p w14:paraId="5F85A65B" w14:textId="77777777" w:rsidR="00265560" w:rsidRPr="000C5BB8" w:rsidRDefault="00265560" w:rsidP="00265560">
      <w:pPr>
        <w:pStyle w:val="21"/>
        <w:spacing w:after="0" w:line="240" w:lineRule="auto"/>
        <w:jc w:val="both"/>
        <w:rPr>
          <w:i/>
          <w:spacing w:val="2"/>
        </w:rPr>
      </w:pPr>
    </w:p>
    <w:tbl>
      <w:tblPr>
        <w:tblW w:w="7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850"/>
        <w:gridCol w:w="1384"/>
        <w:gridCol w:w="1276"/>
        <w:gridCol w:w="2277"/>
      </w:tblGrid>
      <w:tr w:rsidR="00265560" w:rsidRPr="000C5BB8" w14:paraId="43FA0906" w14:textId="77777777" w:rsidTr="00961918">
        <w:trPr>
          <w:cantSplit/>
          <w:trHeight w:val="20"/>
          <w:jc w:val="center"/>
        </w:trPr>
        <w:tc>
          <w:tcPr>
            <w:tcW w:w="2173" w:type="dxa"/>
            <w:vMerge w:val="restart"/>
            <w:vAlign w:val="center"/>
          </w:tcPr>
          <w:p w14:paraId="254BD949" w14:textId="77777777" w:rsidR="00265560" w:rsidRPr="000C5BB8" w:rsidRDefault="00265560" w:rsidP="00961918">
            <w:pPr>
              <w:pStyle w:val="a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Темы,</w:t>
            </w:r>
            <w:r w:rsidRPr="000C5BB8">
              <w:rPr>
                <w:smallCaps w:val="0"/>
              </w:rPr>
              <w:br/>
              <w:t>разделы</w:t>
            </w:r>
            <w:r w:rsidRPr="000C5BB8">
              <w:rPr>
                <w:smallCaps w:val="0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14:paraId="69DB9265" w14:textId="77777777" w:rsidR="00265560" w:rsidRPr="000C5BB8" w:rsidRDefault="00265560" w:rsidP="00961918">
            <w:pPr>
              <w:pStyle w:val="a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Кол</w:t>
            </w:r>
            <w:r w:rsidRPr="000C5BB8">
              <w:rPr>
                <w:smallCaps w:val="0"/>
                <w:lang w:val="en-US"/>
              </w:rPr>
              <w:t>-</w:t>
            </w:r>
            <w:r w:rsidRPr="000C5BB8">
              <w:rPr>
                <w:smallCaps w:val="0"/>
              </w:rPr>
              <w:t>во</w:t>
            </w:r>
            <w:r w:rsidRPr="000C5BB8">
              <w:rPr>
                <w:smallCaps w:val="0"/>
              </w:rPr>
              <w:br/>
              <w:t>часов</w:t>
            </w:r>
          </w:p>
        </w:tc>
        <w:tc>
          <w:tcPr>
            <w:tcW w:w="4937" w:type="dxa"/>
            <w:gridSpan w:val="3"/>
            <w:vAlign w:val="center"/>
          </w:tcPr>
          <w:p w14:paraId="278C1478" w14:textId="77777777" w:rsidR="00265560" w:rsidRPr="000C5BB8" w:rsidRDefault="00265560" w:rsidP="00961918">
            <w:pPr>
              <w:pStyle w:val="a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Компетенции</w:t>
            </w:r>
          </w:p>
        </w:tc>
      </w:tr>
      <w:tr w:rsidR="00265560" w:rsidRPr="000C5BB8" w14:paraId="63D45242" w14:textId="77777777" w:rsidTr="00961918">
        <w:trPr>
          <w:cantSplit/>
          <w:trHeight w:val="20"/>
          <w:jc w:val="center"/>
        </w:trPr>
        <w:tc>
          <w:tcPr>
            <w:tcW w:w="2173" w:type="dxa"/>
            <w:vMerge/>
            <w:vAlign w:val="center"/>
          </w:tcPr>
          <w:p w14:paraId="6A390551" w14:textId="77777777" w:rsidR="00265560" w:rsidRPr="000C5BB8" w:rsidRDefault="00265560" w:rsidP="00961918">
            <w:pPr>
              <w:pStyle w:val="a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850" w:type="dxa"/>
            <w:vMerge/>
            <w:vAlign w:val="center"/>
          </w:tcPr>
          <w:p w14:paraId="288DE1F9" w14:textId="77777777" w:rsidR="00265560" w:rsidRPr="000C5BB8" w:rsidRDefault="00265560" w:rsidP="00961918">
            <w:pPr>
              <w:pStyle w:val="a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1384" w:type="dxa"/>
            <w:vAlign w:val="center"/>
          </w:tcPr>
          <w:p w14:paraId="6622D65C" w14:textId="77777777" w:rsidR="00265560" w:rsidRPr="000C5BB8" w:rsidRDefault="00265560" w:rsidP="00961918">
            <w:pPr>
              <w:pStyle w:val="a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</w:rPr>
            </w:pPr>
            <w:r w:rsidRPr="000C5BB8">
              <w:rPr>
                <w:iCs/>
                <w:smallCaps w:val="0"/>
              </w:rPr>
              <w:t>1</w:t>
            </w:r>
          </w:p>
        </w:tc>
        <w:tc>
          <w:tcPr>
            <w:tcW w:w="1276" w:type="dxa"/>
            <w:vAlign w:val="center"/>
          </w:tcPr>
          <w:p w14:paraId="61867D82" w14:textId="77777777" w:rsidR="00265560" w:rsidRPr="000C5BB8" w:rsidRDefault="00265560" w:rsidP="00961918">
            <w:pPr>
              <w:pStyle w:val="a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</w:rPr>
            </w:pPr>
            <w:r w:rsidRPr="000C5BB8">
              <w:rPr>
                <w:iCs/>
                <w:smallCaps w:val="0"/>
              </w:rPr>
              <w:t>2</w:t>
            </w:r>
          </w:p>
        </w:tc>
        <w:tc>
          <w:tcPr>
            <w:tcW w:w="2277" w:type="dxa"/>
            <w:vAlign w:val="center"/>
          </w:tcPr>
          <w:p w14:paraId="7F89C841" w14:textId="77777777" w:rsidR="00265560" w:rsidRPr="000C5BB8" w:rsidRDefault="00265560" w:rsidP="00961918">
            <w:pPr>
              <w:pStyle w:val="a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общее количество компетенций</w:t>
            </w:r>
          </w:p>
        </w:tc>
      </w:tr>
      <w:tr w:rsidR="00265560" w:rsidRPr="000C5BB8" w14:paraId="04846729" w14:textId="77777777" w:rsidTr="00961918">
        <w:trPr>
          <w:trHeight w:val="20"/>
          <w:jc w:val="center"/>
        </w:trPr>
        <w:tc>
          <w:tcPr>
            <w:tcW w:w="2173" w:type="dxa"/>
          </w:tcPr>
          <w:p w14:paraId="63649680" w14:textId="77777777" w:rsidR="00265560" w:rsidRDefault="00265560" w:rsidP="00961918">
            <w:pPr>
              <w:jc w:val="both"/>
              <w:rPr>
                <w:i/>
                <w:smallCaps/>
              </w:rPr>
            </w:pPr>
            <w:r w:rsidRPr="00DF07A8">
              <w:rPr>
                <w:b/>
              </w:rPr>
              <w:t>Раздел</w:t>
            </w:r>
            <w:r>
              <w:rPr>
                <w:b/>
              </w:rPr>
              <w:t> </w:t>
            </w:r>
            <w:r w:rsidRPr="00DF07A8">
              <w:rPr>
                <w:b/>
              </w:rPr>
              <w:t>1.</w:t>
            </w:r>
            <w:r w:rsidRPr="0057474A">
              <w:t xml:space="preserve"> </w:t>
            </w:r>
            <w:r>
              <w:t xml:space="preserve"> </w:t>
            </w:r>
            <w:r w:rsidRPr="00DF07A8">
              <w:rPr>
                <w:i/>
              </w:rPr>
              <w:t>Принципы экологического контроля и мониторинга окружающей среды</w:t>
            </w:r>
            <w:r>
              <w:rPr>
                <w:i/>
              </w:rPr>
              <w:t>.</w:t>
            </w:r>
          </w:p>
        </w:tc>
        <w:tc>
          <w:tcPr>
            <w:tcW w:w="850" w:type="dxa"/>
            <w:vAlign w:val="center"/>
          </w:tcPr>
          <w:p w14:paraId="24EE9540" w14:textId="77777777" w:rsidR="00265560" w:rsidRPr="00602BB2" w:rsidRDefault="00265560" w:rsidP="00961918">
            <w:pPr>
              <w:pStyle w:val="aa"/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bCs/>
                <w:iCs/>
                <w:smallCaps w:val="0"/>
              </w:rPr>
            </w:pPr>
            <w:r w:rsidRPr="00602BB2">
              <w:rPr>
                <w:b/>
                <w:bCs/>
                <w:iCs/>
                <w:smallCaps w:val="0"/>
              </w:rPr>
              <w:t>3</w:t>
            </w:r>
          </w:p>
        </w:tc>
        <w:tc>
          <w:tcPr>
            <w:tcW w:w="1384" w:type="dxa"/>
            <w:vAlign w:val="center"/>
          </w:tcPr>
          <w:p w14:paraId="6FE08F8A" w14:textId="77777777" w:rsidR="00265560" w:rsidRPr="005C16C4" w:rsidRDefault="00265560" w:rsidP="00961918">
            <w:pPr>
              <w:pStyle w:val="aa"/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smallCaps w:val="0"/>
              </w:rPr>
            </w:pPr>
            <w:r w:rsidRPr="005C16C4">
              <w:rPr>
                <w:b/>
                <w:smallCaps w:val="0"/>
                <w:sz w:val="22"/>
                <w:szCs w:val="22"/>
              </w:rPr>
              <w:t>ПК-2</w:t>
            </w:r>
          </w:p>
        </w:tc>
        <w:tc>
          <w:tcPr>
            <w:tcW w:w="1276" w:type="dxa"/>
            <w:vAlign w:val="center"/>
          </w:tcPr>
          <w:p w14:paraId="14EF926D" w14:textId="77777777" w:rsidR="00265560" w:rsidRPr="005C16C4" w:rsidRDefault="00265560" w:rsidP="00961918">
            <w:pPr>
              <w:pStyle w:val="aa"/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smallCaps w:val="0"/>
              </w:rPr>
            </w:pPr>
            <w:r w:rsidRPr="005C16C4">
              <w:rPr>
                <w:b/>
                <w:smallCaps w:val="0"/>
                <w:sz w:val="22"/>
                <w:szCs w:val="22"/>
              </w:rPr>
              <w:t>ПК-3</w:t>
            </w:r>
          </w:p>
        </w:tc>
        <w:tc>
          <w:tcPr>
            <w:tcW w:w="2277" w:type="dxa"/>
            <w:vAlign w:val="center"/>
          </w:tcPr>
          <w:p w14:paraId="45D12BA6" w14:textId="77777777" w:rsidR="00265560" w:rsidRPr="00F4689D" w:rsidRDefault="00265560" w:rsidP="00961918">
            <w:pPr>
              <w:pStyle w:val="aa"/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bCs/>
                <w:iCs/>
                <w:smallCaps w:val="0"/>
              </w:rPr>
            </w:pPr>
            <w:r w:rsidRPr="00F4689D">
              <w:rPr>
                <w:b/>
                <w:bCs/>
                <w:iCs/>
                <w:smallCaps w:val="0"/>
              </w:rPr>
              <w:t>2</w:t>
            </w:r>
          </w:p>
        </w:tc>
      </w:tr>
      <w:tr w:rsidR="00265560" w:rsidRPr="000C5BB8" w14:paraId="5994E97C" w14:textId="77777777" w:rsidTr="00961918">
        <w:trPr>
          <w:trHeight w:val="20"/>
          <w:jc w:val="center"/>
        </w:trPr>
        <w:tc>
          <w:tcPr>
            <w:tcW w:w="2173" w:type="dxa"/>
          </w:tcPr>
          <w:p w14:paraId="667639ED" w14:textId="77777777" w:rsidR="00265560" w:rsidRPr="00C900D3" w:rsidRDefault="00265560" w:rsidP="00961918">
            <w:pPr>
              <w:rPr>
                <w:i/>
              </w:rPr>
            </w:pPr>
            <w:r w:rsidRPr="00DF07A8">
              <w:rPr>
                <w:b/>
              </w:rPr>
              <w:t xml:space="preserve">Раздел 2. </w:t>
            </w:r>
            <w:r w:rsidRPr="00DF07A8">
              <w:rPr>
                <w:i/>
              </w:rPr>
              <w:t xml:space="preserve">Методы и технические средства контроля и мониторинга атмосферного воздуха. </w:t>
            </w:r>
          </w:p>
        </w:tc>
        <w:tc>
          <w:tcPr>
            <w:tcW w:w="850" w:type="dxa"/>
            <w:vAlign w:val="center"/>
          </w:tcPr>
          <w:p w14:paraId="6099357A" w14:textId="77777777" w:rsidR="00265560" w:rsidRPr="00602BB2" w:rsidRDefault="00265560" w:rsidP="00961918">
            <w:pPr>
              <w:pStyle w:val="aa"/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bCs/>
                <w:i/>
                <w:smallCaps w:val="0"/>
              </w:rPr>
            </w:pPr>
            <w:r w:rsidRPr="00602BB2">
              <w:rPr>
                <w:b/>
                <w:bCs/>
                <w:i/>
                <w:smallCaps w:val="0"/>
              </w:rPr>
              <w:t>3</w:t>
            </w:r>
          </w:p>
        </w:tc>
        <w:tc>
          <w:tcPr>
            <w:tcW w:w="1384" w:type="dxa"/>
            <w:vAlign w:val="center"/>
          </w:tcPr>
          <w:p w14:paraId="70A5773D" w14:textId="77777777" w:rsidR="00265560" w:rsidRPr="005C16C4" w:rsidRDefault="00265560" w:rsidP="00961918">
            <w:pPr>
              <w:pStyle w:val="aa"/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smallCaps w:val="0"/>
              </w:rPr>
            </w:pPr>
            <w:r w:rsidRPr="005C16C4">
              <w:rPr>
                <w:b/>
                <w:smallCaps w:val="0"/>
                <w:sz w:val="22"/>
                <w:szCs w:val="22"/>
              </w:rPr>
              <w:t>ПК-2</w:t>
            </w:r>
          </w:p>
        </w:tc>
        <w:tc>
          <w:tcPr>
            <w:tcW w:w="1276" w:type="dxa"/>
            <w:vAlign w:val="center"/>
          </w:tcPr>
          <w:p w14:paraId="16DC4AE9" w14:textId="77777777" w:rsidR="00265560" w:rsidRPr="005C16C4" w:rsidRDefault="00265560" w:rsidP="00961918">
            <w:pPr>
              <w:pStyle w:val="aa"/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smallCaps w:val="0"/>
              </w:rPr>
            </w:pPr>
            <w:r w:rsidRPr="005C16C4">
              <w:rPr>
                <w:b/>
                <w:smallCaps w:val="0"/>
                <w:sz w:val="22"/>
                <w:szCs w:val="22"/>
              </w:rPr>
              <w:t>ПК-3</w:t>
            </w:r>
          </w:p>
        </w:tc>
        <w:tc>
          <w:tcPr>
            <w:tcW w:w="2277" w:type="dxa"/>
            <w:vAlign w:val="center"/>
          </w:tcPr>
          <w:p w14:paraId="1C3287EA" w14:textId="77777777" w:rsidR="00265560" w:rsidRPr="00F4689D" w:rsidRDefault="00265560" w:rsidP="00961918">
            <w:pPr>
              <w:pStyle w:val="aa"/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bCs/>
                <w:iCs/>
                <w:smallCaps w:val="0"/>
              </w:rPr>
            </w:pPr>
            <w:r w:rsidRPr="00F4689D">
              <w:rPr>
                <w:b/>
                <w:bCs/>
                <w:iCs/>
                <w:smallCaps w:val="0"/>
              </w:rPr>
              <w:t>2</w:t>
            </w:r>
          </w:p>
        </w:tc>
      </w:tr>
      <w:tr w:rsidR="00265560" w:rsidRPr="000C5BB8" w14:paraId="447C8107" w14:textId="77777777" w:rsidTr="00961918">
        <w:trPr>
          <w:trHeight w:val="20"/>
          <w:jc w:val="center"/>
        </w:trPr>
        <w:tc>
          <w:tcPr>
            <w:tcW w:w="2173" w:type="dxa"/>
          </w:tcPr>
          <w:p w14:paraId="40CE0CD8" w14:textId="77777777" w:rsidR="00265560" w:rsidRPr="00C900D3" w:rsidRDefault="00265560" w:rsidP="00961918">
            <w:pPr>
              <w:jc w:val="both"/>
              <w:rPr>
                <w:bCs/>
                <w:i/>
                <w:kern w:val="36"/>
              </w:rPr>
            </w:pPr>
            <w:r w:rsidRPr="001229DE">
              <w:rPr>
                <w:b/>
              </w:rPr>
              <w:t>Раздел</w:t>
            </w:r>
            <w:r>
              <w:rPr>
                <w:b/>
              </w:rPr>
              <w:t> </w:t>
            </w:r>
            <w:r w:rsidRPr="001229DE">
              <w:rPr>
                <w:b/>
              </w:rPr>
              <w:t>3</w:t>
            </w:r>
            <w:r w:rsidRPr="001229DE">
              <w:t xml:space="preserve">. </w:t>
            </w:r>
            <w:r w:rsidRPr="001229DE">
              <w:rPr>
                <w:bCs/>
                <w:i/>
                <w:kern w:val="36"/>
              </w:rPr>
              <w:t>Средства контроля и мониторинга водной среды.</w:t>
            </w:r>
          </w:p>
        </w:tc>
        <w:tc>
          <w:tcPr>
            <w:tcW w:w="850" w:type="dxa"/>
            <w:vAlign w:val="center"/>
          </w:tcPr>
          <w:p w14:paraId="3BCF894B" w14:textId="77777777" w:rsidR="00265560" w:rsidRPr="00602BB2" w:rsidRDefault="00265560" w:rsidP="00961918">
            <w:pPr>
              <w:pStyle w:val="aa"/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bCs/>
                <w:i/>
                <w:smallCaps w:val="0"/>
              </w:rPr>
            </w:pPr>
            <w:r w:rsidRPr="00602BB2">
              <w:rPr>
                <w:b/>
                <w:bCs/>
                <w:i/>
                <w:smallCaps w:val="0"/>
              </w:rPr>
              <w:t>3</w:t>
            </w:r>
          </w:p>
        </w:tc>
        <w:tc>
          <w:tcPr>
            <w:tcW w:w="1384" w:type="dxa"/>
            <w:vAlign w:val="center"/>
          </w:tcPr>
          <w:p w14:paraId="23D2DF62" w14:textId="77777777" w:rsidR="00265560" w:rsidRPr="005C16C4" w:rsidRDefault="00265560" w:rsidP="00961918">
            <w:pPr>
              <w:pStyle w:val="aa"/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smallCaps w:val="0"/>
              </w:rPr>
            </w:pPr>
            <w:r w:rsidRPr="005C16C4">
              <w:rPr>
                <w:b/>
                <w:smallCaps w:val="0"/>
                <w:sz w:val="22"/>
                <w:szCs w:val="22"/>
              </w:rPr>
              <w:t>ПК-2</w:t>
            </w:r>
          </w:p>
        </w:tc>
        <w:tc>
          <w:tcPr>
            <w:tcW w:w="1276" w:type="dxa"/>
            <w:vAlign w:val="center"/>
          </w:tcPr>
          <w:p w14:paraId="6BD083F9" w14:textId="77777777" w:rsidR="00265560" w:rsidRPr="005C16C4" w:rsidRDefault="00265560" w:rsidP="00961918">
            <w:pPr>
              <w:pStyle w:val="aa"/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smallCaps w:val="0"/>
              </w:rPr>
            </w:pPr>
            <w:r w:rsidRPr="005C16C4">
              <w:rPr>
                <w:b/>
                <w:smallCaps w:val="0"/>
                <w:sz w:val="22"/>
                <w:szCs w:val="22"/>
              </w:rPr>
              <w:t>ПК-3</w:t>
            </w:r>
          </w:p>
        </w:tc>
        <w:tc>
          <w:tcPr>
            <w:tcW w:w="2277" w:type="dxa"/>
            <w:vAlign w:val="center"/>
          </w:tcPr>
          <w:p w14:paraId="3963CB56" w14:textId="77777777" w:rsidR="00265560" w:rsidRPr="00F4689D" w:rsidRDefault="00265560" w:rsidP="00961918">
            <w:pPr>
              <w:pStyle w:val="aa"/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bCs/>
                <w:iCs/>
                <w:smallCaps w:val="0"/>
              </w:rPr>
            </w:pPr>
            <w:r w:rsidRPr="00F4689D">
              <w:rPr>
                <w:b/>
                <w:bCs/>
                <w:iCs/>
                <w:smallCaps w:val="0"/>
              </w:rPr>
              <w:t>2</w:t>
            </w:r>
          </w:p>
        </w:tc>
      </w:tr>
      <w:tr w:rsidR="00265560" w:rsidRPr="000C5BB8" w14:paraId="60A17A95" w14:textId="77777777" w:rsidTr="00961918">
        <w:trPr>
          <w:trHeight w:val="20"/>
          <w:jc w:val="center"/>
        </w:trPr>
        <w:tc>
          <w:tcPr>
            <w:tcW w:w="2173" w:type="dxa"/>
          </w:tcPr>
          <w:p w14:paraId="776EBAC3" w14:textId="77777777" w:rsidR="00265560" w:rsidRPr="00C900D3" w:rsidRDefault="00265560" w:rsidP="00961918">
            <w:pPr>
              <w:jc w:val="both"/>
              <w:rPr>
                <w:bCs/>
                <w:i/>
                <w:kern w:val="36"/>
              </w:rPr>
            </w:pPr>
            <w:r w:rsidRPr="001229DE">
              <w:rPr>
                <w:b/>
              </w:rPr>
              <w:t>Раздел</w:t>
            </w:r>
            <w:r>
              <w:rPr>
                <w:b/>
              </w:rPr>
              <w:t> </w:t>
            </w:r>
            <w:r w:rsidRPr="001229DE">
              <w:rPr>
                <w:b/>
              </w:rPr>
              <w:t>4</w:t>
            </w:r>
            <w:r w:rsidRPr="001229DE">
              <w:t xml:space="preserve">. </w:t>
            </w:r>
            <w:r w:rsidRPr="001229DE">
              <w:rPr>
                <w:bCs/>
                <w:i/>
                <w:kern w:val="36"/>
              </w:rPr>
              <w:t>Средства контроля и мониторинга почв и приборы универсального назначения.</w:t>
            </w:r>
          </w:p>
        </w:tc>
        <w:tc>
          <w:tcPr>
            <w:tcW w:w="850" w:type="dxa"/>
            <w:vAlign w:val="center"/>
          </w:tcPr>
          <w:p w14:paraId="6DFFC725" w14:textId="77777777" w:rsidR="00265560" w:rsidRPr="00602BB2" w:rsidRDefault="00265560" w:rsidP="00961918">
            <w:pPr>
              <w:pStyle w:val="aa"/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bCs/>
                <w:i/>
                <w:smallCaps w:val="0"/>
              </w:rPr>
            </w:pPr>
            <w:r w:rsidRPr="00602BB2">
              <w:rPr>
                <w:b/>
                <w:bCs/>
                <w:i/>
                <w:smallCaps w:val="0"/>
              </w:rPr>
              <w:t>3</w:t>
            </w:r>
          </w:p>
        </w:tc>
        <w:tc>
          <w:tcPr>
            <w:tcW w:w="1384" w:type="dxa"/>
            <w:vAlign w:val="center"/>
          </w:tcPr>
          <w:p w14:paraId="0887BD79" w14:textId="77777777" w:rsidR="00265560" w:rsidRPr="005C16C4" w:rsidRDefault="00265560" w:rsidP="00961918">
            <w:pPr>
              <w:pStyle w:val="aa"/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smallCaps w:val="0"/>
              </w:rPr>
            </w:pPr>
            <w:r w:rsidRPr="005C16C4">
              <w:rPr>
                <w:b/>
                <w:smallCaps w:val="0"/>
                <w:sz w:val="22"/>
                <w:szCs w:val="22"/>
              </w:rPr>
              <w:t>ПК-2</w:t>
            </w:r>
          </w:p>
        </w:tc>
        <w:tc>
          <w:tcPr>
            <w:tcW w:w="1276" w:type="dxa"/>
            <w:vAlign w:val="center"/>
          </w:tcPr>
          <w:p w14:paraId="5A7C7524" w14:textId="77777777" w:rsidR="00265560" w:rsidRPr="005C16C4" w:rsidRDefault="00265560" w:rsidP="00961918">
            <w:pPr>
              <w:pStyle w:val="aa"/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smallCaps w:val="0"/>
              </w:rPr>
            </w:pPr>
            <w:r w:rsidRPr="005C16C4">
              <w:rPr>
                <w:b/>
                <w:smallCaps w:val="0"/>
                <w:sz w:val="22"/>
                <w:szCs w:val="22"/>
              </w:rPr>
              <w:t>ПК-3</w:t>
            </w:r>
          </w:p>
        </w:tc>
        <w:tc>
          <w:tcPr>
            <w:tcW w:w="2277" w:type="dxa"/>
            <w:vAlign w:val="center"/>
          </w:tcPr>
          <w:p w14:paraId="73A6CA08" w14:textId="77777777" w:rsidR="00265560" w:rsidRPr="00F4689D" w:rsidRDefault="00265560" w:rsidP="00961918">
            <w:pPr>
              <w:pStyle w:val="aa"/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bCs/>
                <w:iCs/>
                <w:smallCaps w:val="0"/>
              </w:rPr>
            </w:pPr>
            <w:r w:rsidRPr="00F4689D">
              <w:rPr>
                <w:b/>
                <w:bCs/>
                <w:iCs/>
                <w:smallCaps w:val="0"/>
              </w:rPr>
              <w:t>2</w:t>
            </w:r>
          </w:p>
        </w:tc>
      </w:tr>
      <w:tr w:rsidR="00265560" w:rsidRPr="000C5BB8" w14:paraId="4201E435" w14:textId="77777777" w:rsidTr="00961918">
        <w:trPr>
          <w:trHeight w:val="20"/>
          <w:jc w:val="center"/>
        </w:trPr>
        <w:tc>
          <w:tcPr>
            <w:tcW w:w="2173" w:type="dxa"/>
          </w:tcPr>
          <w:p w14:paraId="2DE892B4" w14:textId="77777777" w:rsidR="00265560" w:rsidRPr="000C5BB8" w:rsidRDefault="00265560" w:rsidP="00961918">
            <w:pPr>
              <w:pStyle w:val="a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Итого</w:t>
            </w:r>
          </w:p>
        </w:tc>
        <w:tc>
          <w:tcPr>
            <w:tcW w:w="850" w:type="dxa"/>
            <w:vAlign w:val="center"/>
          </w:tcPr>
          <w:p w14:paraId="4E50BE6F" w14:textId="77777777" w:rsidR="00265560" w:rsidRPr="00602BB2" w:rsidRDefault="00265560" w:rsidP="00961918">
            <w:pPr>
              <w:pStyle w:val="aa"/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bCs/>
                <w:i/>
                <w:smallCaps w:val="0"/>
              </w:rPr>
            </w:pPr>
            <w:r w:rsidRPr="00602BB2">
              <w:rPr>
                <w:b/>
                <w:bCs/>
                <w:i/>
                <w:smallCaps w:val="0"/>
              </w:rPr>
              <w:t>12</w:t>
            </w:r>
          </w:p>
        </w:tc>
        <w:tc>
          <w:tcPr>
            <w:tcW w:w="1384" w:type="dxa"/>
            <w:vAlign w:val="center"/>
          </w:tcPr>
          <w:p w14:paraId="0AA68743" w14:textId="77777777" w:rsidR="00265560" w:rsidRPr="00C333F4" w:rsidRDefault="00265560" w:rsidP="00961918">
            <w:pPr>
              <w:pStyle w:val="aa"/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bCs/>
                <w:i/>
                <w:smallCaps w:val="0"/>
              </w:rPr>
            </w:pPr>
            <w:r w:rsidRPr="00C333F4">
              <w:rPr>
                <w:b/>
                <w:bCs/>
                <w:i/>
                <w:smallCaps w:val="0"/>
              </w:rPr>
              <w:t>1</w:t>
            </w:r>
          </w:p>
        </w:tc>
        <w:tc>
          <w:tcPr>
            <w:tcW w:w="1276" w:type="dxa"/>
            <w:vAlign w:val="center"/>
          </w:tcPr>
          <w:p w14:paraId="319FCE23" w14:textId="77777777" w:rsidR="00265560" w:rsidRPr="00C333F4" w:rsidRDefault="00265560" w:rsidP="00961918">
            <w:pPr>
              <w:pStyle w:val="aa"/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bCs/>
                <w:i/>
                <w:smallCaps w:val="0"/>
              </w:rPr>
            </w:pPr>
            <w:r w:rsidRPr="00C333F4">
              <w:rPr>
                <w:b/>
                <w:bCs/>
                <w:i/>
                <w:smallCaps w:val="0"/>
              </w:rPr>
              <w:t>1</w:t>
            </w:r>
          </w:p>
        </w:tc>
        <w:tc>
          <w:tcPr>
            <w:tcW w:w="2277" w:type="dxa"/>
            <w:vAlign w:val="center"/>
          </w:tcPr>
          <w:p w14:paraId="5AB3E26A" w14:textId="77777777" w:rsidR="00265560" w:rsidRPr="00602BB2" w:rsidRDefault="00265560" w:rsidP="00961918">
            <w:pPr>
              <w:pStyle w:val="aa"/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bCs/>
                <w:i/>
                <w:smallCaps w:val="0"/>
              </w:rPr>
            </w:pPr>
            <w:r w:rsidRPr="00602BB2">
              <w:rPr>
                <w:b/>
                <w:bCs/>
                <w:i/>
                <w:smallCaps w:val="0"/>
              </w:rPr>
              <w:t>2</w:t>
            </w:r>
          </w:p>
        </w:tc>
      </w:tr>
    </w:tbl>
    <w:p w14:paraId="5D9CAE14" w14:textId="77777777" w:rsidR="00F21F2B" w:rsidRDefault="00F21F2B" w:rsidP="00F21F2B">
      <w:pPr>
        <w:tabs>
          <w:tab w:val="left" w:pos="708"/>
          <w:tab w:val="right" w:leader="underscore" w:pos="9639"/>
        </w:tabs>
        <w:ind w:firstLine="567"/>
        <w:jc w:val="both"/>
        <w:textAlignment w:val="top"/>
        <w:rPr>
          <w:i/>
        </w:rPr>
      </w:pPr>
    </w:p>
    <w:p w14:paraId="5ECF1386" w14:textId="77777777" w:rsidR="00F21F2B" w:rsidRPr="007F6090" w:rsidRDefault="007F6090" w:rsidP="007F6090">
      <w:pPr>
        <w:tabs>
          <w:tab w:val="left" w:pos="708"/>
          <w:tab w:val="right" w:leader="underscore" w:pos="9639"/>
        </w:tabs>
        <w:ind w:firstLine="567"/>
        <w:jc w:val="center"/>
        <w:textAlignment w:val="top"/>
        <w:rPr>
          <w:b/>
        </w:rPr>
      </w:pPr>
      <w:r w:rsidRPr="007F6090">
        <w:rPr>
          <w:b/>
        </w:rPr>
        <w:t>К</w:t>
      </w:r>
      <w:r w:rsidR="00F21F2B" w:rsidRPr="007F6090">
        <w:rPr>
          <w:b/>
        </w:rPr>
        <w:t>раткое содержание каждой темы дисциплины (модуля).</w:t>
      </w:r>
    </w:p>
    <w:p w14:paraId="492CE8DA" w14:textId="77777777" w:rsidR="007F6090" w:rsidRDefault="007F6090" w:rsidP="007F6090">
      <w:pPr>
        <w:jc w:val="both"/>
        <w:rPr>
          <w:i/>
        </w:rPr>
      </w:pPr>
      <w:r w:rsidRPr="00DF07A8">
        <w:rPr>
          <w:b/>
        </w:rPr>
        <w:t>Раздел 1.</w:t>
      </w:r>
      <w:r w:rsidRPr="0057474A">
        <w:t xml:space="preserve"> </w:t>
      </w:r>
      <w:r>
        <w:t xml:space="preserve"> </w:t>
      </w:r>
      <w:r w:rsidRPr="00DF07A8">
        <w:rPr>
          <w:i/>
        </w:rPr>
        <w:t>Принципы экологического контроля и мониторинга окружающей среды</w:t>
      </w:r>
      <w:r>
        <w:rPr>
          <w:i/>
        </w:rPr>
        <w:t>.</w:t>
      </w:r>
    </w:p>
    <w:p w14:paraId="5AEDBF9F" w14:textId="77777777" w:rsidR="007F6090" w:rsidRPr="00454CDC" w:rsidRDefault="007F6090" w:rsidP="007F6090">
      <w:pPr>
        <w:jc w:val="both"/>
      </w:pPr>
      <w:r w:rsidRPr="00454CDC">
        <w:t>1.1. Классификация видов мониторинга</w:t>
      </w:r>
    </w:p>
    <w:p w14:paraId="6DDD1B17" w14:textId="77777777" w:rsidR="007F6090" w:rsidRPr="00DF07A8" w:rsidRDefault="007F6090" w:rsidP="007F6090">
      <w:pPr>
        <w:jc w:val="both"/>
      </w:pPr>
      <w:r w:rsidRPr="00454CDC">
        <w:t>1.2. Математическое моделирование в системе контроля и мониторинга окружающей среды</w:t>
      </w:r>
    </w:p>
    <w:p w14:paraId="56652383" w14:textId="77777777" w:rsidR="007F6090" w:rsidRPr="00454CDC" w:rsidRDefault="007F6090" w:rsidP="007F6090">
      <w:pPr>
        <w:jc w:val="both"/>
      </w:pPr>
      <w:r w:rsidRPr="00454CDC">
        <w:rPr>
          <w:bCs/>
        </w:rPr>
        <w:t>1.3. Нормативно-техническое обеспечение и правовая регламентация системы контроля и мониторинга окружающей среды</w:t>
      </w:r>
    </w:p>
    <w:p w14:paraId="011030A2" w14:textId="77777777" w:rsidR="007F6090" w:rsidRPr="00DF07A8" w:rsidRDefault="007F6090" w:rsidP="007F6090">
      <w:pPr>
        <w:jc w:val="both"/>
        <w:rPr>
          <w:b/>
        </w:rPr>
      </w:pPr>
      <w:r w:rsidRPr="00454CDC">
        <w:rPr>
          <w:bCs/>
        </w:rPr>
        <w:lastRenderedPageBreak/>
        <w:t>1.4. Контролируемые объекты и компоненты</w:t>
      </w:r>
    </w:p>
    <w:p w14:paraId="65267ABC" w14:textId="77777777" w:rsidR="007F6090" w:rsidRPr="00454CDC" w:rsidRDefault="007F6090" w:rsidP="007F6090">
      <w:pPr>
        <w:jc w:val="both"/>
      </w:pPr>
      <w:r w:rsidRPr="00454CDC">
        <w:rPr>
          <w:bCs/>
        </w:rPr>
        <w:t xml:space="preserve">1.5. Методическое обеспечение системы контроля и мониторинга окружающей среды </w:t>
      </w:r>
    </w:p>
    <w:p w14:paraId="103F6DDF" w14:textId="77777777" w:rsidR="007F6090" w:rsidRPr="00454CDC" w:rsidRDefault="007F6090" w:rsidP="007F6090">
      <w:pPr>
        <w:jc w:val="both"/>
        <w:rPr>
          <w:bCs/>
        </w:rPr>
      </w:pPr>
      <w:r w:rsidRPr="00454CDC">
        <w:rPr>
          <w:bCs/>
        </w:rPr>
        <w:t>1.6. Приборное обеспечение системы контроля и мониторинга окружающей среды</w:t>
      </w:r>
      <w:r w:rsidRPr="00454CDC">
        <w:t xml:space="preserve"> </w:t>
      </w:r>
    </w:p>
    <w:p w14:paraId="6C66AE58" w14:textId="77777777" w:rsidR="007F6090" w:rsidRPr="00454CDC" w:rsidRDefault="007F6090" w:rsidP="007F6090">
      <w:pPr>
        <w:jc w:val="both"/>
      </w:pPr>
      <w:r w:rsidRPr="00454CDC">
        <w:rPr>
          <w:bCs/>
        </w:rPr>
        <w:t xml:space="preserve">1.7. Метрологическое обеспечение контроля и мониторинга окружающей среды </w:t>
      </w:r>
    </w:p>
    <w:p w14:paraId="3A3B57DC" w14:textId="77777777" w:rsidR="007F6090" w:rsidRDefault="007F6090" w:rsidP="007F6090">
      <w:pPr>
        <w:tabs>
          <w:tab w:val="left" w:pos="708"/>
          <w:tab w:val="right" w:leader="underscore" w:pos="9639"/>
        </w:tabs>
        <w:jc w:val="both"/>
        <w:textAlignment w:val="top"/>
        <w:rPr>
          <w:bCs/>
        </w:rPr>
      </w:pPr>
      <w:r w:rsidRPr="00454CDC">
        <w:rPr>
          <w:bCs/>
        </w:rPr>
        <w:t>1.8. Обеспечение качества информации</w:t>
      </w:r>
    </w:p>
    <w:p w14:paraId="11A6705C" w14:textId="77777777" w:rsidR="007F6090" w:rsidRPr="00F21F2B" w:rsidRDefault="007F6090" w:rsidP="007F6090">
      <w:pPr>
        <w:tabs>
          <w:tab w:val="left" w:pos="708"/>
          <w:tab w:val="right" w:leader="underscore" w:pos="9639"/>
        </w:tabs>
        <w:jc w:val="both"/>
        <w:textAlignment w:val="top"/>
        <w:rPr>
          <w:b/>
          <w:color w:val="FF0000"/>
        </w:rPr>
      </w:pPr>
    </w:p>
    <w:p w14:paraId="3931404E" w14:textId="77777777" w:rsidR="007F6090" w:rsidRPr="001229DE" w:rsidRDefault="007F6090" w:rsidP="007F6090">
      <w:pPr>
        <w:rPr>
          <w:i/>
        </w:rPr>
      </w:pPr>
      <w:r w:rsidRPr="001229DE">
        <w:rPr>
          <w:b/>
        </w:rPr>
        <w:t xml:space="preserve">Раздел 2. </w:t>
      </w:r>
      <w:r w:rsidRPr="001229DE">
        <w:rPr>
          <w:i/>
        </w:rPr>
        <w:t xml:space="preserve">Методы и технические средства контроля и мониторинга атмосферного воздуха. </w:t>
      </w:r>
    </w:p>
    <w:p w14:paraId="317CC3BB" w14:textId="77777777" w:rsidR="007F6090" w:rsidRPr="001229DE" w:rsidRDefault="007F6090" w:rsidP="007F6090">
      <w:pPr>
        <w:jc w:val="both"/>
      </w:pPr>
      <w:r w:rsidRPr="001229DE">
        <w:rPr>
          <w:snapToGrid w:val="0"/>
        </w:rPr>
        <w:t xml:space="preserve">2.1. Классификация и характеристика основных методов и средств контроля и мониторинга параметров состояния воздушной среды </w:t>
      </w:r>
    </w:p>
    <w:p w14:paraId="1A6DBD25" w14:textId="77777777" w:rsidR="007F6090" w:rsidRPr="001229DE" w:rsidRDefault="007F6090" w:rsidP="007F6090">
      <w:pPr>
        <w:jc w:val="both"/>
      </w:pPr>
      <w:r w:rsidRPr="001229DE">
        <w:rPr>
          <w:snapToGrid w:val="0"/>
        </w:rPr>
        <w:t>2.2. Наиболее распространенные методы анализа загрязняющих веществ в атмосфере</w:t>
      </w:r>
    </w:p>
    <w:p w14:paraId="7EFDF09B" w14:textId="77777777" w:rsidR="007F6090" w:rsidRPr="001229DE" w:rsidRDefault="007F6090" w:rsidP="007F6090">
      <w:pPr>
        <w:jc w:val="both"/>
      </w:pPr>
      <w:r w:rsidRPr="001229DE">
        <w:rPr>
          <w:snapToGrid w:val="0"/>
        </w:rPr>
        <w:t>2.3. Применение газовой хроматографии для оперативного контроля окружающей среды</w:t>
      </w:r>
    </w:p>
    <w:p w14:paraId="6F04650A" w14:textId="77777777" w:rsidR="007F6090" w:rsidRPr="001229DE" w:rsidRDefault="007F6090" w:rsidP="007F6090">
      <w:pPr>
        <w:jc w:val="both"/>
      </w:pPr>
      <w:r w:rsidRPr="001229DE">
        <w:rPr>
          <w:snapToGrid w:val="0"/>
        </w:rPr>
        <w:t>2.4. Автоматизированные анализаторы состава газовых выбросов</w:t>
      </w:r>
    </w:p>
    <w:p w14:paraId="16A51EDB" w14:textId="77777777" w:rsidR="007F6090" w:rsidRPr="001229DE" w:rsidRDefault="007F6090" w:rsidP="007F6090">
      <w:pPr>
        <w:jc w:val="both"/>
      </w:pPr>
      <w:r w:rsidRPr="001229DE">
        <w:rPr>
          <w:snapToGrid w:val="0"/>
        </w:rPr>
        <w:t xml:space="preserve">2.5. </w:t>
      </w:r>
      <w:proofErr w:type="spellStart"/>
      <w:r w:rsidRPr="001229DE">
        <w:rPr>
          <w:snapToGrid w:val="0"/>
        </w:rPr>
        <w:t>Лидарная</w:t>
      </w:r>
      <w:proofErr w:type="spellEnd"/>
      <w:r w:rsidRPr="001229DE">
        <w:rPr>
          <w:snapToGrid w:val="0"/>
        </w:rPr>
        <w:t xml:space="preserve"> система контроля атмосферы</w:t>
      </w:r>
    </w:p>
    <w:p w14:paraId="579D7287" w14:textId="77777777" w:rsidR="00265560" w:rsidRDefault="007F6090" w:rsidP="007F6090">
      <w:pPr>
        <w:tabs>
          <w:tab w:val="left" w:pos="708"/>
          <w:tab w:val="right" w:leader="underscore" w:pos="9639"/>
        </w:tabs>
        <w:jc w:val="both"/>
        <w:textAlignment w:val="top"/>
      </w:pPr>
      <w:r w:rsidRPr="001229DE">
        <w:t>2.6. Дистанционный контроль и мониторинг окружающей среды</w:t>
      </w:r>
    </w:p>
    <w:p w14:paraId="4E3F7D02" w14:textId="77777777" w:rsidR="007F6090" w:rsidRDefault="007F6090" w:rsidP="007F6090">
      <w:pPr>
        <w:tabs>
          <w:tab w:val="left" w:pos="708"/>
          <w:tab w:val="right" w:leader="underscore" w:pos="9639"/>
        </w:tabs>
        <w:jc w:val="both"/>
        <w:textAlignment w:val="top"/>
      </w:pPr>
    </w:p>
    <w:p w14:paraId="74AB9901" w14:textId="77777777" w:rsidR="007F6090" w:rsidRPr="001229DE" w:rsidRDefault="007F6090" w:rsidP="007F6090">
      <w:pPr>
        <w:jc w:val="both"/>
        <w:rPr>
          <w:bCs/>
          <w:i/>
          <w:kern w:val="36"/>
        </w:rPr>
      </w:pPr>
      <w:r w:rsidRPr="001229DE">
        <w:rPr>
          <w:b/>
        </w:rPr>
        <w:t>Раздел 3</w:t>
      </w:r>
      <w:r w:rsidRPr="001229DE">
        <w:t xml:space="preserve">. </w:t>
      </w:r>
      <w:r w:rsidRPr="001229DE">
        <w:rPr>
          <w:bCs/>
          <w:i/>
          <w:kern w:val="36"/>
        </w:rPr>
        <w:t>Средства контроля и мониторинга водной среды.</w:t>
      </w:r>
    </w:p>
    <w:p w14:paraId="7619AF0D" w14:textId="77777777" w:rsidR="007F6090" w:rsidRPr="001229DE" w:rsidRDefault="007F6090" w:rsidP="007F6090">
      <w:pPr>
        <w:jc w:val="both"/>
      </w:pPr>
      <w:r w:rsidRPr="001229DE">
        <w:t>3.1. Классификация приборов контроля и мониторинга водной среды</w:t>
      </w:r>
    </w:p>
    <w:p w14:paraId="525D70F2" w14:textId="77777777" w:rsidR="007F6090" w:rsidRPr="001229DE" w:rsidRDefault="007F6090" w:rsidP="007F6090">
      <w:pPr>
        <w:jc w:val="both"/>
      </w:pPr>
      <w:r w:rsidRPr="001229DE">
        <w:rPr>
          <w:bCs/>
          <w:iCs/>
        </w:rPr>
        <w:t>3.2. Анализаторы нефтепродуктов в воде</w:t>
      </w:r>
    </w:p>
    <w:p w14:paraId="65C2CB0E" w14:textId="77777777" w:rsidR="007F6090" w:rsidRPr="001229DE" w:rsidRDefault="007F6090" w:rsidP="007F6090">
      <w:pPr>
        <w:jc w:val="both"/>
      </w:pPr>
      <w:r w:rsidRPr="001229DE">
        <w:t>3.3. Приборы и методики лабораторного анализа вод</w:t>
      </w:r>
    </w:p>
    <w:p w14:paraId="7CF4BB70" w14:textId="77777777" w:rsidR="007F6090" w:rsidRPr="001229DE" w:rsidRDefault="007F6090" w:rsidP="007F6090">
      <w:pPr>
        <w:jc w:val="both"/>
      </w:pPr>
      <w:r w:rsidRPr="001229DE">
        <w:rPr>
          <w:bCs/>
          <w:iCs/>
        </w:rPr>
        <w:t>3.4. Анализаторы воды на основе потенциометрии</w:t>
      </w:r>
    </w:p>
    <w:p w14:paraId="53C7B258" w14:textId="77777777" w:rsidR="007F6090" w:rsidRPr="001229DE" w:rsidRDefault="007F6090" w:rsidP="007F6090">
      <w:pPr>
        <w:jc w:val="both"/>
      </w:pPr>
      <w:r w:rsidRPr="001229DE">
        <w:rPr>
          <w:bCs/>
          <w:iCs/>
        </w:rPr>
        <w:t xml:space="preserve">3.5. Анализаторы воды на основе </w:t>
      </w:r>
      <w:proofErr w:type="spellStart"/>
      <w:r w:rsidRPr="001229DE">
        <w:rPr>
          <w:bCs/>
          <w:iCs/>
        </w:rPr>
        <w:t>вольтамперометрии</w:t>
      </w:r>
      <w:proofErr w:type="spellEnd"/>
    </w:p>
    <w:p w14:paraId="2F11C125" w14:textId="77777777" w:rsidR="007F6090" w:rsidRDefault="007F6090" w:rsidP="007F6090">
      <w:pPr>
        <w:tabs>
          <w:tab w:val="left" w:pos="708"/>
          <w:tab w:val="right" w:leader="underscore" w:pos="9639"/>
        </w:tabs>
        <w:jc w:val="both"/>
        <w:textAlignment w:val="top"/>
        <w:rPr>
          <w:bCs/>
          <w:iCs/>
        </w:rPr>
      </w:pPr>
      <w:r w:rsidRPr="001229DE">
        <w:rPr>
          <w:bCs/>
          <w:iCs/>
        </w:rPr>
        <w:t>3.6. Анализаторы на кондуктометрическом принципе</w:t>
      </w:r>
    </w:p>
    <w:p w14:paraId="572B86DA" w14:textId="77777777" w:rsidR="007F6090" w:rsidRDefault="007F6090" w:rsidP="007F6090">
      <w:pPr>
        <w:tabs>
          <w:tab w:val="left" w:pos="708"/>
          <w:tab w:val="right" w:leader="underscore" w:pos="9639"/>
        </w:tabs>
        <w:jc w:val="both"/>
        <w:textAlignment w:val="top"/>
        <w:rPr>
          <w:bCs/>
          <w:iCs/>
        </w:rPr>
      </w:pPr>
    </w:p>
    <w:p w14:paraId="3BE12DF1" w14:textId="77777777" w:rsidR="007F6090" w:rsidRPr="001229DE" w:rsidRDefault="007F6090" w:rsidP="007F6090">
      <w:pPr>
        <w:jc w:val="both"/>
        <w:rPr>
          <w:bCs/>
          <w:i/>
          <w:kern w:val="36"/>
        </w:rPr>
      </w:pPr>
      <w:r w:rsidRPr="001229DE">
        <w:rPr>
          <w:b/>
        </w:rPr>
        <w:t>Раздел 4</w:t>
      </w:r>
      <w:r w:rsidRPr="001229DE">
        <w:t xml:space="preserve">. </w:t>
      </w:r>
      <w:r w:rsidRPr="001229DE">
        <w:rPr>
          <w:bCs/>
          <w:i/>
          <w:kern w:val="36"/>
        </w:rPr>
        <w:t>Средства контроля и мониторинга почв и приборы универсального назначения.</w:t>
      </w:r>
    </w:p>
    <w:p w14:paraId="48AC3ABC" w14:textId="77777777" w:rsidR="007F6090" w:rsidRPr="001229DE" w:rsidRDefault="007F6090" w:rsidP="007F6090">
      <w:pPr>
        <w:jc w:val="both"/>
        <w:outlineLvl w:val="0"/>
      </w:pPr>
      <w:r w:rsidRPr="001229DE">
        <w:rPr>
          <w:bCs/>
          <w:kern w:val="36"/>
        </w:rPr>
        <w:t>4.1. Средства контроля и мониторинга почв и грунтов</w:t>
      </w:r>
    </w:p>
    <w:p w14:paraId="12562361" w14:textId="77777777" w:rsidR="007F6090" w:rsidRPr="001229DE" w:rsidRDefault="007F6090" w:rsidP="007F6090">
      <w:pPr>
        <w:jc w:val="both"/>
        <w:outlineLvl w:val="0"/>
      </w:pPr>
      <w:r w:rsidRPr="001229DE">
        <w:rPr>
          <w:bCs/>
          <w:kern w:val="36"/>
        </w:rPr>
        <w:t>4.2. Средства измерений универсального назначения</w:t>
      </w:r>
    </w:p>
    <w:p w14:paraId="0D97F4FE" w14:textId="77777777" w:rsidR="007F6090" w:rsidRPr="007F6090" w:rsidRDefault="007F6090" w:rsidP="007F6090">
      <w:pPr>
        <w:jc w:val="both"/>
        <w:rPr>
          <w:bCs/>
          <w:kern w:val="36"/>
        </w:rPr>
      </w:pPr>
      <w:r w:rsidRPr="007F6090">
        <w:rPr>
          <w:bCs/>
          <w:iCs/>
        </w:rPr>
        <w:t xml:space="preserve">4.2.1. Фотометры, </w:t>
      </w:r>
      <w:proofErr w:type="spellStart"/>
      <w:r w:rsidRPr="007F6090">
        <w:rPr>
          <w:bCs/>
          <w:iCs/>
        </w:rPr>
        <w:t>флюориметры</w:t>
      </w:r>
      <w:proofErr w:type="spellEnd"/>
      <w:r w:rsidRPr="007F6090">
        <w:rPr>
          <w:bCs/>
          <w:iCs/>
        </w:rPr>
        <w:t xml:space="preserve"> и спектрофотометры</w:t>
      </w:r>
    </w:p>
    <w:p w14:paraId="199E62F5" w14:textId="77777777" w:rsidR="007F6090" w:rsidRPr="007F6090" w:rsidRDefault="007F6090" w:rsidP="007F6090">
      <w:pPr>
        <w:jc w:val="both"/>
        <w:rPr>
          <w:bCs/>
          <w:iCs/>
        </w:rPr>
      </w:pPr>
      <w:r w:rsidRPr="007F6090">
        <w:rPr>
          <w:bCs/>
          <w:iCs/>
        </w:rPr>
        <w:t>4.2.2. Хроматографы</w:t>
      </w:r>
    </w:p>
    <w:p w14:paraId="6C470AB2" w14:textId="77777777" w:rsidR="007F6090" w:rsidRPr="007F6090" w:rsidRDefault="007F6090" w:rsidP="007F6090">
      <w:pPr>
        <w:ind w:right="-108"/>
        <w:jc w:val="both"/>
        <w:rPr>
          <w:bCs/>
          <w:iCs/>
        </w:rPr>
      </w:pPr>
      <w:r w:rsidRPr="007F6090">
        <w:rPr>
          <w:bCs/>
          <w:iCs/>
        </w:rPr>
        <w:t>4.2.3. Атомно-абсорбционные и эмиссионные спектрометры</w:t>
      </w:r>
    </w:p>
    <w:p w14:paraId="7C72499E" w14:textId="77777777" w:rsidR="007F6090" w:rsidRPr="007F6090" w:rsidRDefault="007F6090" w:rsidP="007F6090">
      <w:pPr>
        <w:jc w:val="both"/>
        <w:rPr>
          <w:bCs/>
          <w:iCs/>
        </w:rPr>
      </w:pPr>
      <w:r w:rsidRPr="007F6090">
        <w:rPr>
          <w:bCs/>
          <w:iCs/>
        </w:rPr>
        <w:t>4.2.4. Приборы на основе электрохимических методов анализа</w:t>
      </w:r>
    </w:p>
    <w:p w14:paraId="477F3573" w14:textId="77777777" w:rsidR="007F6090" w:rsidRPr="000C5BB8" w:rsidRDefault="007F6090" w:rsidP="007F6090">
      <w:pPr>
        <w:tabs>
          <w:tab w:val="left" w:pos="708"/>
          <w:tab w:val="right" w:leader="underscore" w:pos="9639"/>
        </w:tabs>
        <w:jc w:val="both"/>
        <w:textAlignment w:val="top"/>
        <w:rPr>
          <w:i/>
        </w:rPr>
      </w:pPr>
      <w:r w:rsidRPr="001229DE">
        <w:rPr>
          <w:bCs/>
          <w:iCs/>
        </w:rPr>
        <w:t>4.3. Средства метрологического обеспечения.</w:t>
      </w:r>
    </w:p>
    <w:p w14:paraId="76324AC6" w14:textId="77777777" w:rsidR="00265560" w:rsidRPr="000C5BB8" w:rsidRDefault="00265560" w:rsidP="00265560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5. ПЕРЕЧЕНЬ УЧЕБНО-МЕТОДИЧЕСКОГО ОБЕСПЕЧЕНИЯ </w:t>
      </w:r>
      <w:r w:rsidRPr="000C5BB8">
        <w:rPr>
          <w:b/>
          <w:bCs/>
        </w:rPr>
        <w:br/>
        <w:t>ДЛЯ САМОСТОЯТЕЛЬНОЙ РАБОТЫ ОБУЧАЮЩИХСЯ</w:t>
      </w:r>
    </w:p>
    <w:p w14:paraId="026B9182" w14:textId="77777777" w:rsidR="00265560" w:rsidRDefault="00265560" w:rsidP="00265560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  <w:r w:rsidRPr="00956D3D">
        <w:rPr>
          <w:b/>
          <w:bCs/>
        </w:rPr>
        <w:t>5.1.</w:t>
      </w:r>
      <w:r w:rsidRPr="000C5BB8">
        <w:rPr>
          <w:bCs/>
        </w:rPr>
        <w:t xml:space="preserve"> </w:t>
      </w:r>
      <w:r w:rsidRPr="000C5BB8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14:paraId="73B9DA33" w14:textId="77777777" w:rsidR="00265560" w:rsidRPr="00721CCB" w:rsidRDefault="00265560" w:rsidP="00265560">
      <w:pPr>
        <w:autoSpaceDE w:val="0"/>
        <w:autoSpaceDN w:val="0"/>
        <w:adjustRightInd w:val="0"/>
        <w:ind w:firstLine="709"/>
        <w:jc w:val="both"/>
      </w:pPr>
      <w:r w:rsidRPr="00721CCB">
        <w:t>При разработке учебных программ по ФГОС-3</w:t>
      </w:r>
      <w:r>
        <w:t>+</w:t>
      </w:r>
      <w:r w:rsidRPr="00721CCB">
        <w:t xml:space="preserve"> поколения предполагается использование кроме традиционных форм проведения занятий также активные </w:t>
      </w:r>
      <w:r w:rsidR="00741FE5">
        <w:t xml:space="preserve">и интерактивные формы. При этом </w:t>
      </w:r>
      <w:r w:rsidRPr="00741FE5">
        <w:t>аспиранты</w:t>
      </w:r>
      <w:r w:rsidR="00741FE5" w:rsidRPr="00741FE5">
        <w:t xml:space="preserve"> </w:t>
      </w:r>
      <w:r w:rsidRPr="00721CCB">
        <w:t>глубже понимают учебный материал, память также акцентируется на проблемных ситуациях, что способствует запоминанию учебного материала.</w:t>
      </w:r>
    </w:p>
    <w:p w14:paraId="3BF4DCA7" w14:textId="77777777" w:rsidR="00265560" w:rsidRPr="00721CCB" w:rsidRDefault="00265560" w:rsidP="00265560">
      <w:pPr>
        <w:autoSpaceDE w:val="0"/>
        <w:autoSpaceDN w:val="0"/>
        <w:adjustRightInd w:val="0"/>
        <w:ind w:firstLine="709"/>
        <w:jc w:val="both"/>
      </w:pPr>
      <w:r w:rsidRPr="00721CCB">
        <w:t xml:space="preserve">В процессе обучения необходимо обращать внимание в первую очередь на те методы, при которых слушатели идентифицируют себя с учебным материалом, включаются в изучаемую ситуацию, побуждаются к активным действиям, переживают состояние успеха и соответственно мотивируют свое поведение. Всем этим требованиям в наибольшей степени отвечают интерактивные методы обучения. </w:t>
      </w:r>
    </w:p>
    <w:p w14:paraId="3BC1C278" w14:textId="77777777" w:rsidR="00265560" w:rsidRPr="00721CCB" w:rsidRDefault="00265560" w:rsidP="00265560">
      <w:pPr>
        <w:autoSpaceDE w:val="0"/>
        <w:autoSpaceDN w:val="0"/>
        <w:adjustRightInd w:val="0"/>
        <w:ind w:firstLine="709"/>
        <w:jc w:val="both"/>
      </w:pPr>
      <w:r w:rsidRPr="00721CCB">
        <w:t xml:space="preserve">Учебный процесс, опирающийся на использование интерактивных методов обучения, организуется с учетом включенности в процесс познания всех </w:t>
      </w:r>
      <w:r w:rsidR="00741FE5" w:rsidRPr="00741FE5">
        <w:t>аспирантов</w:t>
      </w:r>
      <w:r w:rsidRPr="00741FE5">
        <w:t xml:space="preserve"> </w:t>
      </w:r>
      <w:r w:rsidRPr="00721CCB">
        <w:t xml:space="preserve">группы без исключения. Совместная деятельность означает, что каждый вносит свой особый индивидуальный вклад, в ходе работы идет обмен знаниями, идеями, способами деятельности. Организуются индивидуальная, парная и групповая работа, используется проектная работа, ролевые игры, осуществляется работа с документами и различными источниками информации. Интерактивные методы основаны на принципах взаимодействия, активности обучаемых, опоре </w:t>
      </w:r>
      <w:r w:rsidRPr="00721CCB">
        <w:lastRenderedPageBreak/>
        <w:t>на групповой опыт, обязательной обратной связи. Создается среда образовательного общения, которая характеризуется открытостью, взаимодействием участников, равенством их аргументов, накоплением совместного знания, возможностью взаимной оценки и контроля.</w:t>
      </w:r>
    </w:p>
    <w:p w14:paraId="134E3A3B" w14:textId="77777777" w:rsidR="00265560" w:rsidRPr="00721CCB" w:rsidRDefault="00265560" w:rsidP="00265560">
      <w:pPr>
        <w:autoSpaceDE w:val="0"/>
        <w:autoSpaceDN w:val="0"/>
        <w:adjustRightInd w:val="0"/>
        <w:ind w:firstLine="709"/>
        <w:jc w:val="both"/>
      </w:pPr>
      <w:r w:rsidRPr="00721CCB">
        <w:t xml:space="preserve">Ведущий преподаватель вместе с новыми знаниями ведет участников обучения к самостоятельному поиску. Активность преподавателя уступает место </w:t>
      </w:r>
      <w:r w:rsidR="00741FE5" w:rsidRPr="00741FE5">
        <w:t>активности аспирантов</w:t>
      </w:r>
      <w:r w:rsidRPr="00741FE5">
        <w:t xml:space="preserve">, </w:t>
      </w:r>
      <w:r w:rsidRPr="00721CCB">
        <w:t>его задачей становится создание условий для их инициативы. Преподаватель отказывается от роли своеобразного фильтра, пропускающего через себя учебную информацию, и выполняет функцию помощника в работе, одного из источников информации.</w:t>
      </w:r>
    </w:p>
    <w:p w14:paraId="3B1CAB99" w14:textId="77777777" w:rsidR="00265560" w:rsidRPr="00721CCB" w:rsidRDefault="00265560" w:rsidP="00265560">
      <w:pPr>
        <w:autoSpaceDE w:val="0"/>
        <w:autoSpaceDN w:val="0"/>
        <w:adjustRightInd w:val="0"/>
        <w:ind w:firstLine="709"/>
        <w:jc w:val="both"/>
      </w:pPr>
      <w:r w:rsidRPr="00721CCB">
        <w:t>На кафедре отработана специальная методика чтения лекций, соответствующая современным требованиям компетентностного подхода. При разработке таких лекций для разных дисциплин закладываются общие подходы, которые включают:</w:t>
      </w:r>
    </w:p>
    <w:p w14:paraId="55EFCEF8" w14:textId="77777777" w:rsidR="00265560" w:rsidRPr="00721CCB" w:rsidRDefault="00265560" w:rsidP="00265560">
      <w:pPr>
        <w:autoSpaceDE w:val="0"/>
        <w:autoSpaceDN w:val="0"/>
        <w:adjustRightInd w:val="0"/>
        <w:ind w:firstLine="709"/>
        <w:jc w:val="both"/>
      </w:pPr>
      <w:r w:rsidRPr="00721CCB">
        <w:t>- выявление проблем и противоречий, которые диктуются условиями производства;</w:t>
      </w:r>
    </w:p>
    <w:p w14:paraId="6BE3D762" w14:textId="77777777" w:rsidR="00265560" w:rsidRPr="00721CCB" w:rsidRDefault="00265560" w:rsidP="00265560">
      <w:pPr>
        <w:autoSpaceDE w:val="0"/>
        <w:autoSpaceDN w:val="0"/>
        <w:adjustRightInd w:val="0"/>
        <w:ind w:firstLine="709"/>
        <w:jc w:val="both"/>
      </w:pPr>
      <w:r w:rsidRPr="00721CCB">
        <w:t>-системный подход, предполагающий декомпозицию сложной проблемы на самостоятельные более простые блоки;</w:t>
      </w:r>
    </w:p>
    <w:p w14:paraId="1ECABBE5" w14:textId="77777777" w:rsidR="00265560" w:rsidRPr="00721CCB" w:rsidRDefault="00265560" w:rsidP="00265560">
      <w:pPr>
        <w:autoSpaceDE w:val="0"/>
        <w:autoSpaceDN w:val="0"/>
        <w:adjustRightInd w:val="0"/>
        <w:ind w:firstLine="709"/>
        <w:jc w:val="both"/>
      </w:pPr>
      <w:r w:rsidRPr="00721CCB">
        <w:t>- оценка возможности моделирования производственных ситуаций и оптимизация решений на модели.</w:t>
      </w:r>
    </w:p>
    <w:p w14:paraId="62970C3E" w14:textId="77777777" w:rsidR="00265560" w:rsidRPr="00721CCB" w:rsidRDefault="00265560" w:rsidP="00265560">
      <w:pPr>
        <w:autoSpaceDE w:val="0"/>
        <w:autoSpaceDN w:val="0"/>
        <w:adjustRightInd w:val="0"/>
        <w:ind w:firstLine="709"/>
        <w:jc w:val="both"/>
      </w:pPr>
      <w:r w:rsidRPr="00721CCB">
        <w:t>Организационно такая форма изучения материала реализуется в следующей последовательности:</w:t>
      </w:r>
    </w:p>
    <w:p w14:paraId="57BD8E5F" w14:textId="77777777" w:rsidR="00265560" w:rsidRPr="00721CCB" w:rsidRDefault="00265560" w:rsidP="00265560">
      <w:pPr>
        <w:autoSpaceDE w:val="0"/>
        <w:autoSpaceDN w:val="0"/>
        <w:adjustRightInd w:val="0"/>
        <w:ind w:firstLine="709"/>
        <w:jc w:val="both"/>
      </w:pPr>
      <w:r w:rsidRPr="00721CCB">
        <w:t xml:space="preserve">- на первом занятии все учебные материалы (включая лекции) выдаются </w:t>
      </w:r>
      <w:r w:rsidR="001377D0">
        <w:t>аспирантам</w:t>
      </w:r>
      <w:r w:rsidRPr="00721CCB">
        <w:t xml:space="preserve"> в электронном виде;</w:t>
      </w:r>
    </w:p>
    <w:p w14:paraId="1E0BC947" w14:textId="77777777" w:rsidR="00265560" w:rsidRPr="00721CCB" w:rsidRDefault="00265560" w:rsidP="00265560">
      <w:pPr>
        <w:autoSpaceDE w:val="0"/>
        <w:autoSpaceDN w:val="0"/>
        <w:adjustRightInd w:val="0"/>
        <w:ind w:firstLine="709"/>
        <w:jc w:val="both"/>
      </w:pPr>
      <w:r w:rsidRPr="00721CCB">
        <w:t>- весь учебный материал разделяется на блоки (темы);</w:t>
      </w:r>
    </w:p>
    <w:p w14:paraId="45355873" w14:textId="77777777" w:rsidR="00265560" w:rsidRPr="00721CCB" w:rsidRDefault="00265560" w:rsidP="00265560">
      <w:pPr>
        <w:autoSpaceDE w:val="0"/>
        <w:autoSpaceDN w:val="0"/>
        <w:adjustRightInd w:val="0"/>
        <w:ind w:firstLine="709"/>
        <w:jc w:val="both"/>
      </w:pPr>
      <w:r w:rsidRPr="00721CCB">
        <w:t xml:space="preserve">- </w:t>
      </w:r>
      <w:r w:rsidR="001377D0">
        <w:t>аспиранты</w:t>
      </w:r>
      <w:r w:rsidRPr="00721CCB">
        <w:t xml:space="preserve"> изучают материалы по темам самостоятельно (самостоятельная работа по подготовке к занятиям);</w:t>
      </w:r>
    </w:p>
    <w:p w14:paraId="2A8EFB56" w14:textId="77777777" w:rsidR="00265560" w:rsidRPr="00721CCB" w:rsidRDefault="00265560" w:rsidP="00265560">
      <w:pPr>
        <w:autoSpaceDE w:val="0"/>
        <w:autoSpaceDN w:val="0"/>
        <w:adjustRightInd w:val="0"/>
        <w:ind w:firstLine="709"/>
        <w:jc w:val="both"/>
      </w:pPr>
      <w:r w:rsidRPr="00721CCB">
        <w:t xml:space="preserve">- на занятиях по расписанию преподаватель обучает </w:t>
      </w:r>
      <w:r w:rsidR="001377D0">
        <w:t>аспирантов</w:t>
      </w:r>
      <w:r w:rsidRPr="00721CCB">
        <w:t xml:space="preserve"> группы в активной или интерактивной формах, используя подробную презентацию с примерами и проблемными ситуациями;</w:t>
      </w:r>
    </w:p>
    <w:p w14:paraId="4A4CD7A0" w14:textId="77777777" w:rsidR="00265560" w:rsidRPr="00721CCB" w:rsidRDefault="00265560" w:rsidP="00265560">
      <w:pPr>
        <w:autoSpaceDE w:val="0"/>
        <w:autoSpaceDN w:val="0"/>
        <w:adjustRightInd w:val="0"/>
        <w:ind w:firstLine="709"/>
        <w:jc w:val="both"/>
      </w:pPr>
      <w:r w:rsidRPr="00721CCB">
        <w:t xml:space="preserve">- в активной форме </w:t>
      </w:r>
      <w:r w:rsidR="001377D0">
        <w:t>аспиранты</w:t>
      </w:r>
      <w:r w:rsidRPr="00721CCB">
        <w:t xml:space="preserve"> под руководством преподавателя обосновывают оптимальное решение поставленной задачи. Материал в теоретической постановке преподаватель разобрал в первой части занятия, пример задания такого вида могут быть</w:t>
      </w:r>
    </w:p>
    <w:p w14:paraId="00F8F69C" w14:textId="77777777" w:rsidR="00265560" w:rsidRPr="00603671" w:rsidRDefault="00265560" w:rsidP="00265560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/>
          <w:bCs/>
          <w:i/>
          <w:u w:val="single"/>
        </w:rPr>
      </w:pPr>
      <w:r w:rsidRPr="00603671">
        <w:rPr>
          <w:b/>
          <w:i/>
        </w:rPr>
        <w:t xml:space="preserve">обосновать роль </w:t>
      </w:r>
      <w:r>
        <w:rPr>
          <w:b/>
          <w:i/>
        </w:rPr>
        <w:t>контроля качества объектов окружающей среды</w:t>
      </w:r>
      <w:r w:rsidRPr="00603671">
        <w:rPr>
          <w:b/>
          <w:i/>
        </w:rPr>
        <w:t>;</w:t>
      </w:r>
    </w:p>
    <w:p w14:paraId="6A197E35" w14:textId="77777777" w:rsidR="00265560" w:rsidRPr="00721CCB" w:rsidRDefault="00265560" w:rsidP="00265560">
      <w:pPr>
        <w:numPr>
          <w:ilvl w:val="0"/>
          <w:numId w:val="35"/>
        </w:numPr>
        <w:autoSpaceDE w:val="0"/>
        <w:autoSpaceDN w:val="0"/>
        <w:adjustRightInd w:val="0"/>
        <w:jc w:val="both"/>
      </w:pPr>
      <w:r w:rsidRPr="00603671">
        <w:rPr>
          <w:b/>
          <w:i/>
        </w:rPr>
        <w:t xml:space="preserve">описать требования к </w:t>
      </w:r>
      <w:r>
        <w:rPr>
          <w:b/>
          <w:i/>
        </w:rPr>
        <w:t>конкретному методу контроля</w:t>
      </w:r>
      <w:r w:rsidRPr="00603671">
        <w:rPr>
          <w:b/>
          <w:i/>
        </w:rPr>
        <w:t xml:space="preserve"> (указывается </w:t>
      </w:r>
      <w:r>
        <w:rPr>
          <w:b/>
          <w:i/>
        </w:rPr>
        <w:t>метод).</w:t>
      </w:r>
      <w:r w:rsidRPr="00721CCB">
        <w:t xml:space="preserve"> проводится в интерактивной форме, при этом формируется проблемная творческая задача, которая не имеет однозначного решения. </w:t>
      </w:r>
      <w:r w:rsidR="001377D0">
        <w:t>Аспиранты</w:t>
      </w:r>
      <w:r w:rsidRPr="00721CCB">
        <w:t xml:space="preserve"> делятся на </w:t>
      </w:r>
      <w:r>
        <w:t>2</w:t>
      </w:r>
      <w:r w:rsidRPr="00721CCB">
        <w:t>…</w:t>
      </w:r>
      <w:r>
        <w:t>3</w:t>
      </w:r>
      <w:r w:rsidRPr="00721CCB">
        <w:t xml:space="preserve"> группы, выдается общее задание, но задаются различные варианты решения задачи, каждая группа анализирует предложенное решение, корректирует его и защищает перед </w:t>
      </w:r>
      <w:r w:rsidR="001377D0">
        <w:t>аспирантами</w:t>
      </w:r>
      <w:r w:rsidRPr="00721CCB">
        <w:t xml:space="preserve"> других подгрупп. Преподаватель выполняет роль рецензента Задание желательно формировать на основе ситуаций, которые рассматривались при проведении нескольких занятий в активной форме. Задания такого типа могут носить вид</w:t>
      </w:r>
    </w:p>
    <w:p w14:paraId="6F0BB8A7" w14:textId="77777777" w:rsidR="00265560" w:rsidRPr="00603671" w:rsidRDefault="00265560" w:rsidP="00265560">
      <w:pPr>
        <w:pStyle w:val="af0"/>
        <w:numPr>
          <w:ilvl w:val="0"/>
          <w:numId w:val="36"/>
        </w:numPr>
        <w:jc w:val="both"/>
        <w:rPr>
          <w:b/>
        </w:rPr>
      </w:pPr>
      <w:r w:rsidRPr="00603671">
        <w:rPr>
          <w:b/>
          <w:i/>
        </w:rPr>
        <w:t>Прочитайте текст, описывающий рабочую ситуацию</w:t>
      </w:r>
      <w:r w:rsidRPr="00603671">
        <w:rPr>
          <w:b/>
        </w:rPr>
        <w:t xml:space="preserve">: </w:t>
      </w:r>
    </w:p>
    <w:p w14:paraId="2FB7DE92" w14:textId="77777777" w:rsidR="00265560" w:rsidRPr="00603671" w:rsidRDefault="00265560" w:rsidP="00265560">
      <w:pPr>
        <w:pStyle w:val="af0"/>
        <w:ind w:left="1080"/>
        <w:jc w:val="both"/>
        <w:rPr>
          <w:b/>
        </w:rPr>
      </w:pPr>
      <w:r w:rsidRPr="00603671">
        <w:rPr>
          <w:b/>
        </w:rPr>
        <w:t xml:space="preserve">Необходимо организовать </w:t>
      </w:r>
      <w:r>
        <w:rPr>
          <w:b/>
          <w:i/>
        </w:rPr>
        <w:t>контроль качества объекта окружающей среды</w:t>
      </w:r>
      <w:r w:rsidRPr="00603671">
        <w:rPr>
          <w:b/>
        </w:rPr>
        <w:t xml:space="preserve"> (УКЗЫВАЕТСЯ КОНКРЕТНЫЙ </w:t>
      </w:r>
      <w:r>
        <w:rPr>
          <w:b/>
        </w:rPr>
        <w:t>ОБЪЕКТ</w:t>
      </w:r>
      <w:r w:rsidRPr="00603671">
        <w:rPr>
          <w:b/>
        </w:rPr>
        <w:t xml:space="preserve">). Выберите </w:t>
      </w:r>
      <w:r>
        <w:rPr>
          <w:b/>
        </w:rPr>
        <w:t>способ</w:t>
      </w:r>
      <w:r w:rsidRPr="00603671">
        <w:rPr>
          <w:b/>
        </w:rPr>
        <w:t xml:space="preserve"> </w:t>
      </w:r>
      <w:r>
        <w:rPr>
          <w:b/>
        </w:rPr>
        <w:t>контроля</w:t>
      </w:r>
      <w:r w:rsidRPr="00603671">
        <w:rPr>
          <w:b/>
        </w:rPr>
        <w:t>, наиболее пригодный для этого, и необходим</w:t>
      </w:r>
      <w:r>
        <w:rPr>
          <w:b/>
        </w:rPr>
        <w:t>ую</w:t>
      </w:r>
      <w:r w:rsidRPr="00603671">
        <w:rPr>
          <w:b/>
        </w:rPr>
        <w:t xml:space="preserve"> </w:t>
      </w:r>
      <w:r>
        <w:rPr>
          <w:b/>
        </w:rPr>
        <w:t>аппаратную реализацию</w:t>
      </w:r>
      <w:r w:rsidRPr="00603671">
        <w:rPr>
          <w:b/>
        </w:rPr>
        <w:t xml:space="preserve">. </w:t>
      </w:r>
    </w:p>
    <w:p w14:paraId="3BE26347" w14:textId="77777777" w:rsidR="00265560" w:rsidRPr="00721CCB" w:rsidRDefault="00265560" w:rsidP="00265560">
      <w:pPr>
        <w:pStyle w:val="af0"/>
        <w:numPr>
          <w:ilvl w:val="0"/>
          <w:numId w:val="36"/>
        </w:numPr>
        <w:jc w:val="both"/>
      </w:pPr>
      <w:r w:rsidRPr="00603671">
        <w:rPr>
          <w:b/>
        </w:rPr>
        <w:t>Обоснуйте произведенный вами выбор с точки зрения цена-качество. Предложите альтернативный выбор, если в требованиях заказчик на первое место выдвигает цену; качество</w:t>
      </w:r>
      <w:r w:rsidRPr="00721CCB">
        <w:t>.</w:t>
      </w:r>
    </w:p>
    <w:p w14:paraId="77076545" w14:textId="77777777" w:rsidR="00265560" w:rsidRDefault="00265560" w:rsidP="00265560">
      <w:pPr>
        <w:autoSpaceDE w:val="0"/>
        <w:autoSpaceDN w:val="0"/>
        <w:adjustRightInd w:val="0"/>
        <w:ind w:firstLine="709"/>
        <w:jc w:val="both"/>
      </w:pPr>
      <w:r w:rsidRPr="00721CCB">
        <w:t xml:space="preserve">При проведении лекционных занятий преподаватель должен объяснить </w:t>
      </w:r>
      <w:r w:rsidR="00741FE5" w:rsidRPr="00741FE5">
        <w:t>аспирантам</w:t>
      </w:r>
      <w:r w:rsidRPr="00741FE5">
        <w:t xml:space="preserve"> </w:t>
      </w:r>
      <w:r w:rsidRPr="00721CCB">
        <w:t>значение компетентностного подхода для формирования современного специалиста, сформировать основные компетенции по специальности и показать пути их освоения на лабораторных, практических занятиях, а также при курсовом и дипломном проектировании.</w:t>
      </w:r>
    </w:p>
    <w:p w14:paraId="71C4F708" w14:textId="77777777" w:rsidR="00265560" w:rsidRDefault="00265560" w:rsidP="00265560">
      <w:pPr>
        <w:autoSpaceDE w:val="0"/>
        <w:autoSpaceDN w:val="0"/>
        <w:adjustRightInd w:val="0"/>
        <w:ind w:firstLine="709"/>
        <w:jc w:val="both"/>
      </w:pPr>
      <w:r>
        <w:t>Интерактивные лекционные занятия проводятся в следующей форме.</w:t>
      </w:r>
    </w:p>
    <w:p w14:paraId="2C45EE8F" w14:textId="77777777" w:rsidR="00265560" w:rsidRPr="00721CCB" w:rsidRDefault="00265560" w:rsidP="00265560">
      <w:pPr>
        <w:pStyle w:val="7"/>
        <w:keepNext/>
        <w:numPr>
          <w:ilvl w:val="0"/>
          <w:numId w:val="38"/>
        </w:numPr>
        <w:spacing w:before="0" w:after="0"/>
        <w:ind w:left="0" w:firstLine="709"/>
        <w:jc w:val="both"/>
        <w:rPr>
          <w:rStyle w:val="af7"/>
          <w:b/>
          <w:bCs/>
        </w:rPr>
      </w:pPr>
      <w:r w:rsidRPr="00721CCB">
        <w:rPr>
          <w:rStyle w:val="af7"/>
          <w:b/>
          <w:bCs/>
        </w:rPr>
        <w:lastRenderedPageBreak/>
        <w:t>Лекция-беседа</w:t>
      </w:r>
    </w:p>
    <w:p w14:paraId="11DDB925" w14:textId="77777777" w:rsidR="00265560" w:rsidRPr="00721CCB" w:rsidRDefault="00265560" w:rsidP="00265560">
      <w:pPr>
        <w:ind w:firstLine="709"/>
        <w:jc w:val="both"/>
        <w:rPr>
          <w:rStyle w:val="af7"/>
          <w:i w:val="0"/>
          <w:iCs w:val="0"/>
        </w:rPr>
      </w:pPr>
      <w:r w:rsidRPr="00721CCB">
        <w:rPr>
          <w:rStyle w:val="af7"/>
        </w:rPr>
        <w:t xml:space="preserve">В названном виде занятий планируется  диалог с аудиторией, это наиболее простой способ индивидуального общения, построенный на непосредственном контакте преподавателя и </w:t>
      </w:r>
      <w:r w:rsidR="001377D0">
        <w:rPr>
          <w:rStyle w:val="af7"/>
        </w:rPr>
        <w:t>аспиранта</w:t>
      </w:r>
      <w:r w:rsidRPr="00721CCB">
        <w:rPr>
          <w:rStyle w:val="af7"/>
        </w:rPr>
        <w:t>, который позволяет:</w:t>
      </w:r>
    </w:p>
    <w:p w14:paraId="02148814" w14:textId="77777777" w:rsidR="00265560" w:rsidRPr="00721CCB" w:rsidRDefault="00265560" w:rsidP="00265560">
      <w:pPr>
        <w:pStyle w:val="33"/>
        <w:numPr>
          <w:ilvl w:val="1"/>
          <w:numId w:val="38"/>
        </w:numPr>
        <w:spacing w:after="0"/>
        <w:ind w:left="0" w:firstLine="709"/>
        <w:jc w:val="both"/>
        <w:rPr>
          <w:rStyle w:val="af7"/>
          <w:i w:val="0"/>
          <w:iCs w:val="0"/>
          <w:sz w:val="24"/>
          <w:szCs w:val="24"/>
        </w:rPr>
      </w:pPr>
      <w:r w:rsidRPr="00721CCB">
        <w:rPr>
          <w:rStyle w:val="af7"/>
          <w:sz w:val="24"/>
          <w:szCs w:val="24"/>
        </w:rPr>
        <w:t xml:space="preserve">привлекать к двухстороннему обмену мнениями по наиболее важным вопросам темы занятия; </w:t>
      </w:r>
    </w:p>
    <w:p w14:paraId="68B50D41" w14:textId="77777777" w:rsidR="00265560" w:rsidRPr="00721CCB" w:rsidRDefault="00265560" w:rsidP="00265560">
      <w:pPr>
        <w:pStyle w:val="33"/>
        <w:numPr>
          <w:ilvl w:val="1"/>
          <w:numId w:val="38"/>
        </w:numPr>
        <w:spacing w:after="0"/>
        <w:ind w:left="0" w:firstLine="709"/>
        <w:jc w:val="both"/>
        <w:rPr>
          <w:rStyle w:val="af7"/>
          <w:i w:val="0"/>
          <w:iCs w:val="0"/>
          <w:sz w:val="24"/>
          <w:szCs w:val="24"/>
        </w:rPr>
      </w:pPr>
      <w:r w:rsidRPr="00721CCB">
        <w:rPr>
          <w:rStyle w:val="af7"/>
          <w:sz w:val="24"/>
          <w:szCs w:val="24"/>
        </w:rPr>
        <w:t>менять темп изложения с учетом особенности аудитории.</w:t>
      </w:r>
    </w:p>
    <w:p w14:paraId="04CA53FB" w14:textId="77777777" w:rsidR="00265560" w:rsidRPr="00721CCB" w:rsidRDefault="00265560" w:rsidP="00265560">
      <w:pPr>
        <w:ind w:firstLine="709"/>
        <w:jc w:val="both"/>
        <w:rPr>
          <w:rStyle w:val="af7"/>
          <w:i w:val="0"/>
          <w:iCs w:val="0"/>
        </w:rPr>
      </w:pPr>
      <w:r w:rsidRPr="00721CCB">
        <w:rPr>
          <w:rStyle w:val="af7"/>
        </w:rPr>
        <w:t>Участие (внимание) слушателей в данной  лекции обеспечивается путем вопросно-ответной беседы с  аудиторией (постановка проблемного задания).</w:t>
      </w:r>
    </w:p>
    <w:p w14:paraId="610474BC" w14:textId="77777777" w:rsidR="00265560" w:rsidRPr="00721CCB" w:rsidRDefault="00265560" w:rsidP="00265560">
      <w:pPr>
        <w:ind w:firstLine="709"/>
        <w:jc w:val="both"/>
        <w:rPr>
          <w:rStyle w:val="af7"/>
          <w:i w:val="0"/>
          <w:iCs w:val="0"/>
        </w:rPr>
      </w:pPr>
      <w:r w:rsidRPr="00721CCB">
        <w:rPr>
          <w:rStyle w:val="af7"/>
        </w:rPr>
        <w:t>Вначале лекции и по ходу  ее преподаватель задает слушателям вопросы  не для контроля усвоения знаний, а для выяснения уровня осведомленности по рассматриваемой проблеме.</w:t>
      </w:r>
    </w:p>
    <w:p w14:paraId="02FF451D" w14:textId="77777777" w:rsidR="00265560" w:rsidRPr="00721CCB" w:rsidRDefault="00265560" w:rsidP="00265560">
      <w:pPr>
        <w:ind w:firstLine="709"/>
        <w:jc w:val="both"/>
        <w:rPr>
          <w:rStyle w:val="af7"/>
          <w:i w:val="0"/>
          <w:iCs w:val="0"/>
        </w:rPr>
      </w:pPr>
      <w:r w:rsidRPr="00721CCB">
        <w:rPr>
          <w:rStyle w:val="af7"/>
        </w:rPr>
        <w:t xml:space="preserve">Вопросы могут быть элементарными: для того, чтобы сосредоточить внимание, как на отдельных нюансах темы, так и на проблемах. </w:t>
      </w:r>
    </w:p>
    <w:p w14:paraId="160B23D5" w14:textId="77777777" w:rsidR="00265560" w:rsidRPr="00721CCB" w:rsidRDefault="00265560" w:rsidP="00265560">
      <w:pPr>
        <w:ind w:firstLine="709"/>
        <w:jc w:val="both"/>
        <w:rPr>
          <w:rStyle w:val="af7"/>
          <w:i w:val="0"/>
          <w:iCs w:val="0"/>
        </w:rPr>
      </w:pPr>
      <w:r w:rsidRPr="00721CCB">
        <w:rPr>
          <w:rStyle w:val="af7"/>
        </w:rPr>
        <w:t xml:space="preserve">Продумывая ответ, </w:t>
      </w:r>
      <w:r w:rsidR="001377D0">
        <w:rPr>
          <w:rStyle w:val="af7"/>
        </w:rPr>
        <w:t>аспиранты</w:t>
      </w:r>
      <w:r w:rsidRPr="00721CCB">
        <w:rPr>
          <w:rStyle w:val="af7"/>
        </w:rPr>
        <w:t xml:space="preserve"> получают возможность самостоятельно прийти к выводам и обобщениям, которые хочет сообщить преподаватель в качестве новых знаний.</w:t>
      </w:r>
    </w:p>
    <w:p w14:paraId="446A61FF" w14:textId="77777777" w:rsidR="00265560" w:rsidRPr="0024014B" w:rsidRDefault="00265560" w:rsidP="00265560">
      <w:pPr>
        <w:ind w:firstLine="709"/>
        <w:jc w:val="both"/>
        <w:rPr>
          <w:rStyle w:val="af7"/>
          <w:i w:val="0"/>
          <w:iCs w:val="0"/>
        </w:rPr>
      </w:pPr>
      <w:r w:rsidRPr="0024014B">
        <w:rPr>
          <w:rStyle w:val="af7"/>
        </w:rPr>
        <w:t>Необходимо следить, чтобы вопросы не оставались без ответа, иначе лекция будет носить риторический характер.</w:t>
      </w:r>
    </w:p>
    <w:p w14:paraId="403E4648" w14:textId="77777777" w:rsidR="00265560" w:rsidRDefault="00265560" w:rsidP="00265560">
      <w:pPr>
        <w:ind w:firstLine="709"/>
        <w:jc w:val="both"/>
        <w:rPr>
          <w:rStyle w:val="af7"/>
          <w:i w:val="0"/>
          <w:iCs w:val="0"/>
        </w:rPr>
      </w:pPr>
      <w:r w:rsidRPr="0024014B">
        <w:rPr>
          <w:rStyle w:val="af7"/>
        </w:rPr>
        <w:t xml:space="preserve">В </w:t>
      </w:r>
      <w:r w:rsidRPr="0024014B">
        <w:rPr>
          <w:rStyle w:val="af7"/>
          <w:b/>
        </w:rPr>
        <w:t>форме лекции-беседы рекомендуется</w:t>
      </w:r>
      <w:r w:rsidRPr="0024014B">
        <w:rPr>
          <w:rStyle w:val="af7"/>
        </w:rPr>
        <w:t xml:space="preserve"> проводить занятия, </w:t>
      </w:r>
      <w:r w:rsidRPr="00871797">
        <w:rPr>
          <w:rStyle w:val="af7"/>
        </w:rPr>
        <w:t xml:space="preserve">в которых </w:t>
      </w:r>
      <w:r w:rsidRPr="00871797">
        <w:rPr>
          <w:rStyle w:val="af7"/>
          <w:b/>
        </w:rPr>
        <w:t>необходимо связать</w:t>
      </w:r>
      <w:r w:rsidRPr="00871797">
        <w:rPr>
          <w:rStyle w:val="af7"/>
        </w:rPr>
        <w:t xml:space="preserve"> уже имеющиеся знания, например, </w:t>
      </w:r>
      <w:r w:rsidRPr="00871797">
        <w:rPr>
          <w:rStyle w:val="af7"/>
          <w:b/>
        </w:rPr>
        <w:t>по физике (постоянный ток, принцип работы трансформатора, закономерности последовательного и параллельного соединения проводников, принцип работы полупроводниковых приборов</w:t>
      </w:r>
      <w:r w:rsidRPr="00871797">
        <w:rPr>
          <w:rStyle w:val="af7"/>
        </w:rPr>
        <w:t xml:space="preserve"> и т.д.) с излагаемым материалом. </w:t>
      </w:r>
    </w:p>
    <w:p w14:paraId="301B1F69" w14:textId="77777777" w:rsidR="00265560" w:rsidRPr="00871797" w:rsidRDefault="00265560" w:rsidP="00265560">
      <w:pPr>
        <w:ind w:firstLine="709"/>
        <w:jc w:val="both"/>
        <w:rPr>
          <w:rStyle w:val="af7"/>
          <w:i w:val="0"/>
          <w:iCs w:val="0"/>
        </w:rPr>
      </w:pPr>
      <w:r>
        <w:rPr>
          <w:rStyle w:val="af7"/>
        </w:rPr>
        <w:t xml:space="preserve">В </w:t>
      </w:r>
      <w:r>
        <w:rPr>
          <w:rStyle w:val="af7"/>
          <w:b/>
          <w:bCs/>
        </w:rPr>
        <w:t>л</w:t>
      </w:r>
      <w:r w:rsidRPr="00721CCB">
        <w:rPr>
          <w:rStyle w:val="af7"/>
          <w:b/>
          <w:bCs/>
        </w:rPr>
        <w:t>екци</w:t>
      </w:r>
      <w:r>
        <w:rPr>
          <w:rStyle w:val="af7"/>
          <w:b/>
          <w:bCs/>
        </w:rPr>
        <w:t>и</w:t>
      </w:r>
      <w:r w:rsidRPr="00721CCB">
        <w:rPr>
          <w:rStyle w:val="af7"/>
          <w:b/>
          <w:bCs/>
        </w:rPr>
        <w:t xml:space="preserve">  с эвристическими элементами</w:t>
      </w:r>
      <w:r>
        <w:rPr>
          <w:rStyle w:val="af7"/>
          <w:b/>
          <w:bCs/>
        </w:rPr>
        <w:t xml:space="preserve"> </w:t>
      </w:r>
      <w:r w:rsidRPr="00871797">
        <w:rPr>
          <w:rStyle w:val="af7"/>
          <w:bCs/>
        </w:rPr>
        <w:t>также</w:t>
      </w:r>
      <w:r>
        <w:rPr>
          <w:rStyle w:val="af7"/>
          <w:bCs/>
        </w:rPr>
        <w:t xml:space="preserve"> присутствуют элементы </w:t>
      </w:r>
      <w:r w:rsidRPr="0024014B">
        <w:rPr>
          <w:rStyle w:val="af7"/>
          <w:b/>
        </w:rPr>
        <w:t>лекции-беседы</w:t>
      </w:r>
      <w:r>
        <w:rPr>
          <w:rStyle w:val="af7"/>
          <w:b/>
        </w:rPr>
        <w:t>.</w:t>
      </w:r>
    </w:p>
    <w:p w14:paraId="1B90BE29" w14:textId="77777777" w:rsidR="00265560" w:rsidRPr="00721CCB" w:rsidRDefault="00265560" w:rsidP="00265560">
      <w:pPr>
        <w:tabs>
          <w:tab w:val="left" w:pos="2560"/>
        </w:tabs>
        <w:ind w:firstLine="709"/>
        <w:jc w:val="both"/>
        <w:rPr>
          <w:rStyle w:val="af7"/>
          <w:i w:val="0"/>
          <w:iCs w:val="0"/>
        </w:rPr>
      </w:pPr>
      <w:r w:rsidRPr="00721CCB">
        <w:rPr>
          <w:rStyle w:val="af7"/>
        </w:rPr>
        <w:tab/>
      </w:r>
    </w:p>
    <w:p w14:paraId="1ADBFB85" w14:textId="77777777" w:rsidR="00265560" w:rsidRPr="00721CCB" w:rsidRDefault="00265560" w:rsidP="00265560">
      <w:pPr>
        <w:numPr>
          <w:ilvl w:val="0"/>
          <w:numId w:val="37"/>
        </w:numPr>
        <w:tabs>
          <w:tab w:val="clear" w:pos="1458"/>
          <w:tab w:val="left" w:pos="868"/>
        </w:tabs>
        <w:ind w:left="0" w:firstLine="709"/>
        <w:jc w:val="both"/>
        <w:rPr>
          <w:rStyle w:val="af7"/>
          <w:b/>
          <w:bCs/>
          <w:i w:val="0"/>
          <w:iCs w:val="0"/>
        </w:rPr>
      </w:pPr>
      <w:r w:rsidRPr="00721CCB">
        <w:rPr>
          <w:rStyle w:val="af7"/>
          <w:b/>
          <w:bCs/>
        </w:rPr>
        <w:t>Лекция  с эвристическими элементами.</w:t>
      </w:r>
    </w:p>
    <w:p w14:paraId="044CE1E1" w14:textId="77777777" w:rsidR="00265560" w:rsidRPr="00721CCB" w:rsidRDefault="00265560" w:rsidP="00265560">
      <w:pPr>
        <w:ind w:firstLine="709"/>
        <w:jc w:val="both"/>
      </w:pPr>
      <w:r w:rsidRPr="00721CCB">
        <w:rPr>
          <w:rStyle w:val="af7"/>
        </w:rPr>
        <w:t>В переводе с греческого «эврика» означает «нашел», «открыл». Исходя из этого, в</w:t>
      </w:r>
      <w:r w:rsidRPr="00721CCB">
        <w:t xml:space="preserve"> процессе изложения учебного материала перед </w:t>
      </w:r>
      <w:r w:rsidR="001377D0">
        <w:t>аспирантами</w:t>
      </w:r>
      <w:r w:rsidRPr="00721CCB">
        <w:t xml:space="preserve"> ставится задача и они, опираясь на имеющиеся знания, должны:</w:t>
      </w:r>
    </w:p>
    <w:p w14:paraId="14822FEF" w14:textId="77777777" w:rsidR="00265560" w:rsidRPr="00721CCB" w:rsidRDefault="00265560" w:rsidP="00265560">
      <w:pPr>
        <w:numPr>
          <w:ilvl w:val="0"/>
          <w:numId w:val="40"/>
        </w:numPr>
        <w:ind w:left="0" w:firstLine="709"/>
        <w:jc w:val="both"/>
      </w:pPr>
      <w:r w:rsidRPr="00721CCB">
        <w:t>найти собственное (индивидуальное, коллективное) решение;</w:t>
      </w:r>
    </w:p>
    <w:p w14:paraId="6175AA54" w14:textId="77777777" w:rsidR="00265560" w:rsidRPr="00721CCB" w:rsidRDefault="00265560" w:rsidP="00265560">
      <w:pPr>
        <w:numPr>
          <w:ilvl w:val="0"/>
          <w:numId w:val="40"/>
        </w:numPr>
        <w:ind w:left="0" w:firstLine="709"/>
        <w:jc w:val="both"/>
      </w:pPr>
      <w:r w:rsidRPr="00721CCB">
        <w:t>сделать самостоятельное открытие;</w:t>
      </w:r>
    </w:p>
    <w:p w14:paraId="7A1455CB" w14:textId="77777777" w:rsidR="00265560" w:rsidRPr="00721CCB" w:rsidRDefault="00265560" w:rsidP="00265560">
      <w:pPr>
        <w:numPr>
          <w:ilvl w:val="0"/>
          <w:numId w:val="40"/>
        </w:numPr>
        <w:ind w:left="0" w:firstLine="709"/>
        <w:jc w:val="both"/>
      </w:pPr>
      <w:r w:rsidRPr="00721CCB">
        <w:t>принять самостоятельное, логически обоснованное решение.</w:t>
      </w:r>
    </w:p>
    <w:p w14:paraId="792C418E" w14:textId="77777777" w:rsidR="00265560" w:rsidRPr="00721CCB" w:rsidRDefault="00265560" w:rsidP="00265560">
      <w:pPr>
        <w:ind w:firstLine="709"/>
        <w:jc w:val="both"/>
      </w:pPr>
      <w:r w:rsidRPr="00721CCB">
        <w:t>Планирование данного типа лекции  требует от преподавателя заранее подобранных задач с учетом знаний аудитории.</w:t>
      </w:r>
    </w:p>
    <w:p w14:paraId="31DBEBAF" w14:textId="77777777" w:rsidR="00265560" w:rsidRPr="00BF5C81" w:rsidRDefault="00265560" w:rsidP="00265560">
      <w:pPr>
        <w:ind w:left="709"/>
        <w:jc w:val="both"/>
        <w:rPr>
          <w:rStyle w:val="af7"/>
          <w:b/>
          <w:bCs/>
          <w:i w:val="0"/>
          <w:iCs w:val="0"/>
        </w:rPr>
      </w:pPr>
    </w:p>
    <w:p w14:paraId="5CED5F3B" w14:textId="77777777" w:rsidR="00265560" w:rsidRPr="00721CCB" w:rsidRDefault="00265560" w:rsidP="00265560">
      <w:pPr>
        <w:ind w:left="709"/>
        <w:jc w:val="both"/>
        <w:rPr>
          <w:rStyle w:val="af7"/>
          <w:b/>
          <w:bCs/>
          <w:i w:val="0"/>
          <w:iCs w:val="0"/>
        </w:rPr>
      </w:pPr>
      <w:r w:rsidRPr="00721CCB">
        <w:rPr>
          <w:rStyle w:val="af7"/>
          <w:b/>
          <w:bCs/>
        </w:rPr>
        <w:t>Лекция с элементами обратной связи.</w:t>
      </w:r>
    </w:p>
    <w:p w14:paraId="196B3F4A" w14:textId="77777777" w:rsidR="00265560" w:rsidRPr="00721CCB" w:rsidRDefault="00265560" w:rsidP="00265560">
      <w:pPr>
        <w:ind w:firstLine="709"/>
        <w:jc w:val="both"/>
        <w:rPr>
          <w:rStyle w:val="af7"/>
          <w:i w:val="0"/>
          <w:iCs w:val="0"/>
        </w:rPr>
      </w:pPr>
      <w:r w:rsidRPr="00721CCB">
        <w:rPr>
          <w:rStyle w:val="af7"/>
        </w:rPr>
        <w:t>В данном случае подразумевается изложение учебного материала и использование знаний по смежным  предметам (межпредметные связи)</w:t>
      </w:r>
      <w:r>
        <w:rPr>
          <w:rStyle w:val="af7"/>
        </w:rPr>
        <w:t xml:space="preserve"> </w:t>
      </w:r>
      <w:r w:rsidRPr="00721CCB">
        <w:rPr>
          <w:rStyle w:val="af7"/>
        </w:rPr>
        <w:t xml:space="preserve">или по изученному ранее учебному материалу. Обратная связь устанавливается посредством ответов </w:t>
      </w:r>
      <w:r w:rsidR="001377D0">
        <w:rPr>
          <w:rStyle w:val="af7"/>
        </w:rPr>
        <w:t>аспирантов</w:t>
      </w:r>
      <w:r w:rsidRPr="00721CCB">
        <w:rPr>
          <w:rStyle w:val="af7"/>
        </w:rPr>
        <w:t xml:space="preserve"> на вопросы преподавателя по ходу лекции. Чтобы определить осведомленность </w:t>
      </w:r>
      <w:r w:rsidR="001377D0">
        <w:rPr>
          <w:rStyle w:val="af7"/>
        </w:rPr>
        <w:t>аспирантов</w:t>
      </w:r>
      <w:r w:rsidRPr="00721CCB">
        <w:rPr>
          <w:rStyle w:val="af7"/>
        </w:rPr>
        <w:t xml:space="preserve"> по излагаемой проблеме, в начале какого-либо раздела  лекции задаются необходимые вопросы. </w:t>
      </w:r>
    </w:p>
    <w:p w14:paraId="4267C017" w14:textId="77777777" w:rsidR="00265560" w:rsidRPr="00721CCB" w:rsidRDefault="00265560" w:rsidP="00265560">
      <w:pPr>
        <w:ind w:firstLine="709"/>
        <w:jc w:val="both"/>
        <w:rPr>
          <w:rStyle w:val="af7"/>
          <w:i w:val="0"/>
          <w:iCs w:val="0"/>
        </w:rPr>
      </w:pPr>
      <w:r w:rsidRPr="00721CCB">
        <w:rPr>
          <w:rStyle w:val="af7"/>
        </w:rPr>
        <w:t xml:space="preserve">Если </w:t>
      </w:r>
      <w:r w:rsidR="001377D0">
        <w:rPr>
          <w:rStyle w:val="af7"/>
        </w:rPr>
        <w:t>аспиранты</w:t>
      </w:r>
      <w:r w:rsidRPr="00721CCB">
        <w:rPr>
          <w:rStyle w:val="af7"/>
        </w:rPr>
        <w:t xml:space="preserve"> правильно отвечают на вводный вопрос, преподаватель может ограничиться кратким тезисом или выводом и перейти к следующему вопросу.</w:t>
      </w:r>
    </w:p>
    <w:p w14:paraId="214113C4" w14:textId="77777777" w:rsidR="00265560" w:rsidRPr="00721CCB" w:rsidRDefault="00265560" w:rsidP="00265560">
      <w:pPr>
        <w:ind w:firstLine="709"/>
        <w:jc w:val="both"/>
        <w:rPr>
          <w:rStyle w:val="af7"/>
          <w:i w:val="0"/>
          <w:iCs w:val="0"/>
        </w:rPr>
      </w:pPr>
      <w:r w:rsidRPr="00721CCB">
        <w:rPr>
          <w:rStyle w:val="af7"/>
        </w:rPr>
        <w:t>Если же ответы не удовлетворяют уровню желаемых знаний, преподаватель сам излагает подробный ответ, и в конце объяснения снова задает вопрос,  определяя степень усвоения учебного материала.</w:t>
      </w:r>
    </w:p>
    <w:p w14:paraId="589FFEC6" w14:textId="77777777" w:rsidR="00265560" w:rsidRPr="00721CCB" w:rsidRDefault="00265560" w:rsidP="00265560">
      <w:pPr>
        <w:ind w:firstLine="709"/>
        <w:jc w:val="both"/>
        <w:rPr>
          <w:rStyle w:val="af7"/>
          <w:i w:val="0"/>
          <w:iCs w:val="0"/>
        </w:rPr>
      </w:pPr>
      <w:r w:rsidRPr="00721CCB">
        <w:rPr>
          <w:rStyle w:val="af7"/>
        </w:rPr>
        <w:t xml:space="preserve">Если ответы вновь демонстрируют низкий уровень знаний </w:t>
      </w:r>
      <w:r w:rsidR="001377D0">
        <w:rPr>
          <w:rStyle w:val="af7"/>
        </w:rPr>
        <w:t>аспирантов</w:t>
      </w:r>
      <w:r w:rsidRPr="00721CCB">
        <w:rPr>
          <w:rStyle w:val="af7"/>
        </w:rPr>
        <w:t xml:space="preserve"> – следует изменить методику подачи учебного материала.</w:t>
      </w:r>
    </w:p>
    <w:p w14:paraId="0CFDD118" w14:textId="77777777" w:rsidR="00265560" w:rsidRPr="00836A2D" w:rsidRDefault="00265560" w:rsidP="00265560">
      <w:pPr>
        <w:ind w:firstLine="709"/>
        <w:jc w:val="both"/>
        <w:rPr>
          <w:rStyle w:val="af7"/>
          <w:i w:val="0"/>
          <w:iCs w:val="0"/>
        </w:rPr>
      </w:pPr>
      <w:r w:rsidRPr="0024014B">
        <w:rPr>
          <w:rStyle w:val="af7"/>
        </w:rPr>
        <w:t xml:space="preserve">В </w:t>
      </w:r>
      <w:r w:rsidRPr="0024014B">
        <w:rPr>
          <w:rStyle w:val="af7"/>
          <w:b/>
        </w:rPr>
        <w:t>форме лекции</w:t>
      </w:r>
      <w:r w:rsidRPr="00836A2D">
        <w:rPr>
          <w:rStyle w:val="af7"/>
          <w:b/>
          <w:bCs/>
        </w:rPr>
        <w:t xml:space="preserve"> </w:t>
      </w:r>
      <w:r w:rsidRPr="00721CCB">
        <w:rPr>
          <w:rStyle w:val="af7"/>
          <w:b/>
          <w:bCs/>
        </w:rPr>
        <w:t>с элементами обратной связи</w:t>
      </w:r>
      <w:r w:rsidRPr="0024014B">
        <w:rPr>
          <w:rStyle w:val="af7"/>
          <w:b/>
        </w:rPr>
        <w:t xml:space="preserve"> рекомендуется</w:t>
      </w:r>
      <w:r w:rsidRPr="0024014B">
        <w:rPr>
          <w:rStyle w:val="af7"/>
        </w:rPr>
        <w:t xml:space="preserve"> проводить занятия, в которых </w:t>
      </w:r>
      <w:r w:rsidRPr="0024014B">
        <w:rPr>
          <w:rStyle w:val="af7"/>
          <w:b/>
        </w:rPr>
        <w:t>необходимо связать</w:t>
      </w:r>
      <w:r w:rsidRPr="0024014B">
        <w:rPr>
          <w:rStyle w:val="af7"/>
        </w:rPr>
        <w:t xml:space="preserve"> уже имеющиеся знания, например, </w:t>
      </w:r>
      <w:r w:rsidRPr="0024014B">
        <w:rPr>
          <w:rStyle w:val="af7"/>
          <w:b/>
        </w:rPr>
        <w:t xml:space="preserve">по физике (постоянный ток, принцип работы трансформатора, закономерности последовательного и </w:t>
      </w:r>
      <w:r w:rsidRPr="0024014B">
        <w:rPr>
          <w:rStyle w:val="af7"/>
          <w:b/>
        </w:rPr>
        <w:lastRenderedPageBreak/>
        <w:t>параллельного соединения проводников, принцип работы полупроводниковых приборов</w:t>
      </w:r>
      <w:r w:rsidRPr="0024014B">
        <w:rPr>
          <w:rStyle w:val="af7"/>
        </w:rPr>
        <w:t xml:space="preserve"> и т.д.) с излагаемым материалом. </w:t>
      </w:r>
    </w:p>
    <w:p w14:paraId="004B2D0F" w14:textId="77777777" w:rsidR="00265560" w:rsidRPr="00721CCB" w:rsidRDefault="00265560" w:rsidP="00265560">
      <w:pPr>
        <w:ind w:firstLine="709"/>
        <w:jc w:val="both"/>
        <w:rPr>
          <w:rStyle w:val="af7"/>
          <w:i w:val="0"/>
          <w:iCs w:val="0"/>
        </w:rPr>
      </w:pPr>
    </w:p>
    <w:p w14:paraId="5F0C59C9" w14:textId="77777777" w:rsidR="00265560" w:rsidRPr="00721CCB" w:rsidRDefault="00265560" w:rsidP="00265560">
      <w:pPr>
        <w:ind w:firstLine="709"/>
        <w:jc w:val="both"/>
        <w:rPr>
          <w:rStyle w:val="af7"/>
          <w:b/>
          <w:bCs/>
          <w:i w:val="0"/>
          <w:iCs w:val="0"/>
        </w:rPr>
      </w:pPr>
      <w:r w:rsidRPr="00721CCB">
        <w:rPr>
          <w:rStyle w:val="af7"/>
          <w:b/>
          <w:bCs/>
        </w:rPr>
        <w:t>4. Лекция с решением производственных и конструктивных  задач.</w:t>
      </w:r>
    </w:p>
    <w:p w14:paraId="77DD5CD8" w14:textId="77777777" w:rsidR="00265560" w:rsidRPr="00721CCB" w:rsidRDefault="00265560" w:rsidP="00265560">
      <w:pPr>
        <w:ind w:firstLine="709"/>
        <w:jc w:val="both"/>
        <w:rPr>
          <w:rStyle w:val="af7"/>
          <w:i w:val="0"/>
          <w:iCs w:val="0"/>
        </w:rPr>
      </w:pPr>
      <w:r>
        <w:rPr>
          <w:rStyle w:val="af7"/>
        </w:rPr>
        <w:t>Такая лекция</w:t>
      </w:r>
      <w:r w:rsidRPr="00721CCB">
        <w:rPr>
          <w:rStyle w:val="af7"/>
        </w:rPr>
        <w:t xml:space="preserve">  представляет собой разновидность проблемной системы обучения.</w:t>
      </w:r>
    </w:p>
    <w:p w14:paraId="023FB71E" w14:textId="77777777" w:rsidR="00265560" w:rsidRPr="00721CCB" w:rsidRDefault="00265560" w:rsidP="00265560">
      <w:pPr>
        <w:ind w:firstLine="709"/>
        <w:jc w:val="both"/>
        <w:rPr>
          <w:rStyle w:val="af7"/>
          <w:i w:val="0"/>
          <w:iCs w:val="0"/>
        </w:rPr>
      </w:pPr>
      <w:r w:rsidRPr="00721CCB">
        <w:rPr>
          <w:rStyle w:val="af7"/>
        </w:rPr>
        <w:t xml:space="preserve">Производственная задача – это ситуация, которая кроме материала для анализа (изучения) должна содержать проблему, решение которой предполагает значительный объем знаний, полученных на предыдущих занятиях по </w:t>
      </w:r>
      <w:proofErr w:type="gramStart"/>
      <w:r w:rsidRPr="00721CCB">
        <w:rPr>
          <w:rStyle w:val="af7"/>
        </w:rPr>
        <w:t>данному  и</w:t>
      </w:r>
      <w:proofErr w:type="gramEnd"/>
      <w:r w:rsidRPr="00721CCB">
        <w:rPr>
          <w:rStyle w:val="af7"/>
        </w:rPr>
        <w:t xml:space="preserve"> по другим предметам.</w:t>
      </w:r>
    </w:p>
    <w:p w14:paraId="6160BC0F" w14:textId="77777777" w:rsidR="00265560" w:rsidRPr="00721CCB" w:rsidRDefault="00265560" w:rsidP="00265560">
      <w:pPr>
        <w:ind w:firstLine="709"/>
        <w:jc w:val="both"/>
        <w:rPr>
          <w:rStyle w:val="af7"/>
          <w:i w:val="0"/>
          <w:iCs w:val="0"/>
        </w:rPr>
      </w:pPr>
      <w:r w:rsidRPr="00721CCB">
        <w:rPr>
          <w:rStyle w:val="af7"/>
        </w:rPr>
        <w:t>Такой метод способствует совершенствованию навыков работы с полученной информацией и развитию логического мышления, а также самостоятельному поиску необходимой информации.</w:t>
      </w:r>
    </w:p>
    <w:p w14:paraId="571B7433" w14:textId="77777777" w:rsidR="00265560" w:rsidRPr="007A20B4" w:rsidRDefault="00265560" w:rsidP="00265560">
      <w:pPr>
        <w:ind w:firstLine="709"/>
        <w:jc w:val="both"/>
        <w:rPr>
          <w:iCs/>
        </w:rPr>
      </w:pPr>
      <w:r w:rsidRPr="007A20B4">
        <w:rPr>
          <w:iCs/>
        </w:rPr>
        <w:t>Решаемые вопросы:</w:t>
      </w:r>
    </w:p>
    <w:p w14:paraId="5345B6D2" w14:textId="77777777" w:rsidR="00265560" w:rsidRPr="00BF5C81" w:rsidRDefault="00265560" w:rsidP="00265560">
      <w:pPr>
        <w:pStyle w:val="af0"/>
        <w:numPr>
          <w:ilvl w:val="0"/>
          <w:numId w:val="42"/>
        </w:numPr>
        <w:jc w:val="both"/>
      </w:pPr>
      <w:r w:rsidRPr="00BF5C81">
        <w:rPr>
          <w:i/>
        </w:rPr>
        <w:t>Прочитайте текст, описывающий рабочую ситуацию</w:t>
      </w:r>
      <w:r w:rsidRPr="00BF5C81">
        <w:t xml:space="preserve">: </w:t>
      </w:r>
    </w:p>
    <w:p w14:paraId="34837E84" w14:textId="77777777" w:rsidR="00265560" w:rsidRPr="00BF5C81" w:rsidRDefault="00265560" w:rsidP="00265560">
      <w:pPr>
        <w:pStyle w:val="af0"/>
        <w:ind w:left="1080"/>
        <w:jc w:val="both"/>
      </w:pPr>
      <w:r w:rsidRPr="00BF5C81">
        <w:t xml:space="preserve">Необходимо организовать </w:t>
      </w:r>
      <w:r w:rsidRPr="00BF5C81">
        <w:rPr>
          <w:i/>
        </w:rPr>
        <w:t>контроль качества объекта окружающей среды</w:t>
      </w:r>
      <w:r w:rsidRPr="00BF5C81">
        <w:t xml:space="preserve"> (УКЗЫВАЕТСЯ КОНКРЕТНЫЙ ОБЪЕКТ). Выберите способ контроля, наиболее пригодный для этого, и необходимую аппаратную реализацию. </w:t>
      </w:r>
    </w:p>
    <w:p w14:paraId="33995AD5" w14:textId="77777777" w:rsidR="00265560" w:rsidRPr="00BF5C81" w:rsidRDefault="00265560" w:rsidP="00265560">
      <w:pPr>
        <w:pStyle w:val="af0"/>
        <w:numPr>
          <w:ilvl w:val="0"/>
          <w:numId w:val="42"/>
        </w:numPr>
        <w:jc w:val="both"/>
      </w:pPr>
      <w:r w:rsidRPr="00BF5C81">
        <w:t>Обоснуйте произведенный вами выбор с точки зрения цена-качество. Предложите альтернативный выбор, если в требованиях заказчик на первое место выдвигает цену; качество.</w:t>
      </w:r>
    </w:p>
    <w:p w14:paraId="1D3E5ECB" w14:textId="77777777" w:rsidR="00265560" w:rsidRPr="00721CCB" w:rsidRDefault="00265560" w:rsidP="00265560">
      <w:pPr>
        <w:ind w:firstLine="709"/>
        <w:jc w:val="both"/>
        <w:rPr>
          <w:i/>
          <w:iCs/>
        </w:rPr>
      </w:pPr>
    </w:p>
    <w:p w14:paraId="7CC75B2C" w14:textId="77777777" w:rsidR="00265560" w:rsidRPr="00741FE5" w:rsidRDefault="00265560" w:rsidP="00265560">
      <w:pPr>
        <w:pStyle w:val="21"/>
        <w:spacing w:after="0" w:line="240" w:lineRule="auto"/>
        <w:ind w:firstLine="709"/>
        <w:jc w:val="both"/>
        <w:rPr>
          <w:b/>
          <w:bCs/>
        </w:rPr>
      </w:pPr>
      <w:r w:rsidRPr="00721CCB">
        <w:rPr>
          <w:b/>
          <w:bCs/>
        </w:rPr>
        <w:t xml:space="preserve">5.  Лекция с элементами самостоятельной </w:t>
      </w:r>
      <w:r w:rsidRPr="00741FE5">
        <w:rPr>
          <w:b/>
          <w:bCs/>
        </w:rPr>
        <w:t xml:space="preserve">работы </w:t>
      </w:r>
      <w:r w:rsidR="00741FE5" w:rsidRPr="00741FE5">
        <w:rPr>
          <w:b/>
          <w:bCs/>
        </w:rPr>
        <w:t>аспирантов</w:t>
      </w:r>
      <w:r w:rsidRPr="00741FE5">
        <w:rPr>
          <w:b/>
          <w:bCs/>
        </w:rPr>
        <w:t>.</w:t>
      </w:r>
    </w:p>
    <w:p w14:paraId="0701A77D" w14:textId="77777777" w:rsidR="00265560" w:rsidRPr="00721CCB" w:rsidRDefault="00265560" w:rsidP="00265560">
      <w:pPr>
        <w:pStyle w:val="31"/>
        <w:spacing w:after="0"/>
        <w:ind w:firstLine="709"/>
        <w:jc w:val="both"/>
        <w:rPr>
          <w:b/>
          <w:bCs/>
          <w:sz w:val="24"/>
          <w:szCs w:val="24"/>
        </w:rPr>
      </w:pPr>
      <w:r w:rsidRPr="00721CCB">
        <w:rPr>
          <w:b/>
          <w:bCs/>
          <w:sz w:val="24"/>
          <w:szCs w:val="24"/>
        </w:rPr>
        <w:t xml:space="preserve">Представляет собой разновидность занятий, когда после теоретического изложения материала требуется практическое  закрепление знаний (именно по данной теме занятий) путем самостоятельной работы над определенным заданием. </w:t>
      </w:r>
      <w:r>
        <w:rPr>
          <w:b/>
          <w:bCs/>
          <w:sz w:val="24"/>
          <w:szCs w:val="24"/>
        </w:rPr>
        <w:t xml:space="preserve">Оптимально для применения на лекциях по </w:t>
      </w:r>
      <w:proofErr w:type="spellStart"/>
      <w:r w:rsidRPr="00721CCB">
        <w:rPr>
          <w:b/>
          <w:bCs/>
          <w:sz w:val="24"/>
          <w:szCs w:val="24"/>
        </w:rPr>
        <w:t>спецпредмета</w:t>
      </w:r>
      <w:r>
        <w:rPr>
          <w:b/>
          <w:bCs/>
          <w:sz w:val="24"/>
          <w:szCs w:val="24"/>
        </w:rPr>
        <w:t>м</w:t>
      </w:r>
      <w:proofErr w:type="spellEnd"/>
      <w:r w:rsidRPr="00721CCB">
        <w:rPr>
          <w:b/>
          <w:bCs/>
          <w:sz w:val="24"/>
          <w:szCs w:val="24"/>
        </w:rPr>
        <w:t>.</w:t>
      </w:r>
    </w:p>
    <w:p w14:paraId="65832DAA" w14:textId="77777777" w:rsidR="00265560" w:rsidRPr="00721CCB" w:rsidRDefault="00265560" w:rsidP="00265560">
      <w:pPr>
        <w:ind w:firstLine="709"/>
        <w:jc w:val="both"/>
      </w:pPr>
      <w:r w:rsidRPr="00721CCB">
        <w:t xml:space="preserve">Очень важно при объяснении выделять основные, опорные моменты опираясь на которые, </w:t>
      </w:r>
      <w:r w:rsidR="001377D0">
        <w:t>аспиранты</w:t>
      </w:r>
      <w:r w:rsidRPr="00721CCB">
        <w:t xml:space="preserve"> справятся с самостоятельным </w:t>
      </w:r>
      <w:proofErr w:type="gramStart"/>
      <w:r w:rsidRPr="00721CCB">
        <w:t>выполнением  задания</w:t>
      </w:r>
      <w:proofErr w:type="gramEnd"/>
      <w:r w:rsidRPr="00721CCB">
        <w:t>. Следует обратить внимание и на часто встречающиеся  (возможные) ошибки при выполнении данной самостоятельной работы.</w:t>
      </w:r>
    </w:p>
    <w:p w14:paraId="747BC8FE" w14:textId="77777777" w:rsidR="00265560" w:rsidRPr="00721CCB" w:rsidRDefault="00265560" w:rsidP="00265560">
      <w:pPr>
        <w:ind w:firstLine="709"/>
        <w:jc w:val="both"/>
        <w:rPr>
          <w:b/>
          <w:bCs/>
        </w:rPr>
      </w:pPr>
      <w:r w:rsidRPr="00721CCB">
        <w:rPr>
          <w:b/>
          <w:bCs/>
        </w:rPr>
        <w:t>6.  Лекция с решением конкретных ситуаций.</w:t>
      </w:r>
    </w:p>
    <w:p w14:paraId="4BDAAA3D" w14:textId="77777777" w:rsidR="00265560" w:rsidRPr="00721CCB" w:rsidRDefault="00265560" w:rsidP="00265560">
      <w:pPr>
        <w:ind w:firstLine="709"/>
        <w:jc w:val="both"/>
      </w:pPr>
      <w:r w:rsidRPr="00721CCB">
        <w:t>Организация активной учебно-познавательной  деятельности построена на анализе конкретных ситуаций (</w:t>
      </w:r>
      <w:proofErr w:type="spellStart"/>
      <w:r w:rsidRPr="00721CCB">
        <w:t>микроситуации</w:t>
      </w:r>
      <w:proofErr w:type="spellEnd"/>
      <w:r w:rsidRPr="00721CCB">
        <w:t xml:space="preserve"> и ситуации-проблемы).</w:t>
      </w:r>
    </w:p>
    <w:p w14:paraId="1EC1CAA4" w14:textId="77777777" w:rsidR="00265560" w:rsidRPr="00721CCB" w:rsidRDefault="00265560" w:rsidP="00265560">
      <w:pPr>
        <w:ind w:firstLine="709"/>
        <w:jc w:val="both"/>
      </w:pPr>
      <w:proofErr w:type="spellStart"/>
      <w:r w:rsidRPr="00721CCB">
        <w:rPr>
          <w:i/>
          <w:iCs/>
        </w:rPr>
        <w:t>Микроситуация</w:t>
      </w:r>
      <w:proofErr w:type="spellEnd"/>
      <w:r w:rsidRPr="00721CCB">
        <w:t xml:space="preserve">  выражает суть конфликта, или проблемы с весьма схематичным обозначением обстоятельств. Требует от </w:t>
      </w:r>
      <w:r w:rsidR="001377D0">
        <w:t>аспирантов</w:t>
      </w:r>
      <w:r w:rsidRPr="00721CCB">
        <w:t xml:space="preserve"> новых самостоятельных выводов, обобщений, заостряет внимание на изучаемом материале (примерами могут служить примерами </w:t>
      </w:r>
      <w:proofErr w:type="spellStart"/>
      <w:r w:rsidRPr="00721CCB">
        <w:t>микроситуации</w:t>
      </w:r>
      <w:proofErr w:type="spellEnd"/>
      <w:r w:rsidRPr="00721CCB">
        <w:t xml:space="preserve">, происходящие в </w:t>
      </w:r>
      <w:proofErr w:type="gramStart"/>
      <w:r w:rsidRPr="00721CCB">
        <w:t>процессе  лекционного</w:t>
      </w:r>
      <w:proofErr w:type="gramEnd"/>
      <w:r w:rsidRPr="00721CCB">
        <w:t xml:space="preserve"> материала).</w:t>
      </w:r>
    </w:p>
    <w:p w14:paraId="0B87BF50" w14:textId="77777777" w:rsidR="00265560" w:rsidRPr="00721CCB" w:rsidRDefault="00265560" w:rsidP="00265560">
      <w:pPr>
        <w:ind w:firstLine="709"/>
        <w:jc w:val="both"/>
      </w:pPr>
      <w:r w:rsidRPr="00721CCB">
        <w:rPr>
          <w:i/>
          <w:iCs/>
        </w:rPr>
        <w:t>Ситуации-</w:t>
      </w:r>
      <w:r w:rsidRPr="00721CCB">
        <w:t xml:space="preserve">проблемы, или ситуации, в которых </w:t>
      </w:r>
      <w:r w:rsidR="00741FE5" w:rsidRPr="00741FE5">
        <w:t>аспирантам</w:t>
      </w:r>
      <w:r w:rsidRPr="00741FE5">
        <w:t xml:space="preserve"> предлагается не только дать анализ сложившейся обстановки, но и принять логически </w:t>
      </w:r>
      <w:r w:rsidRPr="00721CCB">
        <w:t>обоснованное решение, т.е. решить ситуационную задачу.</w:t>
      </w:r>
    </w:p>
    <w:p w14:paraId="71C30958" w14:textId="77777777" w:rsidR="00265560" w:rsidRPr="00721CCB" w:rsidRDefault="00265560" w:rsidP="00265560">
      <w:pPr>
        <w:ind w:firstLine="709"/>
        <w:jc w:val="both"/>
      </w:pPr>
      <w:r w:rsidRPr="00721CCB">
        <w:t xml:space="preserve">Преподаватель должен продумать, что дано, что требуется сделать в данной ситуации? Характер вопросов может быть следующим: </w:t>
      </w:r>
    </w:p>
    <w:p w14:paraId="624A7864" w14:textId="77777777" w:rsidR="00265560" w:rsidRPr="00721CCB" w:rsidRDefault="00265560" w:rsidP="00265560">
      <w:pPr>
        <w:numPr>
          <w:ilvl w:val="0"/>
          <w:numId w:val="39"/>
        </w:numPr>
        <w:ind w:left="0" w:firstLine="709"/>
        <w:jc w:val="both"/>
      </w:pPr>
      <w:r w:rsidRPr="00721CCB">
        <w:t xml:space="preserve">В чем заключается проблема? </w:t>
      </w:r>
    </w:p>
    <w:p w14:paraId="5DF9853E" w14:textId="77777777" w:rsidR="00265560" w:rsidRPr="00721CCB" w:rsidRDefault="00265560" w:rsidP="00265560">
      <w:pPr>
        <w:numPr>
          <w:ilvl w:val="0"/>
          <w:numId w:val="39"/>
        </w:numPr>
        <w:ind w:left="0" w:firstLine="709"/>
        <w:jc w:val="both"/>
      </w:pPr>
      <w:r w:rsidRPr="00721CCB">
        <w:t xml:space="preserve">Можно ли ее  решить? </w:t>
      </w:r>
    </w:p>
    <w:p w14:paraId="48799176" w14:textId="77777777" w:rsidR="00265560" w:rsidRPr="00721CCB" w:rsidRDefault="00265560" w:rsidP="00265560">
      <w:pPr>
        <w:numPr>
          <w:ilvl w:val="0"/>
          <w:numId w:val="39"/>
        </w:numPr>
        <w:ind w:left="0" w:firstLine="709"/>
        <w:jc w:val="both"/>
      </w:pPr>
      <w:proofErr w:type="gramStart"/>
      <w:r w:rsidRPr="00721CCB">
        <w:t>Каков  путь</w:t>
      </w:r>
      <w:proofErr w:type="gramEnd"/>
      <w:r w:rsidRPr="00721CCB">
        <w:t xml:space="preserve"> решения, т.е. каково решение исследовательской задача.</w:t>
      </w:r>
    </w:p>
    <w:p w14:paraId="7ACE31F5" w14:textId="77777777" w:rsidR="00265560" w:rsidRPr="00721CCB" w:rsidRDefault="00265560" w:rsidP="00265560">
      <w:pPr>
        <w:ind w:firstLine="709"/>
        <w:jc w:val="both"/>
      </w:pPr>
      <w:r w:rsidRPr="00721CCB">
        <w:t>Важно понимать! Ситуационная задача является источником творческого мышления: от простого словесного рассуждения -  к практическому решению задачи.</w:t>
      </w:r>
    </w:p>
    <w:p w14:paraId="535F78E4" w14:textId="77777777" w:rsidR="00265560" w:rsidRDefault="00265560" w:rsidP="00265560">
      <w:pPr>
        <w:pStyle w:val="5"/>
        <w:numPr>
          <w:ilvl w:val="0"/>
          <w:numId w:val="0"/>
        </w:numPr>
        <w:ind w:left="1717"/>
        <w:jc w:val="both"/>
        <w:rPr>
          <w:b/>
          <w:bCs/>
          <w:sz w:val="24"/>
          <w:szCs w:val="24"/>
        </w:rPr>
      </w:pPr>
    </w:p>
    <w:p w14:paraId="10ADAA75" w14:textId="77777777" w:rsidR="00265560" w:rsidRPr="00201391" w:rsidRDefault="00265560" w:rsidP="00265560">
      <w:pPr>
        <w:pStyle w:val="5"/>
        <w:numPr>
          <w:ilvl w:val="0"/>
          <w:numId w:val="0"/>
        </w:numPr>
        <w:ind w:left="709"/>
        <w:jc w:val="both"/>
        <w:rPr>
          <w:b/>
          <w:iCs/>
          <w:sz w:val="24"/>
          <w:szCs w:val="24"/>
        </w:rPr>
      </w:pPr>
      <w:r w:rsidRPr="00201391">
        <w:rPr>
          <w:b/>
          <w:iCs/>
          <w:sz w:val="24"/>
          <w:szCs w:val="24"/>
        </w:rPr>
        <w:t>7.  Лекция с коллективным  исследованием</w:t>
      </w:r>
    </w:p>
    <w:p w14:paraId="717105FF" w14:textId="77777777" w:rsidR="00265560" w:rsidRPr="00721CCB" w:rsidRDefault="00265560" w:rsidP="00265560">
      <w:pPr>
        <w:ind w:firstLine="709"/>
        <w:jc w:val="both"/>
      </w:pPr>
      <w:r w:rsidRPr="00721CCB">
        <w:t xml:space="preserve">По ходу излагаемого материала </w:t>
      </w:r>
      <w:r w:rsidR="001377D0">
        <w:t>аспирантам</w:t>
      </w:r>
      <w:r w:rsidRPr="00721CCB">
        <w:t xml:space="preserve"> предлагается совместно вывести то или иное правило, комплекс требований, определить закономерность на основе имеющихся знаний.</w:t>
      </w:r>
    </w:p>
    <w:p w14:paraId="17FFEA05" w14:textId="77777777" w:rsidR="00265560" w:rsidRDefault="00265560" w:rsidP="00265560">
      <w:pPr>
        <w:ind w:firstLine="709"/>
        <w:jc w:val="both"/>
      </w:pPr>
      <w:r w:rsidRPr="00721CCB">
        <w:t xml:space="preserve">Подводя итог рассуждениям, предложениям  </w:t>
      </w:r>
      <w:r w:rsidR="001377D0">
        <w:t>аспирантов</w:t>
      </w:r>
      <w:r w:rsidRPr="00721CCB">
        <w:t>, преподаватель  дает правильное решение путем постановки необходимого вопроса, например: отчего зависит качество изделия, отчего зависит прочность, отчего зависит экономичность?</w:t>
      </w:r>
    </w:p>
    <w:p w14:paraId="4FC18853" w14:textId="77777777" w:rsidR="00265560" w:rsidRPr="00721CCB" w:rsidRDefault="00265560" w:rsidP="00265560">
      <w:pPr>
        <w:ind w:firstLine="709"/>
        <w:jc w:val="both"/>
      </w:pPr>
      <w:r>
        <w:lastRenderedPageBreak/>
        <w:t>Например, решая уже названный комплекс вопросов:</w:t>
      </w:r>
    </w:p>
    <w:p w14:paraId="4E97AF12" w14:textId="77777777" w:rsidR="00265560" w:rsidRPr="00BF5C81" w:rsidRDefault="00265560" w:rsidP="00265560">
      <w:pPr>
        <w:pStyle w:val="af0"/>
        <w:numPr>
          <w:ilvl w:val="0"/>
          <w:numId w:val="43"/>
        </w:numPr>
        <w:jc w:val="both"/>
      </w:pPr>
      <w:r w:rsidRPr="00BF5C81">
        <w:rPr>
          <w:i/>
        </w:rPr>
        <w:t>Прочитайте текст, описывающий рабочую ситуацию</w:t>
      </w:r>
      <w:r w:rsidRPr="00BF5C81">
        <w:t xml:space="preserve">: </w:t>
      </w:r>
    </w:p>
    <w:p w14:paraId="2C2413FE" w14:textId="77777777" w:rsidR="00265560" w:rsidRPr="00BF5C81" w:rsidRDefault="00265560" w:rsidP="00265560">
      <w:pPr>
        <w:pStyle w:val="af0"/>
        <w:ind w:left="1080"/>
        <w:jc w:val="both"/>
      </w:pPr>
      <w:r w:rsidRPr="00BF5C81">
        <w:t xml:space="preserve">Необходимо организовать </w:t>
      </w:r>
      <w:r w:rsidRPr="00BF5C81">
        <w:rPr>
          <w:i/>
        </w:rPr>
        <w:t>контроль качества объекта окружающей среды</w:t>
      </w:r>
      <w:r w:rsidRPr="00BF5C81">
        <w:t xml:space="preserve"> (УКЗЫВАЕТСЯ КОНКРЕТНЫЙ ОБЪЕКТ). Выберите способ контроля, наиболее пригодный для этого, и необходимую аппаратную реализацию. </w:t>
      </w:r>
    </w:p>
    <w:p w14:paraId="7F1FB190" w14:textId="77777777" w:rsidR="00265560" w:rsidRPr="00BF5C81" w:rsidRDefault="00265560" w:rsidP="00265560">
      <w:pPr>
        <w:pStyle w:val="af0"/>
        <w:numPr>
          <w:ilvl w:val="0"/>
          <w:numId w:val="43"/>
        </w:numPr>
        <w:jc w:val="both"/>
      </w:pPr>
      <w:r w:rsidRPr="00BF5C81">
        <w:t>Обоснуйте произведенный вами выбор с точки зрения цена-качество. Предложите альтернативный выбор, если в требованиях заказчик на первое место выдвигает цену; качество.</w:t>
      </w:r>
    </w:p>
    <w:p w14:paraId="7DEBEDA6" w14:textId="77777777" w:rsidR="00265560" w:rsidRDefault="00265560" w:rsidP="00265560">
      <w:pPr>
        <w:ind w:firstLine="709"/>
        <w:jc w:val="both"/>
      </w:pPr>
      <w:r>
        <w:t xml:space="preserve">при обсуждении проведенного </w:t>
      </w:r>
      <w:r w:rsidR="001377D0">
        <w:t>занятия преподаватель вместе с аспирантами</w:t>
      </w:r>
      <w:r>
        <w:t xml:space="preserve"> делает вывод о том, что не существует какого-то универсального источника питания. Для каждой конкретной ситуации его нужно подбирать отдельно.</w:t>
      </w:r>
    </w:p>
    <w:p w14:paraId="5F0901BF" w14:textId="77777777" w:rsidR="00265560" w:rsidRPr="00721CCB" w:rsidRDefault="00265560" w:rsidP="00265560">
      <w:pPr>
        <w:ind w:firstLine="709"/>
        <w:jc w:val="both"/>
      </w:pPr>
    </w:p>
    <w:p w14:paraId="7794F3BF" w14:textId="77777777" w:rsidR="00265560" w:rsidRPr="00721CCB" w:rsidRDefault="00265560" w:rsidP="00265560">
      <w:pPr>
        <w:ind w:firstLine="709"/>
        <w:jc w:val="both"/>
        <w:rPr>
          <w:b/>
          <w:bCs/>
          <w:i/>
          <w:iCs/>
        </w:rPr>
      </w:pPr>
      <w:r w:rsidRPr="00721CCB">
        <w:rPr>
          <w:b/>
          <w:bCs/>
        </w:rPr>
        <w:t>8. Групповая консультация.</w:t>
      </w:r>
    </w:p>
    <w:p w14:paraId="2857CDCA" w14:textId="77777777" w:rsidR="00265560" w:rsidRPr="00721CCB" w:rsidRDefault="00265560" w:rsidP="00265560">
      <w:pPr>
        <w:ind w:firstLine="709"/>
        <w:jc w:val="both"/>
      </w:pPr>
      <w:r w:rsidRPr="00721CCB">
        <w:t>Разъяснение является основным содержанием  данной формы занятий, наиболее сложных вопросов изучаемого программного материала. Цель – максимальное приближение обучения к практическим интересам с учетом имеющейся информации и является результативным материалом закрепления знаний.</w:t>
      </w:r>
    </w:p>
    <w:p w14:paraId="4B7E8B55" w14:textId="77777777" w:rsidR="00265560" w:rsidRPr="00721CCB" w:rsidRDefault="00265560" w:rsidP="00265560">
      <w:pPr>
        <w:ind w:firstLine="709"/>
        <w:jc w:val="both"/>
      </w:pPr>
      <w:r w:rsidRPr="00721CCB">
        <w:t>Групповая консультация проводится в следующих случаях:</w:t>
      </w:r>
    </w:p>
    <w:p w14:paraId="50B42A9F" w14:textId="77777777" w:rsidR="00265560" w:rsidRPr="00721CCB" w:rsidRDefault="00265560" w:rsidP="00265560">
      <w:pPr>
        <w:numPr>
          <w:ilvl w:val="0"/>
          <w:numId w:val="41"/>
        </w:numPr>
        <w:ind w:left="0" w:firstLine="709"/>
        <w:jc w:val="both"/>
      </w:pPr>
      <w:r w:rsidRPr="00721CCB">
        <w:t>когда необходимо подробно рассмотреть практические вопросы, которые были недостаточно освещены или совсем не освещены в процессе лекции;</w:t>
      </w:r>
    </w:p>
    <w:p w14:paraId="2AD4016F" w14:textId="77777777" w:rsidR="00265560" w:rsidRPr="00721CCB" w:rsidRDefault="00265560" w:rsidP="00265560">
      <w:pPr>
        <w:numPr>
          <w:ilvl w:val="0"/>
          <w:numId w:val="41"/>
        </w:numPr>
        <w:ind w:left="0" w:firstLine="709"/>
        <w:jc w:val="both"/>
      </w:pPr>
      <w:r w:rsidRPr="00721CCB">
        <w:t>с целью оказания помощи в самостоятельной  работе (написание рефератов, выполнение курсовых работ, сдача экзаменов, подготовка технических конференций);</w:t>
      </w:r>
    </w:p>
    <w:p w14:paraId="2247D9D7" w14:textId="77777777" w:rsidR="00265560" w:rsidRPr="00721CCB" w:rsidRDefault="00265560" w:rsidP="00265560">
      <w:pPr>
        <w:numPr>
          <w:ilvl w:val="0"/>
          <w:numId w:val="41"/>
        </w:numPr>
        <w:ind w:left="0" w:firstLine="709"/>
        <w:jc w:val="both"/>
      </w:pPr>
      <w:r w:rsidRPr="00721CCB">
        <w:t xml:space="preserve">если </w:t>
      </w:r>
      <w:r w:rsidR="001377D0">
        <w:t>аспиранты</w:t>
      </w:r>
      <w:r w:rsidRPr="00721CCB">
        <w:t xml:space="preserve"> самостоятельно изучают нормативный, справочный материал, инструкции, положения;</w:t>
      </w:r>
    </w:p>
    <w:p w14:paraId="397CD0C4" w14:textId="77777777" w:rsidR="00265560" w:rsidRPr="00721CCB" w:rsidRDefault="00265560" w:rsidP="00265560">
      <w:pPr>
        <w:numPr>
          <w:ilvl w:val="0"/>
          <w:numId w:val="41"/>
        </w:numPr>
        <w:ind w:left="0" w:firstLine="709"/>
        <w:jc w:val="both"/>
      </w:pPr>
      <w:r w:rsidRPr="00721CCB">
        <w:t xml:space="preserve">при заочной форме обучения – обзорные занятия, индивидуальные консультации. </w:t>
      </w:r>
    </w:p>
    <w:p w14:paraId="0461C9DF" w14:textId="77777777" w:rsidR="00265560" w:rsidRPr="00721CCB" w:rsidRDefault="00265560" w:rsidP="00265560">
      <w:pPr>
        <w:ind w:firstLine="709"/>
        <w:jc w:val="both"/>
      </w:pPr>
      <w:r w:rsidRPr="00721CCB">
        <w:t>После лекции другими не менее важными формами учебной работы в высшем учебном заведении являются групповые практические, семинарские, лабораторные занятия. Эти виды учебных занятий служат для дальнейшего уяснения и углубления сведений, полученных на лекциях, а так же для приобретения навыков применения теоретических знаний на практике.</w:t>
      </w:r>
      <w:r w:rsidRPr="00721CCB">
        <w:rPr>
          <w:b/>
          <w:bCs/>
        </w:rPr>
        <w:t xml:space="preserve"> </w:t>
      </w:r>
      <w:r w:rsidRPr="00721CCB">
        <w:t xml:space="preserve">А контроль полученных </w:t>
      </w:r>
      <w:r w:rsidR="001377D0">
        <w:t>аспирантом</w:t>
      </w:r>
      <w:r w:rsidRPr="00721CCB">
        <w:t xml:space="preserve"> в течение учебного года знаний и навыков осуществляется посредством промежуточной аттестации, которая проводится в соответствии с учебным планом и учебными программами в форме сдачи курсовых работ или проектов, экзаменов и зачетов. </w:t>
      </w:r>
    </w:p>
    <w:p w14:paraId="368A1B3F" w14:textId="77777777" w:rsidR="00265560" w:rsidRPr="00721CCB" w:rsidRDefault="00265560" w:rsidP="00265560">
      <w:pPr>
        <w:ind w:firstLine="709"/>
        <w:jc w:val="both"/>
      </w:pPr>
      <w:r w:rsidRPr="00721CCB">
        <w:t xml:space="preserve">Промежуточная аттестация </w:t>
      </w:r>
      <w:r w:rsidR="001377D0">
        <w:t>аспирантов</w:t>
      </w:r>
      <w:r w:rsidRPr="00721CCB">
        <w:t xml:space="preserve"> подразделяется на зачетную, именуемую зачетной неделей, и экзаменационную сессию. Зачеты сдаются в течение одной недели перед экзаменационной сессией. Продолжительность экзаменационных сессий (а их две: зимняя и летняя) в учебном году устанавливается Госстандартом.</w:t>
      </w:r>
    </w:p>
    <w:p w14:paraId="6B44124E" w14:textId="77777777" w:rsidR="00265560" w:rsidRPr="000C5BB8" w:rsidRDefault="00265560" w:rsidP="00265560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  <w:r w:rsidRPr="00956D3D">
        <w:rPr>
          <w:b/>
          <w:bCs/>
        </w:rPr>
        <w:t>5.2.</w:t>
      </w:r>
      <w:r w:rsidRPr="000C5BB8">
        <w:rPr>
          <w:bCs/>
        </w:rPr>
        <w:t xml:space="preserve"> </w:t>
      </w:r>
      <w:r w:rsidRPr="000C5BB8">
        <w:rPr>
          <w:b/>
          <w:bCs/>
        </w:rPr>
        <w:t>Указания для обучающихся по освоению дисциплины (модулю)</w:t>
      </w:r>
    </w:p>
    <w:p w14:paraId="2D7F330C" w14:textId="77777777" w:rsidR="00265560" w:rsidRPr="00A46F18" w:rsidRDefault="00265560" w:rsidP="00265560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 w:rsidRPr="00A46F18">
        <w:rPr>
          <w:b/>
          <w:bCs/>
          <w:color w:val="000000"/>
        </w:rPr>
        <w:t xml:space="preserve">Самостоятельная работа </w:t>
      </w:r>
      <w:r w:rsidR="00741FE5" w:rsidRPr="00741FE5">
        <w:rPr>
          <w:b/>
          <w:bCs/>
        </w:rPr>
        <w:t>аспирантов</w:t>
      </w:r>
      <w:r w:rsidRPr="00FF1203">
        <w:rPr>
          <w:b/>
          <w:bCs/>
          <w:color w:val="FF0000"/>
        </w:rPr>
        <w:t>-</w:t>
      </w:r>
      <w:r w:rsidRPr="00A46F18">
        <w:rPr>
          <w:b/>
          <w:bCs/>
          <w:color w:val="000000"/>
        </w:rPr>
        <w:t>заочников</w:t>
      </w:r>
      <w:r w:rsidRPr="007A38ED">
        <w:rPr>
          <w:b/>
          <w:bCs/>
          <w:color w:val="000000"/>
        </w:rPr>
        <w:t> </w:t>
      </w:r>
      <w:r w:rsidRPr="00A46F18">
        <w:rPr>
          <w:color w:val="000000"/>
        </w:rPr>
        <w:t xml:space="preserve">– это основной метод самоподготовки по освоению учебных дисциплин и овладению навыками профессиональной и научно-исследовательской деятельности. Самостоятельная работа </w:t>
      </w:r>
      <w:r w:rsidR="001377D0">
        <w:rPr>
          <w:color w:val="000000"/>
        </w:rPr>
        <w:t>аспирантов</w:t>
      </w:r>
      <w:r w:rsidRPr="00A46F18">
        <w:rPr>
          <w:color w:val="000000"/>
        </w:rPr>
        <w:t>-заочников занимает до 90% бюджета времени, отводимого на освоение образовательной программы, и требует постоянного контроля и корректировки.</w:t>
      </w:r>
    </w:p>
    <w:p w14:paraId="03D61ED1" w14:textId="77777777" w:rsidR="00265560" w:rsidRPr="00A46F18" w:rsidRDefault="00265560" w:rsidP="00265560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 w:rsidRPr="00A46F18">
        <w:rPr>
          <w:b/>
          <w:bCs/>
          <w:color w:val="000000"/>
        </w:rPr>
        <w:t xml:space="preserve">Главная задача самостоятельной работы </w:t>
      </w:r>
      <w:r w:rsidR="00741FE5" w:rsidRPr="00741FE5">
        <w:rPr>
          <w:b/>
          <w:bCs/>
        </w:rPr>
        <w:t>аспирантов</w:t>
      </w:r>
      <w:r w:rsidRPr="00741FE5">
        <w:rPr>
          <w:b/>
          <w:bCs/>
        </w:rPr>
        <w:t> </w:t>
      </w:r>
      <w:r w:rsidRPr="00741FE5">
        <w:t xml:space="preserve">– развитие </w:t>
      </w:r>
      <w:r w:rsidRPr="00A46F18">
        <w:rPr>
          <w:color w:val="000000"/>
        </w:rPr>
        <w:t xml:space="preserve">умения приобретать научные знания путем личных поисков, формирование активного интереса и вкуса к творческому, самостоятельному подходу в учебной и практической работе. В процессе самостоятельной работы </w:t>
      </w:r>
      <w:r w:rsidR="001377D0">
        <w:rPr>
          <w:color w:val="000000"/>
        </w:rPr>
        <w:t>аспирант</w:t>
      </w:r>
      <w:r w:rsidRPr="00A46F18">
        <w:rPr>
          <w:color w:val="000000"/>
        </w:rPr>
        <w:t xml:space="preserve"> должен научиться </w:t>
      </w:r>
      <w:r w:rsidRPr="007A38ED">
        <w:rPr>
          <w:color w:val="000000"/>
        </w:rPr>
        <w:t>понимать</w:t>
      </w:r>
      <w:r w:rsidRPr="00A46F18">
        <w:rPr>
          <w:color w:val="000000"/>
        </w:rPr>
        <w:t xml:space="preserve"> сущность предмета изучаемой дисциплины, уметь анализировать и приходить к собственным обоснованным выводам и заключениям. Все виды учебных занятий основываются на активной самостоятельной работе </w:t>
      </w:r>
      <w:r w:rsidR="001377D0">
        <w:rPr>
          <w:color w:val="000000"/>
        </w:rPr>
        <w:t>аспирантов</w:t>
      </w:r>
      <w:r w:rsidRPr="00A46F18">
        <w:rPr>
          <w:color w:val="000000"/>
        </w:rPr>
        <w:t xml:space="preserve">. Планирование самостоятельной работы </w:t>
      </w:r>
      <w:r w:rsidR="001377D0">
        <w:rPr>
          <w:color w:val="000000"/>
        </w:rPr>
        <w:t>аспирантов</w:t>
      </w:r>
      <w:r w:rsidRPr="00A46F18">
        <w:rPr>
          <w:color w:val="000000"/>
        </w:rPr>
        <w:t>-заочников должно начинаться сразу после установочных лекций</w:t>
      </w:r>
      <w:r w:rsidRPr="007A38ED">
        <w:rPr>
          <w:color w:val="000000"/>
        </w:rPr>
        <w:t xml:space="preserve"> </w:t>
      </w:r>
      <w:r w:rsidRPr="00A46F18">
        <w:rPr>
          <w:color w:val="000000"/>
        </w:rPr>
        <w:t xml:space="preserve">(от лат. </w:t>
      </w:r>
      <w:proofErr w:type="spellStart"/>
      <w:r w:rsidRPr="00A46F18">
        <w:rPr>
          <w:color w:val="000000"/>
        </w:rPr>
        <w:t>lectio</w:t>
      </w:r>
      <w:proofErr w:type="spellEnd"/>
      <w:r w:rsidRPr="00A46F18">
        <w:rPr>
          <w:color w:val="000000"/>
        </w:rPr>
        <w:t xml:space="preserve"> – «чтение» – это одна из основных форм организации учебного процесса, представляющая собой устное, монологическое, систематическое, последовательное изложение преподавателем учебного материала</w:t>
      </w:r>
      <w:r w:rsidRPr="007A38ED">
        <w:rPr>
          <w:color w:val="000000"/>
        </w:rPr>
        <w:t>)</w:t>
      </w:r>
      <w:r w:rsidRPr="00A46F18">
        <w:rPr>
          <w:color w:val="000000"/>
        </w:rPr>
        <w:t>.</w:t>
      </w:r>
    </w:p>
    <w:p w14:paraId="4868E808" w14:textId="77777777" w:rsidR="00265560" w:rsidRPr="00A46F18" w:rsidRDefault="00265560" w:rsidP="00265560">
      <w:pPr>
        <w:shd w:val="clear" w:color="auto" w:fill="FFFFFF"/>
        <w:ind w:firstLine="709"/>
        <w:jc w:val="both"/>
        <w:rPr>
          <w:color w:val="000000"/>
        </w:rPr>
      </w:pPr>
      <w:r w:rsidRPr="00A46F18">
        <w:rPr>
          <w:b/>
          <w:bCs/>
          <w:color w:val="000000"/>
        </w:rPr>
        <w:lastRenderedPageBreak/>
        <w:t>Цель лекции</w:t>
      </w:r>
      <w:r w:rsidRPr="007A38ED">
        <w:rPr>
          <w:b/>
          <w:bCs/>
          <w:color w:val="000000"/>
        </w:rPr>
        <w:t> </w:t>
      </w:r>
      <w:r w:rsidRPr="00A46F18">
        <w:rPr>
          <w:color w:val="000000"/>
        </w:rPr>
        <w:t xml:space="preserve">– создание основы для последующего детального освоения </w:t>
      </w:r>
      <w:r w:rsidR="001377D0">
        <w:rPr>
          <w:color w:val="000000"/>
        </w:rPr>
        <w:t>аспирантами</w:t>
      </w:r>
      <w:r w:rsidRPr="00A46F18">
        <w:rPr>
          <w:color w:val="000000"/>
        </w:rPr>
        <w:t xml:space="preserve"> учебного материала. Для </w:t>
      </w:r>
      <w:r w:rsidR="001377D0">
        <w:rPr>
          <w:color w:val="000000"/>
        </w:rPr>
        <w:t>аспирантов</w:t>
      </w:r>
      <w:r w:rsidRPr="00A46F18">
        <w:rPr>
          <w:color w:val="000000"/>
        </w:rPr>
        <w:t>-заочников лекции читаются по наиболее сложным темам курса.</w:t>
      </w:r>
    </w:p>
    <w:p w14:paraId="7B9A45E8" w14:textId="77777777" w:rsidR="00265560" w:rsidRPr="007A38ED" w:rsidRDefault="00265560" w:rsidP="00265560">
      <w:pPr>
        <w:shd w:val="clear" w:color="auto" w:fill="FFFFFF"/>
        <w:ind w:firstLine="709"/>
        <w:jc w:val="both"/>
        <w:rPr>
          <w:color w:val="000000"/>
        </w:rPr>
      </w:pPr>
      <w:r w:rsidRPr="007A38ED">
        <w:rPr>
          <w:color w:val="000000"/>
        </w:rPr>
        <w:t>В силу специфики заочной формой обучения, в основном используются лекции:</w:t>
      </w:r>
    </w:p>
    <w:p w14:paraId="6878CEAA" w14:textId="77777777" w:rsidR="00265560" w:rsidRPr="007A38ED" w:rsidRDefault="00265560" w:rsidP="00265560">
      <w:pPr>
        <w:shd w:val="clear" w:color="auto" w:fill="FFFFFF"/>
        <w:ind w:firstLine="709"/>
        <w:jc w:val="both"/>
        <w:rPr>
          <w:color w:val="000000"/>
        </w:rPr>
      </w:pPr>
      <w:r w:rsidRPr="007A38ED">
        <w:rPr>
          <w:color w:val="000000"/>
        </w:rPr>
        <w:t>установочная и обзорная, проводимая в форме групповой консультации.</w:t>
      </w:r>
    </w:p>
    <w:p w14:paraId="7D9D337C" w14:textId="77777777" w:rsidR="00265560" w:rsidRDefault="00265560" w:rsidP="00265560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A38ED">
        <w:rPr>
          <w:color w:val="000000"/>
        </w:rPr>
        <w:t xml:space="preserve">Поэтому у </w:t>
      </w:r>
      <w:r w:rsidR="001377D0">
        <w:rPr>
          <w:color w:val="000000"/>
        </w:rPr>
        <w:t>аспирантов</w:t>
      </w:r>
      <w:r w:rsidRPr="007A38ED">
        <w:rPr>
          <w:color w:val="000000"/>
        </w:rPr>
        <w:t>-заочников практически весь материал выносится на самостоятельное изучение.</w:t>
      </w:r>
    </w:p>
    <w:p w14:paraId="12CD1330" w14:textId="77777777" w:rsidR="00265560" w:rsidRPr="002359F7" w:rsidRDefault="00265560" w:rsidP="00265560">
      <w:pPr>
        <w:tabs>
          <w:tab w:val="right" w:leader="underscore" w:pos="9639"/>
        </w:tabs>
        <w:jc w:val="right"/>
        <w:rPr>
          <w:b/>
        </w:rPr>
      </w:pPr>
      <w:r w:rsidRPr="002359F7">
        <w:rPr>
          <w:b/>
        </w:rPr>
        <w:t xml:space="preserve">Таблица 4. </w:t>
      </w:r>
    </w:p>
    <w:p w14:paraId="6065C4B8" w14:textId="77777777" w:rsidR="00265560" w:rsidRPr="000C5BB8" w:rsidRDefault="00265560" w:rsidP="00265560">
      <w:pPr>
        <w:tabs>
          <w:tab w:val="right" w:leader="underscore" w:pos="9639"/>
        </w:tabs>
        <w:jc w:val="right"/>
        <w:rPr>
          <w:b/>
        </w:rPr>
      </w:pPr>
      <w:r w:rsidRPr="002359F7">
        <w:rPr>
          <w:b/>
        </w:rPr>
        <w:t>Содержание самостоятельной работы обучающихся</w:t>
      </w:r>
      <w:r w:rsidRPr="000C5BB8">
        <w:rPr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0"/>
        <w:gridCol w:w="3360"/>
        <w:gridCol w:w="2973"/>
        <w:gridCol w:w="1544"/>
      </w:tblGrid>
      <w:tr w:rsidR="00265560" w:rsidRPr="000C5BB8" w14:paraId="3A0C7D9F" w14:textId="77777777" w:rsidTr="00961918">
        <w:trPr>
          <w:jc w:val="center"/>
        </w:trPr>
        <w:tc>
          <w:tcPr>
            <w:tcW w:w="2010" w:type="dxa"/>
            <w:vAlign w:val="center"/>
          </w:tcPr>
          <w:p w14:paraId="3B38AE18" w14:textId="77777777" w:rsidR="00265560" w:rsidRPr="000C5BB8" w:rsidRDefault="00265560" w:rsidP="009619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5BB8">
              <w:t xml:space="preserve">Номер </w:t>
            </w:r>
            <w:r w:rsidRPr="000C5BB8">
              <w:rPr>
                <w:bCs/>
              </w:rPr>
              <w:t>радела (темы)</w:t>
            </w:r>
          </w:p>
        </w:tc>
        <w:tc>
          <w:tcPr>
            <w:tcW w:w="3360" w:type="dxa"/>
            <w:vAlign w:val="center"/>
          </w:tcPr>
          <w:p w14:paraId="087BB41A" w14:textId="77777777" w:rsidR="00265560" w:rsidRPr="000C5BB8" w:rsidRDefault="00265560" w:rsidP="009619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5BB8">
              <w:t>Темы/вопросы, выносимые на самостоятельное изучение</w:t>
            </w:r>
          </w:p>
        </w:tc>
        <w:tc>
          <w:tcPr>
            <w:tcW w:w="2973" w:type="dxa"/>
            <w:vAlign w:val="center"/>
          </w:tcPr>
          <w:p w14:paraId="0CB8F3B5" w14:textId="77777777" w:rsidR="00265560" w:rsidRPr="000C5BB8" w:rsidRDefault="00265560" w:rsidP="009619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5BB8">
              <w:t xml:space="preserve">Кол-во </w:t>
            </w:r>
            <w:r w:rsidRPr="000C5BB8">
              <w:br/>
              <w:t>часов</w:t>
            </w:r>
          </w:p>
        </w:tc>
        <w:tc>
          <w:tcPr>
            <w:tcW w:w="1544" w:type="dxa"/>
          </w:tcPr>
          <w:p w14:paraId="2E6A2B51" w14:textId="77777777" w:rsidR="00265560" w:rsidRPr="000C5BB8" w:rsidRDefault="00265560" w:rsidP="009619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5BB8">
              <w:t xml:space="preserve">Формы работы </w:t>
            </w:r>
          </w:p>
        </w:tc>
      </w:tr>
      <w:tr w:rsidR="00265560" w:rsidRPr="000C5BB8" w14:paraId="3F78F59B" w14:textId="77777777" w:rsidTr="00961918">
        <w:trPr>
          <w:jc w:val="center"/>
        </w:trPr>
        <w:tc>
          <w:tcPr>
            <w:tcW w:w="2010" w:type="dxa"/>
          </w:tcPr>
          <w:p w14:paraId="0C3C0346" w14:textId="77777777" w:rsidR="00265560" w:rsidRPr="00F52E8B" w:rsidRDefault="00265560" w:rsidP="009619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52E8B">
              <w:rPr>
                <w:b/>
              </w:rPr>
              <w:t>Раздел 1.</w:t>
            </w:r>
          </w:p>
        </w:tc>
        <w:tc>
          <w:tcPr>
            <w:tcW w:w="3360" w:type="dxa"/>
          </w:tcPr>
          <w:p w14:paraId="755644FB" w14:textId="77777777" w:rsidR="00265560" w:rsidRPr="00F52E8B" w:rsidRDefault="00265560" w:rsidP="00961918">
            <w:pPr>
              <w:jc w:val="both"/>
              <w:rPr>
                <w:i/>
                <w:smallCaps/>
              </w:rPr>
            </w:pPr>
            <w:r w:rsidRPr="00F52E8B">
              <w:rPr>
                <w:i/>
              </w:rPr>
              <w:t>Принципы экологического контроля и мониторинга окружающей среды.</w:t>
            </w:r>
          </w:p>
        </w:tc>
        <w:tc>
          <w:tcPr>
            <w:tcW w:w="2973" w:type="dxa"/>
            <w:vAlign w:val="center"/>
          </w:tcPr>
          <w:p w14:paraId="09A14600" w14:textId="77777777" w:rsidR="00265560" w:rsidRPr="00232180" w:rsidRDefault="00265560" w:rsidP="009619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32180">
              <w:rPr>
                <w:b/>
                <w:bCs/>
                <w:i/>
              </w:rPr>
              <w:t>22</w:t>
            </w:r>
          </w:p>
        </w:tc>
        <w:tc>
          <w:tcPr>
            <w:tcW w:w="1544" w:type="dxa"/>
          </w:tcPr>
          <w:p w14:paraId="0B07285F" w14:textId="77777777" w:rsidR="00265560" w:rsidRPr="007F6090" w:rsidRDefault="007F6090" w:rsidP="00961918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 w:rsidRPr="007F6090">
              <w:rPr>
                <w:rFonts w:eastAsia="Calibri"/>
                <w:lang w:eastAsia="en-US"/>
              </w:rPr>
              <w:t>Подготовка ответов на вопросы темы.</w:t>
            </w:r>
          </w:p>
          <w:p w14:paraId="2CA48B18" w14:textId="77777777" w:rsidR="007F6090" w:rsidRPr="00F21F2B" w:rsidRDefault="007F6090" w:rsidP="00961918">
            <w:pPr>
              <w:tabs>
                <w:tab w:val="left" w:pos="708"/>
                <w:tab w:val="right" w:leader="underscore" w:pos="9639"/>
              </w:tabs>
              <w:jc w:val="center"/>
              <w:rPr>
                <w:highlight w:val="yellow"/>
              </w:rPr>
            </w:pPr>
            <w:r w:rsidRPr="007F6090">
              <w:rPr>
                <w:rFonts w:eastAsia="Calibri"/>
                <w:lang w:eastAsia="en-US"/>
              </w:rPr>
              <w:t>Реферат</w:t>
            </w:r>
          </w:p>
        </w:tc>
      </w:tr>
      <w:tr w:rsidR="007F6090" w:rsidRPr="000C5BB8" w14:paraId="0C92578E" w14:textId="77777777" w:rsidTr="00961918">
        <w:trPr>
          <w:jc w:val="center"/>
        </w:trPr>
        <w:tc>
          <w:tcPr>
            <w:tcW w:w="2010" w:type="dxa"/>
          </w:tcPr>
          <w:p w14:paraId="1E7305A4" w14:textId="77777777" w:rsidR="007F6090" w:rsidRPr="00F52E8B" w:rsidRDefault="007F6090" w:rsidP="009619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52E8B">
              <w:rPr>
                <w:b/>
              </w:rPr>
              <w:t>Раздел 2.</w:t>
            </w:r>
          </w:p>
        </w:tc>
        <w:tc>
          <w:tcPr>
            <w:tcW w:w="3360" w:type="dxa"/>
          </w:tcPr>
          <w:p w14:paraId="3DAC1F3F" w14:textId="77777777" w:rsidR="007F6090" w:rsidRPr="00F52E8B" w:rsidRDefault="007F6090" w:rsidP="00961918">
            <w:pPr>
              <w:rPr>
                <w:i/>
                <w:smallCaps/>
              </w:rPr>
            </w:pPr>
            <w:r w:rsidRPr="00F52E8B">
              <w:rPr>
                <w:i/>
              </w:rPr>
              <w:t xml:space="preserve">Методы и технические средства контроля и мониторинга атмосферного воздуха. </w:t>
            </w:r>
          </w:p>
        </w:tc>
        <w:tc>
          <w:tcPr>
            <w:tcW w:w="2973" w:type="dxa"/>
            <w:vAlign w:val="center"/>
          </w:tcPr>
          <w:p w14:paraId="0F379659" w14:textId="77777777" w:rsidR="007F6090" w:rsidRPr="00232180" w:rsidRDefault="007F6090" w:rsidP="009619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32180">
              <w:rPr>
                <w:b/>
                <w:bCs/>
                <w:i/>
              </w:rPr>
              <w:t>26</w:t>
            </w:r>
          </w:p>
        </w:tc>
        <w:tc>
          <w:tcPr>
            <w:tcW w:w="1544" w:type="dxa"/>
          </w:tcPr>
          <w:p w14:paraId="628F7B5E" w14:textId="77777777" w:rsidR="007F6090" w:rsidRPr="007F6090" w:rsidRDefault="007F6090" w:rsidP="002F233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 w:rsidRPr="007F6090">
              <w:rPr>
                <w:rFonts w:eastAsia="Calibri"/>
                <w:lang w:eastAsia="en-US"/>
              </w:rPr>
              <w:t>Подготовка ответов на вопросы темы.</w:t>
            </w:r>
          </w:p>
          <w:p w14:paraId="357CB757" w14:textId="77777777" w:rsidR="007F6090" w:rsidRPr="00F21F2B" w:rsidRDefault="007F6090" w:rsidP="002F2330">
            <w:pPr>
              <w:tabs>
                <w:tab w:val="left" w:pos="708"/>
                <w:tab w:val="right" w:leader="underscore" w:pos="9639"/>
              </w:tabs>
              <w:jc w:val="center"/>
              <w:rPr>
                <w:highlight w:val="yellow"/>
              </w:rPr>
            </w:pPr>
            <w:r w:rsidRPr="007F6090">
              <w:rPr>
                <w:rFonts w:eastAsia="Calibri"/>
                <w:lang w:eastAsia="en-US"/>
              </w:rPr>
              <w:t>Реферат</w:t>
            </w:r>
          </w:p>
        </w:tc>
      </w:tr>
      <w:tr w:rsidR="007F6090" w:rsidRPr="000C5BB8" w14:paraId="00A2B30B" w14:textId="77777777" w:rsidTr="00961918">
        <w:trPr>
          <w:jc w:val="center"/>
        </w:trPr>
        <w:tc>
          <w:tcPr>
            <w:tcW w:w="2010" w:type="dxa"/>
          </w:tcPr>
          <w:p w14:paraId="653598FB" w14:textId="77777777" w:rsidR="007F6090" w:rsidRPr="00F52E8B" w:rsidRDefault="007F6090" w:rsidP="009619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52E8B">
              <w:rPr>
                <w:b/>
              </w:rPr>
              <w:t>Раздел 3</w:t>
            </w:r>
            <w:r w:rsidRPr="00F52E8B">
              <w:t>.</w:t>
            </w:r>
          </w:p>
        </w:tc>
        <w:tc>
          <w:tcPr>
            <w:tcW w:w="3360" w:type="dxa"/>
          </w:tcPr>
          <w:p w14:paraId="543AD071" w14:textId="77777777" w:rsidR="007F6090" w:rsidRPr="00F52E8B" w:rsidRDefault="007F6090" w:rsidP="00961918">
            <w:pPr>
              <w:jc w:val="both"/>
              <w:rPr>
                <w:i/>
                <w:smallCaps/>
              </w:rPr>
            </w:pPr>
            <w:r w:rsidRPr="00F52E8B">
              <w:rPr>
                <w:bCs/>
                <w:i/>
                <w:kern w:val="36"/>
              </w:rPr>
              <w:t>Средства контроля и мониторинга водной среды.</w:t>
            </w:r>
          </w:p>
        </w:tc>
        <w:tc>
          <w:tcPr>
            <w:tcW w:w="2973" w:type="dxa"/>
            <w:vAlign w:val="center"/>
          </w:tcPr>
          <w:p w14:paraId="6F5B512B" w14:textId="77777777" w:rsidR="007F6090" w:rsidRPr="00232180" w:rsidRDefault="007F6090" w:rsidP="009619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32180">
              <w:rPr>
                <w:b/>
                <w:bCs/>
                <w:i/>
              </w:rPr>
              <w:t>42</w:t>
            </w:r>
          </w:p>
        </w:tc>
        <w:tc>
          <w:tcPr>
            <w:tcW w:w="1544" w:type="dxa"/>
          </w:tcPr>
          <w:p w14:paraId="1D45E1D3" w14:textId="77777777" w:rsidR="007F6090" w:rsidRPr="007F6090" w:rsidRDefault="007F6090" w:rsidP="002F233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 w:rsidRPr="007F6090">
              <w:rPr>
                <w:rFonts w:eastAsia="Calibri"/>
                <w:lang w:eastAsia="en-US"/>
              </w:rPr>
              <w:t>Подготовка ответов на вопросы темы.</w:t>
            </w:r>
          </w:p>
          <w:p w14:paraId="1CF5113B" w14:textId="77777777" w:rsidR="007F6090" w:rsidRPr="00F21F2B" w:rsidRDefault="007F6090" w:rsidP="002F2330">
            <w:pPr>
              <w:tabs>
                <w:tab w:val="left" w:pos="708"/>
                <w:tab w:val="right" w:leader="underscore" w:pos="9639"/>
              </w:tabs>
              <w:jc w:val="center"/>
              <w:rPr>
                <w:highlight w:val="yellow"/>
              </w:rPr>
            </w:pPr>
            <w:r w:rsidRPr="007F6090">
              <w:rPr>
                <w:rFonts w:eastAsia="Calibri"/>
                <w:lang w:eastAsia="en-US"/>
              </w:rPr>
              <w:t>Реферат</w:t>
            </w:r>
          </w:p>
        </w:tc>
      </w:tr>
      <w:tr w:rsidR="007F6090" w:rsidRPr="000C5BB8" w14:paraId="64D4C32F" w14:textId="77777777" w:rsidTr="00961918">
        <w:trPr>
          <w:jc w:val="center"/>
        </w:trPr>
        <w:tc>
          <w:tcPr>
            <w:tcW w:w="2010" w:type="dxa"/>
          </w:tcPr>
          <w:p w14:paraId="7CBB5FB8" w14:textId="77777777" w:rsidR="007F6090" w:rsidRPr="00F52E8B" w:rsidRDefault="007F6090" w:rsidP="009619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52E8B">
              <w:rPr>
                <w:b/>
              </w:rPr>
              <w:t>Раздел 4</w:t>
            </w:r>
            <w:r w:rsidRPr="00F52E8B">
              <w:t>.</w:t>
            </w:r>
          </w:p>
        </w:tc>
        <w:tc>
          <w:tcPr>
            <w:tcW w:w="3360" w:type="dxa"/>
          </w:tcPr>
          <w:p w14:paraId="3B5414ED" w14:textId="77777777" w:rsidR="007F6090" w:rsidRPr="00F52E8B" w:rsidRDefault="007F6090" w:rsidP="00961918">
            <w:pPr>
              <w:jc w:val="both"/>
              <w:rPr>
                <w:i/>
                <w:smallCaps/>
              </w:rPr>
            </w:pPr>
            <w:r w:rsidRPr="00F52E8B">
              <w:rPr>
                <w:bCs/>
                <w:i/>
                <w:kern w:val="36"/>
              </w:rPr>
              <w:t>Средства контроля и мониторинга почв и приборы универсального назначения.</w:t>
            </w:r>
          </w:p>
        </w:tc>
        <w:tc>
          <w:tcPr>
            <w:tcW w:w="2973" w:type="dxa"/>
            <w:vAlign w:val="center"/>
          </w:tcPr>
          <w:p w14:paraId="23B38983" w14:textId="77777777" w:rsidR="007F6090" w:rsidRPr="00232180" w:rsidRDefault="007F6090" w:rsidP="009619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32180">
              <w:rPr>
                <w:b/>
                <w:bCs/>
                <w:i/>
              </w:rPr>
              <w:t>42</w:t>
            </w:r>
          </w:p>
        </w:tc>
        <w:tc>
          <w:tcPr>
            <w:tcW w:w="1544" w:type="dxa"/>
          </w:tcPr>
          <w:p w14:paraId="39AF3005" w14:textId="77777777" w:rsidR="007F6090" w:rsidRPr="007F6090" w:rsidRDefault="007F6090" w:rsidP="002F233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 w:rsidRPr="007F6090">
              <w:rPr>
                <w:rFonts w:eastAsia="Calibri"/>
                <w:lang w:eastAsia="en-US"/>
              </w:rPr>
              <w:t>Подготовка ответов на вопросы темы.</w:t>
            </w:r>
          </w:p>
          <w:p w14:paraId="10D209F5" w14:textId="77777777" w:rsidR="007F6090" w:rsidRPr="00F21F2B" w:rsidRDefault="007F6090" w:rsidP="002F2330">
            <w:pPr>
              <w:tabs>
                <w:tab w:val="left" w:pos="708"/>
                <w:tab w:val="right" w:leader="underscore" w:pos="9639"/>
              </w:tabs>
              <w:jc w:val="center"/>
              <w:rPr>
                <w:highlight w:val="yellow"/>
              </w:rPr>
            </w:pPr>
            <w:r w:rsidRPr="007F6090">
              <w:rPr>
                <w:rFonts w:eastAsia="Calibri"/>
                <w:lang w:eastAsia="en-US"/>
              </w:rPr>
              <w:t>Реферат</w:t>
            </w:r>
            <w:r>
              <w:rPr>
                <w:rFonts w:eastAsia="Calibri"/>
                <w:lang w:eastAsia="en-US"/>
              </w:rPr>
              <w:t xml:space="preserve">. Подготовка к </w:t>
            </w:r>
            <w:r w:rsidR="002359F7">
              <w:rPr>
                <w:rFonts w:eastAsia="Calibri"/>
                <w:lang w:eastAsia="en-US"/>
              </w:rPr>
              <w:t>итоговому зачету</w:t>
            </w:r>
          </w:p>
        </w:tc>
      </w:tr>
    </w:tbl>
    <w:p w14:paraId="5150D158" w14:textId="77777777" w:rsidR="00951DB5" w:rsidRDefault="00265560" w:rsidP="002359F7">
      <w:pPr>
        <w:tabs>
          <w:tab w:val="right" w:leader="underscore" w:pos="9639"/>
        </w:tabs>
        <w:spacing w:before="240" w:after="120"/>
        <w:jc w:val="center"/>
        <w:outlineLvl w:val="1"/>
        <w:rPr>
          <w:b/>
          <w:bCs/>
        </w:rPr>
      </w:pPr>
      <w:r w:rsidRPr="00956D3D">
        <w:rPr>
          <w:b/>
          <w:bCs/>
        </w:rPr>
        <w:t>5.3.</w:t>
      </w:r>
      <w:r w:rsidRPr="002359F7">
        <w:rPr>
          <w:bCs/>
        </w:rPr>
        <w:t xml:space="preserve"> </w:t>
      </w:r>
      <w:r w:rsidRPr="002359F7">
        <w:rPr>
          <w:b/>
          <w:bCs/>
        </w:rPr>
        <w:t>Виды и формы письменных работ, предусмотренных при освоении дисциплины (модуля), выполняемые обучающимися самостоятельно.</w:t>
      </w:r>
    </w:p>
    <w:p w14:paraId="247BECB2" w14:textId="77777777" w:rsidR="00951DB5" w:rsidRDefault="00951DB5" w:rsidP="00265560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</w:p>
    <w:p w14:paraId="41342655" w14:textId="77777777" w:rsidR="00265560" w:rsidRPr="00F52E8B" w:rsidRDefault="002359F7" w:rsidP="00265560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2359F7">
        <w:rPr>
          <w:bCs/>
        </w:rPr>
        <w:t>По</w:t>
      </w:r>
      <w:r w:rsidR="00265560" w:rsidRPr="002359F7">
        <w:rPr>
          <w:bCs/>
        </w:rPr>
        <w:t xml:space="preserve"> </w:t>
      </w:r>
      <w:r w:rsidR="00265560" w:rsidRPr="00F52E8B">
        <w:rPr>
          <w:bCs/>
        </w:rPr>
        <w:t xml:space="preserve">усмотрению преподавателя или по просьбе </w:t>
      </w:r>
      <w:r w:rsidR="001377D0">
        <w:rPr>
          <w:bCs/>
        </w:rPr>
        <w:t>аспиранта</w:t>
      </w:r>
      <w:r w:rsidR="00265560" w:rsidRPr="00F52E8B">
        <w:rPr>
          <w:bCs/>
        </w:rPr>
        <w:t xml:space="preserve">, </w:t>
      </w:r>
      <w:r w:rsidR="001377D0">
        <w:rPr>
          <w:bCs/>
        </w:rPr>
        <w:t>аспирант</w:t>
      </w:r>
      <w:r w:rsidR="00265560" w:rsidRPr="00F52E8B">
        <w:rPr>
          <w:bCs/>
        </w:rPr>
        <w:t xml:space="preserve"> для повышения своей оценки имеет право взять дополнительную письменную работу, выполняемую </w:t>
      </w:r>
      <w:proofErr w:type="spellStart"/>
      <w:r w:rsidR="00265560" w:rsidRPr="00F52E8B">
        <w:rPr>
          <w:bCs/>
        </w:rPr>
        <w:t>внеаудиторно</w:t>
      </w:r>
      <w:proofErr w:type="spellEnd"/>
      <w:r w:rsidR="00265560" w:rsidRPr="00F52E8B">
        <w:rPr>
          <w:bCs/>
        </w:rPr>
        <w:t>. Работа может носить характер теста, доклада, реферата и т.д.</w:t>
      </w:r>
    </w:p>
    <w:p w14:paraId="08AF512A" w14:textId="77777777" w:rsidR="00265560" w:rsidRPr="00F52E8B" w:rsidRDefault="00265560" w:rsidP="00265560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F52E8B">
        <w:rPr>
          <w:bCs/>
        </w:rPr>
        <w:t xml:space="preserve">Критерии выставления оценок за названные работы сформулированы в </w:t>
      </w:r>
      <w:proofErr w:type="spellStart"/>
      <w:r w:rsidRPr="00F52E8B">
        <w:rPr>
          <w:bCs/>
        </w:rPr>
        <w:t>ФОСах</w:t>
      </w:r>
      <w:proofErr w:type="spellEnd"/>
      <w:r w:rsidRPr="00F52E8B">
        <w:rPr>
          <w:bCs/>
        </w:rPr>
        <w:t xml:space="preserve">. Здесь приводятся требования к оформлению работы. </w:t>
      </w:r>
    </w:p>
    <w:p w14:paraId="48C97A45" w14:textId="77777777" w:rsidR="00265560" w:rsidRPr="00F52E8B" w:rsidRDefault="00265560" w:rsidP="00265560">
      <w:pPr>
        <w:pStyle w:val="af6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8B">
        <w:rPr>
          <w:rFonts w:ascii="Times New Roman" w:hAnsi="Times New Roman" w:cs="Times New Roman"/>
          <w:b/>
          <w:bCs/>
          <w:sz w:val="24"/>
          <w:szCs w:val="24"/>
        </w:rPr>
        <w:t xml:space="preserve">Общие требования оформления </w:t>
      </w:r>
      <w:r w:rsidRPr="002359F7">
        <w:rPr>
          <w:rFonts w:ascii="Times New Roman" w:hAnsi="Times New Roman" w:cs="Times New Roman"/>
          <w:b/>
          <w:bCs/>
          <w:sz w:val="24"/>
          <w:szCs w:val="24"/>
        </w:rPr>
        <w:t>доклада</w:t>
      </w:r>
      <w:r w:rsidR="002359F7" w:rsidRPr="002359F7">
        <w:rPr>
          <w:rFonts w:ascii="Times New Roman" w:hAnsi="Times New Roman" w:cs="Times New Roman"/>
          <w:b/>
          <w:bCs/>
          <w:sz w:val="24"/>
          <w:szCs w:val="24"/>
        </w:rPr>
        <w:t xml:space="preserve"> или </w:t>
      </w:r>
      <w:r w:rsidRPr="002359F7">
        <w:rPr>
          <w:rFonts w:ascii="Times New Roman" w:hAnsi="Times New Roman" w:cs="Times New Roman"/>
          <w:b/>
          <w:bCs/>
          <w:sz w:val="24"/>
          <w:szCs w:val="24"/>
        </w:rPr>
        <w:t>реферата</w:t>
      </w:r>
    </w:p>
    <w:p w14:paraId="746483E0" w14:textId="77777777" w:rsidR="00265560" w:rsidRPr="00F52E8B" w:rsidRDefault="00265560" w:rsidP="00265560">
      <w:pPr>
        <w:pStyle w:val="af6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8B">
        <w:rPr>
          <w:rFonts w:ascii="Times New Roman" w:hAnsi="Times New Roman" w:cs="Times New Roman"/>
          <w:sz w:val="24"/>
          <w:szCs w:val="24"/>
        </w:rPr>
        <w:t xml:space="preserve">Доклад/реферат выполняется на листах писчей бумаги формата А-4 в </w:t>
      </w:r>
      <w:proofErr w:type="spellStart"/>
      <w:r w:rsidRPr="00F52E8B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F52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E8B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F52E8B">
        <w:rPr>
          <w:rFonts w:ascii="Times New Roman" w:hAnsi="Times New Roman" w:cs="Times New Roman"/>
          <w:sz w:val="24"/>
          <w:szCs w:val="24"/>
        </w:rPr>
        <w:t>; объем: 5-10 страниц текста для доклада, 10-15 страниц текста для реферата (приложения к работе не входят в ее объем). Размер шрифта – 14; интервал – 1,5; с нумерацией страниц сверху страницы посередине, абзацный отступ на расстоянии 2,25 см от левой границы поля. В тексте обязательны ссылки на первоисточники. Количество источников: не менее 5-8 различных источников для доклада, не менее 8-10 для реферата.</w:t>
      </w:r>
    </w:p>
    <w:p w14:paraId="4F242E45" w14:textId="77777777" w:rsidR="00265560" w:rsidRPr="00F52E8B" w:rsidRDefault="00265560" w:rsidP="00265560">
      <w:pPr>
        <w:pStyle w:val="af6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8B">
        <w:rPr>
          <w:rFonts w:ascii="Times New Roman" w:hAnsi="Times New Roman" w:cs="Times New Roman"/>
          <w:sz w:val="24"/>
          <w:szCs w:val="24"/>
        </w:rPr>
        <w:t>Все формулы, единицы измерений, расчеты приводятся в системе СИ.</w:t>
      </w:r>
    </w:p>
    <w:p w14:paraId="3A0FFDAF" w14:textId="77777777" w:rsidR="00265560" w:rsidRPr="00F52E8B" w:rsidRDefault="00265560" w:rsidP="00265560">
      <w:pPr>
        <w:pStyle w:val="af6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8B">
        <w:rPr>
          <w:rFonts w:ascii="Times New Roman" w:hAnsi="Times New Roman" w:cs="Times New Roman"/>
          <w:sz w:val="24"/>
          <w:szCs w:val="24"/>
        </w:rPr>
        <w:t>При оформлении работы соблюдаются поля: </w:t>
      </w:r>
    </w:p>
    <w:p w14:paraId="1283FCA4" w14:textId="77777777" w:rsidR="00265560" w:rsidRPr="00F52E8B" w:rsidRDefault="00265560" w:rsidP="00265560">
      <w:pPr>
        <w:pStyle w:val="af6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8B">
        <w:rPr>
          <w:rFonts w:ascii="Times New Roman" w:hAnsi="Times New Roman" w:cs="Times New Roman"/>
          <w:sz w:val="24"/>
          <w:szCs w:val="24"/>
        </w:rPr>
        <w:lastRenderedPageBreak/>
        <w:t>левое – 25 мм;</w:t>
      </w:r>
    </w:p>
    <w:p w14:paraId="6C7FDFCA" w14:textId="77777777" w:rsidR="00265560" w:rsidRPr="00F52E8B" w:rsidRDefault="00265560" w:rsidP="00265560">
      <w:pPr>
        <w:pStyle w:val="af6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8B">
        <w:rPr>
          <w:rFonts w:ascii="Times New Roman" w:hAnsi="Times New Roman" w:cs="Times New Roman"/>
          <w:sz w:val="24"/>
          <w:szCs w:val="24"/>
        </w:rPr>
        <w:t>правое – 10 мм;</w:t>
      </w:r>
    </w:p>
    <w:p w14:paraId="00B93BC7" w14:textId="77777777" w:rsidR="00265560" w:rsidRPr="00F52E8B" w:rsidRDefault="00265560" w:rsidP="00265560">
      <w:pPr>
        <w:pStyle w:val="af6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8B">
        <w:rPr>
          <w:rFonts w:ascii="Times New Roman" w:hAnsi="Times New Roman" w:cs="Times New Roman"/>
          <w:sz w:val="24"/>
          <w:szCs w:val="24"/>
        </w:rPr>
        <w:t>нижнее – 20 мм; </w:t>
      </w:r>
    </w:p>
    <w:p w14:paraId="5D36EA47" w14:textId="77777777" w:rsidR="00265560" w:rsidRPr="00F52E8B" w:rsidRDefault="00265560" w:rsidP="00265560">
      <w:pPr>
        <w:pStyle w:val="af6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8B">
        <w:rPr>
          <w:rFonts w:ascii="Times New Roman" w:hAnsi="Times New Roman" w:cs="Times New Roman"/>
          <w:sz w:val="24"/>
          <w:szCs w:val="24"/>
        </w:rPr>
        <w:t>верхнее – 20 мм</w:t>
      </w:r>
    </w:p>
    <w:p w14:paraId="1EC68D59" w14:textId="77777777" w:rsidR="00265560" w:rsidRPr="00F52E8B" w:rsidRDefault="00265560" w:rsidP="00265560">
      <w:pPr>
        <w:pStyle w:val="af6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8B">
        <w:rPr>
          <w:rFonts w:ascii="Times New Roman" w:hAnsi="Times New Roman" w:cs="Times New Roman"/>
          <w:sz w:val="24"/>
          <w:szCs w:val="24"/>
        </w:rPr>
        <w:t>·</w:t>
      </w:r>
      <w:r w:rsidRPr="00F52E8B">
        <w:rPr>
          <w:rStyle w:val="apple-converted-space"/>
          <w:rFonts w:cs="Times New Roman"/>
          <w:sz w:val="24"/>
          <w:szCs w:val="24"/>
        </w:rPr>
        <w:t> </w:t>
      </w:r>
      <w:r w:rsidRPr="00F52E8B">
        <w:rPr>
          <w:rFonts w:ascii="Times New Roman" w:hAnsi="Times New Roman" w:cs="Times New Roman"/>
          <w:b/>
          <w:bCs/>
          <w:sz w:val="24"/>
          <w:szCs w:val="24"/>
        </w:rPr>
        <w:t>Оформление таблиц:</w:t>
      </w:r>
    </w:p>
    <w:p w14:paraId="42294F52" w14:textId="77777777" w:rsidR="00265560" w:rsidRPr="00F52E8B" w:rsidRDefault="00265560" w:rsidP="00265560">
      <w:pPr>
        <w:pStyle w:val="af6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8B">
        <w:rPr>
          <w:rFonts w:ascii="Times New Roman" w:hAnsi="Times New Roman" w:cs="Times New Roman"/>
          <w:sz w:val="24"/>
          <w:szCs w:val="24"/>
        </w:rPr>
        <w:t>· Таблицы применяют для лучшей наглядности и удобства сравнения показателей. Название таблицы, при его наличии, должно отражать ее содержание, быть точным, кратким. Название таблицы следует помещать над таблицей слева, без абзацного отступа в одну строку с ее номером через тире.</w:t>
      </w:r>
    </w:p>
    <w:p w14:paraId="45D4DB46" w14:textId="77777777" w:rsidR="00265560" w:rsidRPr="00F52E8B" w:rsidRDefault="00265560" w:rsidP="00265560">
      <w:pPr>
        <w:pStyle w:val="af6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8B">
        <w:rPr>
          <w:rFonts w:ascii="Times New Roman" w:hAnsi="Times New Roman" w:cs="Times New Roman"/>
          <w:sz w:val="24"/>
          <w:szCs w:val="24"/>
        </w:rPr>
        <w:t>· При переносе части таблицы название помещают только над первой частью таблицы, нижнюю горизонтальную черту, ограничивающую таблицу, не проводят.</w:t>
      </w:r>
    </w:p>
    <w:p w14:paraId="11ECE825" w14:textId="77777777" w:rsidR="00265560" w:rsidRPr="00F52E8B" w:rsidRDefault="00265560" w:rsidP="00265560">
      <w:pPr>
        <w:pStyle w:val="af6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8B">
        <w:rPr>
          <w:rFonts w:ascii="Times New Roman" w:hAnsi="Times New Roman" w:cs="Times New Roman"/>
          <w:sz w:val="24"/>
          <w:szCs w:val="24"/>
        </w:rPr>
        <w:t>· Таблицу следует располагать в отчете непосредственно после текста, в котором она упоминается впервые, или на следующей странице.</w:t>
      </w:r>
    </w:p>
    <w:p w14:paraId="48929381" w14:textId="77777777" w:rsidR="00265560" w:rsidRPr="00F52E8B" w:rsidRDefault="00265560" w:rsidP="00265560">
      <w:pPr>
        <w:pStyle w:val="af6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8B">
        <w:rPr>
          <w:rFonts w:ascii="Times New Roman" w:hAnsi="Times New Roman" w:cs="Times New Roman"/>
          <w:sz w:val="24"/>
          <w:szCs w:val="24"/>
        </w:rPr>
        <w:t>· На все таблицы должны быть ссылки в реферате. При ссылке следует писать слово «таблица» с указанием ее номера.</w:t>
      </w:r>
    </w:p>
    <w:p w14:paraId="3A31A151" w14:textId="77777777" w:rsidR="00265560" w:rsidRPr="00F52E8B" w:rsidRDefault="00265560" w:rsidP="00265560">
      <w:pPr>
        <w:pStyle w:val="af6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8B">
        <w:rPr>
          <w:rFonts w:ascii="Times New Roman" w:hAnsi="Times New Roman" w:cs="Times New Roman"/>
          <w:sz w:val="24"/>
          <w:szCs w:val="24"/>
        </w:rPr>
        <w:t>·</w:t>
      </w:r>
      <w:r w:rsidRPr="00F52E8B">
        <w:rPr>
          <w:rStyle w:val="apple-converted-space"/>
          <w:rFonts w:cs="Times New Roman"/>
          <w:sz w:val="24"/>
          <w:szCs w:val="24"/>
        </w:rPr>
        <w:t> </w:t>
      </w:r>
      <w:r w:rsidRPr="00F52E8B">
        <w:rPr>
          <w:rFonts w:ascii="Times New Roman" w:hAnsi="Times New Roman" w:cs="Times New Roman"/>
          <w:b/>
          <w:bCs/>
          <w:sz w:val="24"/>
          <w:szCs w:val="24"/>
        </w:rPr>
        <w:t>Оформление иллюстраций:</w:t>
      </w:r>
    </w:p>
    <w:p w14:paraId="1D067805" w14:textId="77777777" w:rsidR="00265560" w:rsidRPr="00F52E8B" w:rsidRDefault="00265560" w:rsidP="00265560">
      <w:pPr>
        <w:pStyle w:val="af6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8B">
        <w:rPr>
          <w:rFonts w:ascii="Times New Roman" w:hAnsi="Times New Roman" w:cs="Times New Roman"/>
          <w:sz w:val="24"/>
          <w:szCs w:val="24"/>
        </w:rPr>
        <w:t>· Иллюстрации (чертежи, графики, схемы, компьютерные распечатки, диаграммы, фотоснимки) следует располагать непосредственно после текста, в котором они упоминаются впервые, или на следующей странице.</w:t>
      </w:r>
    </w:p>
    <w:p w14:paraId="1C371842" w14:textId="77777777" w:rsidR="00265560" w:rsidRPr="00F52E8B" w:rsidRDefault="00265560" w:rsidP="00265560">
      <w:pPr>
        <w:pStyle w:val="af6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8B">
        <w:rPr>
          <w:rFonts w:ascii="Times New Roman" w:hAnsi="Times New Roman" w:cs="Times New Roman"/>
          <w:sz w:val="24"/>
          <w:szCs w:val="24"/>
        </w:rPr>
        <w:t>· Иллюстрации могут быть в компьютерном исполнении, в том числе и цветные.</w:t>
      </w:r>
    </w:p>
    <w:p w14:paraId="08AA578C" w14:textId="77777777" w:rsidR="00265560" w:rsidRPr="00F52E8B" w:rsidRDefault="00265560" w:rsidP="00265560">
      <w:pPr>
        <w:pStyle w:val="af6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8B">
        <w:rPr>
          <w:rFonts w:ascii="Times New Roman" w:hAnsi="Times New Roman" w:cs="Times New Roman"/>
          <w:sz w:val="24"/>
          <w:szCs w:val="24"/>
        </w:rPr>
        <w:t>· На все иллюстрации должны быть даны ссылки в реферате.</w:t>
      </w:r>
    </w:p>
    <w:p w14:paraId="09ED58D9" w14:textId="77777777" w:rsidR="00265560" w:rsidRPr="00F52E8B" w:rsidRDefault="00265560" w:rsidP="00265560">
      <w:pPr>
        <w:pStyle w:val="af6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8B">
        <w:rPr>
          <w:rFonts w:ascii="Times New Roman" w:hAnsi="Times New Roman" w:cs="Times New Roman"/>
          <w:sz w:val="24"/>
          <w:szCs w:val="24"/>
        </w:rPr>
        <w:t>· Иллюстрации, за исключением иллюстрации приложений, следует нумеровать арабскими цифрами сквозной нумерацией.</w:t>
      </w:r>
    </w:p>
    <w:p w14:paraId="71763F24" w14:textId="77777777" w:rsidR="00265560" w:rsidRPr="00F52E8B" w:rsidRDefault="00265560" w:rsidP="00265560">
      <w:pPr>
        <w:pStyle w:val="af6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8B">
        <w:rPr>
          <w:rFonts w:ascii="Times New Roman" w:hAnsi="Times New Roman" w:cs="Times New Roman"/>
          <w:sz w:val="24"/>
          <w:szCs w:val="24"/>
        </w:rPr>
        <w:t>· Если рисунок один, то он обозначается «Рисунок 1». Слово «рисунок» и его наименование располагают посередине строки.</w:t>
      </w:r>
    </w:p>
    <w:p w14:paraId="60613EC3" w14:textId="77777777" w:rsidR="00265560" w:rsidRPr="00F52E8B" w:rsidRDefault="00265560" w:rsidP="00265560">
      <w:pPr>
        <w:pStyle w:val="af6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8B">
        <w:rPr>
          <w:rFonts w:ascii="Times New Roman" w:hAnsi="Times New Roman" w:cs="Times New Roman"/>
          <w:sz w:val="24"/>
          <w:szCs w:val="24"/>
        </w:rPr>
        <w:t>· Допускается нумеровать иллюстрации в пределах раздела. В этом случае номер иллюстрации состоит из номера раздела и порядкового номера иллюстрации, разделенных точкой. Например, Рисунок 1.1.</w:t>
      </w:r>
    </w:p>
    <w:p w14:paraId="0DB1B442" w14:textId="77777777" w:rsidR="00265560" w:rsidRPr="00F52E8B" w:rsidRDefault="00265560" w:rsidP="00265560">
      <w:pPr>
        <w:pStyle w:val="af6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8B">
        <w:rPr>
          <w:rFonts w:ascii="Times New Roman" w:hAnsi="Times New Roman" w:cs="Times New Roman"/>
          <w:sz w:val="24"/>
          <w:szCs w:val="24"/>
        </w:rPr>
        <w:t>· Иллюстрации, при необходимости, могут иметь наименование и пояснительные данные (подрисуночный текст). Слово «Рисунок» и наименование помещают после пояснительных данных и располагают следующим образом: Рисунок 1 — Схема карты сайта.</w:t>
      </w:r>
    </w:p>
    <w:p w14:paraId="755CED4A" w14:textId="77777777" w:rsidR="00265560" w:rsidRPr="00F52E8B" w:rsidRDefault="00265560" w:rsidP="00265560">
      <w:pPr>
        <w:pStyle w:val="af6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8B">
        <w:rPr>
          <w:rFonts w:ascii="Times New Roman" w:hAnsi="Times New Roman" w:cs="Times New Roman"/>
          <w:sz w:val="24"/>
          <w:szCs w:val="24"/>
        </w:rPr>
        <w:t>· Иллюстрации каждого приложения обозначают отдельной нумерацией арабскими цифрами с добавлением перед цифрой обозначения приложения. Например, Рисунок А.3.</w:t>
      </w:r>
    </w:p>
    <w:p w14:paraId="09081B42" w14:textId="77777777" w:rsidR="00265560" w:rsidRPr="00F52E8B" w:rsidRDefault="00265560" w:rsidP="00265560">
      <w:pPr>
        <w:pStyle w:val="af6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8B">
        <w:rPr>
          <w:rFonts w:ascii="Times New Roman" w:hAnsi="Times New Roman" w:cs="Times New Roman"/>
          <w:sz w:val="24"/>
          <w:szCs w:val="24"/>
        </w:rPr>
        <w:t>· При ссылках на иллюстрации следует писать «... в соответствии с рисунком 2» при сквозной нумерации и «... в соответствии с рисунком 1.2» при нумерации в пределах раздела.</w:t>
      </w:r>
    </w:p>
    <w:p w14:paraId="170A71B2" w14:textId="77777777" w:rsidR="00265560" w:rsidRPr="00F52E8B" w:rsidRDefault="00265560" w:rsidP="00265560">
      <w:pPr>
        <w:pStyle w:val="af6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8B">
        <w:rPr>
          <w:rFonts w:ascii="Times New Roman" w:hAnsi="Times New Roman" w:cs="Times New Roman"/>
          <w:sz w:val="24"/>
          <w:szCs w:val="24"/>
        </w:rPr>
        <w:t>·</w:t>
      </w:r>
      <w:r w:rsidRPr="00F52E8B">
        <w:rPr>
          <w:rStyle w:val="apple-converted-space"/>
          <w:rFonts w:cs="Times New Roman"/>
          <w:sz w:val="24"/>
          <w:szCs w:val="24"/>
        </w:rPr>
        <w:t> </w:t>
      </w:r>
      <w:r w:rsidRPr="00F52E8B">
        <w:rPr>
          <w:rFonts w:ascii="Times New Roman" w:hAnsi="Times New Roman" w:cs="Times New Roman"/>
          <w:b/>
          <w:bCs/>
          <w:sz w:val="24"/>
          <w:szCs w:val="24"/>
        </w:rPr>
        <w:t>Приложения</w:t>
      </w:r>
    </w:p>
    <w:p w14:paraId="06B86E6B" w14:textId="77777777" w:rsidR="00265560" w:rsidRPr="00F52E8B" w:rsidRDefault="00265560" w:rsidP="00265560">
      <w:pPr>
        <w:pStyle w:val="af6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8B">
        <w:rPr>
          <w:rFonts w:ascii="Times New Roman" w:hAnsi="Times New Roman" w:cs="Times New Roman"/>
          <w:sz w:val="24"/>
          <w:szCs w:val="24"/>
        </w:rPr>
        <w:t>· Приложение оформляют как продолжение данного документа на последующих его листах или выпускают в виде самостоятельного документа.</w:t>
      </w:r>
    </w:p>
    <w:p w14:paraId="6C70AD8D" w14:textId="77777777" w:rsidR="00265560" w:rsidRPr="00F52E8B" w:rsidRDefault="00265560" w:rsidP="00265560">
      <w:pPr>
        <w:pStyle w:val="af6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8B">
        <w:rPr>
          <w:rFonts w:ascii="Times New Roman" w:hAnsi="Times New Roman" w:cs="Times New Roman"/>
          <w:sz w:val="24"/>
          <w:szCs w:val="24"/>
        </w:rPr>
        <w:t>· В тексте документа на все приложения должны быть даны ссылки. Приложения располагают в порядке ссылок на них в тексте документа, за исключением справочного приложения «Библиография», которое располагают последним.</w:t>
      </w:r>
    </w:p>
    <w:p w14:paraId="39BEDA48" w14:textId="77777777" w:rsidR="00265560" w:rsidRPr="00F52E8B" w:rsidRDefault="00265560" w:rsidP="00265560">
      <w:pPr>
        <w:pStyle w:val="af6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8B">
        <w:rPr>
          <w:rFonts w:ascii="Times New Roman" w:hAnsi="Times New Roman" w:cs="Times New Roman"/>
          <w:sz w:val="24"/>
          <w:szCs w:val="24"/>
        </w:rPr>
        <w:t>· Каждое приложение следует начинать с новой страницы с указанием наверху посередине страницы слова «Приложение», его обозначения и степени.</w:t>
      </w:r>
    </w:p>
    <w:p w14:paraId="69C8D0E6" w14:textId="77777777" w:rsidR="00265560" w:rsidRPr="00F52E8B" w:rsidRDefault="00265560" w:rsidP="00265560">
      <w:pPr>
        <w:pStyle w:val="af6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8B">
        <w:rPr>
          <w:rFonts w:ascii="Times New Roman" w:hAnsi="Times New Roman" w:cs="Times New Roman"/>
          <w:sz w:val="24"/>
          <w:szCs w:val="24"/>
        </w:rPr>
        <w:t>· Приложение должно иметь заголовок, который записывают симметрично относительно текста с прописной буквы отдельной строкой.</w:t>
      </w:r>
    </w:p>
    <w:p w14:paraId="5802F21A" w14:textId="77777777" w:rsidR="00265560" w:rsidRPr="00F52E8B" w:rsidRDefault="00265560" w:rsidP="00265560">
      <w:pPr>
        <w:pStyle w:val="af6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8B">
        <w:rPr>
          <w:rFonts w:ascii="Times New Roman" w:hAnsi="Times New Roman" w:cs="Times New Roman"/>
          <w:sz w:val="24"/>
          <w:szCs w:val="24"/>
        </w:rPr>
        <w:t>· Приложения обозначают заглавными буквами русского алфавита, начиная с А, за исключением букв Ё, 3, Й, 0, Ч, Ь, Ы, Ъ. После слова «Приложение» следует буква, обозначающая его последовательность.</w:t>
      </w:r>
    </w:p>
    <w:p w14:paraId="040EB487" w14:textId="77777777" w:rsidR="00265560" w:rsidRPr="00F52E8B" w:rsidRDefault="00265560" w:rsidP="00265560">
      <w:pPr>
        <w:pStyle w:val="af6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8B">
        <w:rPr>
          <w:rFonts w:ascii="Times New Roman" w:hAnsi="Times New Roman" w:cs="Times New Roman"/>
          <w:sz w:val="24"/>
          <w:szCs w:val="24"/>
        </w:rPr>
        <w:t>· Допускается обозначение приложений буквами латинского алфавита, за исключением букв I и O.</w:t>
      </w:r>
    </w:p>
    <w:p w14:paraId="433053CB" w14:textId="77777777" w:rsidR="00265560" w:rsidRPr="00F52E8B" w:rsidRDefault="00265560" w:rsidP="00265560">
      <w:pPr>
        <w:pStyle w:val="af6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8B">
        <w:rPr>
          <w:rFonts w:ascii="Times New Roman" w:hAnsi="Times New Roman" w:cs="Times New Roman"/>
          <w:sz w:val="24"/>
          <w:szCs w:val="24"/>
        </w:rPr>
        <w:t>· В случае полного использования букв русского и латинского алфавитов допускается обозначать приложения арабскими цифрами.</w:t>
      </w:r>
    </w:p>
    <w:p w14:paraId="300B67CA" w14:textId="77777777" w:rsidR="00265560" w:rsidRPr="00F52E8B" w:rsidRDefault="00265560" w:rsidP="00265560">
      <w:pPr>
        <w:pStyle w:val="af6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8B">
        <w:rPr>
          <w:rFonts w:ascii="Times New Roman" w:hAnsi="Times New Roman" w:cs="Times New Roman"/>
          <w:sz w:val="24"/>
          <w:szCs w:val="24"/>
        </w:rPr>
        <w:t>· Если в документе одно приложение, оно обозначается «Приложение А».</w:t>
      </w:r>
    </w:p>
    <w:p w14:paraId="40999071" w14:textId="77777777" w:rsidR="00265560" w:rsidRPr="00F52E8B" w:rsidRDefault="00265560" w:rsidP="00265560">
      <w:pPr>
        <w:pStyle w:val="af6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8B">
        <w:rPr>
          <w:rFonts w:ascii="Times New Roman" w:hAnsi="Times New Roman" w:cs="Times New Roman"/>
          <w:sz w:val="24"/>
          <w:szCs w:val="24"/>
        </w:rPr>
        <w:lastRenderedPageBreak/>
        <w:t>· Текст каждого приложения, при необходимости, может быть разделен на разделы, подразделы, пункты, подпункты, которые нумеруют в пределах каждого приложения. Перед номером ставится обозначение этого приложения.</w:t>
      </w:r>
    </w:p>
    <w:p w14:paraId="5E4713A5" w14:textId="77777777" w:rsidR="00265560" w:rsidRPr="00F52E8B" w:rsidRDefault="00265560" w:rsidP="00265560">
      <w:pPr>
        <w:pStyle w:val="af6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8B">
        <w:rPr>
          <w:rFonts w:ascii="Times New Roman" w:hAnsi="Times New Roman" w:cs="Times New Roman"/>
          <w:sz w:val="24"/>
          <w:szCs w:val="24"/>
        </w:rPr>
        <w:t>· Приложения должны иметь общую с остальной частью документа сквозную нумерацию страниц.</w:t>
      </w:r>
    </w:p>
    <w:p w14:paraId="67C97D8D" w14:textId="77777777" w:rsidR="00265560" w:rsidRPr="00F52E8B" w:rsidRDefault="00265560" w:rsidP="00265560">
      <w:pPr>
        <w:pStyle w:val="af6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8B">
        <w:rPr>
          <w:rFonts w:ascii="Times New Roman" w:hAnsi="Times New Roman" w:cs="Times New Roman"/>
          <w:b/>
          <w:bCs/>
          <w:sz w:val="24"/>
          <w:szCs w:val="24"/>
        </w:rPr>
        <w:t>Представление.</w:t>
      </w:r>
    </w:p>
    <w:p w14:paraId="37E2778B" w14:textId="77777777" w:rsidR="00265560" w:rsidRPr="00951DB5" w:rsidRDefault="00265560" w:rsidP="00951DB5">
      <w:pPr>
        <w:pStyle w:val="af6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8B">
        <w:rPr>
          <w:rFonts w:ascii="Times New Roman" w:hAnsi="Times New Roman" w:cs="Times New Roman"/>
          <w:sz w:val="24"/>
          <w:szCs w:val="24"/>
        </w:rPr>
        <w:t xml:space="preserve">Реферат должен быть представлен в </w:t>
      </w:r>
      <w:r w:rsidRPr="00F52E8B">
        <w:rPr>
          <w:rFonts w:ascii="Times New Roman" w:hAnsi="Times New Roman" w:cs="Times New Roman"/>
          <w:b/>
          <w:bCs/>
          <w:sz w:val="24"/>
          <w:szCs w:val="24"/>
        </w:rPr>
        <w:t>двух видах</w:t>
      </w:r>
      <w:r w:rsidR="00951DB5">
        <w:rPr>
          <w:rFonts w:ascii="Times New Roman" w:hAnsi="Times New Roman" w:cs="Times New Roman"/>
          <w:sz w:val="24"/>
          <w:szCs w:val="24"/>
        </w:rPr>
        <w:t>: печатном и электронном.</w:t>
      </w:r>
    </w:p>
    <w:p w14:paraId="0610E9DD" w14:textId="77777777" w:rsidR="00265560" w:rsidRPr="00B84501" w:rsidRDefault="00265560" w:rsidP="00265560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B84501">
        <w:rPr>
          <w:b/>
          <w:bCs/>
        </w:rPr>
        <w:t>6. ОБРАЗОВАТЕЛЬНЫЕ И ИНФОРМАЦИОННЫЕ ТЕХНОЛОГИИ</w:t>
      </w:r>
    </w:p>
    <w:p w14:paraId="493D3693" w14:textId="2790E9F6" w:rsidR="00E86CEB" w:rsidRPr="00B84501" w:rsidRDefault="00E86CEB" w:rsidP="00E86CEB">
      <w:pPr>
        <w:pStyle w:val="21"/>
        <w:spacing w:before="120" w:after="0" w:line="240" w:lineRule="auto"/>
        <w:ind w:firstLine="851"/>
        <w:jc w:val="both"/>
      </w:pPr>
      <w:r w:rsidRPr="00B84501">
        <w:t>При реализации различных видов учебной работы по дисциплине могут использоваться электронное обучение и дистанцио</w:t>
      </w:r>
      <w:r w:rsidR="00B84501" w:rsidRPr="00B84501">
        <w:t>нные образовательные технологии.</w:t>
      </w:r>
    </w:p>
    <w:p w14:paraId="51E87902" w14:textId="77777777" w:rsidR="00265560" w:rsidRPr="000C5BB8" w:rsidRDefault="00265560" w:rsidP="00265560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  <w:r w:rsidRPr="00956D3D">
        <w:rPr>
          <w:b/>
          <w:bCs/>
        </w:rPr>
        <w:t>6.1.</w:t>
      </w:r>
      <w:r w:rsidRPr="000C5BB8">
        <w:rPr>
          <w:b/>
          <w:bCs/>
        </w:rPr>
        <w:t xml:space="preserve"> Образовательные технологии</w:t>
      </w:r>
    </w:p>
    <w:tbl>
      <w:tblPr>
        <w:tblW w:w="10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9"/>
        <w:gridCol w:w="7477"/>
      </w:tblGrid>
      <w:tr w:rsidR="00265560" w:rsidRPr="0047719E" w14:paraId="4F9EF5F7" w14:textId="77777777" w:rsidTr="00905DBA">
        <w:trPr>
          <w:jc w:val="center"/>
        </w:trPr>
        <w:tc>
          <w:tcPr>
            <w:tcW w:w="425" w:type="dxa"/>
            <w:shd w:val="clear" w:color="auto" w:fill="auto"/>
          </w:tcPr>
          <w:p w14:paraId="5E7724A1" w14:textId="77777777" w:rsidR="00265560" w:rsidRPr="0047719E" w:rsidRDefault="00265560" w:rsidP="00961918">
            <w:pPr>
              <w:jc w:val="center"/>
              <w:rPr>
                <w:b/>
              </w:rPr>
            </w:pPr>
            <w:r w:rsidRPr="0047719E">
              <w:rPr>
                <w:b/>
              </w:rPr>
              <w:t>№</w:t>
            </w:r>
          </w:p>
        </w:tc>
        <w:tc>
          <w:tcPr>
            <w:tcW w:w="2269" w:type="dxa"/>
            <w:shd w:val="clear" w:color="auto" w:fill="auto"/>
          </w:tcPr>
          <w:p w14:paraId="1BC52BB4" w14:textId="77777777" w:rsidR="00265560" w:rsidRPr="0047719E" w:rsidRDefault="00265560" w:rsidP="00961918">
            <w:pPr>
              <w:jc w:val="center"/>
              <w:rPr>
                <w:b/>
              </w:rPr>
            </w:pPr>
            <w:r w:rsidRPr="0047719E">
              <w:rPr>
                <w:b/>
              </w:rPr>
              <w:t>Формы</w:t>
            </w:r>
          </w:p>
        </w:tc>
        <w:tc>
          <w:tcPr>
            <w:tcW w:w="7477" w:type="dxa"/>
            <w:shd w:val="clear" w:color="auto" w:fill="auto"/>
          </w:tcPr>
          <w:p w14:paraId="762A4B7D" w14:textId="77777777" w:rsidR="00265560" w:rsidRPr="0047719E" w:rsidRDefault="00265560" w:rsidP="00961918">
            <w:pPr>
              <w:jc w:val="center"/>
              <w:rPr>
                <w:b/>
              </w:rPr>
            </w:pPr>
            <w:r w:rsidRPr="0047719E">
              <w:rPr>
                <w:b/>
              </w:rPr>
              <w:t>Описание</w:t>
            </w:r>
          </w:p>
        </w:tc>
      </w:tr>
      <w:tr w:rsidR="00265560" w:rsidRPr="0047719E" w14:paraId="5A6C3B33" w14:textId="77777777" w:rsidTr="00905DBA">
        <w:trPr>
          <w:jc w:val="center"/>
        </w:trPr>
        <w:tc>
          <w:tcPr>
            <w:tcW w:w="425" w:type="dxa"/>
            <w:shd w:val="clear" w:color="auto" w:fill="auto"/>
          </w:tcPr>
          <w:p w14:paraId="204EF2CD" w14:textId="77777777" w:rsidR="00265560" w:rsidRPr="0047719E" w:rsidRDefault="00265560" w:rsidP="00961918">
            <w:pPr>
              <w:jc w:val="center"/>
            </w:pPr>
            <w:r w:rsidRPr="0047719E">
              <w:t>1</w:t>
            </w:r>
          </w:p>
        </w:tc>
        <w:tc>
          <w:tcPr>
            <w:tcW w:w="2269" w:type="dxa"/>
            <w:shd w:val="clear" w:color="auto" w:fill="auto"/>
          </w:tcPr>
          <w:p w14:paraId="0FC575CC" w14:textId="77777777" w:rsidR="00265560" w:rsidRPr="0047719E" w:rsidRDefault="00265560" w:rsidP="00961918">
            <w:pPr>
              <w:jc w:val="center"/>
              <w:rPr>
                <w:i/>
              </w:rPr>
            </w:pPr>
            <w:r>
              <w:rPr>
                <w:i/>
              </w:rPr>
              <w:t>Лекционное</w:t>
            </w:r>
            <w:r w:rsidRPr="0047719E">
              <w:rPr>
                <w:i/>
              </w:rPr>
              <w:t xml:space="preserve"> занятие</w:t>
            </w:r>
          </w:p>
        </w:tc>
        <w:tc>
          <w:tcPr>
            <w:tcW w:w="7477" w:type="dxa"/>
            <w:shd w:val="clear" w:color="auto" w:fill="auto"/>
          </w:tcPr>
          <w:p w14:paraId="2544C5FD" w14:textId="77777777" w:rsidR="00265560" w:rsidRPr="0047719E" w:rsidRDefault="00265560" w:rsidP="00961918">
            <w:pPr>
              <w:jc w:val="both"/>
              <w:rPr>
                <w:b/>
              </w:rPr>
            </w:pPr>
            <w:r w:rsidRPr="0047719E">
              <w:t xml:space="preserve">При проведении </w:t>
            </w:r>
            <w:r w:rsidRPr="0047719E">
              <w:rPr>
                <w:b/>
                <w:i/>
              </w:rPr>
              <w:t xml:space="preserve">лекционных занятий </w:t>
            </w:r>
            <w:r w:rsidRPr="0047719E">
              <w:t xml:space="preserve">предусматривается использование ресурсов сети Интернет для демонстрации интерактивных моделей </w:t>
            </w:r>
            <w:r>
              <w:t>методов контроля</w:t>
            </w:r>
            <w:r w:rsidRPr="0047719E">
              <w:t xml:space="preserve">, описаний и характеристик современных </w:t>
            </w:r>
            <w:r>
              <w:t>приборов для контроля качества окружающей среды</w:t>
            </w:r>
            <w:r w:rsidRPr="0047719E">
              <w:t>.</w:t>
            </w:r>
          </w:p>
        </w:tc>
      </w:tr>
      <w:tr w:rsidR="00265560" w:rsidRPr="0047719E" w14:paraId="2C9FDE9F" w14:textId="77777777" w:rsidTr="00905DBA">
        <w:trPr>
          <w:jc w:val="center"/>
        </w:trPr>
        <w:tc>
          <w:tcPr>
            <w:tcW w:w="425" w:type="dxa"/>
            <w:shd w:val="clear" w:color="auto" w:fill="auto"/>
          </w:tcPr>
          <w:p w14:paraId="0527E787" w14:textId="77777777" w:rsidR="00265560" w:rsidRPr="0047719E" w:rsidRDefault="00265560" w:rsidP="00961918">
            <w:pPr>
              <w:jc w:val="center"/>
            </w:pPr>
            <w:r w:rsidRPr="0047719E">
              <w:t>2</w:t>
            </w:r>
          </w:p>
        </w:tc>
        <w:tc>
          <w:tcPr>
            <w:tcW w:w="2269" w:type="dxa"/>
            <w:shd w:val="clear" w:color="auto" w:fill="auto"/>
          </w:tcPr>
          <w:p w14:paraId="66E9CAE8" w14:textId="77777777" w:rsidR="00265560" w:rsidRPr="0047719E" w:rsidRDefault="00265560" w:rsidP="00961918">
            <w:pPr>
              <w:jc w:val="center"/>
              <w:rPr>
                <w:i/>
              </w:rPr>
            </w:pPr>
            <w:r w:rsidRPr="0047719E">
              <w:rPr>
                <w:i/>
              </w:rPr>
              <w:t>Разбор конкретных ситуаций</w:t>
            </w:r>
          </w:p>
        </w:tc>
        <w:tc>
          <w:tcPr>
            <w:tcW w:w="7477" w:type="dxa"/>
            <w:shd w:val="clear" w:color="auto" w:fill="auto"/>
          </w:tcPr>
          <w:p w14:paraId="321A0E35" w14:textId="77777777" w:rsidR="00265560" w:rsidRPr="005C16C4" w:rsidRDefault="00265560" w:rsidP="00961918">
            <w:pPr>
              <w:pStyle w:val="1"/>
              <w:jc w:val="both"/>
              <w:rPr>
                <w:sz w:val="24"/>
                <w:szCs w:val="24"/>
              </w:rPr>
            </w:pPr>
            <w:r w:rsidRPr="005C16C4">
              <w:rPr>
                <w:sz w:val="24"/>
                <w:szCs w:val="24"/>
              </w:rPr>
              <w:t>Предлагаются задания вида: «Для конкретной ситуации (дается) выбрать метод контроля и соответствующие приборы».</w:t>
            </w:r>
          </w:p>
        </w:tc>
      </w:tr>
      <w:tr w:rsidR="00265560" w:rsidRPr="0047719E" w14:paraId="76AFF81D" w14:textId="77777777" w:rsidTr="00905DBA">
        <w:trPr>
          <w:jc w:val="center"/>
        </w:trPr>
        <w:tc>
          <w:tcPr>
            <w:tcW w:w="425" w:type="dxa"/>
            <w:shd w:val="clear" w:color="auto" w:fill="auto"/>
          </w:tcPr>
          <w:p w14:paraId="0C2C4BA9" w14:textId="77777777" w:rsidR="00265560" w:rsidRPr="0047719E" w:rsidRDefault="00265560" w:rsidP="00961918">
            <w:r>
              <w:t>3</w:t>
            </w:r>
          </w:p>
        </w:tc>
        <w:tc>
          <w:tcPr>
            <w:tcW w:w="2269" w:type="dxa"/>
            <w:shd w:val="clear" w:color="auto" w:fill="auto"/>
          </w:tcPr>
          <w:p w14:paraId="1A5F5A54" w14:textId="77777777" w:rsidR="00265560" w:rsidRPr="0047719E" w:rsidRDefault="00265560" w:rsidP="00961918">
            <w:pPr>
              <w:rPr>
                <w:i/>
              </w:rPr>
            </w:pPr>
            <w:r w:rsidRPr="0047719E">
              <w:rPr>
                <w:i/>
              </w:rPr>
              <w:t>Деловая игра</w:t>
            </w:r>
          </w:p>
        </w:tc>
        <w:tc>
          <w:tcPr>
            <w:tcW w:w="7477" w:type="dxa"/>
            <w:shd w:val="clear" w:color="auto" w:fill="auto"/>
          </w:tcPr>
          <w:p w14:paraId="57190A60" w14:textId="77777777" w:rsidR="00265560" w:rsidRPr="0047719E" w:rsidRDefault="00265560" w:rsidP="00961918">
            <w:pPr>
              <w:jc w:val="both"/>
              <w:rPr>
                <w:i/>
              </w:rPr>
            </w:pPr>
            <w:r w:rsidRPr="0047719E">
              <w:t xml:space="preserve">Провести сравнительный анализ достоинств и недостатков </w:t>
            </w:r>
            <w:r>
              <w:t>приборов для контроля качества окружающей среды</w:t>
            </w:r>
            <w:r w:rsidRPr="0047719E">
              <w:t xml:space="preserve"> различных типов и фирм-изготовителей.</w:t>
            </w:r>
          </w:p>
        </w:tc>
      </w:tr>
      <w:tr w:rsidR="00265560" w:rsidRPr="0047719E" w14:paraId="190363D5" w14:textId="77777777" w:rsidTr="00905DBA">
        <w:trPr>
          <w:jc w:val="center"/>
        </w:trPr>
        <w:tc>
          <w:tcPr>
            <w:tcW w:w="425" w:type="dxa"/>
            <w:shd w:val="clear" w:color="auto" w:fill="auto"/>
          </w:tcPr>
          <w:p w14:paraId="57CE584F" w14:textId="77777777" w:rsidR="00265560" w:rsidRPr="0047719E" w:rsidRDefault="00265560" w:rsidP="00961918">
            <w:r>
              <w:t>4</w:t>
            </w:r>
          </w:p>
        </w:tc>
        <w:tc>
          <w:tcPr>
            <w:tcW w:w="2269" w:type="dxa"/>
            <w:shd w:val="clear" w:color="auto" w:fill="auto"/>
          </w:tcPr>
          <w:p w14:paraId="221EBE92" w14:textId="77777777" w:rsidR="00265560" w:rsidRPr="0047719E" w:rsidRDefault="00265560" w:rsidP="00961918">
            <w:pPr>
              <w:rPr>
                <w:i/>
              </w:rPr>
            </w:pPr>
            <w:r w:rsidRPr="0047719E">
              <w:rPr>
                <w:i/>
              </w:rPr>
              <w:t xml:space="preserve">Самостоятельная работа </w:t>
            </w:r>
          </w:p>
        </w:tc>
        <w:tc>
          <w:tcPr>
            <w:tcW w:w="7477" w:type="dxa"/>
            <w:shd w:val="clear" w:color="auto" w:fill="auto"/>
          </w:tcPr>
          <w:p w14:paraId="1081A1C9" w14:textId="77777777" w:rsidR="00265560" w:rsidRPr="0047719E" w:rsidRDefault="00265560" w:rsidP="00961918">
            <w:pPr>
              <w:jc w:val="both"/>
            </w:pPr>
            <w:r w:rsidRPr="0047719E">
              <w:t xml:space="preserve">Текущая и опережающая СРС, направленная на углубление и закрепление знаний, а также развитие практических умений, заключается в: </w:t>
            </w:r>
          </w:p>
          <w:p w14:paraId="58285F14" w14:textId="77777777" w:rsidR="00265560" w:rsidRPr="0047719E" w:rsidRDefault="00265560" w:rsidP="00961918">
            <w:pPr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1027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1"/>
              </w:rPr>
            </w:pPr>
            <w:r w:rsidRPr="0047719E">
              <w:rPr>
                <w:iCs/>
                <w:color w:val="000000"/>
                <w:spacing w:val="-1"/>
              </w:rPr>
              <w:t xml:space="preserve">работе </w:t>
            </w:r>
            <w:r>
              <w:rPr>
                <w:iCs/>
                <w:color w:val="000000"/>
                <w:spacing w:val="-1"/>
              </w:rPr>
              <w:t>аспирантов</w:t>
            </w:r>
            <w:r w:rsidRPr="0047719E">
              <w:rPr>
                <w:iCs/>
                <w:color w:val="000000"/>
                <w:spacing w:val="-1"/>
              </w:rPr>
              <w:t xml:space="preserve"> с лекционным материалом, поиск и анализ литературы и электронных источников информации по заданной проблеме,</w:t>
            </w:r>
          </w:p>
          <w:p w14:paraId="1FD471E9" w14:textId="77777777" w:rsidR="00265560" w:rsidRPr="0047719E" w:rsidRDefault="00265560" w:rsidP="00961918">
            <w:pPr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1027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1"/>
              </w:rPr>
            </w:pPr>
            <w:r w:rsidRPr="0047719E">
              <w:rPr>
                <w:iCs/>
                <w:color w:val="000000"/>
                <w:spacing w:val="-1"/>
              </w:rPr>
              <w:t xml:space="preserve">выполнении домашних заданий, </w:t>
            </w:r>
          </w:p>
          <w:p w14:paraId="3422C3D9" w14:textId="77777777" w:rsidR="00265560" w:rsidRPr="0047719E" w:rsidRDefault="00265560" w:rsidP="00961918">
            <w:pPr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1027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1"/>
              </w:rPr>
            </w:pPr>
            <w:r w:rsidRPr="0047719E">
              <w:rPr>
                <w:iCs/>
                <w:color w:val="000000"/>
                <w:spacing w:val="-1"/>
              </w:rPr>
              <w:t xml:space="preserve">переводе материалов из тематических информационных ресурсов с иностранных языков,  </w:t>
            </w:r>
          </w:p>
          <w:p w14:paraId="34C02B42" w14:textId="77777777" w:rsidR="00265560" w:rsidRPr="0047719E" w:rsidRDefault="00265560" w:rsidP="00961918">
            <w:pPr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1027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1"/>
              </w:rPr>
            </w:pPr>
            <w:r w:rsidRPr="0047719E">
              <w:rPr>
                <w:iCs/>
                <w:color w:val="000000"/>
                <w:spacing w:val="-1"/>
              </w:rPr>
              <w:t>изучении тем, вынесенных на самостоятельную проработку,</w:t>
            </w:r>
          </w:p>
          <w:p w14:paraId="4B484B22" w14:textId="77777777" w:rsidR="00265560" w:rsidRPr="0047719E" w:rsidRDefault="00265560" w:rsidP="00961918">
            <w:pPr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1027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1"/>
              </w:rPr>
            </w:pPr>
            <w:r w:rsidRPr="0047719E">
              <w:rPr>
                <w:iCs/>
                <w:color w:val="000000"/>
                <w:spacing w:val="-1"/>
              </w:rPr>
              <w:t>изучении теоретического материала к лабораторным занятиям,</w:t>
            </w:r>
          </w:p>
          <w:p w14:paraId="2F772E1F" w14:textId="77777777" w:rsidR="00265560" w:rsidRPr="0047719E" w:rsidRDefault="00265560" w:rsidP="00961918">
            <w:pPr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1027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1"/>
              </w:rPr>
            </w:pPr>
            <w:r w:rsidRPr="0047719E">
              <w:rPr>
                <w:iCs/>
                <w:color w:val="000000"/>
                <w:spacing w:val="-1"/>
              </w:rPr>
              <w:t>изучении инструкций по эксплуатации оборудования,</w:t>
            </w:r>
          </w:p>
          <w:p w14:paraId="0A311BC7" w14:textId="77777777" w:rsidR="00265560" w:rsidRPr="0047719E" w:rsidRDefault="00265560" w:rsidP="00961918">
            <w:pPr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709"/>
                <w:tab w:val="left" w:pos="1027"/>
              </w:tabs>
              <w:autoSpaceDE w:val="0"/>
              <w:autoSpaceDN w:val="0"/>
              <w:adjustRightInd w:val="0"/>
              <w:jc w:val="both"/>
            </w:pPr>
            <w:r w:rsidRPr="0047719E">
              <w:rPr>
                <w:iCs/>
                <w:color w:val="000000"/>
                <w:spacing w:val="-1"/>
              </w:rPr>
              <w:t>подготовке</w:t>
            </w:r>
            <w:r w:rsidRPr="0047719E">
              <w:rPr>
                <w:color w:val="000000"/>
                <w:spacing w:val="-3"/>
              </w:rPr>
              <w:t xml:space="preserve"> к </w:t>
            </w:r>
            <w:r>
              <w:rPr>
                <w:color w:val="000000"/>
                <w:spacing w:val="-3"/>
              </w:rPr>
              <w:t>зачет</w:t>
            </w:r>
            <w:r w:rsidRPr="0047719E">
              <w:rPr>
                <w:color w:val="000000"/>
                <w:spacing w:val="-3"/>
              </w:rPr>
              <w:t>у.</w:t>
            </w:r>
          </w:p>
        </w:tc>
      </w:tr>
      <w:tr w:rsidR="00265560" w:rsidRPr="0047719E" w14:paraId="4D2DB242" w14:textId="77777777" w:rsidTr="00905DBA">
        <w:trPr>
          <w:jc w:val="center"/>
        </w:trPr>
        <w:tc>
          <w:tcPr>
            <w:tcW w:w="425" w:type="dxa"/>
            <w:shd w:val="clear" w:color="auto" w:fill="auto"/>
          </w:tcPr>
          <w:p w14:paraId="3219A13F" w14:textId="77777777" w:rsidR="00265560" w:rsidRPr="0047719E" w:rsidRDefault="00265560" w:rsidP="00961918">
            <w:r>
              <w:t>5</w:t>
            </w:r>
          </w:p>
        </w:tc>
        <w:tc>
          <w:tcPr>
            <w:tcW w:w="2269" w:type="dxa"/>
            <w:shd w:val="clear" w:color="auto" w:fill="auto"/>
          </w:tcPr>
          <w:p w14:paraId="1C4BB093" w14:textId="77777777" w:rsidR="00265560" w:rsidRPr="0047719E" w:rsidRDefault="00265560" w:rsidP="00961918">
            <w:pPr>
              <w:rPr>
                <w:i/>
              </w:rPr>
            </w:pPr>
            <w:r w:rsidRPr="0047719E">
              <w:rPr>
                <w:i/>
              </w:rPr>
              <w:t>Творческая проблемно-ориентированная самостоятельная работа</w:t>
            </w:r>
          </w:p>
        </w:tc>
        <w:tc>
          <w:tcPr>
            <w:tcW w:w="7477" w:type="dxa"/>
            <w:shd w:val="clear" w:color="auto" w:fill="auto"/>
          </w:tcPr>
          <w:p w14:paraId="1EC1C435" w14:textId="77777777" w:rsidR="00265560" w:rsidRPr="0047719E" w:rsidRDefault="00265560" w:rsidP="00961918">
            <w:pPr>
              <w:tabs>
                <w:tab w:val="left" w:pos="709"/>
              </w:tabs>
              <w:ind w:firstLine="720"/>
              <w:jc w:val="both"/>
            </w:pPr>
            <w:r w:rsidRPr="0047719E">
              <w:t>ТСР</w:t>
            </w:r>
            <w:r w:rsidRPr="0047719E">
              <w:rPr>
                <w:b/>
              </w:rPr>
              <w:t xml:space="preserve"> </w:t>
            </w:r>
            <w:r w:rsidRPr="0047719E">
              <w:t xml:space="preserve">направлена </w:t>
            </w:r>
            <w:proofErr w:type="gramStart"/>
            <w:r w:rsidRPr="0047719E">
              <w:t>на  развитие</w:t>
            </w:r>
            <w:proofErr w:type="gramEnd"/>
            <w:r w:rsidRPr="0047719E">
              <w:t xml:space="preserve"> интеллектуальных умений, комплекса универсальных (общекультурных) и профессиональных компетенций, повышение творческого потенциала </w:t>
            </w:r>
            <w:r>
              <w:t>аспиранто</w:t>
            </w:r>
            <w:r w:rsidRPr="0047719E">
              <w:t xml:space="preserve">в и заключается в: </w:t>
            </w:r>
          </w:p>
          <w:p w14:paraId="0A90DFB4" w14:textId="77777777" w:rsidR="00265560" w:rsidRPr="0047719E" w:rsidRDefault="00265560" w:rsidP="00961918">
            <w:pPr>
              <w:widowControl w:val="0"/>
              <w:shd w:val="clear" w:color="auto" w:fill="FFFFFF"/>
              <w:tabs>
                <w:tab w:val="left" w:pos="1036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1"/>
              </w:rPr>
            </w:pPr>
            <w:r w:rsidRPr="0047719E">
              <w:rPr>
                <w:iCs/>
                <w:color w:val="000000"/>
                <w:spacing w:val="-1"/>
              </w:rPr>
              <w:t xml:space="preserve">- поиске, анализе, структурировании и </w:t>
            </w:r>
            <w:proofErr w:type="gramStart"/>
            <w:r w:rsidRPr="0047719E">
              <w:rPr>
                <w:iCs/>
                <w:color w:val="000000"/>
                <w:spacing w:val="-1"/>
              </w:rPr>
              <w:t>презентации  информации</w:t>
            </w:r>
            <w:proofErr w:type="gramEnd"/>
            <w:r w:rsidRPr="0047719E">
              <w:rPr>
                <w:iCs/>
                <w:color w:val="000000"/>
                <w:spacing w:val="-1"/>
              </w:rPr>
              <w:t>,  анализе научных публикаций по определенной теме,</w:t>
            </w:r>
          </w:p>
          <w:p w14:paraId="72E2A393" w14:textId="77777777" w:rsidR="00265560" w:rsidRPr="0047719E" w:rsidRDefault="00265560" w:rsidP="00961918">
            <w:pPr>
              <w:widowControl w:val="0"/>
              <w:shd w:val="clear" w:color="auto" w:fill="FFFFFF"/>
              <w:tabs>
                <w:tab w:val="left" w:pos="1036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1"/>
              </w:rPr>
            </w:pPr>
            <w:r w:rsidRPr="0047719E">
              <w:rPr>
                <w:iCs/>
                <w:color w:val="000000"/>
                <w:spacing w:val="-1"/>
              </w:rPr>
              <w:t>- анализе статистических и фактических материалов по заданной теме, проведении расчетов, составлении схем и моделей на основе статистических материалов,</w:t>
            </w:r>
          </w:p>
          <w:p w14:paraId="7BAA3E87" w14:textId="77777777" w:rsidR="00265560" w:rsidRPr="0047719E" w:rsidRDefault="00265560" w:rsidP="00961918">
            <w:pPr>
              <w:widowControl w:val="0"/>
              <w:shd w:val="clear" w:color="auto" w:fill="FFFFFF"/>
              <w:tabs>
                <w:tab w:val="left" w:pos="1036"/>
                <w:tab w:val="left" w:pos="1080"/>
              </w:tabs>
              <w:autoSpaceDE w:val="0"/>
              <w:autoSpaceDN w:val="0"/>
              <w:adjustRightInd w:val="0"/>
              <w:jc w:val="both"/>
            </w:pPr>
            <w:r w:rsidRPr="0047719E">
              <w:rPr>
                <w:iCs/>
                <w:color w:val="000000"/>
                <w:spacing w:val="-1"/>
              </w:rPr>
              <w:t>- исследовательской работе и участии в научных конференциях</w:t>
            </w:r>
            <w:r>
              <w:rPr>
                <w:iCs/>
                <w:color w:val="000000"/>
                <w:spacing w:val="-1"/>
              </w:rPr>
              <w:t xml:space="preserve"> и </w:t>
            </w:r>
            <w:r w:rsidRPr="0047719E">
              <w:rPr>
                <w:iCs/>
                <w:color w:val="000000"/>
                <w:spacing w:val="-1"/>
              </w:rPr>
              <w:t>семинарах</w:t>
            </w:r>
            <w:r w:rsidRPr="0047719E">
              <w:t>.</w:t>
            </w:r>
          </w:p>
        </w:tc>
      </w:tr>
    </w:tbl>
    <w:p w14:paraId="6D1C797F" w14:textId="274C442A" w:rsidR="00265560" w:rsidRPr="00B84501" w:rsidRDefault="00E86CEB" w:rsidP="00E86CEB">
      <w:pPr>
        <w:pStyle w:val="21"/>
        <w:spacing w:after="0" w:line="240" w:lineRule="auto"/>
        <w:ind w:firstLine="851"/>
        <w:jc w:val="both"/>
      </w:pPr>
      <w:r w:rsidRPr="00B84501"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B84501">
        <w:rPr>
          <w:lang w:val="en-US"/>
        </w:rPr>
        <w:t>on</w:t>
      </w:r>
      <w:r w:rsidRPr="00B84501">
        <w:t>-</w:t>
      </w:r>
      <w:r w:rsidRPr="00B84501">
        <w:rPr>
          <w:lang w:val="en-US"/>
        </w:rPr>
        <w:t>line</w:t>
      </w:r>
      <w:r w:rsidRPr="00B84501">
        <w:t xml:space="preserve"> и/или </w:t>
      </w:r>
      <w:r w:rsidRPr="00B84501">
        <w:rPr>
          <w:lang w:val="en-US"/>
        </w:rPr>
        <w:t>off</w:t>
      </w:r>
      <w:r w:rsidRPr="00B84501">
        <w:t>-</w:t>
      </w:r>
      <w:r w:rsidRPr="00B84501">
        <w:rPr>
          <w:lang w:val="en-US"/>
        </w:rPr>
        <w:t>line</w:t>
      </w:r>
      <w:r w:rsidRPr="00B84501">
        <w:t xml:space="preserve"> в формах: </w:t>
      </w:r>
      <w:r w:rsidRPr="00B84501">
        <w:lastRenderedPageBreak/>
        <w:t>видеолекций, лекций-презентаций, видеоконференции, собеседования в режиме чат, форума, чата, выполнения виртуальных практических</w:t>
      </w:r>
      <w:r w:rsidR="00B84501">
        <w:t xml:space="preserve"> и/или лабораторных работ и др.</w:t>
      </w:r>
    </w:p>
    <w:p w14:paraId="786DF013" w14:textId="77777777" w:rsidR="00265560" w:rsidRPr="00B84501" w:rsidRDefault="00265560" w:rsidP="00265560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  <w:r w:rsidRPr="00956D3D">
        <w:rPr>
          <w:b/>
          <w:bCs/>
        </w:rPr>
        <w:t>6.2.</w:t>
      </w:r>
      <w:r w:rsidRPr="00B84501">
        <w:rPr>
          <w:bCs/>
        </w:rPr>
        <w:t xml:space="preserve"> </w:t>
      </w:r>
      <w:r w:rsidRPr="00B84501">
        <w:rPr>
          <w:b/>
          <w:bCs/>
        </w:rPr>
        <w:t>Информационные технологии</w:t>
      </w:r>
    </w:p>
    <w:p w14:paraId="2C9FFB52" w14:textId="420D6A14" w:rsidR="00265560" w:rsidRDefault="00265560" w:rsidP="00B84501">
      <w:pPr>
        <w:ind w:firstLine="709"/>
        <w:jc w:val="both"/>
      </w:pPr>
      <w:r w:rsidRPr="00A109B2">
        <w:rPr>
          <w:bCs/>
        </w:rPr>
        <w:t xml:space="preserve">При изучении дисциплины </w:t>
      </w:r>
      <w:r w:rsidR="002B702C">
        <w:t>предполагается</w:t>
      </w:r>
      <w:r w:rsidRPr="00A109B2">
        <w:t xml:space="preserve"> </w:t>
      </w:r>
      <w:r w:rsidR="00B84501">
        <w:rPr>
          <w:bCs/>
        </w:rPr>
        <w:t>и</w:t>
      </w:r>
      <w:r w:rsidR="00B84501" w:rsidRPr="00B84501">
        <w:rPr>
          <w:bCs/>
        </w:rPr>
        <w:t xml:space="preserve">спользование виртуальной обучающей среды (или системы управления обучением LМS </w:t>
      </w:r>
      <w:proofErr w:type="spellStart"/>
      <w:r w:rsidR="00B84501" w:rsidRPr="00B84501">
        <w:rPr>
          <w:bCs/>
        </w:rPr>
        <w:t>Moodle</w:t>
      </w:r>
      <w:proofErr w:type="spellEnd"/>
      <w:r w:rsidR="00B84501" w:rsidRPr="00B84501">
        <w:rPr>
          <w:bCs/>
        </w:rPr>
        <w:t xml:space="preserve">) или иных информационных </w:t>
      </w:r>
      <w:r w:rsidR="00B84501">
        <w:rPr>
          <w:bCs/>
        </w:rPr>
        <w:t>систем, сервисов и мессенджеров.</w:t>
      </w:r>
      <w:r w:rsidR="00B84501">
        <w:t xml:space="preserve"> Они </w:t>
      </w:r>
      <w:r w:rsidRPr="00A109B2">
        <w:t>предоставляет возможность круглосуточного доступа к ресурсам (учебным материалам) курса, на которы</w:t>
      </w:r>
      <w:r>
        <w:t>е</w:t>
      </w:r>
      <w:r w:rsidRPr="00A109B2">
        <w:t xml:space="preserve"> подписан </w:t>
      </w:r>
      <w:r w:rsidR="001377D0">
        <w:t>аспирант</w:t>
      </w:r>
      <w:r w:rsidRPr="00A109B2">
        <w:t xml:space="preserve">, его интерактивным действиям (независимо от местонахождения), а преподавателям – платформу для оперативного обнародования выставляемых оценок, важных событий и идей, для информирования </w:t>
      </w:r>
      <w:r w:rsidR="001377D0">
        <w:t>аспирантов</w:t>
      </w:r>
      <w:r w:rsidRPr="00A109B2">
        <w:t xml:space="preserve"> об изменениях в учебном процессе. По изучаемой дисциплине на выбранной платформе размещены задания для практических занятий, контрольные и тестовые задания, кейс-задачи. Платформа позволяет реализовывать как обучающий, так и контрольный режим выполнения заданий.</w:t>
      </w:r>
    </w:p>
    <w:p w14:paraId="10793A5B" w14:textId="77777777" w:rsidR="00265560" w:rsidRDefault="00265560" w:rsidP="00265560">
      <w:pPr>
        <w:ind w:firstLine="709"/>
        <w:jc w:val="both"/>
      </w:pPr>
      <w:r>
        <w:t>Также как источник информации широко используются</w:t>
      </w:r>
      <w:r w:rsidRPr="00FB386D">
        <w:t xml:space="preserve"> электронные учебники и различные сайты </w:t>
      </w:r>
      <w:r>
        <w:t>как на договорной основе (смотри п. 6.3), так и находящиеся в свободном доступе.</w:t>
      </w:r>
    </w:p>
    <w:p w14:paraId="42DBDC0D" w14:textId="77777777" w:rsidR="00B84501" w:rsidRDefault="00265560" w:rsidP="00B84501">
      <w:pPr>
        <w:ind w:firstLine="709"/>
        <w:jc w:val="both"/>
      </w:pPr>
      <w:r w:rsidRPr="00FB386D">
        <w:t xml:space="preserve">Для оперативного обмена информацией, получения заданий и выставления оценок широко используется электронная почта преподавателя </w:t>
      </w:r>
      <w:hyperlink r:id="rId6" w:history="1">
        <w:r w:rsidRPr="00F24AB6">
          <w:rPr>
            <w:rStyle w:val="af9"/>
            <w:b/>
            <w:lang w:val="en-US"/>
          </w:rPr>
          <w:t>smirnov</w:t>
        </w:r>
        <w:r w:rsidRPr="00F24AB6">
          <w:rPr>
            <w:rStyle w:val="af9"/>
            <w:b/>
          </w:rPr>
          <w:t>.</w:t>
        </w:r>
        <w:r w:rsidRPr="00F24AB6">
          <w:rPr>
            <w:rStyle w:val="af9"/>
            <w:b/>
            <w:lang w:val="en-US"/>
          </w:rPr>
          <w:t>v</w:t>
        </w:r>
        <w:r w:rsidRPr="00F24AB6">
          <w:rPr>
            <w:rStyle w:val="af9"/>
            <w:b/>
          </w:rPr>
          <w:t>.</w:t>
        </w:r>
        <w:r w:rsidRPr="00F24AB6">
          <w:rPr>
            <w:rStyle w:val="af9"/>
            <w:b/>
            <w:lang w:val="en-US"/>
          </w:rPr>
          <w:t>aspu</w:t>
        </w:r>
        <w:r w:rsidRPr="00F24AB6">
          <w:rPr>
            <w:rStyle w:val="af9"/>
            <w:b/>
          </w:rPr>
          <w:t>@</w:t>
        </w:r>
        <w:r w:rsidRPr="00F24AB6">
          <w:rPr>
            <w:rStyle w:val="af9"/>
            <w:b/>
            <w:lang w:val="en-US"/>
          </w:rPr>
          <w:t>mail</w:t>
        </w:r>
        <w:r w:rsidRPr="00F24AB6">
          <w:rPr>
            <w:rStyle w:val="af9"/>
            <w:b/>
          </w:rPr>
          <w:t>.</w:t>
        </w:r>
        <w:r w:rsidRPr="00F24AB6">
          <w:rPr>
            <w:rStyle w:val="af9"/>
            <w:b/>
            <w:lang w:val="en-US"/>
          </w:rPr>
          <w:t>ru</w:t>
        </w:r>
      </w:hyperlink>
      <w:r w:rsidRPr="00F24AB6">
        <w:rPr>
          <w:b/>
        </w:rPr>
        <w:t>.</w:t>
      </w:r>
    </w:p>
    <w:p w14:paraId="7E662FB5" w14:textId="0795B7AB" w:rsidR="00B84501" w:rsidRDefault="00265560" w:rsidP="00B84501">
      <w:pPr>
        <w:ind w:firstLine="709"/>
        <w:jc w:val="both"/>
      </w:pPr>
      <w:r>
        <w:t xml:space="preserve">Интернет и </w:t>
      </w:r>
      <w:r>
        <w:rPr>
          <w:lang w:val="en-US"/>
        </w:rPr>
        <w:t>IT</w:t>
      </w:r>
      <w:r>
        <w:t xml:space="preserve"> технологии широко используются при подготовке лекций, презентаций, кейс-заданий и пр.</w:t>
      </w:r>
    </w:p>
    <w:p w14:paraId="3CAEF796" w14:textId="77777777" w:rsidR="00265560" w:rsidRDefault="00265560" w:rsidP="00265560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  <w:r w:rsidRPr="00956D3D">
        <w:rPr>
          <w:b/>
          <w:bCs/>
        </w:rPr>
        <w:t>6.3.</w:t>
      </w:r>
      <w:r w:rsidRPr="00956D3D">
        <w:rPr>
          <w:bCs/>
        </w:rPr>
        <w:t xml:space="preserve"> </w:t>
      </w:r>
      <w:r w:rsidRPr="00956D3D">
        <w:rPr>
          <w:b/>
          <w:bCs/>
        </w:rPr>
        <w:t>Перечень программного обеспечения и информационных справочных систем</w:t>
      </w:r>
    </w:p>
    <w:p w14:paraId="1F5D0272" w14:textId="77777777" w:rsidR="00AE113D" w:rsidRPr="00F91A08" w:rsidRDefault="00EE19DD" w:rsidP="00EE19DD">
      <w:pPr>
        <w:ind w:firstLine="567"/>
        <w:jc w:val="both"/>
        <w:rPr>
          <w:i/>
          <w:lang w:val="en-US"/>
        </w:rPr>
      </w:pPr>
      <w:r w:rsidRPr="00AE113D">
        <w:rPr>
          <w:b/>
          <w:i/>
          <w:lang w:val="en-US"/>
        </w:rPr>
        <w:t xml:space="preserve">- </w:t>
      </w:r>
      <w:r w:rsidRPr="000C5BB8">
        <w:rPr>
          <w:b/>
          <w:i/>
        </w:rPr>
        <w:t>Лицензионное</w:t>
      </w:r>
      <w:r w:rsidRPr="00AE113D">
        <w:rPr>
          <w:b/>
          <w:i/>
          <w:lang w:val="en-US"/>
        </w:rPr>
        <w:t xml:space="preserve"> </w:t>
      </w:r>
      <w:r w:rsidRPr="000C5BB8">
        <w:rPr>
          <w:b/>
          <w:i/>
        </w:rPr>
        <w:t>программное</w:t>
      </w:r>
      <w:r w:rsidRPr="00AE113D">
        <w:rPr>
          <w:b/>
          <w:i/>
          <w:lang w:val="en-US"/>
        </w:rPr>
        <w:t xml:space="preserve"> </w:t>
      </w:r>
      <w:r w:rsidRPr="000C5BB8">
        <w:rPr>
          <w:b/>
          <w:i/>
        </w:rPr>
        <w:t>обеспечение</w:t>
      </w:r>
      <w:r w:rsidR="00AE113D" w:rsidRPr="00F91A08">
        <w:rPr>
          <w:i/>
          <w:lang w:val="en-US"/>
        </w:rPr>
        <w:t>:</w:t>
      </w:r>
    </w:p>
    <w:tbl>
      <w:tblPr>
        <w:tblW w:w="4824" w:type="pct"/>
        <w:tblInd w:w="108" w:type="dxa"/>
        <w:tblLook w:val="0020" w:firstRow="1" w:lastRow="0" w:firstColumn="0" w:lastColumn="0" w:noHBand="0" w:noVBand="0"/>
      </w:tblPr>
      <w:tblGrid>
        <w:gridCol w:w="3079"/>
        <w:gridCol w:w="6701"/>
      </w:tblGrid>
      <w:tr w:rsidR="00956D3D" w:rsidRPr="00B251C6" w14:paraId="70028A20" w14:textId="77777777" w:rsidTr="007470DF"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D9B8" w14:textId="77777777" w:rsidR="00956D3D" w:rsidRPr="00304323" w:rsidRDefault="00956D3D" w:rsidP="007470D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04323">
              <w:rPr>
                <w:sz w:val="20"/>
                <w:szCs w:val="20"/>
              </w:rPr>
              <w:t>Наименование программного обеспечения</w:t>
            </w:r>
          </w:p>
        </w:tc>
        <w:tc>
          <w:tcPr>
            <w:tcW w:w="3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2E0E" w14:textId="77777777" w:rsidR="00956D3D" w:rsidRPr="00304323" w:rsidRDefault="00956D3D" w:rsidP="007470D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04323">
              <w:rPr>
                <w:sz w:val="20"/>
                <w:szCs w:val="20"/>
              </w:rPr>
              <w:t>Назначение</w:t>
            </w:r>
          </w:p>
        </w:tc>
      </w:tr>
      <w:tr w:rsidR="00956D3D" w:rsidRPr="009011F0" w14:paraId="2608CCC4" w14:textId="77777777" w:rsidTr="007470DF"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9F2ED" w14:textId="77777777" w:rsidR="00956D3D" w:rsidRPr="00304323" w:rsidRDefault="00956D3D" w:rsidP="007470DF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 w:rsidRPr="00304323">
              <w:rPr>
                <w:sz w:val="20"/>
                <w:szCs w:val="20"/>
              </w:rPr>
              <w:t>Adobe</w:t>
            </w:r>
            <w:proofErr w:type="spellEnd"/>
            <w:r w:rsidRPr="00304323">
              <w:rPr>
                <w:sz w:val="20"/>
                <w:szCs w:val="20"/>
              </w:rPr>
              <w:t xml:space="preserve"> </w:t>
            </w:r>
            <w:proofErr w:type="spellStart"/>
            <w:r w:rsidRPr="00304323">
              <w:rPr>
                <w:sz w:val="20"/>
                <w:szCs w:val="20"/>
              </w:rPr>
              <w:t>Reader</w:t>
            </w:r>
            <w:proofErr w:type="spellEnd"/>
          </w:p>
        </w:tc>
        <w:tc>
          <w:tcPr>
            <w:tcW w:w="3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926F7" w14:textId="77777777" w:rsidR="00956D3D" w:rsidRPr="00304323" w:rsidRDefault="00956D3D" w:rsidP="007470D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04323">
              <w:rPr>
                <w:sz w:val="20"/>
                <w:szCs w:val="20"/>
              </w:rPr>
              <w:t>Программа для просмотра электронных документов</w:t>
            </w:r>
          </w:p>
        </w:tc>
      </w:tr>
      <w:tr w:rsidR="00956D3D" w:rsidRPr="009011F0" w14:paraId="50C76F47" w14:textId="77777777" w:rsidTr="007470DF"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4386C" w14:textId="77777777" w:rsidR="00956D3D" w:rsidRPr="00304323" w:rsidRDefault="00956D3D" w:rsidP="007470DF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 w:rsidRPr="00304323">
              <w:rPr>
                <w:sz w:val="20"/>
                <w:szCs w:val="20"/>
              </w:rPr>
              <w:t>MathCad</w:t>
            </w:r>
            <w:proofErr w:type="spellEnd"/>
            <w:r w:rsidRPr="00304323">
              <w:rPr>
                <w:sz w:val="20"/>
                <w:szCs w:val="20"/>
              </w:rPr>
              <w:t xml:space="preserve"> 14 </w:t>
            </w:r>
          </w:p>
        </w:tc>
        <w:tc>
          <w:tcPr>
            <w:tcW w:w="3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54A12" w14:textId="77777777" w:rsidR="00956D3D" w:rsidRPr="00304323" w:rsidRDefault="00956D3D" w:rsidP="007470D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04323">
              <w:rPr>
                <w:sz w:val="20"/>
                <w:szCs w:val="20"/>
              </w:rPr>
              <w:t>Система компьютерной алгебры из класса систем автоматизированного проектирования, ориентированная на подготовку интерактивных документов с вычислениями и визуальным сопровождением</w:t>
            </w:r>
          </w:p>
        </w:tc>
      </w:tr>
      <w:tr w:rsidR="00956D3D" w:rsidRPr="009011F0" w14:paraId="65D4EDED" w14:textId="77777777" w:rsidTr="007470DF"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4CF5D" w14:textId="77777777" w:rsidR="00956D3D" w:rsidRPr="00304323" w:rsidRDefault="00956D3D" w:rsidP="007470DF">
            <w:pPr>
              <w:spacing w:before="120"/>
              <w:jc w:val="center"/>
              <w:rPr>
                <w:sz w:val="20"/>
                <w:szCs w:val="20"/>
              </w:rPr>
            </w:pPr>
            <w:r w:rsidRPr="00304323">
              <w:rPr>
                <w:sz w:val="20"/>
                <w:szCs w:val="20"/>
              </w:rPr>
              <w:t xml:space="preserve">Платформа дистанционного обучения LМS </w:t>
            </w:r>
            <w:proofErr w:type="spellStart"/>
            <w:r w:rsidRPr="00304323">
              <w:rPr>
                <w:sz w:val="20"/>
                <w:szCs w:val="20"/>
              </w:rPr>
              <w:t>Moodle</w:t>
            </w:r>
            <w:proofErr w:type="spellEnd"/>
          </w:p>
        </w:tc>
        <w:tc>
          <w:tcPr>
            <w:tcW w:w="3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3CAB8" w14:textId="77777777" w:rsidR="00956D3D" w:rsidRPr="00304323" w:rsidRDefault="00956D3D" w:rsidP="007470DF">
            <w:pPr>
              <w:spacing w:before="120"/>
              <w:jc w:val="center"/>
              <w:rPr>
                <w:sz w:val="20"/>
                <w:szCs w:val="20"/>
              </w:rPr>
            </w:pPr>
            <w:r w:rsidRPr="00304323">
              <w:rPr>
                <w:sz w:val="20"/>
                <w:szCs w:val="20"/>
              </w:rPr>
              <w:t>Виртуальная обучающая среда</w:t>
            </w:r>
          </w:p>
        </w:tc>
      </w:tr>
      <w:tr w:rsidR="00956D3D" w:rsidRPr="009011F0" w14:paraId="0259A193" w14:textId="77777777" w:rsidTr="007470DF"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88B51" w14:textId="77777777" w:rsidR="00956D3D" w:rsidRPr="00304323" w:rsidRDefault="00956D3D" w:rsidP="007470D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04323">
              <w:rPr>
                <w:sz w:val="20"/>
                <w:szCs w:val="20"/>
              </w:rPr>
              <w:t>1С: Предприятие 8</w:t>
            </w:r>
          </w:p>
        </w:tc>
        <w:tc>
          <w:tcPr>
            <w:tcW w:w="3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583AF" w14:textId="77777777" w:rsidR="00956D3D" w:rsidRPr="00304323" w:rsidRDefault="00956D3D" w:rsidP="007470D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04323">
              <w:rPr>
                <w:sz w:val="20"/>
                <w:szCs w:val="20"/>
              </w:rPr>
              <w:t>Система автоматизации деятельности на предприятии</w:t>
            </w:r>
          </w:p>
        </w:tc>
      </w:tr>
      <w:tr w:rsidR="00956D3D" w:rsidRPr="009011F0" w14:paraId="57417EBF" w14:textId="77777777" w:rsidTr="007470DF"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84571" w14:textId="77777777" w:rsidR="00956D3D" w:rsidRPr="00304323" w:rsidRDefault="00956D3D" w:rsidP="007470DF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 w:rsidRPr="00304323">
              <w:rPr>
                <w:sz w:val="20"/>
                <w:szCs w:val="20"/>
              </w:rPr>
              <w:t>Mozilla</w:t>
            </w:r>
            <w:proofErr w:type="spellEnd"/>
            <w:r w:rsidRPr="00304323">
              <w:rPr>
                <w:sz w:val="20"/>
                <w:szCs w:val="20"/>
              </w:rPr>
              <w:t xml:space="preserve"> </w:t>
            </w:r>
            <w:proofErr w:type="spellStart"/>
            <w:r w:rsidRPr="00304323">
              <w:rPr>
                <w:sz w:val="20"/>
                <w:szCs w:val="20"/>
              </w:rPr>
              <w:t>FireFox</w:t>
            </w:r>
            <w:proofErr w:type="spellEnd"/>
          </w:p>
        </w:tc>
        <w:tc>
          <w:tcPr>
            <w:tcW w:w="3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CCD01" w14:textId="77777777" w:rsidR="00956D3D" w:rsidRPr="00304323" w:rsidRDefault="00956D3D" w:rsidP="007470D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04323">
              <w:rPr>
                <w:sz w:val="20"/>
                <w:szCs w:val="20"/>
              </w:rPr>
              <w:t>Браузер</w:t>
            </w:r>
          </w:p>
        </w:tc>
      </w:tr>
      <w:tr w:rsidR="00956D3D" w:rsidRPr="00B251C6" w14:paraId="3F8A6F75" w14:textId="77777777" w:rsidTr="007470DF"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847FF" w14:textId="77777777" w:rsidR="00956D3D" w:rsidRPr="00304323" w:rsidRDefault="00956D3D" w:rsidP="007470DF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  <w:r w:rsidRPr="00304323">
              <w:rPr>
                <w:sz w:val="20"/>
                <w:szCs w:val="20"/>
                <w:lang w:val="en-US"/>
              </w:rPr>
              <w:t xml:space="preserve">Microsoft Office 2013, </w:t>
            </w:r>
          </w:p>
          <w:p w14:paraId="00DEB69D" w14:textId="77777777" w:rsidR="00956D3D" w:rsidRPr="00304323" w:rsidRDefault="00956D3D" w:rsidP="007470DF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  <w:r w:rsidRPr="00304323">
              <w:rPr>
                <w:sz w:val="20"/>
                <w:szCs w:val="20"/>
                <w:lang w:val="en-US"/>
              </w:rPr>
              <w:t>Microsoft Office Project 2013, Microsoft Office Visio 2013</w:t>
            </w:r>
          </w:p>
        </w:tc>
        <w:tc>
          <w:tcPr>
            <w:tcW w:w="3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0689E" w14:textId="77777777" w:rsidR="00956D3D" w:rsidRPr="00304323" w:rsidRDefault="00956D3D" w:rsidP="007470D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04323">
              <w:rPr>
                <w:sz w:val="20"/>
                <w:szCs w:val="20"/>
              </w:rPr>
              <w:t>Пакет офисных программ</w:t>
            </w:r>
          </w:p>
        </w:tc>
      </w:tr>
      <w:tr w:rsidR="00956D3D" w:rsidRPr="00B251C6" w14:paraId="1BE04409" w14:textId="77777777" w:rsidTr="007470DF"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2BCD6" w14:textId="77777777" w:rsidR="00956D3D" w:rsidRPr="00304323" w:rsidRDefault="00956D3D" w:rsidP="007470D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04323">
              <w:rPr>
                <w:sz w:val="20"/>
                <w:szCs w:val="20"/>
              </w:rPr>
              <w:t>7-zip</w:t>
            </w:r>
          </w:p>
        </w:tc>
        <w:tc>
          <w:tcPr>
            <w:tcW w:w="3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335B5" w14:textId="77777777" w:rsidR="00956D3D" w:rsidRPr="00304323" w:rsidRDefault="00956D3D" w:rsidP="007470D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04323">
              <w:rPr>
                <w:sz w:val="20"/>
                <w:szCs w:val="20"/>
              </w:rPr>
              <w:t>Архиватор</w:t>
            </w:r>
          </w:p>
        </w:tc>
      </w:tr>
      <w:tr w:rsidR="00956D3D" w:rsidRPr="00B251C6" w14:paraId="1A2C9A1F" w14:textId="77777777" w:rsidTr="007470DF"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EDA99" w14:textId="77777777" w:rsidR="00956D3D" w:rsidRPr="00304323" w:rsidRDefault="00956D3D" w:rsidP="007470DF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 w:rsidRPr="00304323">
              <w:rPr>
                <w:sz w:val="20"/>
                <w:szCs w:val="20"/>
              </w:rPr>
              <w:t>Microsoft</w:t>
            </w:r>
            <w:proofErr w:type="spellEnd"/>
            <w:r w:rsidRPr="00304323">
              <w:rPr>
                <w:sz w:val="20"/>
                <w:szCs w:val="20"/>
              </w:rPr>
              <w:t xml:space="preserve"> Windows 7 </w:t>
            </w:r>
            <w:proofErr w:type="spellStart"/>
            <w:r w:rsidRPr="00304323">
              <w:rPr>
                <w:sz w:val="20"/>
                <w:szCs w:val="20"/>
              </w:rPr>
              <w:t>Professional</w:t>
            </w:r>
            <w:proofErr w:type="spellEnd"/>
          </w:p>
        </w:tc>
        <w:tc>
          <w:tcPr>
            <w:tcW w:w="3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4E471" w14:textId="77777777" w:rsidR="00956D3D" w:rsidRPr="00304323" w:rsidRDefault="00956D3D" w:rsidP="007470D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04323">
              <w:rPr>
                <w:sz w:val="20"/>
                <w:szCs w:val="20"/>
              </w:rPr>
              <w:t>Операционная система</w:t>
            </w:r>
          </w:p>
        </w:tc>
      </w:tr>
      <w:tr w:rsidR="00956D3D" w:rsidRPr="00B251C6" w14:paraId="3982D48D" w14:textId="77777777" w:rsidTr="007470DF"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14D49" w14:textId="77777777" w:rsidR="00956D3D" w:rsidRPr="00304323" w:rsidRDefault="00956D3D" w:rsidP="007470DF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 w:rsidRPr="00304323">
              <w:rPr>
                <w:sz w:val="20"/>
                <w:szCs w:val="20"/>
              </w:rPr>
              <w:t>Kaspersky</w:t>
            </w:r>
            <w:proofErr w:type="spellEnd"/>
            <w:r w:rsidRPr="00304323">
              <w:rPr>
                <w:sz w:val="20"/>
                <w:szCs w:val="20"/>
              </w:rPr>
              <w:t xml:space="preserve"> </w:t>
            </w:r>
            <w:proofErr w:type="spellStart"/>
            <w:r w:rsidRPr="00304323">
              <w:rPr>
                <w:sz w:val="20"/>
                <w:szCs w:val="20"/>
              </w:rPr>
              <w:t>Endpoint</w:t>
            </w:r>
            <w:proofErr w:type="spellEnd"/>
            <w:r w:rsidRPr="00304323">
              <w:rPr>
                <w:sz w:val="20"/>
                <w:szCs w:val="20"/>
              </w:rPr>
              <w:t xml:space="preserve"> </w:t>
            </w:r>
            <w:proofErr w:type="spellStart"/>
            <w:r w:rsidRPr="00304323">
              <w:rPr>
                <w:sz w:val="20"/>
                <w:szCs w:val="20"/>
              </w:rPr>
              <w:t>Security</w:t>
            </w:r>
            <w:proofErr w:type="spellEnd"/>
          </w:p>
        </w:tc>
        <w:tc>
          <w:tcPr>
            <w:tcW w:w="3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EC1EF" w14:textId="77777777" w:rsidR="00956D3D" w:rsidRPr="00304323" w:rsidRDefault="00956D3D" w:rsidP="007470D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04323">
              <w:rPr>
                <w:sz w:val="20"/>
                <w:szCs w:val="20"/>
              </w:rPr>
              <w:t>Средство антивирусной защиты</w:t>
            </w:r>
          </w:p>
        </w:tc>
      </w:tr>
      <w:tr w:rsidR="00956D3D" w:rsidRPr="00B251C6" w14:paraId="621BD4DF" w14:textId="77777777" w:rsidTr="007470DF"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1002F" w14:textId="77777777" w:rsidR="00956D3D" w:rsidRPr="00304323" w:rsidRDefault="00956D3D" w:rsidP="007470D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04323">
              <w:rPr>
                <w:sz w:val="20"/>
                <w:szCs w:val="20"/>
              </w:rPr>
              <w:t>KOMPAS-3D V13</w:t>
            </w:r>
          </w:p>
        </w:tc>
        <w:tc>
          <w:tcPr>
            <w:tcW w:w="3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0F88B" w14:textId="77777777" w:rsidR="00956D3D" w:rsidRPr="00304323" w:rsidRDefault="00956D3D" w:rsidP="007470D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04323">
              <w:rPr>
                <w:sz w:val="20"/>
                <w:szCs w:val="20"/>
              </w:rPr>
              <w:t>Создание трехмерных ассоциативных моделей отдельных элементов и сборных конструкций из них</w:t>
            </w:r>
          </w:p>
        </w:tc>
      </w:tr>
      <w:tr w:rsidR="00956D3D" w:rsidRPr="00B251C6" w14:paraId="62A87C81" w14:textId="77777777" w:rsidTr="007470DF"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249E6" w14:textId="77777777" w:rsidR="00956D3D" w:rsidRPr="00304323" w:rsidRDefault="00956D3D" w:rsidP="007470DF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 w:rsidRPr="00304323">
              <w:rPr>
                <w:sz w:val="20"/>
                <w:szCs w:val="20"/>
              </w:rPr>
              <w:t>Blender</w:t>
            </w:r>
            <w:proofErr w:type="spellEnd"/>
          </w:p>
        </w:tc>
        <w:tc>
          <w:tcPr>
            <w:tcW w:w="3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9E30F" w14:textId="77777777" w:rsidR="00956D3D" w:rsidRPr="00304323" w:rsidRDefault="00956D3D" w:rsidP="007470D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04323">
              <w:rPr>
                <w:sz w:val="20"/>
                <w:szCs w:val="20"/>
              </w:rPr>
              <w:t>Средство создания трехмерной компьютерной графики</w:t>
            </w:r>
          </w:p>
        </w:tc>
      </w:tr>
      <w:tr w:rsidR="00956D3D" w:rsidRPr="00B251C6" w14:paraId="727D2796" w14:textId="77777777" w:rsidTr="007470DF"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D5AB2" w14:textId="77777777" w:rsidR="00956D3D" w:rsidRPr="00304323" w:rsidRDefault="00956D3D" w:rsidP="007470DF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 w:rsidRPr="00304323">
              <w:rPr>
                <w:sz w:val="20"/>
                <w:szCs w:val="20"/>
              </w:rPr>
              <w:t>Cisco</w:t>
            </w:r>
            <w:proofErr w:type="spellEnd"/>
            <w:r w:rsidRPr="00304323">
              <w:rPr>
                <w:sz w:val="20"/>
                <w:szCs w:val="20"/>
              </w:rPr>
              <w:t xml:space="preserve"> </w:t>
            </w:r>
            <w:proofErr w:type="spellStart"/>
            <w:r w:rsidRPr="00304323">
              <w:rPr>
                <w:sz w:val="20"/>
                <w:szCs w:val="20"/>
              </w:rPr>
              <w:t>Packet</w:t>
            </w:r>
            <w:proofErr w:type="spellEnd"/>
            <w:r w:rsidRPr="00304323">
              <w:rPr>
                <w:sz w:val="20"/>
                <w:szCs w:val="20"/>
              </w:rPr>
              <w:t xml:space="preserve"> </w:t>
            </w:r>
            <w:proofErr w:type="spellStart"/>
            <w:r w:rsidRPr="00304323">
              <w:rPr>
                <w:sz w:val="20"/>
                <w:szCs w:val="20"/>
              </w:rPr>
              <w:t>Tracer</w:t>
            </w:r>
            <w:proofErr w:type="spellEnd"/>
          </w:p>
        </w:tc>
        <w:tc>
          <w:tcPr>
            <w:tcW w:w="3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D45D8" w14:textId="77777777" w:rsidR="00956D3D" w:rsidRPr="00304323" w:rsidRDefault="00956D3D" w:rsidP="007470D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04323">
              <w:rPr>
                <w:sz w:val="20"/>
                <w:szCs w:val="20"/>
              </w:rPr>
              <w:t>Инструмент моделирования компьютерных сетей</w:t>
            </w:r>
          </w:p>
        </w:tc>
      </w:tr>
      <w:tr w:rsidR="00956D3D" w:rsidRPr="00B251C6" w14:paraId="47DD66E6" w14:textId="77777777" w:rsidTr="007470DF"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4A791" w14:textId="77777777" w:rsidR="00956D3D" w:rsidRPr="00304323" w:rsidRDefault="00956D3D" w:rsidP="007470DF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 w:rsidRPr="00304323">
              <w:rPr>
                <w:sz w:val="20"/>
                <w:szCs w:val="20"/>
              </w:rPr>
              <w:lastRenderedPageBreak/>
              <w:t>Google</w:t>
            </w:r>
            <w:proofErr w:type="spellEnd"/>
            <w:r w:rsidRPr="00304323">
              <w:rPr>
                <w:sz w:val="20"/>
                <w:szCs w:val="20"/>
              </w:rPr>
              <w:t xml:space="preserve"> </w:t>
            </w:r>
            <w:proofErr w:type="spellStart"/>
            <w:r w:rsidRPr="00304323">
              <w:rPr>
                <w:sz w:val="20"/>
                <w:szCs w:val="20"/>
              </w:rPr>
              <w:t>Chrome</w:t>
            </w:r>
            <w:proofErr w:type="spellEnd"/>
          </w:p>
        </w:tc>
        <w:tc>
          <w:tcPr>
            <w:tcW w:w="3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D4C1B" w14:textId="77777777" w:rsidR="00956D3D" w:rsidRPr="00304323" w:rsidRDefault="00956D3D" w:rsidP="007470D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04323">
              <w:rPr>
                <w:sz w:val="20"/>
                <w:szCs w:val="20"/>
              </w:rPr>
              <w:t>Браузер</w:t>
            </w:r>
          </w:p>
        </w:tc>
      </w:tr>
      <w:tr w:rsidR="00956D3D" w:rsidRPr="00B251C6" w14:paraId="55309B74" w14:textId="77777777" w:rsidTr="007470DF"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15D26" w14:textId="77777777" w:rsidR="00956D3D" w:rsidRPr="00304323" w:rsidRDefault="00956D3D" w:rsidP="007470DF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 w:rsidRPr="00304323">
              <w:rPr>
                <w:sz w:val="20"/>
                <w:szCs w:val="20"/>
              </w:rPr>
              <w:t>CodeBlocks</w:t>
            </w:r>
            <w:proofErr w:type="spellEnd"/>
          </w:p>
        </w:tc>
        <w:tc>
          <w:tcPr>
            <w:tcW w:w="3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F3B3D" w14:textId="77777777" w:rsidR="00956D3D" w:rsidRPr="00304323" w:rsidRDefault="00956D3D" w:rsidP="007470D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04323">
              <w:rPr>
                <w:sz w:val="20"/>
                <w:szCs w:val="20"/>
              </w:rPr>
              <w:t>Кроссплатформенная среда разработки</w:t>
            </w:r>
          </w:p>
        </w:tc>
      </w:tr>
      <w:tr w:rsidR="00956D3D" w:rsidRPr="00B251C6" w14:paraId="17600435" w14:textId="77777777" w:rsidTr="007470DF"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89A91" w14:textId="77777777" w:rsidR="00956D3D" w:rsidRPr="00304323" w:rsidRDefault="00956D3D" w:rsidP="007470DF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 w:rsidRPr="00304323">
              <w:rPr>
                <w:sz w:val="20"/>
                <w:szCs w:val="20"/>
              </w:rPr>
              <w:t>Eclipse</w:t>
            </w:r>
            <w:proofErr w:type="spellEnd"/>
          </w:p>
        </w:tc>
        <w:tc>
          <w:tcPr>
            <w:tcW w:w="3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E75F4" w14:textId="77777777" w:rsidR="00956D3D" w:rsidRPr="00304323" w:rsidRDefault="00956D3D" w:rsidP="007470D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04323">
              <w:rPr>
                <w:sz w:val="20"/>
                <w:szCs w:val="20"/>
              </w:rPr>
              <w:t>Среда разработки</w:t>
            </w:r>
          </w:p>
        </w:tc>
      </w:tr>
      <w:tr w:rsidR="00956D3D" w:rsidRPr="00B251C6" w14:paraId="55C54FEA" w14:textId="77777777" w:rsidTr="007470DF"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E34AD" w14:textId="77777777" w:rsidR="00956D3D" w:rsidRPr="00304323" w:rsidRDefault="00956D3D" w:rsidP="007470DF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 w:rsidRPr="00304323">
              <w:rPr>
                <w:sz w:val="20"/>
                <w:szCs w:val="20"/>
              </w:rPr>
              <w:t>Far</w:t>
            </w:r>
            <w:proofErr w:type="spellEnd"/>
            <w:r w:rsidRPr="00304323">
              <w:rPr>
                <w:sz w:val="20"/>
                <w:szCs w:val="20"/>
              </w:rPr>
              <w:t xml:space="preserve"> </w:t>
            </w:r>
            <w:proofErr w:type="spellStart"/>
            <w:r w:rsidRPr="00304323">
              <w:rPr>
                <w:sz w:val="20"/>
                <w:szCs w:val="20"/>
              </w:rPr>
              <w:t>Manager</w:t>
            </w:r>
            <w:proofErr w:type="spellEnd"/>
          </w:p>
        </w:tc>
        <w:tc>
          <w:tcPr>
            <w:tcW w:w="3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7BF5E" w14:textId="77777777" w:rsidR="00956D3D" w:rsidRPr="00304323" w:rsidRDefault="00956D3D" w:rsidP="007470D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04323">
              <w:rPr>
                <w:sz w:val="20"/>
                <w:szCs w:val="20"/>
              </w:rPr>
              <w:t>Файловый менеджер</w:t>
            </w:r>
          </w:p>
        </w:tc>
      </w:tr>
      <w:tr w:rsidR="00956D3D" w:rsidRPr="00B251C6" w14:paraId="672BAA3A" w14:textId="77777777" w:rsidTr="007470DF"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7AAE3" w14:textId="77777777" w:rsidR="00956D3D" w:rsidRPr="00304323" w:rsidRDefault="00956D3D" w:rsidP="007470DF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 w:rsidRPr="00304323">
              <w:rPr>
                <w:sz w:val="20"/>
                <w:szCs w:val="20"/>
              </w:rPr>
              <w:t>Lazarus</w:t>
            </w:r>
            <w:proofErr w:type="spellEnd"/>
          </w:p>
        </w:tc>
        <w:tc>
          <w:tcPr>
            <w:tcW w:w="3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38901" w14:textId="77777777" w:rsidR="00956D3D" w:rsidRPr="00304323" w:rsidRDefault="00956D3D" w:rsidP="007470D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04323">
              <w:rPr>
                <w:sz w:val="20"/>
                <w:szCs w:val="20"/>
              </w:rPr>
              <w:t>Среда разработки</w:t>
            </w:r>
          </w:p>
        </w:tc>
      </w:tr>
      <w:tr w:rsidR="00956D3D" w:rsidRPr="00B251C6" w14:paraId="62A3EC9E" w14:textId="77777777" w:rsidTr="007470DF"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E5C1F" w14:textId="77777777" w:rsidR="00956D3D" w:rsidRPr="00304323" w:rsidRDefault="00956D3D" w:rsidP="007470DF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 w:rsidRPr="00304323">
              <w:rPr>
                <w:sz w:val="20"/>
                <w:szCs w:val="20"/>
              </w:rPr>
              <w:t>Notepad</w:t>
            </w:r>
            <w:proofErr w:type="spellEnd"/>
            <w:r w:rsidRPr="00304323">
              <w:rPr>
                <w:sz w:val="20"/>
                <w:szCs w:val="20"/>
              </w:rPr>
              <w:t>++</w:t>
            </w:r>
          </w:p>
        </w:tc>
        <w:tc>
          <w:tcPr>
            <w:tcW w:w="3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0DE10" w14:textId="77777777" w:rsidR="00956D3D" w:rsidRPr="00304323" w:rsidRDefault="00956D3D" w:rsidP="007470D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04323">
              <w:rPr>
                <w:sz w:val="20"/>
                <w:szCs w:val="20"/>
              </w:rPr>
              <w:t>Текстовый редактор</w:t>
            </w:r>
          </w:p>
        </w:tc>
      </w:tr>
      <w:tr w:rsidR="00956D3D" w:rsidRPr="00B251C6" w14:paraId="1E2952B9" w14:textId="77777777" w:rsidTr="007470DF"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95D50" w14:textId="77777777" w:rsidR="00956D3D" w:rsidRPr="00304323" w:rsidRDefault="00956D3D" w:rsidP="007470DF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 w:rsidRPr="00304323">
              <w:rPr>
                <w:sz w:val="20"/>
                <w:szCs w:val="20"/>
              </w:rPr>
              <w:t>OpenOffice</w:t>
            </w:r>
            <w:proofErr w:type="spellEnd"/>
          </w:p>
        </w:tc>
        <w:tc>
          <w:tcPr>
            <w:tcW w:w="3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D9FD3" w14:textId="77777777" w:rsidR="00956D3D" w:rsidRPr="00304323" w:rsidRDefault="00956D3D" w:rsidP="007470D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04323">
              <w:rPr>
                <w:sz w:val="20"/>
                <w:szCs w:val="20"/>
              </w:rPr>
              <w:t>Пакет офисных программ</w:t>
            </w:r>
          </w:p>
        </w:tc>
      </w:tr>
      <w:tr w:rsidR="00956D3D" w:rsidRPr="00B251C6" w14:paraId="00FF5DD0" w14:textId="77777777" w:rsidTr="007470DF"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73A6E" w14:textId="77777777" w:rsidR="00956D3D" w:rsidRPr="00304323" w:rsidRDefault="00956D3D" w:rsidP="007470DF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 w:rsidRPr="00304323">
              <w:rPr>
                <w:sz w:val="20"/>
                <w:szCs w:val="20"/>
              </w:rPr>
              <w:t>Opera</w:t>
            </w:r>
            <w:proofErr w:type="spellEnd"/>
          </w:p>
        </w:tc>
        <w:tc>
          <w:tcPr>
            <w:tcW w:w="3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962C7" w14:textId="77777777" w:rsidR="00956D3D" w:rsidRPr="00304323" w:rsidRDefault="00956D3D" w:rsidP="007470D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04323">
              <w:rPr>
                <w:sz w:val="20"/>
                <w:szCs w:val="20"/>
              </w:rPr>
              <w:t>Браузер</w:t>
            </w:r>
          </w:p>
        </w:tc>
      </w:tr>
      <w:tr w:rsidR="00956D3D" w:rsidRPr="00B251C6" w14:paraId="422D35CD" w14:textId="77777777" w:rsidTr="007470DF"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EAF28" w14:textId="77777777" w:rsidR="00956D3D" w:rsidRPr="00304323" w:rsidRDefault="00956D3D" w:rsidP="007470DF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 w:rsidRPr="00304323">
              <w:rPr>
                <w:sz w:val="20"/>
                <w:szCs w:val="20"/>
              </w:rPr>
              <w:t>Paint</w:t>
            </w:r>
            <w:proofErr w:type="spellEnd"/>
            <w:r w:rsidRPr="00304323">
              <w:rPr>
                <w:sz w:val="20"/>
                <w:szCs w:val="20"/>
              </w:rPr>
              <w:t xml:space="preserve"> .NET</w:t>
            </w:r>
          </w:p>
        </w:tc>
        <w:tc>
          <w:tcPr>
            <w:tcW w:w="3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26D05" w14:textId="77777777" w:rsidR="00956D3D" w:rsidRPr="00304323" w:rsidRDefault="00956D3D" w:rsidP="007470D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04323">
              <w:rPr>
                <w:sz w:val="20"/>
                <w:szCs w:val="20"/>
              </w:rPr>
              <w:t>Растровый графический редактор</w:t>
            </w:r>
          </w:p>
        </w:tc>
      </w:tr>
      <w:tr w:rsidR="00956D3D" w:rsidRPr="00B251C6" w14:paraId="1B9FA166" w14:textId="77777777" w:rsidTr="007470DF"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5E345" w14:textId="77777777" w:rsidR="00956D3D" w:rsidRPr="00304323" w:rsidRDefault="00956D3D" w:rsidP="007470D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04323">
              <w:rPr>
                <w:sz w:val="20"/>
                <w:szCs w:val="20"/>
              </w:rPr>
              <w:t>PascalABC.NET</w:t>
            </w:r>
          </w:p>
        </w:tc>
        <w:tc>
          <w:tcPr>
            <w:tcW w:w="3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CBA30" w14:textId="77777777" w:rsidR="00956D3D" w:rsidRPr="00304323" w:rsidRDefault="00956D3D" w:rsidP="007470D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04323">
              <w:rPr>
                <w:sz w:val="20"/>
                <w:szCs w:val="20"/>
              </w:rPr>
              <w:t>Среда разработки</w:t>
            </w:r>
          </w:p>
        </w:tc>
      </w:tr>
      <w:tr w:rsidR="00956D3D" w:rsidRPr="00B251C6" w14:paraId="3E150124" w14:textId="77777777" w:rsidTr="007470DF"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F975A" w14:textId="77777777" w:rsidR="00956D3D" w:rsidRPr="00304323" w:rsidRDefault="00956D3D" w:rsidP="007470DF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 w:rsidRPr="00304323">
              <w:rPr>
                <w:sz w:val="20"/>
                <w:szCs w:val="20"/>
              </w:rPr>
              <w:t>PyCharm</w:t>
            </w:r>
            <w:proofErr w:type="spellEnd"/>
            <w:r w:rsidRPr="00304323">
              <w:rPr>
                <w:sz w:val="20"/>
                <w:szCs w:val="20"/>
              </w:rPr>
              <w:t xml:space="preserve"> EDU</w:t>
            </w:r>
          </w:p>
        </w:tc>
        <w:tc>
          <w:tcPr>
            <w:tcW w:w="3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E349B" w14:textId="77777777" w:rsidR="00956D3D" w:rsidRPr="00304323" w:rsidRDefault="00956D3D" w:rsidP="007470D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04323">
              <w:rPr>
                <w:sz w:val="20"/>
                <w:szCs w:val="20"/>
              </w:rPr>
              <w:t>Среда разработки</w:t>
            </w:r>
          </w:p>
        </w:tc>
      </w:tr>
      <w:tr w:rsidR="00956D3D" w:rsidRPr="00B251C6" w14:paraId="498B5CAD" w14:textId="77777777" w:rsidTr="007470DF"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98BF5" w14:textId="77777777" w:rsidR="00956D3D" w:rsidRPr="00304323" w:rsidRDefault="00956D3D" w:rsidP="007470D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04323">
              <w:rPr>
                <w:sz w:val="20"/>
                <w:szCs w:val="20"/>
              </w:rPr>
              <w:t>R</w:t>
            </w:r>
          </w:p>
        </w:tc>
        <w:tc>
          <w:tcPr>
            <w:tcW w:w="3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B1397" w14:textId="77777777" w:rsidR="00956D3D" w:rsidRPr="00304323" w:rsidRDefault="00956D3D" w:rsidP="007470D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04323">
              <w:rPr>
                <w:sz w:val="20"/>
                <w:szCs w:val="20"/>
              </w:rPr>
              <w:t>Программная среда вычислений</w:t>
            </w:r>
          </w:p>
        </w:tc>
      </w:tr>
      <w:tr w:rsidR="00956D3D" w:rsidRPr="00B251C6" w14:paraId="2AF6367F" w14:textId="77777777" w:rsidTr="007470DF"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F2401" w14:textId="77777777" w:rsidR="00956D3D" w:rsidRPr="00304323" w:rsidRDefault="00956D3D" w:rsidP="007470DF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 w:rsidRPr="00304323">
              <w:rPr>
                <w:sz w:val="20"/>
                <w:szCs w:val="20"/>
              </w:rPr>
              <w:t>Scilab</w:t>
            </w:r>
            <w:proofErr w:type="spellEnd"/>
          </w:p>
        </w:tc>
        <w:tc>
          <w:tcPr>
            <w:tcW w:w="3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4F4F4" w14:textId="77777777" w:rsidR="00956D3D" w:rsidRPr="00304323" w:rsidRDefault="00956D3D" w:rsidP="007470D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04323">
              <w:rPr>
                <w:sz w:val="20"/>
                <w:szCs w:val="20"/>
              </w:rPr>
              <w:t>Пакет прикладных математических программ</w:t>
            </w:r>
          </w:p>
        </w:tc>
      </w:tr>
      <w:tr w:rsidR="00956D3D" w:rsidRPr="00B251C6" w14:paraId="3B4CE4B7" w14:textId="77777777" w:rsidTr="007470DF"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5684C" w14:textId="77777777" w:rsidR="00956D3D" w:rsidRPr="00304323" w:rsidRDefault="00956D3D" w:rsidP="007470DF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 w:rsidRPr="00304323">
              <w:rPr>
                <w:sz w:val="20"/>
                <w:szCs w:val="20"/>
              </w:rPr>
              <w:t>Sofa</w:t>
            </w:r>
            <w:proofErr w:type="spellEnd"/>
            <w:r w:rsidRPr="00304323">
              <w:rPr>
                <w:sz w:val="20"/>
                <w:szCs w:val="20"/>
              </w:rPr>
              <w:t xml:space="preserve"> </w:t>
            </w:r>
            <w:proofErr w:type="spellStart"/>
            <w:r w:rsidRPr="00304323">
              <w:rPr>
                <w:sz w:val="20"/>
                <w:szCs w:val="20"/>
              </w:rPr>
              <w:t>Stats</w:t>
            </w:r>
            <w:proofErr w:type="spellEnd"/>
          </w:p>
        </w:tc>
        <w:tc>
          <w:tcPr>
            <w:tcW w:w="3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F145B" w14:textId="77777777" w:rsidR="00956D3D" w:rsidRPr="00304323" w:rsidRDefault="00956D3D" w:rsidP="007470D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04323">
              <w:rPr>
                <w:sz w:val="20"/>
                <w:szCs w:val="20"/>
              </w:rPr>
              <w:t>Программное обеспечение для статистики, анализа и отчетности</w:t>
            </w:r>
          </w:p>
        </w:tc>
      </w:tr>
      <w:tr w:rsidR="00956D3D" w:rsidRPr="00B251C6" w14:paraId="51B6DAE8" w14:textId="77777777" w:rsidTr="007470DF"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F0B7D" w14:textId="77777777" w:rsidR="00956D3D" w:rsidRPr="00304323" w:rsidRDefault="00956D3D" w:rsidP="007470DF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 w:rsidRPr="00304323">
              <w:rPr>
                <w:sz w:val="20"/>
                <w:szCs w:val="20"/>
              </w:rPr>
              <w:t>VirtualBox</w:t>
            </w:r>
            <w:proofErr w:type="spellEnd"/>
          </w:p>
        </w:tc>
        <w:tc>
          <w:tcPr>
            <w:tcW w:w="3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86711" w14:textId="77777777" w:rsidR="00956D3D" w:rsidRPr="00304323" w:rsidRDefault="00956D3D" w:rsidP="007470D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04323">
              <w:rPr>
                <w:sz w:val="20"/>
                <w:szCs w:val="20"/>
              </w:rPr>
              <w:t>Программный продукт виртуализации операционных систем</w:t>
            </w:r>
          </w:p>
        </w:tc>
      </w:tr>
      <w:tr w:rsidR="00956D3D" w:rsidRPr="00B251C6" w14:paraId="6BAFCB84" w14:textId="77777777" w:rsidTr="007470DF"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8C70D" w14:textId="77777777" w:rsidR="00956D3D" w:rsidRPr="00304323" w:rsidRDefault="00956D3D" w:rsidP="007470D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04323">
              <w:rPr>
                <w:sz w:val="20"/>
                <w:szCs w:val="20"/>
              </w:rPr>
              <w:t xml:space="preserve">VLC </w:t>
            </w:r>
            <w:proofErr w:type="spellStart"/>
            <w:r w:rsidRPr="00304323">
              <w:rPr>
                <w:sz w:val="20"/>
                <w:szCs w:val="20"/>
              </w:rPr>
              <w:t>Player</w:t>
            </w:r>
            <w:proofErr w:type="spellEnd"/>
          </w:p>
        </w:tc>
        <w:tc>
          <w:tcPr>
            <w:tcW w:w="3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93695" w14:textId="77777777" w:rsidR="00956D3D" w:rsidRPr="00304323" w:rsidRDefault="00956D3D" w:rsidP="007470DF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 w:rsidRPr="00304323">
              <w:rPr>
                <w:sz w:val="20"/>
                <w:szCs w:val="20"/>
              </w:rPr>
              <w:t>Медиапроигрыватель</w:t>
            </w:r>
            <w:proofErr w:type="spellEnd"/>
          </w:p>
        </w:tc>
      </w:tr>
      <w:tr w:rsidR="00956D3D" w:rsidRPr="00B251C6" w14:paraId="71941639" w14:textId="77777777" w:rsidTr="007470DF"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F7B8A" w14:textId="77777777" w:rsidR="00956D3D" w:rsidRPr="00304323" w:rsidRDefault="00956D3D" w:rsidP="007470DF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 w:rsidRPr="00304323">
              <w:rPr>
                <w:sz w:val="20"/>
                <w:szCs w:val="20"/>
              </w:rPr>
              <w:t>VMware</w:t>
            </w:r>
            <w:proofErr w:type="spellEnd"/>
            <w:r w:rsidRPr="00304323">
              <w:rPr>
                <w:sz w:val="20"/>
                <w:szCs w:val="20"/>
              </w:rPr>
              <w:t xml:space="preserve"> (</w:t>
            </w:r>
            <w:proofErr w:type="spellStart"/>
            <w:r w:rsidRPr="00304323">
              <w:rPr>
                <w:sz w:val="20"/>
                <w:szCs w:val="20"/>
              </w:rPr>
              <w:t>Player</w:t>
            </w:r>
            <w:proofErr w:type="spellEnd"/>
            <w:r w:rsidRPr="00304323">
              <w:rPr>
                <w:sz w:val="20"/>
                <w:szCs w:val="20"/>
              </w:rPr>
              <w:t>)</w:t>
            </w:r>
          </w:p>
        </w:tc>
        <w:tc>
          <w:tcPr>
            <w:tcW w:w="3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34F40" w14:textId="77777777" w:rsidR="00956D3D" w:rsidRPr="00304323" w:rsidRDefault="00956D3D" w:rsidP="007470D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04323">
              <w:rPr>
                <w:sz w:val="20"/>
                <w:szCs w:val="20"/>
              </w:rPr>
              <w:t>Программный продукт виртуализации операционных систем</w:t>
            </w:r>
          </w:p>
        </w:tc>
      </w:tr>
      <w:tr w:rsidR="00956D3D" w:rsidRPr="00B251C6" w14:paraId="3B15D269" w14:textId="77777777" w:rsidTr="007470DF"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58FF4" w14:textId="77777777" w:rsidR="00956D3D" w:rsidRPr="00304323" w:rsidRDefault="00956D3D" w:rsidP="007470DF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 w:rsidRPr="00304323">
              <w:rPr>
                <w:sz w:val="20"/>
                <w:szCs w:val="20"/>
              </w:rPr>
              <w:t>WinDjView</w:t>
            </w:r>
            <w:proofErr w:type="spellEnd"/>
          </w:p>
        </w:tc>
        <w:tc>
          <w:tcPr>
            <w:tcW w:w="3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0583D" w14:textId="77777777" w:rsidR="00956D3D" w:rsidRPr="00304323" w:rsidRDefault="00956D3D" w:rsidP="007470D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04323">
              <w:rPr>
                <w:sz w:val="20"/>
                <w:szCs w:val="20"/>
              </w:rPr>
              <w:t xml:space="preserve">Программа для просмотра файлов в формате DJV и </w:t>
            </w:r>
            <w:proofErr w:type="spellStart"/>
            <w:r w:rsidRPr="00304323">
              <w:rPr>
                <w:sz w:val="20"/>
                <w:szCs w:val="20"/>
              </w:rPr>
              <w:t>DjVu</w:t>
            </w:r>
            <w:proofErr w:type="spellEnd"/>
          </w:p>
        </w:tc>
      </w:tr>
      <w:tr w:rsidR="00956D3D" w:rsidRPr="00B251C6" w14:paraId="49323949" w14:textId="77777777" w:rsidTr="007470DF"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5CD1A" w14:textId="77777777" w:rsidR="00956D3D" w:rsidRPr="00304323" w:rsidRDefault="00956D3D" w:rsidP="007470DF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 w:rsidRPr="00304323">
              <w:rPr>
                <w:sz w:val="20"/>
                <w:szCs w:val="20"/>
              </w:rPr>
              <w:t>Maple</w:t>
            </w:r>
            <w:proofErr w:type="spellEnd"/>
            <w:r w:rsidRPr="00304323">
              <w:rPr>
                <w:sz w:val="20"/>
                <w:szCs w:val="20"/>
              </w:rPr>
              <w:t xml:space="preserve"> 18</w:t>
            </w:r>
          </w:p>
        </w:tc>
        <w:tc>
          <w:tcPr>
            <w:tcW w:w="3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A38CF" w14:textId="77777777" w:rsidR="00956D3D" w:rsidRPr="00304323" w:rsidRDefault="00956D3D" w:rsidP="007470D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04323">
              <w:rPr>
                <w:sz w:val="20"/>
                <w:szCs w:val="20"/>
              </w:rPr>
              <w:t>Система компьютерной алгебры</w:t>
            </w:r>
          </w:p>
        </w:tc>
      </w:tr>
      <w:tr w:rsidR="00956D3D" w:rsidRPr="00B251C6" w14:paraId="375784E1" w14:textId="77777777" w:rsidTr="007470DF"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C886D" w14:textId="77777777" w:rsidR="00956D3D" w:rsidRPr="00304323" w:rsidRDefault="00956D3D" w:rsidP="007470D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04323">
              <w:rPr>
                <w:sz w:val="20"/>
                <w:szCs w:val="20"/>
              </w:rPr>
              <w:t>MATLAB R2014a</w:t>
            </w:r>
          </w:p>
        </w:tc>
        <w:tc>
          <w:tcPr>
            <w:tcW w:w="3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A8E73" w14:textId="77777777" w:rsidR="00956D3D" w:rsidRPr="00304323" w:rsidRDefault="00956D3D" w:rsidP="007470D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04323">
              <w:rPr>
                <w:sz w:val="20"/>
                <w:szCs w:val="20"/>
              </w:rPr>
              <w:t>Пакет прикладных программ для решения задач технических вычислений</w:t>
            </w:r>
          </w:p>
        </w:tc>
      </w:tr>
      <w:tr w:rsidR="00956D3D" w:rsidRPr="00B251C6" w14:paraId="1B130CDC" w14:textId="77777777" w:rsidTr="007470DF"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180EF" w14:textId="77777777" w:rsidR="00956D3D" w:rsidRPr="00304323" w:rsidRDefault="00956D3D" w:rsidP="007470DF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 w:rsidRPr="00304323">
              <w:rPr>
                <w:sz w:val="20"/>
                <w:szCs w:val="20"/>
              </w:rPr>
              <w:t>Microsoft</w:t>
            </w:r>
            <w:proofErr w:type="spellEnd"/>
            <w:r w:rsidRPr="00304323">
              <w:rPr>
                <w:sz w:val="20"/>
                <w:szCs w:val="20"/>
              </w:rPr>
              <w:t xml:space="preserve"> </w:t>
            </w:r>
            <w:proofErr w:type="spellStart"/>
            <w:r w:rsidRPr="00304323">
              <w:rPr>
                <w:sz w:val="20"/>
                <w:szCs w:val="20"/>
              </w:rPr>
              <w:t>Visual</w:t>
            </w:r>
            <w:proofErr w:type="spellEnd"/>
            <w:r w:rsidRPr="00304323">
              <w:rPr>
                <w:sz w:val="20"/>
                <w:szCs w:val="20"/>
              </w:rPr>
              <w:t xml:space="preserve"> </w:t>
            </w:r>
            <w:proofErr w:type="spellStart"/>
            <w:r w:rsidRPr="00304323">
              <w:rPr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3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C1874" w14:textId="77777777" w:rsidR="00956D3D" w:rsidRPr="00304323" w:rsidRDefault="00956D3D" w:rsidP="007470D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04323">
              <w:rPr>
                <w:sz w:val="20"/>
                <w:szCs w:val="20"/>
              </w:rPr>
              <w:t>Среда разработки</w:t>
            </w:r>
          </w:p>
        </w:tc>
      </w:tr>
      <w:tr w:rsidR="00956D3D" w:rsidRPr="00B251C6" w14:paraId="3D4784B6" w14:textId="77777777" w:rsidTr="007470DF"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10AFF" w14:textId="77777777" w:rsidR="00956D3D" w:rsidRPr="00304323" w:rsidRDefault="00956D3D" w:rsidP="007470DF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 w:rsidRPr="00304323">
              <w:rPr>
                <w:sz w:val="20"/>
                <w:szCs w:val="20"/>
              </w:rPr>
              <w:t>Oracle</w:t>
            </w:r>
            <w:proofErr w:type="spellEnd"/>
            <w:r w:rsidRPr="00304323">
              <w:rPr>
                <w:sz w:val="20"/>
                <w:szCs w:val="20"/>
              </w:rPr>
              <w:t xml:space="preserve"> SQL </w:t>
            </w:r>
            <w:proofErr w:type="spellStart"/>
            <w:r w:rsidRPr="00304323">
              <w:rPr>
                <w:sz w:val="20"/>
                <w:szCs w:val="20"/>
              </w:rPr>
              <w:t>Developer</w:t>
            </w:r>
            <w:proofErr w:type="spellEnd"/>
          </w:p>
        </w:tc>
        <w:tc>
          <w:tcPr>
            <w:tcW w:w="3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F9F86" w14:textId="77777777" w:rsidR="00956D3D" w:rsidRPr="00304323" w:rsidRDefault="00956D3D" w:rsidP="007470D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04323">
              <w:rPr>
                <w:sz w:val="20"/>
                <w:szCs w:val="20"/>
              </w:rPr>
              <w:t>Среда разработки</w:t>
            </w:r>
          </w:p>
        </w:tc>
      </w:tr>
      <w:tr w:rsidR="00956D3D" w:rsidRPr="00B251C6" w14:paraId="639F4204" w14:textId="77777777" w:rsidTr="007470DF"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B1A52" w14:textId="77777777" w:rsidR="00956D3D" w:rsidRPr="00304323" w:rsidRDefault="00956D3D" w:rsidP="007470D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04323">
              <w:rPr>
                <w:sz w:val="20"/>
                <w:szCs w:val="20"/>
              </w:rPr>
              <w:t>VISSIM 6</w:t>
            </w:r>
          </w:p>
        </w:tc>
        <w:tc>
          <w:tcPr>
            <w:tcW w:w="3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DC4AF" w14:textId="77777777" w:rsidR="00956D3D" w:rsidRPr="00304323" w:rsidRDefault="00956D3D" w:rsidP="007470D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04323">
              <w:rPr>
                <w:sz w:val="20"/>
                <w:szCs w:val="20"/>
              </w:rPr>
              <w:t>Программа имитационного моделирования дорожного движения</w:t>
            </w:r>
          </w:p>
        </w:tc>
      </w:tr>
      <w:tr w:rsidR="00956D3D" w:rsidRPr="00B251C6" w14:paraId="1EFBE226" w14:textId="77777777" w:rsidTr="007470DF"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4887D" w14:textId="77777777" w:rsidR="00956D3D" w:rsidRPr="00304323" w:rsidRDefault="00956D3D" w:rsidP="007470D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04323">
              <w:rPr>
                <w:sz w:val="20"/>
                <w:szCs w:val="20"/>
              </w:rPr>
              <w:t>VISUM 14</w:t>
            </w:r>
          </w:p>
        </w:tc>
        <w:tc>
          <w:tcPr>
            <w:tcW w:w="3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518F8" w14:textId="77777777" w:rsidR="00956D3D" w:rsidRPr="00304323" w:rsidRDefault="00956D3D" w:rsidP="007470D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04323">
              <w:rPr>
                <w:sz w:val="20"/>
                <w:szCs w:val="20"/>
              </w:rPr>
              <w:t>Система моделирования транспортных потоков</w:t>
            </w:r>
          </w:p>
        </w:tc>
      </w:tr>
      <w:tr w:rsidR="00956D3D" w:rsidRPr="00B251C6" w14:paraId="3635D092" w14:textId="77777777" w:rsidTr="007470DF"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F8F9D" w14:textId="77777777" w:rsidR="00956D3D" w:rsidRPr="00304323" w:rsidRDefault="00956D3D" w:rsidP="007470D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04323">
              <w:rPr>
                <w:sz w:val="20"/>
                <w:szCs w:val="20"/>
              </w:rPr>
              <w:t xml:space="preserve">IBM SPSS </w:t>
            </w:r>
            <w:proofErr w:type="spellStart"/>
            <w:r w:rsidRPr="00304323">
              <w:rPr>
                <w:sz w:val="20"/>
                <w:szCs w:val="20"/>
              </w:rPr>
              <w:t>Statistics</w:t>
            </w:r>
            <w:proofErr w:type="spellEnd"/>
            <w:r w:rsidRPr="00304323">
              <w:rPr>
                <w:sz w:val="20"/>
                <w:szCs w:val="20"/>
              </w:rPr>
              <w:t xml:space="preserve"> 21</w:t>
            </w:r>
          </w:p>
        </w:tc>
        <w:tc>
          <w:tcPr>
            <w:tcW w:w="3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562A3" w14:textId="77777777" w:rsidR="00956D3D" w:rsidRPr="00304323" w:rsidRDefault="00956D3D" w:rsidP="007470D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04323">
              <w:rPr>
                <w:sz w:val="20"/>
                <w:szCs w:val="20"/>
              </w:rPr>
              <w:t>Программа для статистической обработки данных</w:t>
            </w:r>
          </w:p>
        </w:tc>
      </w:tr>
      <w:tr w:rsidR="00956D3D" w:rsidRPr="00B251C6" w14:paraId="4E02A444" w14:textId="77777777" w:rsidTr="007470DF"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F4436" w14:textId="77777777" w:rsidR="00956D3D" w:rsidRPr="00304323" w:rsidRDefault="00956D3D" w:rsidP="007470DF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 w:rsidRPr="00304323">
              <w:rPr>
                <w:sz w:val="20"/>
                <w:szCs w:val="20"/>
              </w:rPr>
              <w:t>ObjectLand</w:t>
            </w:r>
            <w:proofErr w:type="spellEnd"/>
          </w:p>
        </w:tc>
        <w:tc>
          <w:tcPr>
            <w:tcW w:w="3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896EC" w14:textId="77777777" w:rsidR="00956D3D" w:rsidRPr="00304323" w:rsidRDefault="00956D3D" w:rsidP="007470D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04323">
              <w:rPr>
                <w:sz w:val="20"/>
                <w:szCs w:val="20"/>
              </w:rPr>
              <w:t>Геоинформационная система</w:t>
            </w:r>
          </w:p>
        </w:tc>
      </w:tr>
      <w:tr w:rsidR="00956D3D" w:rsidRPr="00B251C6" w14:paraId="0C6240A3" w14:textId="77777777" w:rsidTr="007470DF"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497F3" w14:textId="77777777" w:rsidR="00956D3D" w:rsidRPr="00304323" w:rsidRDefault="00956D3D" w:rsidP="007470D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04323">
              <w:rPr>
                <w:sz w:val="20"/>
                <w:szCs w:val="20"/>
              </w:rPr>
              <w:t>КРЕДО ТОПОГРАФ</w:t>
            </w:r>
          </w:p>
        </w:tc>
        <w:tc>
          <w:tcPr>
            <w:tcW w:w="3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6178C" w14:textId="77777777" w:rsidR="00956D3D" w:rsidRPr="00304323" w:rsidRDefault="00956D3D" w:rsidP="007470D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04323">
              <w:rPr>
                <w:sz w:val="20"/>
                <w:szCs w:val="20"/>
              </w:rPr>
              <w:t>Геоинформационная система</w:t>
            </w:r>
          </w:p>
        </w:tc>
      </w:tr>
      <w:tr w:rsidR="00956D3D" w:rsidRPr="00B251C6" w14:paraId="558A39D0" w14:textId="77777777" w:rsidTr="007470DF"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65A8C" w14:textId="77777777" w:rsidR="00956D3D" w:rsidRPr="00304323" w:rsidRDefault="00956D3D" w:rsidP="007470D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04323">
              <w:rPr>
                <w:sz w:val="20"/>
                <w:szCs w:val="20"/>
              </w:rPr>
              <w:t>Полигон Про</w:t>
            </w:r>
          </w:p>
        </w:tc>
        <w:tc>
          <w:tcPr>
            <w:tcW w:w="3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C8293" w14:textId="77777777" w:rsidR="00956D3D" w:rsidRPr="00304323" w:rsidRDefault="00956D3D" w:rsidP="007470D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04323">
              <w:rPr>
                <w:sz w:val="20"/>
                <w:szCs w:val="20"/>
              </w:rPr>
              <w:t>Программа для кадастровых работ</w:t>
            </w:r>
          </w:p>
        </w:tc>
      </w:tr>
      <w:tr w:rsidR="00956D3D" w:rsidRPr="00B251C6" w14:paraId="716E0D11" w14:textId="77777777" w:rsidTr="007470DF"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8B682" w14:textId="77777777" w:rsidR="00956D3D" w:rsidRPr="00304323" w:rsidRDefault="00956D3D" w:rsidP="007470DF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  <w:r w:rsidRPr="00304323">
              <w:rPr>
                <w:sz w:val="20"/>
                <w:szCs w:val="20"/>
                <w:lang w:val="en-US"/>
              </w:rPr>
              <w:t xml:space="preserve">Microsoft Security Assessment Tool. </w:t>
            </w:r>
            <w:r w:rsidRPr="00304323">
              <w:rPr>
                <w:sz w:val="20"/>
                <w:szCs w:val="20"/>
              </w:rPr>
              <w:t>Режим</w:t>
            </w:r>
            <w:r w:rsidRPr="00304323">
              <w:rPr>
                <w:sz w:val="20"/>
                <w:szCs w:val="20"/>
                <w:lang w:val="en-US"/>
              </w:rPr>
              <w:t xml:space="preserve"> </w:t>
            </w:r>
            <w:r w:rsidRPr="00304323">
              <w:rPr>
                <w:sz w:val="20"/>
                <w:szCs w:val="20"/>
              </w:rPr>
              <w:t>доступа</w:t>
            </w:r>
            <w:r w:rsidRPr="00304323">
              <w:rPr>
                <w:sz w:val="20"/>
                <w:szCs w:val="20"/>
                <w:lang w:val="en-US"/>
              </w:rPr>
              <w:t>: http://www.microsoft.com/ru-ru/download/details.aspx?id=12273 (Free)</w:t>
            </w:r>
          </w:p>
          <w:p w14:paraId="3EDE59D1" w14:textId="77777777" w:rsidR="00956D3D" w:rsidRPr="00304323" w:rsidRDefault="00956D3D" w:rsidP="007470D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04323">
              <w:rPr>
                <w:sz w:val="20"/>
                <w:szCs w:val="20"/>
                <w:lang w:val="en-US"/>
              </w:rPr>
              <w:lastRenderedPageBreak/>
              <w:t xml:space="preserve">Windows Security Risk Management Guide Tools and Templates. </w:t>
            </w:r>
            <w:r w:rsidRPr="00304323">
              <w:rPr>
                <w:sz w:val="20"/>
                <w:szCs w:val="20"/>
              </w:rPr>
              <w:t>Режим доступа: http://www.microsoft.com/en-us/download/details.aspx?id=6232 (</w:t>
            </w:r>
            <w:proofErr w:type="spellStart"/>
            <w:r w:rsidRPr="00304323">
              <w:rPr>
                <w:sz w:val="20"/>
                <w:szCs w:val="20"/>
              </w:rPr>
              <w:t>Free</w:t>
            </w:r>
            <w:proofErr w:type="spellEnd"/>
            <w:r w:rsidRPr="00304323">
              <w:rPr>
                <w:sz w:val="20"/>
                <w:szCs w:val="20"/>
              </w:rPr>
              <w:t>)</w:t>
            </w:r>
          </w:p>
        </w:tc>
        <w:tc>
          <w:tcPr>
            <w:tcW w:w="3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8706D" w14:textId="77777777" w:rsidR="00956D3D" w:rsidRPr="00304323" w:rsidRDefault="00956D3D" w:rsidP="007470D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04323">
              <w:rPr>
                <w:sz w:val="20"/>
                <w:szCs w:val="20"/>
              </w:rPr>
              <w:lastRenderedPageBreak/>
              <w:t>Программы для информационной безопасности</w:t>
            </w:r>
          </w:p>
        </w:tc>
      </w:tr>
    </w:tbl>
    <w:p w14:paraId="2C53326B" w14:textId="77777777" w:rsidR="00EE19DD" w:rsidRPr="00AE113D" w:rsidRDefault="00EE19DD" w:rsidP="00EE19DD">
      <w:pPr>
        <w:tabs>
          <w:tab w:val="left" w:pos="3754"/>
        </w:tabs>
        <w:ind w:firstLine="567"/>
        <w:jc w:val="both"/>
        <w:rPr>
          <w:i/>
          <w:lang w:val="en-US"/>
        </w:rPr>
      </w:pPr>
      <w:r w:rsidRPr="00AE113D">
        <w:rPr>
          <w:i/>
          <w:lang w:val="en-US"/>
        </w:rPr>
        <w:lastRenderedPageBreak/>
        <w:tab/>
      </w:r>
    </w:p>
    <w:p w14:paraId="0EC20D63" w14:textId="77777777" w:rsidR="00EE19DD" w:rsidRDefault="00EE19DD" w:rsidP="00EE19DD">
      <w:pPr>
        <w:ind w:firstLine="567"/>
        <w:jc w:val="both"/>
        <w:rPr>
          <w:i/>
        </w:rPr>
      </w:pPr>
      <w:r w:rsidRPr="000C5BB8">
        <w:rPr>
          <w:b/>
          <w:i/>
        </w:rPr>
        <w:t>- Современные профессиональные базы данных, информационные справочные системы</w:t>
      </w:r>
      <w:r w:rsidR="00AE113D">
        <w:rPr>
          <w:b/>
          <w:i/>
        </w:rPr>
        <w:t>:</w:t>
      </w:r>
      <w:r w:rsidRPr="000C5BB8">
        <w:rPr>
          <w:i/>
        </w:rPr>
        <w:t xml:space="preserve"> </w:t>
      </w:r>
    </w:p>
    <w:p w14:paraId="2189D002" w14:textId="77777777" w:rsidR="009A12C3" w:rsidRDefault="009A12C3" w:rsidP="009A12C3">
      <w:pPr>
        <w:shd w:val="clear" w:color="auto" w:fill="FFFFFF"/>
        <w:jc w:val="both"/>
        <w:textAlignment w:val="top"/>
      </w:pPr>
    </w:p>
    <w:p w14:paraId="09557428" w14:textId="77777777" w:rsidR="009A12C3" w:rsidRPr="00D73ED6" w:rsidRDefault="009A12C3" w:rsidP="009A12C3">
      <w:pPr>
        <w:shd w:val="clear" w:color="auto" w:fill="FFFFFF"/>
        <w:jc w:val="both"/>
        <w:textAlignment w:val="top"/>
      </w:pPr>
      <w:r w:rsidRPr="00D73ED6">
        <w:t xml:space="preserve">Электронный каталог Научной библиотеки АГУ на базе </w:t>
      </w:r>
      <w:r w:rsidRPr="00D73ED6">
        <w:rPr>
          <w:lang w:val="en-US"/>
        </w:rPr>
        <w:t>MARK</w:t>
      </w:r>
      <w:r w:rsidRPr="00D73ED6">
        <w:t xml:space="preserve"> </w:t>
      </w:r>
      <w:r w:rsidRPr="00D73ED6">
        <w:rPr>
          <w:lang w:val="en-US"/>
        </w:rPr>
        <w:t>SQL</w:t>
      </w:r>
      <w:r w:rsidRPr="00D73ED6">
        <w:t xml:space="preserve"> НПО «</w:t>
      </w:r>
      <w:proofErr w:type="spellStart"/>
      <w:r w:rsidRPr="00D73ED6">
        <w:t>Информ</w:t>
      </w:r>
      <w:proofErr w:type="spellEnd"/>
      <w:r w:rsidRPr="00D73ED6">
        <w:t>-систем».</w:t>
      </w:r>
    </w:p>
    <w:p w14:paraId="2E55E6DE" w14:textId="77777777" w:rsidR="009A12C3" w:rsidRPr="009A12C3" w:rsidRDefault="002B702C" w:rsidP="009A12C3">
      <w:pPr>
        <w:shd w:val="clear" w:color="auto" w:fill="FFFFFF"/>
        <w:jc w:val="both"/>
        <w:textAlignment w:val="top"/>
        <w:rPr>
          <w:color w:val="0000FF"/>
          <w:u w:val="single"/>
        </w:rPr>
      </w:pPr>
      <w:hyperlink r:id="rId7" w:history="1">
        <w:r w:rsidR="009A12C3" w:rsidRPr="00D73ED6">
          <w:rPr>
            <w:color w:val="0000FF"/>
            <w:u w:val="single"/>
            <w:lang w:val="en-US"/>
          </w:rPr>
          <w:t>https</w:t>
        </w:r>
        <w:r w:rsidR="009A12C3" w:rsidRPr="00D73ED6">
          <w:rPr>
            <w:color w:val="0000FF"/>
            <w:u w:val="single"/>
          </w:rPr>
          <w:t>://</w:t>
        </w:r>
        <w:r w:rsidR="009A12C3" w:rsidRPr="00D73ED6">
          <w:rPr>
            <w:color w:val="0000FF"/>
            <w:u w:val="single"/>
            <w:lang w:val="en-US"/>
          </w:rPr>
          <w:t>library</w:t>
        </w:r>
        <w:r w:rsidR="009A12C3" w:rsidRPr="00D73ED6">
          <w:rPr>
            <w:color w:val="0000FF"/>
            <w:u w:val="single"/>
          </w:rPr>
          <w:t>.</w:t>
        </w:r>
        <w:proofErr w:type="spellStart"/>
        <w:r w:rsidR="009A12C3" w:rsidRPr="00D73ED6">
          <w:rPr>
            <w:color w:val="0000FF"/>
            <w:u w:val="single"/>
            <w:lang w:val="en-US"/>
          </w:rPr>
          <w:t>asu</w:t>
        </w:r>
        <w:proofErr w:type="spellEnd"/>
        <w:r w:rsidR="009A12C3" w:rsidRPr="00D73ED6">
          <w:rPr>
            <w:color w:val="0000FF"/>
            <w:u w:val="single"/>
          </w:rPr>
          <w:t>.</w:t>
        </w:r>
        <w:proofErr w:type="spellStart"/>
        <w:r w:rsidR="009A12C3" w:rsidRPr="00D73ED6">
          <w:rPr>
            <w:color w:val="0000FF"/>
            <w:u w:val="single"/>
            <w:lang w:val="en-US"/>
          </w:rPr>
          <w:t>edu</w:t>
        </w:r>
        <w:proofErr w:type="spellEnd"/>
        <w:r w:rsidR="009A12C3" w:rsidRPr="00D73ED6">
          <w:rPr>
            <w:color w:val="0000FF"/>
            <w:u w:val="single"/>
          </w:rPr>
          <w:t>.</w:t>
        </w:r>
        <w:proofErr w:type="spellStart"/>
        <w:r w:rsidR="009A12C3" w:rsidRPr="00D73ED6">
          <w:rPr>
            <w:color w:val="0000FF"/>
            <w:u w:val="single"/>
            <w:lang w:val="en-US"/>
          </w:rPr>
          <w:t>ru</w:t>
        </w:r>
        <w:proofErr w:type="spellEnd"/>
      </w:hyperlink>
    </w:p>
    <w:p w14:paraId="30869F4D" w14:textId="77777777" w:rsidR="009A12C3" w:rsidRPr="00304323" w:rsidRDefault="009A12C3" w:rsidP="009A12C3">
      <w:pPr>
        <w:shd w:val="clear" w:color="auto" w:fill="FFFFFF"/>
        <w:jc w:val="both"/>
        <w:textAlignment w:val="top"/>
        <w:rPr>
          <w:color w:val="0000FF"/>
          <w:u w:val="single"/>
        </w:rPr>
      </w:pPr>
    </w:p>
    <w:p w14:paraId="379A1FD8" w14:textId="77777777" w:rsidR="009A12C3" w:rsidRPr="009A12C3" w:rsidRDefault="009A12C3" w:rsidP="009A12C3">
      <w:pPr>
        <w:tabs>
          <w:tab w:val="right" w:leader="underscore" w:pos="9639"/>
        </w:tabs>
        <w:jc w:val="both"/>
        <w:outlineLvl w:val="0"/>
        <w:rPr>
          <w:color w:val="0563C1"/>
          <w:u w:val="single"/>
        </w:rPr>
      </w:pPr>
      <w:r w:rsidRPr="00D73ED6">
        <w:t xml:space="preserve">Электронный каталог «Научные журналы АГУ»: </w:t>
      </w:r>
      <w:hyperlink r:id="rId8" w:history="1">
        <w:r w:rsidRPr="00D73ED6">
          <w:rPr>
            <w:color w:val="0563C1"/>
            <w:u w:val="single"/>
          </w:rPr>
          <w:t>http://journal.asu.edu.ru/</w:t>
        </w:r>
      </w:hyperlink>
    </w:p>
    <w:p w14:paraId="2EC47743" w14:textId="77777777" w:rsidR="009A12C3" w:rsidRPr="00D73ED6" w:rsidRDefault="002B702C" w:rsidP="009A12C3">
      <w:pPr>
        <w:shd w:val="clear" w:color="auto" w:fill="FFFFFF"/>
        <w:jc w:val="both"/>
        <w:textAlignment w:val="top"/>
      </w:pPr>
      <w:hyperlink r:id="rId9" w:history="1">
        <w:r w:rsidR="009A12C3" w:rsidRPr="00D73ED6">
          <w:t>Универсальная справочно-информационная полнотекстовая база данных периодических изданий ООО "ИВИС"</w:t>
        </w:r>
      </w:hyperlink>
      <w:r w:rsidR="009A12C3" w:rsidRPr="00D73ED6">
        <w:t xml:space="preserve">. </w:t>
      </w:r>
      <w:hyperlink r:id="rId10" w:history="1">
        <w:r w:rsidR="009A12C3" w:rsidRPr="00D73ED6">
          <w:rPr>
            <w:color w:val="0563C1"/>
            <w:u w:val="single"/>
          </w:rPr>
          <w:t>http://dlib.eastview.com</w:t>
        </w:r>
      </w:hyperlink>
      <w:r w:rsidR="009A12C3" w:rsidRPr="00D73ED6">
        <w:t xml:space="preserve"> </w:t>
      </w:r>
    </w:p>
    <w:p w14:paraId="42201E5B" w14:textId="77777777" w:rsidR="009A12C3" w:rsidRPr="009A12C3" w:rsidRDefault="009A12C3" w:rsidP="009A12C3">
      <w:pPr>
        <w:tabs>
          <w:tab w:val="right" w:leader="underscore" w:pos="9639"/>
        </w:tabs>
        <w:jc w:val="both"/>
        <w:outlineLvl w:val="0"/>
        <w:rPr>
          <w:i/>
          <w:color w:val="000000"/>
          <w:sz w:val="20"/>
          <w:szCs w:val="20"/>
          <w:shd w:val="clear" w:color="auto" w:fill="FFFFFF"/>
        </w:rPr>
      </w:pPr>
      <w:r w:rsidRPr="00D73ED6">
        <w:rPr>
          <w:i/>
          <w:color w:val="000000"/>
          <w:sz w:val="20"/>
          <w:szCs w:val="20"/>
          <w:shd w:val="clear" w:color="auto" w:fill="FFFFFF"/>
        </w:rPr>
        <w:t xml:space="preserve">Имя пользователя: </w:t>
      </w:r>
      <w:proofErr w:type="spellStart"/>
      <w:r w:rsidRPr="00D73ED6">
        <w:rPr>
          <w:i/>
          <w:color w:val="000000"/>
          <w:sz w:val="20"/>
          <w:szCs w:val="20"/>
          <w:shd w:val="clear" w:color="auto" w:fill="FFFFFF"/>
        </w:rPr>
        <w:t>AstrGU</w:t>
      </w:r>
      <w:proofErr w:type="spellEnd"/>
    </w:p>
    <w:p w14:paraId="65395ACE" w14:textId="77777777" w:rsidR="009A12C3" w:rsidRPr="009A12C3" w:rsidRDefault="009A12C3" w:rsidP="009A12C3">
      <w:pPr>
        <w:tabs>
          <w:tab w:val="right" w:leader="underscore" w:pos="9639"/>
        </w:tabs>
        <w:jc w:val="both"/>
        <w:outlineLvl w:val="0"/>
        <w:rPr>
          <w:i/>
          <w:color w:val="000000"/>
          <w:sz w:val="20"/>
          <w:szCs w:val="20"/>
          <w:shd w:val="clear" w:color="auto" w:fill="FFFFFF"/>
        </w:rPr>
      </w:pPr>
      <w:r w:rsidRPr="00D73ED6">
        <w:rPr>
          <w:i/>
          <w:color w:val="000000"/>
          <w:sz w:val="20"/>
          <w:szCs w:val="20"/>
          <w:shd w:val="clear" w:color="auto" w:fill="FFFFFF"/>
        </w:rPr>
        <w:t xml:space="preserve">Пароль: </w:t>
      </w:r>
      <w:proofErr w:type="spellStart"/>
      <w:r w:rsidRPr="00D73ED6">
        <w:rPr>
          <w:i/>
          <w:color w:val="000000"/>
          <w:sz w:val="20"/>
          <w:szCs w:val="20"/>
          <w:shd w:val="clear" w:color="auto" w:fill="FFFFFF"/>
        </w:rPr>
        <w:t>AstrGU</w:t>
      </w:r>
      <w:proofErr w:type="spellEnd"/>
    </w:p>
    <w:p w14:paraId="645D7131" w14:textId="77777777" w:rsidR="009A12C3" w:rsidRPr="009A12C3" w:rsidRDefault="009A12C3" w:rsidP="009A12C3">
      <w:pPr>
        <w:tabs>
          <w:tab w:val="right" w:leader="underscore" w:pos="9639"/>
        </w:tabs>
        <w:jc w:val="both"/>
        <w:outlineLvl w:val="0"/>
      </w:pPr>
    </w:p>
    <w:p w14:paraId="6FCC5544" w14:textId="77777777" w:rsidR="009A12C3" w:rsidRPr="009A12C3" w:rsidRDefault="002B702C" w:rsidP="009A12C3">
      <w:pPr>
        <w:tabs>
          <w:tab w:val="right" w:leader="underscore" w:pos="9639"/>
        </w:tabs>
        <w:jc w:val="both"/>
        <w:outlineLvl w:val="0"/>
        <w:rPr>
          <w:color w:val="0563C1"/>
          <w:u w:val="single"/>
        </w:rPr>
      </w:pPr>
      <w:hyperlink r:id="rId11" w:history="1">
        <w:r w:rsidR="009A12C3" w:rsidRPr="00D73ED6">
          <w:rPr>
            <w:color w:val="0563C1"/>
            <w:u w:val="single"/>
          </w:rPr>
          <w:t>Электронно-библиотечная</w:t>
        </w:r>
      </w:hyperlink>
      <w:r w:rsidR="009A12C3" w:rsidRPr="00D73ED6">
        <w:t xml:space="preserve"> система </w:t>
      </w:r>
      <w:proofErr w:type="spellStart"/>
      <w:r w:rsidR="009A12C3" w:rsidRPr="00D73ED6">
        <w:rPr>
          <w:lang w:val="en-US"/>
        </w:rPr>
        <w:t>elibrary</w:t>
      </w:r>
      <w:proofErr w:type="spellEnd"/>
      <w:r w:rsidR="009A12C3" w:rsidRPr="00D73ED6">
        <w:t xml:space="preserve">. </w:t>
      </w:r>
      <w:hyperlink r:id="rId12" w:history="1">
        <w:r w:rsidR="009A12C3" w:rsidRPr="00D73ED6">
          <w:rPr>
            <w:color w:val="0563C1"/>
            <w:u w:val="single"/>
          </w:rPr>
          <w:t>http://</w:t>
        </w:r>
        <w:proofErr w:type="spellStart"/>
        <w:r w:rsidR="009A12C3" w:rsidRPr="00D73ED6">
          <w:rPr>
            <w:color w:val="0563C1"/>
            <w:u w:val="single"/>
            <w:lang w:val="en-US"/>
          </w:rPr>
          <w:t>elibrary</w:t>
        </w:r>
        <w:proofErr w:type="spellEnd"/>
        <w:r w:rsidR="009A12C3" w:rsidRPr="00D73ED6">
          <w:rPr>
            <w:color w:val="0563C1"/>
            <w:u w:val="single"/>
          </w:rPr>
          <w:t>.</w:t>
        </w:r>
        <w:proofErr w:type="spellStart"/>
        <w:r w:rsidR="009A12C3" w:rsidRPr="00D73ED6">
          <w:rPr>
            <w:color w:val="0563C1"/>
            <w:u w:val="single"/>
            <w:lang w:val="en-US"/>
          </w:rPr>
          <w:t>ru</w:t>
        </w:r>
        <w:proofErr w:type="spellEnd"/>
      </w:hyperlink>
    </w:p>
    <w:p w14:paraId="0CF00432" w14:textId="77777777" w:rsidR="009A12C3" w:rsidRPr="00D73ED6" w:rsidRDefault="009A12C3" w:rsidP="009A12C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</w:pPr>
      <w:r w:rsidRPr="00D73ED6">
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</w:r>
    </w:p>
    <w:p w14:paraId="6EDDBA9E" w14:textId="77777777" w:rsidR="009A12C3" w:rsidRPr="009A12C3" w:rsidRDefault="002B702C" w:rsidP="009A12C3">
      <w:pPr>
        <w:tabs>
          <w:tab w:val="right" w:leader="underscore" w:pos="9639"/>
        </w:tabs>
        <w:jc w:val="both"/>
        <w:outlineLvl w:val="0"/>
        <w:rPr>
          <w:color w:val="0000FF"/>
          <w:sz w:val="20"/>
          <w:szCs w:val="20"/>
          <w:u w:val="single"/>
        </w:rPr>
      </w:pPr>
      <w:hyperlink r:id="rId13" w:history="1">
        <w:r w:rsidR="009A12C3" w:rsidRPr="00D73ED6">
          <w:rPr>
            <w:color w:val="0000FF"/>
            <w:sz w:val="20"/>
            <w:szCs w:val="20"/>
            <w:u w:val="single"/>
            <w:lang w:val="en-US"/>
          </w:rPr>
          <w:t>http</w:t>
        </w:r>
        <w:r w:rsidR="009A12C3" w:rsidRPr="00D73ED6">
          <w:rPr>
            <w:color w:val="0000FF"/>
            <w:sz w:val="20"/>
            <w:szCs w:val="20"/>
            <w:u w:val="single"/>
          </w:rPr>
          <w:t>://</w:t>
        </w:r>
        <w:r w:rsidR="009A12C3" w:rsidRPr="00D73ED6">
          <w:rPr>
            <w:color w:val="0000FF"/>
            <w:sz w:val="20"/>
            <w:szCs w:val="20"/>
            <w:u w:val="single"/>
            <w:lang w:val="en-US"/>
          </w:rPr>
          <w:t>mars</w:t>
        </w:r>
        <w:r w:rsidR="009A12C3" w:rsidRPr="00D73ED6">
          <w:rPr>
            <w:color w:val="0000FF"/>
            <w:sz w:val="20"/>
            <w:szCs w:val="20"/>
            <w:u w:val="single"/>
          </w:rPr>
          <w:t>.</w:t>
        </w:r>
        <w:proofErr w:type="spellStart"/>
        <w:r w:rsidR="009A12C3" w:rsidRPr="00D73ED6">
          <w:rPr>
            <w:color w:val="0000FF"/>
            <w:sz w:val="20"/>
            <w:szCs w:val="20"/>
            <w:u w:val="single"/>
            <w:lang w:val="en-US"/>
          </w:rPr>
          <w:t>arbicon</w:t>
        </w:r>
        <w:proofErr w:type="spellEnd"/>
        <w:r w:rsidR="009A12C3" w:rsidRPr="00D73ED6">
          <w:rPr>
            <w:color w:val="0000FF"/>
            <w:sz w:val="20"/>
            <w:szCs w:val="20"/>
            <w:u w:val="single"/>
          </w:rPr>
          <w:t>.</w:t>
        </w:r>
        <w:proofErr w:type="spellStart"/>
        <w:r w:rsidR="009A12C3" w:rsidRPr="00D73ED6">
          <w:rPr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14:paraId="4B4D320A" w14:textId="77777777" w:rsidR="009A12C3" w:rsidRPr="009A12C3" w:rsidRDefault="009A12C3" w:rsidP="009A12C3">
      <w:pPr>
        <w:tabs>
          <w:tab w:val="right" w:leader="underscore" w:pos="9639"/>
        </w:tabs>
        <w:jc w:val="both"/>
        <w:outlineLvl w:val="0"/>
      </w:pPr>
    </w:p>
    <w:p w14:paraId="6B85802C" w14:textId="77777777" w:rsidR="009A12C3" w:rsidRPr="0077071C" w:rsidRDefault="009A12C3" w:rsidP="009A12C3">
      <w:pPr>
        <w:tabs>
          <w:tab w:val="right" w:leader="underscore" w:pos="9639"/>
        </w:tabs>
        <w:jc w:val="both"/>
        <w:outlineLvl w:val="0"/>
        <w:rPr>
          <w:rStyle w:val="af9"/>
        </w:rPr>
      </w:pPr>
      <w:r>
        <w:t>+Электронные версии периодических изданий, размещенные на сайте информационных ресурсов</w:t>
      </w:r>
      <w:r w:rsidRPr="00CF3235">
        <w:t xml:space="preserve"> </w:t>
      </w:r>
      <w:hyperlink r:id="rId14" w:history="1">
        <w:r w:rsidRPr="005B7980">
          <w:rPr>
            <w:rStyle w:val="af9"/>
            <w:lang w:val="en-US"/>
          </w:rPr>
          <w:t>www</w:t>
        </w:r>
        <w:r w:rsidRPr="00CF3235">
          <w:rPr>
            <w:rStyle w:val="af9"/>
          </w:rPr>
          <w:t>.</w:t>
        </w:r>
        <w:proofErr w:type="spellStart"/>
        <w:r w:rsidRPr="005B7980">
          <w:rPr>
            <w:rStyle w:val="af9"/>
            <w:lang w:val="en-US"/>
          </w:rPr>
          <w:t>polpred</w:t>
        </w:r>
        <w:proofErr w:type="spellEnd"/>
        <w:r w:rsidRPr="00CF3235">
          <w:rPr>
            <w:rStyle w:val="af9"/>
          </w:rPr>
          <w:t>.</w:t>
        </w:r>
        <w:r w:rsidRPr="005B7980">
          <w:rPr>
            <w:rStyle w:val="af9"/>
            <w:lang w:val="en-US"/>
          </w:rPr>
          <w:t>com</w:t>
        </w:r>
      </w:hyperlink>
    </w:p>
    <w:p w14:paraId="7B931051" w14:textId="77777777" w:rsidR="009A12C3" w:rsidRPr="009A12C3" w:rsidRDefault="009A12C3" w:rsidP="009A12C3">
      <w:pPr>
        <w:shd w:val="clear" w:color="auto" w:fill="FFFFFF"/>
        <w:jc w:val="both"/>
        <w:textAlignment w:val="top"/>
      </w:pPr>
    </w:p>
    <w:p w14:paraId="53E5E8D6" w14:textId="77777777" w:rsidR="009A12C3" w:rsidRPr="00D73ED6" w:rsidRDefault="009A12C3" w:rsidP="009A12C3">
      <w:pPr>
        <w:shd w:val="clear" w:color="auto" w:fill="FFFFFF"/>
        <w:jc w:val="both"/>
        <w:textAlignment w:val="top"/>
      </w:pPr>
      <w:r w:rsidRPr="00D73ED6">
        <w:t xml:space="preserve">Справочная правовая система </w:t>
      </w:r>
      <w:proofErr w:type="spellStart"/>
      <w:r w:rsidRPr="00D73ED6">
        <w:t>КонсультантПлюс</w:t>
      </w:r>
      <w:proofErr w:type="spellEnd"/>
      <w:r w:rsidRPr="00D73ED6">
        <w:t xml:space="preserve">. </w:t>
      </w:r>
    </w:p>
    <w:p w14:paraId="36224BDC" w14:textId="77777777" w:rsidR="009A12C3" w:rsidRPr="00D73ED6" w:rsidRDefault="009A12C3" w:rsidP="009A12C3">
      <w:pPr>
        <w:shd w:val="clear" w:color="auto" w:fill="FFFFFF"/>
        <w:jc w:val="both"/>
        <w:textAlignment w:val="top"/>
        <w:rPr>
          <w:sz w:val="20"/>
        </w:rPr>
      </w:pPr>
      <w:r w:rsidRPr="00D73ED6">
        <w:rPr>
          <w:sz w:val="20"/>
        </w:rPr>
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</w:r>
    </w:p>
    <w:p w14:paraId="5CC502E6" w14:textId="77777777" w:rsidR="009A12C3" w:rsidRPr="009A12C3" w:rsidRDefault="002B702C" w:rsidP="009A12C3">
      <w:pPr>
        <w:tabs>
          <w:tab w:val="right" w:leader="underscore" w:pos="9639"/>
        </w:tabs>
        <w:jc w:val="both"/>
        <w:outlineLvl w:val="0"/>
        <w:rPr>
          <w:color w:val="0000FF"/>
          <w:sz w:val="20"/>
          <w:szCs w:val="20"/>
          <w:u w:val="single"/>
        </w:rPr>
      </w:pPr>
      <w:hyperlink r:id="rId15" w:history="1">
        <w:r w:rsidR="009A12C3" w:rsidRPr="00D73ED6">
          <w:rPr>
            <w:color w:val="0000FF"/>
            <w:sz w:val="20"/>
            <w:szCs w:val="20"/>
            <w:u w:val="single"/>
          </w:rPr>
          <w:t>http://www.consultant.ru</w:t>
        </w:r>
      </w:hyperlink>
    </w:p>
    <w:p w14:paraId="0D0D1271" w14:textId="77777777" w:rsidR="009A12C3" w:rsidRPr="009A12C3" w:rsidRDefault="009A12C3" w:rsidP="009A12C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</w:pPr>
    </w:p>
    <w:p w14:paraId="49892735" w14:textId="77777777" w:rsidR="009A12C3" w:rsidRPr="00D73ED6" w:rsidRDefault="009A12C3" w:rsidP="009A12C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</w:pPr>
      <w:r w:rsidRPr="00D73ED6">
        <w:t xml:space="preserve">Информационно-правовое обеспечение «Система ГАРАНТ». </w:t>
      </w:r>
    </w:p>
    <w:p w14:paraId="2DB1F1E6" w14:textId="77777777" w:rsidR="009A12C3" w:rsidRPr="00D73ED6" w:rsidRDefault="009A12C3" w:rsidP="009A12C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sz w:val="20"/>
        </w:rPr>
      </w:pPr>
      <w:r w:rsidRPr="00D73ED6">
        <w:rPr>
          <w:sz w:val="20"/>
        </w:rPr>
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</w:r>
    </w:p>
    <w:p w14:paraId="1E99CFA3" w14:textId="77777777" w:rsidR="009A12C3" w:rsidRPr="00D73ED6" w:rsidRDefault="009A12C3" w:rsidP="009A12C3">
      <w:pPr>
        <w:shd w:val="clear" w:color="auto" w:fill="FFFFFF"/>
        <w:jc w:val="both"/>
        <w:textAlignment w:val="top"/>
      </w:pPr>
      <w:r w:rsidRPr="00D73ED6">
        <w:rPr>
          <w:sz w:val="20"/>
        </w:rPr>
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</w:r>
    </w:p>
    <w:p w14:paraId="0DBF53D8" w14:textId="77777777" w:rsidR="009A12C3" w:rsidRPr="009A12C3" w:rsidRDefault="002B702C" w:rsidP="009A12C3">
      <w:pPr>
        <w:tabs>
          <w:tab w:val="right" w:leader="underscore" w:pos="9639"/>
        </w:tabs>
        <w:jc w:val="both"/>
        <w:outlineLvl w:val="0"/>
        <w:rPr>
          <w:color w:val="0000FF"/>
          <w:sz w:val="20"/>
          <w:szCs w:val="20"/>
          <w:u w:val="single"/>
        </w:rPr>
      </w:pPr>
      <w:hyperlink r:id="rId16" w:history="1">
        <w:r w:rsidR="009A12C3" w:rsidRPr="00D73ED6">
          <w:rPr>
            <w:color w:val="0000FF"/>
            <w:sz w:val="20"/>
            <w:szCs w:val="20"/>
            <w:u w:val="single"/>
          </w:rPr>
          <w:t>http://garant-astrakhan.ru</w:t>
        </w:r>
      </w:hyperlink>
    </w:p>
    <w:p w14:paraId="00003EB8" w14:textId="77777777" w:rsidR="009A12C3" w:rsidRPr="009A12C3" w:rsidRDefault="009A12C3" w:rsidP="009A12C3">
      <w:pPr>
        <w:tabs>
          <w:tab w:val="right" w:leader="underscore" w:pos="9639"/>
        </w:tabs>
        <w:jc w:val="both"/>
        <w:outlineLvl w:val="0"/>
      </w:pPr>
    </w:p>
    <w:p w14:paraId="2472C3A1" w14:textId="77777777" w:rsidR="009A12C3" w:rsidRPr="0077071C" w:rsidRDefault="009A12C3" w:rsidP="009A12C3">
      <w:pPr>
        <w:tabs>
          <w:tab w:val="right" w:leader="underscore" w:pos="9639"/>
        </w:tabs>
        <w:jc w:val="both"/>
        <w:outlineLvl w:val="0"/>
        <w:rPr>
          <w:rStyle w:val="af9"/>
        </w:rPr>
      </w:pPr>
      <w:r w:rsidRPr="00875352">
        <w:t xml:space="preserve">Единое окно доступа к образовательным ресурсам </w:t>
      </w:r>
      <w:hyperlink r:id="rId17" w:history="1">
        <w:r w:rsidRPr="00875352">
          <w:rPr>
            <w:rStyle w:val="af9"/>
          </w:rPr>
          <w:t>http://window.edu.ru</w:t>
        </w:r>
      </w:hyperlink>
    </w:p>
    <w:p w14:paraId="61C7C676" w14:textId="77777777" w:rsidR="009A12C3" w:rsidRPr="009A12C3" w:rsidRDefault="009A12C3" w:rsidP="009A12C3">
      <w:pPr>
        <w:tabs>
          <w:tab w:val="right" w:leader="underscore" w:pos="9639"/>
        </w:tabs>
        <w:jc w:val="both"/>
        <w:outlineLvl w:val="0"/>
      </w:pPr>
    </w:p>
    <w:p w14:paraId="481595BA" w14:textId="77777777" w:rsidR="009A12C3" w:rsidRPr="0077071C" w:rsidRDefault="009A12C3" w:rsidP="009A12C3">
      <w:pPr>
        <w:tabs>
          <w:tab w:val="right" w:leader="underscore" w:pos="9639"/>
        </w:tabs>
        <w:jc w:val="both"/>
        <w:outlineLvl w:val="0"/>
        <w:rPr>
          <w:rStyle w:val="af9"/>
        </w:rPr>
      </w:pPr>
      <w:r w:rsidRPr="00875352">
        <w:t xml:space="preserve">Министерство науки и высшего образования Российской Федерации </w:t>
      </w:r>
      <w:hyperlink r:id="rId18" w:history="1">
        <w:r w:rsidRPr="00875352">
          <w:rPr>
            <w:rStyle w:val="af9"/>
          </w:rPr>
          <w:t>https://minobrnauki.gov.ru/</w:t>
        </w:r>
      </w:hyperlink>
    </w:p>
    <w:p w14:paraId="7F1DD9E2" w14:textId="77777777" w:rsidR="009A12C3" w:rsidRPr="009A12C3" w:rsidRDefault="009A12C3" w:rsidP="009A12C3">
      <w:pPr>
        <w:shd w:val="clear" w:color="auto" w:fill="FFFFFF"/>
        <w:jc w:val="both"/>
        <w:textAlignment w:val="top"/>
      </w:pPr>
    </w:p>
    <w:p w14:paraId="373CA0B9" w14:textId="77777777" w:rsidR="009A12C3" w:rsidRDefault="009A12C3" w:rsidP="009A12C3">
      <w:pPr>
        <w:shd w:val="clear" w:color="auto" w:fill="FFFFFF"/>
        <w:jc w:val="both"/>
        <w:textAlignment w:val="top"/>
      </w:pPr>
      <w:r w:rsidRPr="00875352">
        <w:t xml:space="preserve">Министерство просвещения Российской Федерации </w:t>
      </w:r>
      <w:hyperlink r:id="rId19" w:history="1">
        <w:r w:rsidRPr="00875352">
          <w:rPr>
            <w:rStyle w:val="af9"/>
          </w:rPr>
          <w:t>https://edu.gov.ru</w:t>
        </w:r>
      </w:hyperlink>
    </w:p>
    <w:p w14:paraId="2BEEA928" w14:textId="77777777" w:rsidR="009A12C3" w:rsidRPr="009A12C3" w:rsidRDefault="009A12C3" w:rsidP="009A12C3">
      <w:pPr>
        <w:shd w:val="clear" w:color="auto" w:fill="FFFFFF"/>
        <w:jc w:val="both"/>
        <w:textAlignment w:val="top"/>
      </w:pPr>
    </w:p>
    <w:p w14:paraId="7DDC3619" w14:textId="77777777" w:rsidR="009A12C3" w:rsidRDefault="009A12C3" w:rsidP="009A12C3">
      <w:pPr>
        <w:shd w:val="clear" w:color="auto" w:fill="FFFFFF"/>
        <w:jc w:val="both"/>
        <w:textAlignment w:val="top"/>
      </w:pPr>
      <w:r w:rsidRPr="00875352">
        <w:t xml:space="preserve">Официальный информационный портал ЕГЭ </w:t>
      </w:r>
      <w:hyperlink r:id="rId20" w:history="1">
        <w:r w:rsidRPr="00875352">
          <w:rPr>
            <w:rStyle w:val="af9"/>
          </w:rPr>
          <w:t>http://www.ege.edu.ru</w:t>
        </w:r>
      </w:hyperlink>
    </w:p>
    <w:p w14:paraId="041463BB" w14:textId="77777777" w:rsidR="009A12C3" w:rsidRPr="009A12C3" w:rsidRDefault="009A12C3" w:rsidP="009A12C3">
      <w:pPr>
        <w:tabs>
          <w:tab w:val="right" w:leader="underscore" w:pos="9639"/>
        </w:tabs>
        <w:jc w:val="both"/>
        <w:outlineLvl w:val="0"/>
      </w:pPr>
    </w:p>
    <w:p w14:paraId="1D42C026" w14:textId="77777777" w:rsidR="009A12C3" w:rsidRPr="0077071C" w:rsidRDefault="009A12C3" w:rsidP="009A12C3">
      <w:pPr>
        <w:tabs>
          <w:tab w:val="right" w:leader="underscore" w:pos="9639"/>
        </w:tabs>
        <w:jc w:val="both"/>
        <w:outlineLvl w:val="0"/>
        <w:rPr>
          <w:rStyle w:val="af9"/>
        </w:rPr>
      </w:pPr>
      <w:r w:rsidRPr="00875352">
        <w:t>Федеральное агентство по делам молодежи (</w:t>
      </w:r>
      <w:proofErr w:type="spellStart"/>
      <w:r w:rsidRPr="00875352">
        <w:t>Росмолодежь</w:t>
      </w:r>
      <w:proofErr w:type="spellEnd"/>
      <w:r w:rsidRPr="00875352">
        <w:t xml:space="preserve">) </w:t>
      </w:r>
      <w:hyperlink r:id="rId21" w:history="1">
        <w:r w:rsidRPr="00875352">
          <w:rPr>
            <w:rStyle w:val="af9"/>
          </w:rPr>
          <w:t>https://fadm.gov.ru</w:t>
        </w:r>
      </w:hyperlink>
    </w:p>
    <w:p w14:paraId="24D222A9" w14:textId="77777777" w:rsidR="009A12C3" w:rsidRPr="009A12C3" w:rsidRDefault="009A12C3" w:rsidP="009A12C3">
      <w:pPr>
        <w:tabs>
          <w:tab w:val="right" w:leader="underscore" w:pos="9639"/>
        </w:tabs>
        <w:jc w:val="both"/>
        <w:outlineLvl w:val="0"/>
      </w:pPr>
    </w:p>
    <w:p w14:paraId="2C88715B" w14:textId="77777777" w:rsidR="009A12C3" w:rsidRPr="0077071C" w:rsidRDefault="009A12C3" w:rsidP="009A12C3">
      <w:pPr>
        <w:tabs>
          <w:tab w:val="right" w:leader="underscore" w:pos="9639"/>
        </w:tabs>
        <w:jc w:val="both"/>
        <w:outlineLvl w:val="0"/>
        <w:rPr>
          <w:rStyle w:val="af9"/>
        </w:rPr>
      </w:pPr>
      <w:r w:rsidRPr="00875352">
        <w:t>Федеральная служба по надзору в сфере образования и науки (</w:t>
      </w:r>
      <w:proofErr w:type="spellStart"/>
      <w:r w:rsidRPr="00875352">
        <w:t>Рособрнадзор</w:t>
      </w:r>
      <w:proofErr w:type="spellEnd"/>
      <w:r w:rsidRPr="00875352">
        <w:t xml:space="preserve">) </w:t>
      </w:r>
      <w:hyperlink r:id="rId22" w:history="1">
        <w:r w:rsidRPr="00875352">
          <w:rPr>
            <w:rStyle w:val="af9"/>
          </w:rPr>
          <w:t>http://obrnadzor.gov.ru</w:t>
        </w:r>
      </w:hyperlink>
    </w:p>
    <w:p w14:paraId="0971803C" w14:textId="77777777" w:rsidR="009A12C3" w:rsidRPr="009A12C3" w:rsidRDefault="009A12C3" w:rsidP="009A12C3">
      <w:pPr>
        <w:tabs>
          <w:tab w:val="right" w:leader="underscore" w:pos="9639"/>
        </w:tabs>
        <w:jc w:val="both"/>
        <w:outlineLvl w:val="0"/>
      </w:pPr>
    </w:p>
    <w:p w14:paraId="62513EE8" w14:textId="77777777" w:rsidR="009A12C3" w:rsidRPr="0077071C" w:rsidRDefault="009A12C3" w:rsidP="009A12C3">
      <w:pPr>
        <w:tabs>
          <w:tab w:val="right" w:leader="underscore" w:pos="9639"/>
        </w:tabs>
        <w:jc w:val="both"/>
        <w:outlineLvl w:val="0"/>
        <w:rPr>
          <w:rStyle w:val="af9"/>
        </w:rPr>
      </w:pPr>
      <w:r w:rsidRPr="00875352">
        <w:t xml:space="preserve">Сайт государственной программы Российской Федерации «Доступная среда» </w:t>
      </w:r>
      <w:hyperlink r:id="rId23" w:history="1">
        <w:r w:rsidRPr="00875352">
          <w:rPr>
            <w:rStyle w:val="af9"/>
          </w:rPr>
          <w:t>http://zhit-vmeste.ru</w:t>
        </w:r>
      </w:hyperlink>
    </w:p>
    <w:p w14:paraId="61E74490" w14:textId="77777777" w:rsidR="009A12C3" w:rsidRDefault="009A12C3" w:rsidP="009A12C3">
      <w:pPr>
        <w:shd w:val="clear" w:color="auto" w:fill="FFFFFF"/>
        <w:tabs>
          <w:tab w:val="left" w:pos="4575"/>
        </w:tabs>
        <w:jc w:val="both"/>
        <w:textAlignment w:val="top"/>
      </w:pPr>
      <w:r w:rsidRPr="00875352">
        <w:t xml:space="preserve">Российское движение школьников </w:t>
      </w:r>
      <w:hyperlink r:id="rId24" w:history="1">
        <w:r w:rsidRPr="00875352">
          <w:rPr>
            <w:rStyle w:val="af9"/>
          </w:rPr>
          <w:t>https://рдш.рф</w:t>
        </w:r>
      </w:hyperlink>
    </w:p>
    <w:p w14:paraId="003E32F1" w14:textId="77777777" w:rsidR="009A12C3" w:rsidRPr="009A12C3" w:rsidRDefault="009A12C3" w:rsidP="009A12C3">
      <w:pPr>
        <w:tabs>
          <w:tab w:val="right" w:leader="underscore" w:pos="9639"/>
        </w:tabs>
        <w:jc w:val="both"/>
        <w:outlineLvl w:val="0"/>
      </w:pPr>
    </w:p>
    <w:p w14:paraId="6D34E6DE" w14:textId="77777777" w:rsidR="009A12C3" w:rsidRPr="00304323" w:rsidRDefault="009A12C3" w:rsidP="009A12C3">
      <w:pPr>
        <w:tabs>
          <w:tab w:val="right" w:leader="underscore" w:pos="9639"/>
        </w:tabs>
        <w:jc w:val="both"/>
        <w:outlineLvl w:val="0"/>
        <w:rPr>
          <w:bCs/>
        </w:rPr>
      </w:pPr>
      <w:r w:rsidRPr="006A600C">
        <w:t xml:space="preserve">Официальный сайт сетевой академии </w:t>
      </w:r>
      <w:proofErr w:type="spellStart"/>
      <w:r w:rsidRPr="006A600C">
        <w:t>cisco</w:t>
      </w:r>
      <w:proofErr w:type="spellEnd"/>
      <w:r w:rsidRPr="006A600C">
        <w:t xml:space="preserve">: </w:t>
      </w:r>
      <w:hyperlink r:id="rId25" w:history="1">
        <w:r w:rsidRPr="00C963D4">
          <w:rPr>
            <w:rStyle w:val="af9"/>
          </w:rPr>
          <w:t>www.netacad.com</w:t>
        </w:r>
      </w:hyperlink>
    </w:p>
    <w:p w14:paraId="2FA1B0D4" w14:textId="77777777" w:rsidR="008C1463" w:rsidRPr="008C1463" w:rsidRDefault="008C1463" w:rsidP="008C14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FF"/>
          <w:u w:val="single"/>
        </w:rPr>
      </w:pPr>
    </w:p>
    <w:p w14:paraId="690983EA" w14:textId="77777777" w:rsidR="00AE113D" w:rsidRDefault="00EE19DD" w:rsidP="00EE19DD">
      <w:pPr>
        <w:ind w:firstLine="567"/>
        <w:jc w:val="both"/>
        <w:rPr>
          <w:b/>
          <w:bCs/>
          <w:i/>
        </w:rPr>
      </w:pPr>
      <w:r w:rsidRPr="000C5BB8">
        <w:rPr>
          <w:i/>
        </w:rPr>
        <w:t xml:space="preserve">- </w:t>
      </w:r>
      <w:r w:rsidRPr="000C5BB8">
        <w:rPr>
          <w:b/>
          <w:bCs/>
          <w:i/>
        </w:rPr>
        <w:t>Перечень международных реферативных баз данных научных изданий</w:t>
      </w:r>
      <w:r w:rsidR="00AE113D">
        <w:rPr>
          <w:b/>
          <w:bCs/>
          <w:i/>
        </w:rPr>
        <w:t>:</w:t>
      </w:r>
    </w:p>
    <w:p w14:paraId="2D46CF9E" w14:textId="3253FA2D" w:rsidR="00956D3D" w:rsidRPr="002F65B1" w:rsidRDefault="00956D3D" w:rsidP="00956D3D">
      <w:pPr>
        <w:jc w:val="both"/>
      </w:pPr>
      <w:r w:rsidRPr="008622ED">
        <w:t xml:space="preserve">Зарубежный электронный ресурс Издательства </w:t>
      </w:r>
      <w:proofErr w:type="spellStart"/>
      <w:r w:rsidRPr="008622ED">
        <w:t>Springer</w:t>
      </w:r>
      <w:proofErr w:type="spellEnd"/>
      <w:r w:rsidRPr="008622ED">
        <w:rPr>
          <w:lang w:val="en-US"/>
        </w:rPr>
        <w:t>Nature</w:t>
      </w:r>
      <w:r w:rsidRPr="002F65B1">
        <w:t>;</w:t>
      </w:r>
    </w:p>
    <w:p w14:paraId="1097B2AC" w14:textId="77777777" w:rsidR="00956D3D" w:rsidRPr="002F65B1" w:rsidRDefault="00956D3D" w:rsidP="00956D3D">
      <w:pPr>
        <w:jc w:val="both"/>
      </w:pPr>
      <w:r w:rsidRPr="008622ED">
        <w:t xml:space="preserve">Зарубежный электронный ресурс </w:t>
      </w:r>
      <w:proofErr w:type="spellStart"/>
      <w:r w:rsidRPr="008622ED">
        <w:t>Elsevier</w:t>
      </w:r>
      <w:proofErr w:type="spellEnd"/>
      <w:r w:rsidRPr="008622ED">
        <w:t xml:space="preserve"> </w:t>
      </w:r>
      <w:proofErr w:type="spellStart"/>
      <w:r w:rsidRPr="008622ED">
        <w:t>ScienceDirect</w:t>
      </w:r>
      <w:proofErr w:type="spellEnd"/>
      <w:r w:rsidRPr="002F65B1">
        <w:t>;</w:t>
      </w:r>
    </w:p>
    <w:p w14:paraId="26AE34E5" w14:textId="77777777" w:rsidR="00956D3D" w:rsidRPr="002F65B1" w:rsidRDefault="00956D3D" w:rsidP="00956D3D">
      <w:pPr>
        <w:jc w:val="both"/>
      </w:pPr>
      <w:r w:rsidRPr="008622ED">
        <w:t xml:space="preserve">Зарубежный электронный ресурс </w:t>
      </w:r>
      <w:proofErr w:type="spellStart"/>
      <w:r w:rsidRPr="008622ED">
        <w:t>Elsevier</w:t>
      </w:r>
      <w:proofErr w:type="spellEnd"/>
      <w:r w:rsidRPr="008622ED">
        <w:t xml:space="preserve"> </w:t>
      </w:r>
      <w:proofErr w:type="spellStart"/>
      <w:r w:rsidRPr="008622ED">
        <w:t>Scopus</w:t>
      </w:r>
      <w:proofErr w:type="spellEnd"/>
      <w:r w:rsidRPr="002F65B1">
        <w:t>;</w:t>
      </w:r>
    </w:p>
    <w:p w14:paraId="043008D1" w14:textId="77777777" w:rsidR="00956D3D" w:rsidRPr="008622ED" w:rsidRDefault="00956D3D" w:rsidP="00956D3D">
      <w:pPr>
        <w:jc w:val="both"/>
        <w:rPr>
          <w:lang w:val="en-US"/>
        </w:rPr>
      </w:pPr>
      <w:r w:rsidRPr="008622ED">
        <w:t>Зарубежный</w:t>
      </w:r>
      <w:r w:rsidRPr="008622ED">
        <w:rPr>
          <w:lang w:val="en-US"/>
        </w:rPr>
        <w:t xml:space="preserve"> </w:t>
      </w:r>
      <w:r w:rsidRPr="008622ED">
        <w:t>электронный</w:t>
      </w:r>
      <w:r w:rsidRPr="008622ED">
        <w:rPr>
          <w:lang w:val="en-US"/>
        </w:rPr>
        <w:t xml:space="preserve"> </w:t>
      </w:r>
      <w:r w:rsidRPr="008622ED">
        <w:t>ресурс</w:t>
      </w:r>
      <w:r w:rsidRPr="008622ED">
        <w:rPr>
          <w:lang w:val="en-US"/>
        </w:rPr>
        <w:t xml:space="preserve"> </w:t>
      </w:r>
      <w:proofErr w:type="spellStart"/>
      <w:r w:rsidRPr="008622ED">
        <w:rPr>
          <w:lang w:val="en-US"/>
        </w:rPr>
        <w:t>Clarivate</w:t>
      </w:r>
      <w:proofErr w:type="spellEnd"/>
      <w:r w:rsidRPr="008622ED">
        <w:rPr>
          <w:lang w:val="en-US"/>
        </w:rPr>
        <w:t xml:space="preserve"> Analytics – Web of Science Core Collection</w:t>
      </w:r>
      <w:r>
        <w:rPr>
          <w:lang w:val="en-US"/>
        </w:rPr>
        <w:t>.</w:t>
      </w:r>
      <w:r w:rsidRPr="008622ED">
        <w:rPr>
          <w:lang w:val="en-US"/>
        </w:rPr>
        <w:t xml:space="preserve">  </w:t>
      </w:r>
    </w:p>
    <w:p w14:paraId="09A5E17D" w14:textId="1CDB89EB" w:rsidR="00DA55E8" w:rsidRPr="003E4C72" w:rsidRDefault="00DA55E8" w:rsidP="00956D3D">
      <w:pPr>
        <w:ind w:firstLine="709"/>
        <w:jc w:val="both"/>
        <w:rPr>
          <w:lang w:val="en-US"/>
        </w:rPr>
      </w:pPr>
    </w:p>
    <w:p w14:paraId="3BC834F4" w14:textId="77777777" w:rsidR="00265560" w:rsidRPr="000C5BB8" w:rsidRDefault="00265560" w:rsidP="00265560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7.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14:paraId="0AA4457E" w14:textId="77777777" w:rsidR="00265560" w:rsidRPr="00265560" w:rsidRDefault="00265560" w:rsidP="00265560">
      <w:pPr>
        <w:tabs>
          <w:tab w:val="right" w:leader="underscore" w:pos="9639"/>
        </w:tabs>
        <w:jc w:val="center"/>
        <w:outlineLvl w:val="0"/>
        <w:rPr>
          <w:bCs/>
        </w:rPr>
      </w:pPr>
    </w:p>
    <w:p w14:paraId="5B0AA5E0" w14:textId="77777777" w:rsidR="00265560" w:rsidRPr="000C5BB8" w:rsidRDefault="00265560" w:rsidP="00265560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7.1. Паспорт фонда оценочных средств</w:t>
      </w:r>
    </w:p>
    <w:p w14:paraId="428A5792" w14:textId="77777777" w:rsidR="00265560" w:rsidRPr="000C5BB8" w:rsidRDefault="00265560" w:rsidP="00265560">
      <w:pPr>
        <w:tabs>
          <w:tab w:val="right" w:leader="underscore" w:pos="9639"/>
        </w:tabs>
        <w:ind w:firstLine="567"/>
        <w:jc w:val="both"/>
        <w:outlineLvl w:val="1"/>
        <w:rPr>
          <w:bCs/>
        </w:rPr>
      </w:pPr>
    </w:p>
    <w:p w14:paraId="504E43AB" w14:textId="77777777" w:rsidR="00265560" w:rsidRPr="000C5BB8" w:rsidRDefault="00265560" w:rsidP="00265560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>При проведении текущего контроля и промежуточной аттестации по дисциплине (модулю) «</w:t>
      </w:r>
      <w:r>
        <w:rPr>
          <w:bCs/>
          <w:i/>
        </w:rPr>
        <w:t>Современные методы контроля качества объектов окружающей среды</w:t>
      </w:r>
      <w:r w:rsidRPr="000C5BB8">
        <w:rPr>
          <w:bCs/>
        </w:rPr>
        <w:t>» проверяется сформированность у обучающихся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14:paraId="6586E9D6" w14:textId="77777777" w:rsidR="00265560" w:rsidRPr="000C5BB8" w:rsidRDefault="00265560" w:rsidP="00265560">
      <w:pPr>
        <w:tabs>
          <w:tab w:val="right" w:leader="underscore" w:pos="9639"/>
        </w:tabs>
        <w:ind w:firstLine="567"/>
        <w:jc w:val="both"/>
        <w:outlineLvl w:val="1"/>
        <w:rPr>
          <w:bCs/>
        </w:rPr>
      </w:pPr>
    </w:p>
    <w:p w14:paraId="03C5941B" w14:textId="77777777" w:rsidR="00265560" w:rsidRPr="00DA55E8" w:rsidRDefault="00265560" w:rsidP="00265560">
      <w:pPr>
        <w:tabs>
          <w:tab w:val="right" w:leader="underscore" w:pos="9639"/>
        </w:tabs>
        <w:jc w:val="right"/>
        <w:rPr>
          <w:b/>
        </w:rPr>
      </w:pPr>
      <w:r w:rsidRPr="00DA55E8">
        <w:rPr>
          <w:b/>
        </w:rPr>
        <w:t>Таблица 5</w:t>
      </w:r>
    </w:p>
    <w:p w14:paraId="4DCF8FB9" w14:textId="77777777" w:rsidR="00265560" w:rsidRPr="00DA55E8" w:rsidRDefault="00265560" w:rsidP="00265560">
      <w:pPr>
        <w:tabs>
          <w:tab w:val="right" w:leader="underscore" w:pos="9639"/>
        </w:tabs>
        <w:jc w:val="right"/>
        <w:rPr>
          <w:b/>
        </w:rPr>
      </w:pPr>
      <w:r w:rsidRPr="00DA55E8">
        <w:rPr>
          <w:b/>
        </w:rPr>
        <w:t xml:space="preserve">Соответствие разделов, тем дисциплины (модуля), </w:t>
      </w:r>
    </w:p>
    <w:p w14:paraId="2EC983BA" w14:textId="77777777" w:rsidR="00265560" w:rsidRPr="00DA55E8" w:rsidRDefault="00265560" w:rsidP="00265560">
      <w:pPr>
        <w:tabs>
          <w:tab w:val="right" w:leader="underscore" w:pos="9639"/>
        </w:tabs>
        <w:jc w:val="right"/>
        <w:rPr>
          <w:b/>
        </w:rPr>
      </w:pPr>
      <w:r w:rsidRPr="00DA55E8">
        <w:rPr>
          <w:b/>
        </w:rPr>
        <w:t>результатов обучения по дисциплине (модулю) и оценочных средств</w:t>
      </w:r>
    </w:p>
    <w:tbl>
      <w:tblPr>
        <w:tblW w:w="963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795"/>
        <w:gridCol w:w="3883"/>
        <w:gridCol w:w="2705"/>
        <w:gridCol w:w="2256"/>
      </w:tblGrid>
      <w:tr w:rsidR="00265560" w:rsidRPr="000C5BB8" w14:paraId="1023C405" w14:textId="77777777" w:rsidTr="00961918">
        <w:trPr>
          <w:trHeight w:val="433"/>
          <w:jc w:val="center"/>
        </w:trPr>
        <w:tc>
          <w:tcPr>
            <w:tcW w:w="41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CF300B" w14:textId="77777777" w:rsidR="00265560" w:rsidRPr="00DA55E8" w:rsidRDefault="00265560" w:rsidP="00961918">
            <w:pPr>
              <w:autoSpaceDE w:val="0"/>
              <w:autoSpaceDN w:val="0"/>
              <w:adjustRightInd w:val="0"/>
              <w:jc w:val="center"/>
            </w:pPr>
            <w:r w:rsidRPr="00DA55E8">
              <w:t>№ п/п</w:t>
            </w:r>
          </w:p>
        </w:tc>
        <w:tc>
          <w:tcPr>
            <w:tcW w:w="2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72D5B0" w14:textId="77777777" w:rsidR="00265560" w:rsidRPr="00DA55E8" w:rsidRDefault="00265560" w:rsidP="00961918">
            <w:pPr>
              <w:autoSpaceDE w:val="0"/>
              <w:autoSpaceDN w:val="0"/>
              <w:adjustRightInd w:val="0"/>
              <w:jc w:val="center"/>
            </w:pPr>
            <w:r w:rsidRPr="00DA55E8">
              <w:t>Контролируемые разделы (этапы) практики</w:t>
            </w:r>
          </w:p>
        </w:tc>
        <w:tc>
          <w:tcPr>
            <w:tcW w:w="1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7C838C" w14:textId="77777777" w:rsidR="00265560" w:rsidRPr="00DA55E8" w:rsidRDefault="00265560" w:rsidP="00961918">
            <w:pPr>
              <w:autoSpaceDE w:val="0"/>
              <w:autoSpaceDN w:val="0"/>
              <w:adjustRightInd w:val="0"/>
              <w:jc w:val="center"/>
            </w:pPr>
            <w:r w:rsidRPr="00DA55E8">
              <w:t xml:space="preserve">Код контролируемой компетенции (компетенций) </w:t>
            </w:r>
          </w:p>
        </w:tc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1CF7E0F" w14:textId="77777777" w:rsidR="00265560" w:rsidRPr="000C5BB8" w:rsidRDefault="00265560" w:rsidP="00961918">
            <w:pPr>
              <w:autoSpaceDE w:val="0"/>
              <w:autoSpaceDN w:val="0"/>
              <w:adjustRightInd w:val="0"/>
              <w:jc w:val="center"/>
            </w:pPr>
            <w:r w:rsidRPr="00DA55E8">
              <w:t xml:space="preserve">Наименование </w:t>
            </w:r>
            <w:r w:rsidRPr="00DA55E8">
              <w:br/>
              <w:t>оценочного средства</w:t>
            </w:r>
          </w:p>
        </w:tc>
      </w:tr>
      <w:tr w:rsidR="00265560" w:rsidRPr="000C5BB8" w14:paraId="0B467D3C" w14:textId="77777777" w:rsidTr="00961918">
        <w:trPr>
          <w:trHeight w:val="433"/>
          <w:jc w:val="center"/>
        </w:trPr>
        <w:tc>
          <w:tcPr>
            <w:tcW w:w="41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39AA2" w14:textId="77777777" w:rsidR="00265560" w:rsidRPr="00415998" w:rsidRDefault="00265560" w:rsidP="00961918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rPr>
                <w:b/>
                <w:i/>
                <w:color w:val="auto"/>
                <w:sz w:val="23"/>
                <w:szCs w:val="23"/>
              </w:rPr>
              <w:t>1.</w:t>
            </w:r>
          </w:p>
        </w:tc>
        <w:tc>
          <w:tcPr>
            <w:tcW w:w="2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006C7" w14:textId="77777777" w:rsidR="00265560" w:rsidRDefault="00265560" w:rsidP="00961918">
            <w:pPr>
              <w:jc w:val="both"/>
              <w:rPr>
                <w:i/>
              </w:rPr>
            </w:pPr>
            <w:r w:rsidRPr="00DF07A8">
              <w:rPr>
                <w:b/>
              </w:rPr>
              <w:t>Раздел 1.</w:t>
            </w:r>
            <w:r w:rsidRPr="0057474A">
              <w:t xml:space="preserve"> </w:t>
            </w:r>
            <w:r>
              <w:t xml:space="preserve"> </w:t>
            </w:r>
            <w:r w:rsidRPr="00DF07A8">
              <w:rPr>
                <w:i/>
              </w:rPr>
              <w:t>Принципы экологического контроля и мониторинга окружающей среды</w:t>
            </w:r>
            <w:r>
              <w:rPr>
                <w:i/>
              </w:rPr>
              <w:t>.</w:t>
            </w:r>
          </w:p>
          <w:p w14:paraId="0240D68A" w14:textId="77777777" w:rsidR="00265560" w:rsidRPr="00454CDC" w:rsidRDefault="00265560" w:rsidP="00961918">
            <w:pPr>
              <w:jc w:val="both"/>
            </w:pPr>
            <w:r w:rsidRPr="00454CDC">
              <w:t>1.1. Классификация видов мониторинга</w:t>
            </w:r>
          </w:p>
          <w:p w14:paraId="0C73223C" w14:textId="77777777" w:rsidR="00265560" w:rsidRPr="00DF07A8" w:rsidRDefault="00265560" w:rsidP="00961918">
            <w:pPr>
              <w:jc w:val="both"/>
            </w:pPr>
            <w:r w:rsidRPr="00454CDC">
              <w:t>1.2. Математическое моделирование в системе контроля и мониторинга окружающей среды</w:t>
            </w:r>
          </w:p>
          <w:p w14:paraId="37F510D2" w14:textId="77777777" w:rsidR="00265560" w:rsidRPr="00454CDC" w:rsidRDefault="00265560" w:rsidP="00961918">
            <w:pPr>
              <w:jc w:val="both"/>
            </w:pPr>
            <w:r w:rsidRPr="00454CDC">
              <w:rPr>
                <w:bCs/>
              </w:rPr>
              <w:t>1.3. Нормативно-техническое обеспечение и правовая регламентация системы контроля и мониторинга окружающей среды</w:t>
            </w:r>
          </w:p>
          <w:p w14:paraId="4F931B86" w14:textId="77777777" w:rsidR="00265560" w:rsidRPr="00DF07A8" w:rsidRDefault="00265560" w:rsidP="00961918">
            <w:pPr>
              <w:jc w:val="both"/>
              <w:rPr>
                <w:b/>
              </w:rPr>
            </w:pPr>
            <w:r w:rsidRPr="00454CDC">
              <w:rPr>
                <w:bCs/>
              </w:rPr>
              <w:t>1.4. Контролируемые объекты и компоненты</w:t>
            </w:r>
          </w:p>
          <w:p w14:paraId="5993CD07" w14:textId="77777777" w:rsidR="00265560" w:rsidRPr="00454CDC" w:rsidRDefault="00265560" w:rsidP="00961918">
            <w:pPr>
              <w:jc w:val="both"/>
            </w:pPr>
            <w:r w:rsidRPr="00454CDC">
              <w:rPr>
                <w:bCs/>
              </w:rPr>
              <w:t xml:space="preserve">1.5. Методическое обеспечение системы контроля и мониторинга </w:t>
            </w:r>
            <w:r w:rsidRPr="00454CDC">
              <w:rPr>
                <w:bCs/>
              </w:rPr>
              <w:lastRenderedPageBreak/>
              <w:t xml:space="preserve">окружающей среды </w:t>
            </w:r>
          </w:p>
          <w:p w14:paraId="162D6E38" w14:textId="77777777" w:rsidR="00265560" w:rsidRPr="00454CDC" w:rsidRDefault="00265560" w:rsidP="00961918">
            <w:pPr>
              <w:jc w:val="both"/>
              <w:rPr>
                <w:bCs/>
              </w:rPr>
            </w:pPr>
            <w:r w:rsidRPr="00454CDC">
              <w:rPr>
                <w:bCs/>
              </w:rPr>
              <w:t>1.6. Приборное обеспечение системы контроля и мониторинга окружающей среды</w:t>
            </w:r>
            <w:r w:rsidRPr="00454CDC">
              <w:t xml:space="preserve"> </w:t>
            </w:r>
          </w:p>
          <w:p w14:paraId="67EA2AAA" w14:textId="77777777" w:rsidR="00265560" w:rsidRPr="00454CDC" w:rsidRDefault="00265560" w:rsidP="00961918">
            <w:pPr>
              <w:jc w:val="both"/>
            </w:pPr>
            <w:r w:rsidRPr="00454CDC">
              <w:rPr>
                <w:bCs/>
              </w:rPr>
              <w:t xml:space="preserve">1.7. Метрологическое обеспечение контроля и мониторинга окружающей среды </w:t>
            </w:r>
          </w:p>
          <w:p w14:paraId="1D73B12C" w14:textId="77777777" w:rsidR="00265560" w:rsidRPr="00DF07A8" w:rsidRDefault="00265560" w:rsidP="00961918">
            <w:pPr>
              <w:jc w:val="both"/>
            </w:pPr>
            <w:r w:rsidRPr="00454CDC">
              <w:rPr>
                <w:bCs/>
              </w:rPr>
              <w:t>1.8. Обеспечение качества информации</w:t>
            </w:r>
          </w:p>
        </w:tc>
        <w:tc>
          <w:tcPr>
            <w:tcW w:w="1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60B0A9" w14:textId="77777777" w:rsidR="00265560" w:rsidRDefault="00265560" w:rsidP="00961918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rPr>
                <w:b/>
                <w:i/>
                <w:color w:val="auto"/>
                <w:sz w:val="23"/>
                <w:szCs w:val="23"/>
              </w:rPr>
              <w:lastRenderedPageBreak/>
              <w:t>ПК-2</w:t>
            </w:r>
          </w:p>
          <w:p w14:paraId="6A662EC4" w14:textId="77777777" w:rsidR="00265560" w:rsidRPr="00415998" w:rsidRDefault="00265560" w:rsidP="00961918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rPr>
                <w:b/>
                <w:i/>
                <w:color w:val="auto"/>
                <w:sz w:val="23"/>
                <w:szCs w:val="23"/>
              </w:rPr>
              <w:t>ПК-3</w:t>
            </w:r>
          </w:p>
        </w:tc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D1CFA47" w14:textId="77777777" w:rsidR="00265560" w:rsidRPr="00DA55E8" w:rsidRDefault="00265560" w:rsidP="00961918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 w:rsidRPr="00DA55E8">
              <w:rPr>
                <w:rFonts w:eastAsia="Calibri"/>
                <w:lang w:eastAsia="en-US"/>
              </w:rPr>
              <w:t>Деловая игра</w:t>
            </w:r>
          </w:p>
          <w:p w14:paraId="0BBA7746" w14:textId="77777777" w:rsidR="00265560" w:rsidRPr="00DA55E8" w:rsidRDefault="00265560" w:rsidP="00961918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 w:rsidRPr="00DA55E8">
              <w:rPr>
                <w:rFonts w:eastAsia="Calibri"/>
                <w:lang w:eastAsia="en-US"/>
              </w:rPr>
              <w:t>Устный опрос</w:t>
            </w:r>
          </w:p>
          <w:p w14:paraId="0B7E671D" w14:textId="77777777" w:rsidR="00265560" w:rsidRPr="00EE19DD" w:rsidRDefault="00DA55E8" w:rsidP="00961918">
            <w:pPr>
              <w:tabs>
                <w:tab w:val="left" w:pos="708"/>
                <w:tab w:val="right" w:leader="underscore" w:pos="9639"/>
              </w:tabs>
              <w:jc w:val="center"/>
              <w:rPr>
                <w:highlight w:val="yellow"/>
              </w:rPr>
            </w:pPr>
            <w:r w:rsidRPr="00DA55E8">
              <w:t>Реферат</w:t>
            </w:r>
          </w:p>
        </w:tc>
      </w:tr>
      <w:tr w:rsidR="00265560" w:rsidRPr="000C5BB8" w14:paraId="7E53F9ED" w14:textId="77777777" w:rsidTr="00961918">
        <w:trPr>
          <w:trHeight w:val="433"/>
          <w:jc w:val="center"/>
        </w:trPr>
        <w:tc>
          <w:tcPr>
            <w:tcW w:w="41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F1507" w14:textId="77777777" w:rsidR="00265560" w:rsidRPr="00415998" w:rsidRDefault="00265560" w:rsidP="00961918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rPr>
                <w:b/>
                <w:i/>
                <w:color w:val="auto"/>
                <w:sz w:val="23"/>
                <w:szCs w:val="23"/>
              </w:rPr>
              <w:lastRenderedPageBreak/>
              <w:t>2.</w:t>
            </w:r>
          </w:p>
        </w:tc>
        <w:tc>
          <w:tcPr>
            <w:tcW w:w="2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68A27" w14:textId="77777777" w:rsidR="00265560" w:rsidRDefault="00265560" w:rsidP="00961918">
            <w:pPr>
              <w:rPr>
                <w:i/>
              </w:rPr>
            </w:pPr>
            <w:r w:rsidRPr="00DF07A8">
              <w:rPr>
                <w:b/>
              </w:rPr>
              <w:t xml:space="preserve">Раздел 2. </w:t>
            </w:r>
            <w:r w:rsidRPr="00DF07A8">
              <w:rPr>
                <w:i/>
              </w:rPr>
              <w:t xml:space="preserve">Методы и технические средства контроля и мониторинга атмосферного воздуха. </w:t>
            </w:r>
          </w:p>
          <w:p w14:paraId="68BEE77C" w14:textId="77777777" w:rsidR="00265560" w:rsidRPr="00A11FFC" w:rsidRDefault="00265560" w:rsidP="00961918">
            <w:pPr>
              <w:jc w:val="both"/>
            </w:pPr>
            <w:r w:rsidRPr="00A11FFC">
              <w:rPr>
                <w:snapToGrid w:val="0"/>
                <w:sz w:val="22"/>
                <w:szCs w:val="22"/>
              </w:rPr>
              <w:t xml:space="preserve">2.1. Классификация и характеристика основных методов и средств контроля и мониторинга параметров состояния воздушной среды </w:t>
            </w:r>
          </w:p>
          <w:p w14:paraId="7EC380C5" w14:textId="77777777" w:rsidR="00265560" w:rsidRPr="00A11FFC" w:rsidRDefault="00265560" w:rsidP="00961918">
            <w:pPr>
              <w:jc w:val="both"/>
            </w:pPr>
            <w:r w:rsidRPr="00A11FFC">
              <w:rPr>
                <w:snapToGrid w:val="0"/>
                <w:sz w:val="22"/>
                <w:szCs w:val="22"/>
              </w:rPr>
              <w:t>2.2. Наиболее распространенные методы анализа загрязняющих веществ в атмосфере</w:t>
            </w:r>
          </w:p>
          <w:p w14:paraId="2D300805" w14:textId="77777777" w:rsidR="00265560" w:rsidRPr="00A11FFC" w:rsidRDefault="00265560" w:rsidP="00961918">
            <w:pPr>
              <w:jc w:val="both"/>
            </w:pPr>
            <w:r w:rsidRPr="00A11FFC">
              <w:rPr>
                <w:snapToGrid w:val="0"/>
                <w:sz w:val="22"/>
                <w:szCs w:val="22"/>
              </w:rPr>
              <w:t>2.3. Применение газовой хроматографии для оперативного контроля окружающей среды</w:t>
            </w:r>
          </w:p>
          <w:p w14:paraId="26B0646F" w14:textId="77777777" w:rsidR="00265560" w:rsidRPr="00A11FFC" w:rsidRDefault="00265560" w:rsidP="00961918">
            <w:pPr>
              <w:jc w:val="both"/>
            </w:pPr>
            <w:r w:rsidRPr="00A11FFC">
              <w:rPr>
                <w:snapToGrid w:val="0"/>
                <w:sz w:val="22"/>
                <w:szCs w:val="22"/>
              </w:rPr>
              <w:t>2.4. Автоматизированные анализаторы состава газовых выбросов</w:t>
            </w:r>
          </w:p>
          <w:p w14:paraId="5809CE24" w14:textId="77777777" w:rsidR="00265560" w:rsidRPr="00A11FFC" w:rsidRDefault="00265560" w:rsidP="00961918">
            <w:pPr>
              <w:jc w:val="both"/>
            </w:pPr>
            <w:r w:rsidRPr="00A11FFC">
              <w:rPr>
                <w:snapToGrid w:val="0"/>
                <w:sz w:val="22"/>
                <w:szCs w:val="22"/>
              </w:rPr>
              <w:t xml:space="preserve">2.5. </w:t>
            </w:r>
            <w:proofErr w:type="spellStart"/>
            <w:r w:rsidRPr="00A11FFC">
              <w:rPr>
                <w:snapToGrid w:val="0"/>
                <w:sz w:val="22"/>
                <w:szCs w:val="22"/>
              </w:rPr>
              <w:t>Лидарная</w:t>
            </w:r>
            <w:proofErr w:type="spellEnd"/>
            <w:r w:rsidRPr="00A11FFC">
              <w:rPr>
                <w:snapToGrid w:val="0"/>
                <w:sz w:val="22"/>
                <w:szCs w:val="22"/>
              </w:rPr>
              <w:t xml:space="preserve"> система контроля атмосферы</w:t>
            </w:r>
          </w:p>
          <w:p w14:paraId="0B36106D" w14:textId="77777777" w:rsidR="00265560" w:rsidRPr="00DF07A8" w:rsidRDefault="00265560" w:rsidP="00961918">
            <w:r w:rsidRPr="00A11FFC">
              <w:rPr>
                <w:sz w:val="22"/>
                <w:szCs w:val="22"/>
              </w:rPr>
              <w:t>2.6. Дистанционный контроль и мониторинг окружающей среды</w:t>
            </w:r>
          </w:p>
        </w:tc>
        <w:tc>
          <w:tcPr>
            <w:tcW w:w="1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20D4CE" w14:textId="77777777" w:rsidR="00265560" w:rsidRDefault="00265560" w:rsidP="00961918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rPr>
                <w:b/>
                <w:i/>
                <w:color w:val="auto"/>
                <w:sz w:val="23"/>
                <w:szCs w:val="23"/>
              </w:rPr>
              <w:t>ПК-2</w:t>
            </w:r>
          </w:p>
          <w:p w14:paraId="6A90A6F2" w14:textId="77777777" w:rsidR="00265560" w:rsidRPr="00415998" w:rsidRDefault="00265560" w:rsidP="00961918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rPr>
                <w:b/>
                <w:i/>
                <w:color w:val="auto"/>
                <w:sz w:val="23"/>
                <w:szCs w:val="23"/>
              </w:rPr>
              <w:t>ПК-3</w:t>
            </w:r>
          </w:p>
        </w:tc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A617006" w14:textId="77777777" w:rsidR="00DA55E8" w:rsidRPr="00DA55E8" w:rsidRDefault="00DA55E8" w:rsidP="00DA55E8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 w:rsidRPr="00DA55E8">
              <w:rPr>
                <w:rFonts w:eastAsia="Calibri"/>
                <w:lang w:eastAsia="en-US"/>
              </w:rPr>
              <w:t>Деловая игра</w:t>
            </w:r>
          </w:p>
          <w:p w14:paraId="1713756B" w14:textId="77777777" w:rsidR="00DA55E8" w:rsidRPr="00DA55E8" w:rsidRDefault="00DA55E8" w:rsidP="00DA55E8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 w:rsidRPr="00DA55E8">
              <w:rPr>
                <w:rFonts w:eastAsia="Calibri"/>
                <w:lang w:eastAsia="en-US"/>
              </w:rPr>
              <w:t>Устный опрос</w:t>
            </w:r>
          </w:p>
          <w:p w14:paraId="608C382D" w14:textId="77777777" w:rsidR="00265560" w:rsidRPr="00EE19DD" w:rsidRDefault="00DA55E8" w:rsidP="00DA55E8">
            <w:pPr>
              <w:tabs>
                <w:tab w:val="left" w:pos="708"/>
                <w:tab w:val="right" w:leader="underscore" w:pos="9639"/>
              </w:tabs>
              <w:jc w:val="center"/>
              <w:rPr>
                <w:highlight w:val="yellow"/>
              </w:rPr>
            </w:pPr>
            <w:r w:rsidRPr="00DA55E8">
              <w:t>Реферат</w:t>
            </w:r>
          </w:p>
        </w:tc>
      </w:tr>
      <w:tr w:rsidR="00265560" w:rsidRPr="000C5BB8" w14:paraId="01C17A87" w14:textId="77777777" w:rsidTr="00961918">
        <w:trPr>
          <w:trHeight w:val="433"/>
          <w:jc w:val="center"/>
        </w:trPr>
        <w:tc>
          <w:tcPr>
            <w:tcW w:w="41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7E24B" w14:textId="77777777" w:rsidR="00265560" w:rsidRPr="00415998" w:rsidRDefault="00265560" w:rsidP="00961918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rPr>
                <w:b/>
                <w:i/>
                <w:color w:val="auto"/>
                <w:sz w:val="23"/>
                <w:szCs w:val="23"/>
              </w:rPr>
              <w:t>3.</w:t>
            </w:r>
          </w:p>
        </w:tc>
        <w:tc>
          <w:tcPr>
            <w:tcW w:w="2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1585A" w14:textId="77777777" w:rsidR="00265560" w:rsidRDefault="00265560" w:rsidP="00961918">
            <w:pPr>
              <w:jc w:val="both"/>
              <w:rPr>
                <w:bCs/>
                <w:i/>
                <w:kern w:val="36"/>
              </w:rPr>
            </w:pPr>
            <w:r w:rsidRPr="00DF07A8">
              <w:rPr>
                <w:b/>
              </w:rPr>
              <w:t>Раздел 3</w:t>
            </w:r>
            <w:r>
              <w:t xml:space="preserve">. </w:t>
            </w:r>
            <w:r w:rsidRPr="00DF07A8">
              <w:rPr>
                <w:bCs/>
                <w:i/>
                <w:kern w:val="36"/>
              </w:rPr>
              <w:t>Средства контроля и мониторинга водной среды</w:t>
            </w:r>
            <w:r>
              <w:rPr>
                <w:bCs/>
                <w:i/>
                <w:kern w:val="36"/>
              </w:rPr>
              <w:t>.</w:t>
            </w:r>
          </w:p>
          <w:p w14:paraId="45C726F9" w14:textId="77777777" w:rsidR="00265560" w:rsidRPr="00A11FFC" w:rsidRDefault="00265560" w:rsidP="00961918">
            <w:pPr>
              <w:jc w:val="both"/>
            </w:pPr>
            <w:r w:rsidRPr="00A11FFC">
              <w:rPr>
                <w:sz w:val="22"/>
                <w:szCs w:val="22"/>
              </w:rPr>
              <w:t>3.1. Классификация приборов контроля и мониторинга водной среды</w:t>
            </w:r>
          </w:p>
          <w:p w14:paraId="042EF3BB" w14:textId="77777777" w:rsidR="00265560" w:rsidRPr="00A11FFC" w:rsidRDefault="00265560" w:rsidP="00961918">
            <w:pPr>
              <w:jc w:val="both"/>
            </w:pPr>
            <w:r w:rsidRPr="00A11FFC">
              <w:rPr>
                <w:bCs/>
                <w:iCs/>
                <w:sz w:val="22"/>
                <w:szCs w:val="22"/>
              </w:rPr>
              <w:t>3.2. Анализаторы нефтепродуктов в воде</w:t>
            </w:r>
          </w:p>
          <w:p w14:paraId="1848F52C" w14:textId="77777777" w:rsidR="00265560" w:rsidRPr="00A11FFC" w:rsidRDefault="00265560" w:rsidP="00961918">
            <w:pPr>
              <w:jc w:val="both"/>
            </w:pPr>
            <w:r w:rsidRPr="00A11FFC">
              <w:rPr>
                <w:sz w:val="22"/>
                <w:szCs w:val="22"/>
              </w:rPr>
              <w:t>3.3. Приборы и методики лабораторного анализа вод</w:t>
            </w:r>
          </w:p>
          <w:p w14:paraId="41F26137" w14:textId="77777777" w:rsidR="00265560" w:rsidRPr="00A11FFC" w:rsidRDefault="00265560" w:rsidP="00961918">
            <w:pPr>
              <w:jc w:val="both"/>
            </w:pPr>
            <w:r w:rsidRPr="00A11FFC">
              <w:rPr>
                <w:bCs/>
                <w:iCs/>
                <w:sz w:val="22"/>
                <w:szCs w:val="22"/>
              </w:rPr>
              <w:t>3.4. Анализаторы воды на основе потенциометрии</w:t>
            </w:r>
          </w:p>
          <w:p w14:paraId="0A8858B8" w14:textId="77777777" w:rsidR="00265560" w:rsidRPr="00A11FFC" w:rsidRDefault="00265560" w:rsidP="00961918">
            <w:pPr>
              <w:jc w:val="both"/>
            </w:pPr>
            <w:r w:rsidRPr="00A11FFC">
              <w:rPr>
                <w:bCs/>
                <w:iCs/>
                <w:sz w:val="22"/>
                <w:szCs w:val="22"/>
              </w:rPr>
              <w:t xml:space="preserve">3.5. Анализаторы воды на основе </w:t>
            </w:r>
            <w:proofErr w:type="spellStart"/>
            <w:r w:rsidRPr="00A11FFC">
              <w:rPr>
                <w:bCs/>
                <w:iCs/>
                <w:sz w:val="22"/>
                <w:szCs w:val="22"/>
              </w:rPr>
              <w:t>вольтамперометрии</w:t>
            </w:r>
            <w:proofErr w:type="spellEnd"/>
          </w:p>
          <w:p w14:paraId="2BC0473D" w14:textId="77777777" w:rsidR="00265560" w:rsidRDefault="00265560" w:rsidP="00961918">
            <w:pPr>
              <w:outlineLvl w:val="0"/>
            </w:pPr>
            <w:r w:rsidRPr="00A11FFC">
              <w:rPr>
                <w:bCs/>
                <w:iCs/>
                <w:sz w:val="22"/>
                <w:szCs w:val="22"/>
              </w:rPr>
              <w:t>3.6. Анализаторы на кондуктометрическом принципе</w:t>
            </w:r>
          </w:p>
        </w:tc>
        <w:tc>
          <w:tcPr>
            <w:tcW w:w="1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79B213" w14:textId="77777777" w:rsidR="00265560" w:rsidRDefault="00265560" w:rsidP="00961918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rPr>
                <w:b/>
                <w:i/>
                <w:color w:val="auto"/>
                <w:sz w:val="23"/>
                <w:szCs w:val="23"/>
              </w:rPr>
              <w:t>ПК-2</w:t>
            </w:r>
          </w:p>
          <w:p w14:paraId="79B13E3E" w14:textId="77777777" w:rsidR="00265560" w:rsidRPr="00415998" w:rsidRDefault="00265560" w:rsidP="00961918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rPr>
                <w:b/>
                <w:i/>
                <w:color w:val="auto"/>
                <w:sz w:val="23"/>
                <w:szCs w:val="23"/>
              </w:rPr>
              <w:t>ПК-3</w:t>
            </w:r>
          </w:p>
        </w:tc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FADCB55" w14:textId="77777777" w:rsidR="00DA55E8" w:rsidRPr="00DA55E8" w:rsidRDefault="00DA55E8" w:rsidP="00DA55E8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 w:rsidRPr="00DA55E8">
              <w:rPr>
                <w:rFonts w:eastAsia="Calibri"/>
                <w:lang w:eastAsia="en-US"/>
              </w:rPr>
              <w:t>Деловая игра</w:t>
            </w:r>
          </w:p>
          <w:p w14:paraId="695E4AA0" w14:textId="77777777" w:rsidR="00DA55E8" w:rsidRPr="00DA55E8" w:rsidRDefault="00DA55E8" w:rsidP="00DA55E8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 w:rsidRPr="00DA55E8">
              <w:rPr>
                <w:rFonts w:eastAsia="Calibri"/>
                <w:lang w:eastAsia="en-US"/>
              </w:rPr>
              <w:t>Устный опрос</w:t>
            </w:r>
          </w:p>
          <w:p w14:paraId="6161D8A7" w14:textId="77777777" w:rsidR="00265560" w:rsidRPr="00EE19DD" w:rsidRDefault="00DA55E8" w:rsidP="00DA55E8">
            <w:pPr>
              <w:tabs>
                <w:tab w:val="left" w:pos="708"/>
                <w:tab w:val="right" w:leader="underscore" w:pos="9639"/>
              </w:tabs>
              <w:jc w:val="center"/>
              <w:rPr>
                <w:highlight w:val="yellow"/>
              </w:rPr>
            </w:pPr>
            <w:r w:rsidRPr="00DA55E8">
              <w:t>Реферат</w:t>
            </w:r>
          </w:p>
        </w:tc>
      </w:tr>
      <w:tr w:rsidR="00265560" w:rsidRPr="000C5BB8" w14:paraId="0225A488" w14:textId="77777777" w:rsidTr="00961918">
        <w:trPr>
          <w:trHeight w:val="433"/>
          <w:jc w:val="center"/>
        </w:trPr>
        <w:tc>
          <w:tcPr>
            <w:tcW w:w="41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64A2E" w14:textId="77777777" w:rsidR="00265560" w:rsidRPr="00415998" w:rsidRDefault="00265560" w:rsidP="00961918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rPr>
                <w:b/>
                <w:i/>
                <w:color w:val="auto"/>
                <w:sz w:val="23"/>
                <w:szCs w:val="23"/>
              </w:rPr>
              <w:t>4.</w:t>
            </w:r>
          </w:p>
        </w:tc>
        <w:tc>
          <w:tcPr>
            <w:tcW w:w="2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8CF4F" w14:textId="77777777" w:rsidR="00265560" w:rsidRDefault="00265560" w:rsidP="00961918">
            <w:pPr>
              <w:jc w:val="both"/>
              <w:rPr>
                <w:bCs/>
                <w:i/>
                <w:kern w:val="36"/>
              </w:rPr>
            </w:pPr>
            <w:r w:rsidRPr="00DF07A8">
              <w:rPr>
                <w:b/>
              </w:rPr>
              <w:t>Раздел 4</w:t>
            </w:r>
            <w:r>
              <w:t xml:space="preserve">. </w:t>
            </w:r>
            <w:r w:rsidRPr="00DF07A8">
              <w:rPr>
                <w:bCs/>
                <w:i/>
                <w:kern w:val="36"/>
                <w:sz w:val="22"/>
                <w:szCs w:val="22"/>
              </w:rPr>
              <w:t>Средства контроля и мониторинга почв и приборы универсального назначения.</w:t>
            </w:r>
          </w:p>
          <w:p w14:paraId="5095D933" w14:textId="77777777" w:rsidR="00265560" w:rsidRPr="00A11FFC" w:rsidRDefault="00265560" w:rsidP="00961918">
            <w:pPr>
              <w:jc w:val="both"/>
              <w:outlineLvl w:val="0"/>
            </w:pPr>
            <w:r w:rsidRPr="00A11FFC">
              <w:rPr>
                <w:bCs/>
                <w:kern w:val="36"/>
                <w:sz w:val="22"/>
                <w:szCs w:val="22"/>
              </w:rPr>
              <w:t>4.1. Средства контроля и мониторинга почв и грунтов</w:t>
            </w:r>
          </w:p>
          <w:p w14:paraId="1FBA48A7" w14:textId="77777777" w:rsidR="00265560" w:rsidRPr="00A11FFC" w:rsidRDefault="00265560" w:rsidP="00961918">
            <w:pPr>
              <w:jc w:val="both"/>
              <w:outlineLvl w:val="0"/>
            </w:pPr>
            <w:r w:rsidRPr="00A11FFC">
              <w:rPr>
                <w:bCs/>
                <w:kern w:val="36"/>
                <w:sz w:val="22"/>
                <w:szCs w:val="22"/>
              </w:rPr>
              <w:t>4.2. Средства измерений универсального назначения</w:t>
            </w:r>
          </w:p>
          <w:p w14:paraId="48820150" w14:textId="77777777" w:rsidR="00265560" w:rsidRPr="00DA55E8" w:rsidRDefault="00265560" w:rsidP="00961918">
            <w:pPr>
              <w:jc w:val="both"/>
              <w:rPr>
                <w:bCs/>
                <w:kern w:val="36"/>
              </w:rPr>
            </w:pPr>
            <w:r w:rsidRPr="00DA55E8">
              <w:rPr>
                <w:bCs/>
                <w:iCs/>
                <w:sz w:val="22"/>
                <w:szCs w:val="22"/>
              </w:rPr>
              <w:t xml:space="preserve">4.2.1. Фотометры, </w:t>
            </w:r>
            <w:proofErr w:type="spellStart"/>
            <w:r w:rsidRPr="00DA55E8">
              <w:rPr>
                <w:bCs/>
                <w:iCs/>
                <w:sz w:val="22"/>
                <w:szCs w:val="22"/>
              </w:rPr>
              <w:t>флюориметры</w:t>
            </w:r>
            <w:proofErr w:type="spellEnd"/>
            <w:r w:rsidRPr="00DA55E8">
              <w:rPr>
                <w:bCs/>
                <w:iCs/>
                <w:sz w:val="22"/>
                <w:szCs w:val="22"/>
              </w:rPr>
              <w:t xml:space="preserve"> и спектрофотометры</w:t>
            </w:r>
          </w:p>
          <w:p w14:paraId="3E794150" w14:textId="77777777" w:rsidR="00265560" w:rsidRPr="00DA55E8" w:rsidRDefault="00265560" w:rsidP="00961918">
            <w:pPr>
              <w:jc w:val="both"/>
              <w:rPr>
                <w:bCs/>
                <w:iCs/>
              </w:rPr>
            </w:pPr>
            <w:r w:rsidRPr="00DA55E8">
              <w:rPr>
                <w:bCs/>
                <w:iCs/>
                <w:sz w:val="22"/>
                <w:szCs w:val="22"/>
              </w:rPr>
              <w:t>4.2.2. Хроматографы</w:t>
            </w:r>
          </w:p>
          <w:p w14:paraId="4CCB7F71" w14:textId="77777777" w:rsidR="00265560" w:rsidRPr="00DA55E8" w:rsidRDefault="00265560" w:rsidP="00961918">
            <w:pPr>
              <w:ind w:right="-108"/>
              <w:jc w:val="both"/>
              <w:rPr>
                <w:bCs/>
                <w:iCs/>
              </w:rPr>
            </w:pPr>
            <w:r w:rsidRPr="00DA55E8">
              <w:rPr>
                <w:bCs/>
                <w:iCs/>
                <w:sz w:val="22"/>
                <w:szCs w:val="22"/>
              </w:rPr>
              <w:t>4.2.3. Атомно-абсорбционные и эмиссионные спектрометры</w:t>
            </w:r>
          </w:p>
          <w:p w14:paraId="35E4E2AD" w14:textId="77777777" w:rsidR="00265560" w:rsidRPr="00DA55E8" w:rsidRDefault="00265560" w:rsidP="00961918">
            <w:pPr>
              <w:jc w:val="both"/>
              <w:rPr>
                <w:bCs/>
                <w:iCs/>
              </w:rPr>
            </w:pPr>
            <w:r w:rsidRPr="00DA55E8">
              <w:rPr>
                <w:bCs/>
                <w:iCs/>
                <w:sz w:val="22"/>
                <w:szCs w:val="22"/>
              </w:rPr>
              <w:t>4.2.4. Приборы на основе электрохимических методов анализа</w:t>
            </w:r>
          </w:p>
          <w:p w14:paraId="28D8CB69" w14:textId="77777777" w:rsidR="00265560" w:rsidRPr="00DF07A8" w:rsidRDefault="00265560" w:rsidP="00961918">
            <w:pPr>
              <w:jc w:val="both"/>
            </w:pPr>
            <w:r w:rsidRPr="00DA55E8">
              <w:rPr>
                <w:bCs/>
                <w:iCs/>
                <w:sz w:val="22"/>
                <w:szCs w:val="22"/>
              </w:rPr>
              <w:lastRenderedPageBreak/>
              <w:t>4.3. Средства метрологического</w:t>
            </w:r>
            <w:r w:rsidRPr="00A11FFC">
              <w:rPr>
                <w:bCs/>
                <w:iCs/>
                <w:sz w:val="22"/>
                <w:szCs w:val="22"/>
              </w:rPr>
              <w:t xml:space="preserve"> обеспечения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003657" w14:textId="77777777" w:rsidR="00265560" w:rsidRDefault="00265560" w:rsidP="00961918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rPr>
                <w:b/>
                <w:i/>
                <w:color w:val="auto"/>
                <w:sz w:val="23"/>
                <w:szCs w:val="23"/>
              </w:rPr>
              <w:lastRenderedPageBreak/>
              <w:t>ПК-2</w:t>
            </w:r>
          </w:p>
          <w:p w14:paraId="43316E1D" w14:textId="77777777" w:rsidR="00265560" w:rsidRPr="00415998" w:rsidRDefault="00265560" w:rsidP="00961918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rPr>
                <w:b/>
                <w:i/>
                <w:color w:val="auto"/>
                <w:sz w:val="23"/>
                <w:szCs w:val="23"/>
              </w:rPr>
              <w:t>ПК-3</w:t>
            </w:r>
          </w:p>
        </w:tc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A5A2573" w14:textId="77777777" w:rsidR="00DA55E8" w:rsidRDefault="00DA55E8" w:rsidP="00DA55E8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 w:rsidRPr="00831615">
              <w:rPr>
                <w:rFonts w:eastAsia="Calibri"/>
                <w:lang w:eastAsia="en-US"/>
              </w:rPr>
              <w:t>Решение                   проблемных ситуаций                       (Кейс-задача)</w:t>
            </w:r>
          </w:p>
          <w:p w14:paraId="4F5BA197" w14:textId="77777777" w:rsidR="00DA55E8" w:rsidRDefault="00DA55E8" w:rsidP="00DA55E8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</w:p>
          <w:p w14:paraId="0952FE84" w14:textId="77777777" w:rsidR="00DA55E8" w:rsidRDefault="00DA55E8" w:rsidP="00DA55E8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Реферат</w:t>
            </w:r>
          </w:p>
          <w:p w14:paraId="4FFACD91" w14:textId="77777777" w:rsidR="00DA55E8" w:rsidRDefault="00DA55E8" w:rsidP="00DA55E8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</w:p>
          <w:p w14:paraId="63AD15AE" w14:textId="77777777" w:rsidR="00265560" w:rsidRPr="00EE19DD" w:rsidRDefault="00DA55E8" w:rsidP="00DA55E8">
            <w:pPr>
              <w:tabs>
                <w:tab w:val="left" w:pos="708"/>
                <w:tab w:val="right" w:leader="underscore" w:pos="9639"/>
              </w:tabs>
              <w:jc w:val="center"/>
              <w:rPr>
                <w:highlight w:val="yellow"/>
              </w:rPr>
            </w:pPr>
            <w:r w:rsidRPr="007E59E6">
              <w:rPr>
                <w:rFonts w:eastAsia="Calibri"/>
                <w:lang w:eastAsia="en-US"/>
              </w:rPr>
              <w:t>Итоговый зачет</w:t>
            </w:r>
          </w:p>
        </w:tc>
      </w:tr>
    </w:tbl>
    <w:p w14:paraId="7925B398" w14:textId="77777777" w:rsidR="00265560" w:rsidRPr="000C5BB8" w:rsidRDefault="00265560" w:rsidP="00265560">
      <w:pPr>
        <w:shd w:val="clear" w:color="auto" w:fill="FFFFFF"/>
        <w:tabs>
          <w:tab w:val="left" w:pos="1134"/>
        </w:tabs>
        <w:ind w:firstLine="567"/>
        <w:jc w:val="both"/>
        <w:rPr>
          <w:i/>
          <w:spacing w:val="-2"/>
        </w:rPr>
      </w:pPr>
    </w:p>
    <w:p w14:paraId="3667C548" w14:textId="77777777" w:rsidR="00265560" w:rsidRPr="000C5BB8" w:rsidRDefault="00265560" w:rsidP="00265560">
      <w:pPr>
        <w:ind w:firstLine="567"/>
        <w:jc w:val="both"/>
        <w:rPr>
          <w:i/>
        </w:rPr>
      </w:pPr>
    </w:p>
    <w:p w14:paraId="46083DB0" w14:textId="77777777" w:rsidR="00265560" w:rsidRPr="000C5BB8" w:rsidRDefault="00265560" w:rsidP="00265560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14:paraId="5E8F6767" w14:textId="0F5FD48C" w:rsidR="00265560" w:rsidRPr="000C5BB8" w:rsidRDefault="00265560" w:rsidP="00265560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6</w:t>
      </w:r>
    </w:p>
    <w:p w14:paraId="3E7ED41A" w14:textId="77777777" w:rsidR="00265560" w:rsidRPr="000C5BB8" w:rsidRDefault="00265560" w:rsidP="00265560">
      <w:pPr>
        <w:tabs>
          <w:tab w:val="right" w:leader="underscore" w:pos="9639"/>
        </w:tabs>
        <w:jc w:val="right"/>
      </w:pPr>
      <w:r w:rsidRPr="000C5BB8">
        <w:rPr>
          <w:b/>
        </w:rPr>
        <w:t>Показатели оценивания результатов обучения в виде знаний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265560" w:rsidRPr="000C5BB8" w14:paraId="2F917711" w14:textId="77777777" w:rsidTr="00961918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229BC2B0" w14:textId="77777777" w:rsidR="00265560" w:rsidRPr="000C5BB8" w:rsidRDefault="00265560" w:rsidP="00961918">
            <w:pPr>
              <w:jc w:val="center"/>
            </w:pPr>
            <w:r w:rsidRPr="000C5BB8"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14:paraId="4C889A3A" w14:textId="77777777" w:rsidR="00265560" w:rsidRPr="000C5BB8" w:rsidRDefault="00265560" w:rsidP="00961918">
            <w:pPr>
              <w:jc w:val="center"/>
            </w:pPr>
            <w:r w:rsidRPr="000C5BB8">
              <w:t>Критерии оценивания</w:t>
            </w:r>
          </w:p>
        </w:tc>
      </w:tr>
      <w:tr w:rsidR="00265560" w:rsidRPr="000C5BB8" w14:paraId="63FE4902" w14:textId="77777777" w:rsidTr="00961918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7A919267" w14:textId="77777777" w:rsidR="00265560" w:rsidRPr="000C5BB8" w:rsidRDefault="00265560" w:rsidP="00961918">
            <w:pPr>
              <w:jc w:val="center"/>
            </w:pPr>
            <w:r w:rsidRPr="000C5BB8">
              <w:t>5</w:t>
            </w:r>
          </w:p>
          <w:p w14:paraId="3DAA6158" w14:textId="77777777" w:rsidR="00265560" w:rsidRPr="000C5BB8" w:rsidRDefault="00265560" w:rsidP="00961918">
            <w:pPr>
              <w:jc w:val="center"/>
            </w:pPr>
            <w:r w:rsidRPr="000C5BB8">
              <w:t>«отлично»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4C654469" w14:textId="77777777" w:rsidR="00265560" w:rsidRPr="000C5BB8" w:rsidRDefault="00265560" w:rsidP="00961918">
            <w:pPr>
              <w:jc w:val="both"/>
            </w:pPr>
            <w:r w:rsidRPr="000C5BB8"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265560" w:rsidRPr="000C5BB8" w14:paraId="1A0829A3" w14:textId="77777777" w:rsidTr="00961918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2D43BBE7" w14:textId="77777777" w:rsidR="00265560" w:rsidRPr="000C5BB8" w:rsidRDefault="00265560" w:rsidP="00961918">
            <w:pPr>
              <w:jc w:val="center"/>
            </w:pPr>
            <w:r w:rsidRPr="000C5BB8">
              <w:t>4</w:t>
            </w:r>
          </w:p>
          <w:p w14:paraId="1A8C4F28" w14:textId="77777777" w:rsidR="00265560" w:rsidRPr="000C5BB8" w:rsidRDefault="00265560" w:rsidP="00961918">
            <w:pPr>
              <w:jc w:val="center"/>
            </w:pPr>
            <w:r w:rsidRPr="000C5BB8"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13C57AE4" w14:textId="77777777" w:rsidR="00265560" w:rsidRPr="000C5BB8" w:rsidRDefault="00265560" w:rsidP="00961918">
            <w:pPr>
              <w:jc w:val="both"/>
            </w:pPr>
            <w:r w:rsidRPr="000C5BB8">
              <w:t xml:space="preserve"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265560" w:rsidRPr="000C5BB8" w14:paraId="5F484089" w14:textId="77777777" w:rsidTr="00961918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46321D85" w14:textId="77777777" w:rsidR="00265560" w:rsidRPr="000C5BB8" w:rsidRDefault="00265560" w:rsidP="00961918">
            <w:pPr>
              <w:jc w:val="center"/>
            </w:pPr>
            <w:r w:rsidRPr="000C5BB8">
              <w:t>3</w:t>
            </w:r>
          </w:p>
          <w:p w14:paraId="0BA33FDA" w14:textId="77777777" w:rsidR="00265560" w:rsidRPr="000C5BB8" w:rsidRDefault="00265560" w:rsidP="00961918">
            <w:pPr>
              <w:jc w:val="center"/>
            </w:pPr>
            <w:r w:rsidRPr="000C5BB8">
              <w:t>«удовлетворительно»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10D53B15" w14:textId="77777777" w:rsidR="00265560" w:rsidRPr="000C5BB8" w:rsidRDefault="00265560" w:rsidP="00961918">
            <w:pPr>
              <w:jc w:val="both"/>
            </w:pPr>
            <w:r w:rsidRPr="000C5BB8"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265560" w:rsidRPr="000C5BB8" w14:paraId="7AC51178" w14:textId="77777777" w:rsidTr="00961918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71E0B28A" w14:textId="77777777" w:rsidR="00265560" w:rsidRPr="000C5BB8" w:rsidRDefault="00265560" w:rsidP="00961918">
            <w:pPr>
              <w:jc w:val="center"/>
            </w:pPr>
            <w:r w:rsidRPr="000C5BB8">
              <w:t>2</w:t>
            </w:r>
          </w:p>
          <w:p w14:paraId="542E521D" w14:textId="77777777" w:rsidR="00265560" w:rsidRPr="000C5BB8" w:rsidRDefault="00265560" w:rsidP="00961918">
            <w:pPr>
              <w:jc w:val="center"/>
            </w:pPr>
            <w:r w:rsidRPr="000C5BB8">
              <w:t>«неудовлетворительно»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101117A7" w14:textId="77777777" w:rsidR="00265560" w:rsidRPr="000C5BB8" w:rsidRDefault="00265560" w:rsidP="00961918">
            <w:pPr>
              <w:jc w:val="both"/>
            </w:pPr>
            <w:r w:rsidRPr="000C5BB8"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14:paraId="753C2473" w14:textId="77777777" w:rsidR="00265560" w:rsidRPr="000C5BB8" w:rsidRDefault="00265560" w:rsidP="00265560">
      <w:pPr>
        <w:shd w:val="clear" w:color="auto" w:fill="FFFFFF"/>
        <w:tabs>
          <w:tab w:val="left" w:pos="1134"/>
        </w:tabs>
        <w:ind w:firstLine="567"/>
        <w:jc w:val="both"/>
        <w:rPr>
          <w:i/>
        </w:rPr>
      </w:pPr>
    </w:p>
    <w:p w14:paraId="1F4F335C" w14:textId="77777777" w:rsidR="00265560" w:rsidRPr="000C5BB8" w:rsidRDefault="00265560" w:rsidP="00265560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7</w:t>
      </w:r>
    </w:p>
    <w:p w14:paraId="3C721355" w14:textId="77777777" w:rsidR="00265560" w:rsidRPr="000C5BB8" w:rsidRDefault="00265560" w:rsidP="00265560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Показатели оценивания результатов обучения в виде умений и владений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265560" w:rsidRPr="000C5BB8" w14:paraId="3D6D88F0" w14:textId="77777777" w:rsidTr="00961918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7F5C8595" w14:textId="77777777" w:rsidR="00265560" w:rsidRPr="000C5BB8" w:rsidRDefault="00265560" w:rsidP="00961918">
            <w:pPr>
              <w:jc w:val="center"/>
            </w:pPr>
            <w:r w:rsidRPr="000C5BB8"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14:paraId="1B7D9FF0" w14:textId="77777777" w:rsidR="00265560" w:rsidRPr="000C5BB8" w:rsidRDefault="00265560" w:rsidP="00961918">
            <w:pPr>
              <w:jc w:val="center"/>
            </w:pPr>
            <w:r w:rsidRPr="000C5BB8">
              <w:t>Критерии оценивания</w:t>
            </w:r>
          </w:p>
        </w:tc>
      </w:tr>
      <w:tr w:rsidR="00265560" w:rsidRPr="000C5BB8" w14:paraId="34BC76CD" w14:textId="77777777" w:rsidTr="00961918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2E2B355B" w14:textId="77777777" w:rsidR="00265560" w:rsidRPr="000C5BB8" w:rsidRDefault="00265560" w:rsidP="00961918">
            <w:pPr>
              <w:jc w:val="center"/>
            </w:pPr>
            <w:r w:rsidRPr="000C5BB8">
              <w:t>5</w:t>
            </w:r>
          </w:p>
          <w:p w14:paraId="4AAAB98D" w14:textId="77777777" w:rsidR="00265560" w:rsidRPr="000C5BB8" w:rsidRDefault="00265560" w:rsidP="00961918">
            <w:pPr>
              <w:jc w:val="center"/>
            </w:pPr>
            <w:r w:rsidRPr="000C5BB8">
              <w:t>«отлично»</w:t>
            </w:r>
          </w:p>
        </w:tc>
        <w:tc>
          <w:tcPr>
            <w:tcW w:w="7937" w:type="dxa"/>
            <w:shd w:val="clear" w:color="auto" w:fill="auto"/>
          </w:tcPr>
          <w:p w14:paraId="129D39BB" w14:textId="77777777" w:rsidR="00265560" w:rsidRPr="000C5BB8" w:rsidRDefault="00265560" w:rsidP="00961918">
            <w:pPr>
              <w:widowControl w:val="0"/>
              <w:jc w:val="both"/>
            </w:pPr>
            <w:r w:rsidRPr="000C5BB8"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265560" w:rsidRPr="000C5BB8" w14:paraId="3E94EAC0" w14:textId="77777777" w:rsidTr="00961918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D267555" w14:textId="77777777" w:rsidR="00265560" w:rsidRPr="000C5BB8" w:rsidRDefault="00265560" w:rsidP="00961918">
            <w:pPr>
              <w:jc w:val="center"/>
            </w:pPr>
            <w:r w:rsidRPr="000C5BB8">
              <w:t>4</w:t>
            </w:r>
          </w:p>
          <w:p w14:paraId="07701613" w14:textId="77777777" w:rsidR="00265560" w:rsidRPr="000C5BB8" w:rsidRDefault="00265560" w:rsidP="00961918">
            <w:pPr>
              <w:jc w:val="center"/>
            </w:pPr>
            <w:r w:rsidRPr="000C5BB8">
              <w:t>«хорошо»</w:t>
            </w:r>
          </w:p>
        </w:tc>
        <w:tc>
          <w:tcPr>
            <w:tcW w:w="7937" w:type="dxa"/>
            <w:shd w:val="clear" w:color="auto" w:fill="auto"/>
          </w:tcPr>
          <w:p w14:paraId="720B825C" w14:textId="77777777" w:rsidR="00265560" w:rsidRPr="000C5BB8" w:rsidRDefault="00265560" w:rsidP="00961918">
            <w:pPr>
              <w:jc w:val="both"/>
            </w:pPr>
            <w:r w:rsidRPr="000C5BB8"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265560" w:rsidRPr="000C5BB8" w14:paraId="5B2C65C2" w14:textId="77777777" w:rsidTr="00961918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71FE8DCE" w14:textId="77777777" w:rsidR="00265560" w:rsidRPr="000C5BB8" w:rsidRDefault="00265560" w:rsidP="00961918">
            <w:pPr>
              <w:jc w:val="center"/>
            </w:pPr>
            <w:r w:rsidRPr="000C5BB8">
              <w:t>3</w:t>
            </w:r>
          </w:p>
          <w:p w14:paraId="4D9311AB" w14:textId="77777777" w:rsidR="00265560" w:rsidRPr="000C5BB8" w:rsidRDefault="00265560" w:rsidP="00961918">
            <w:pPr>
              <w:jc w:val="center"/>
            </w:pPr>
            <w:r w:rsidRPr="000C5BB8">
              <w:t>«удовлетворительно»</w:t>
            </w:r>
          </w:p>
        </w:tc>
        <w:tc>
          <w:tcPr>
            <w:tcW w:w="7937" w:type="dxa"/>
            <w:shd w:val="clear" w:color="auto" w:fill="auto"/>
          </w:tcPr>
          <w:p w14:paraId="1E19B473" w14:textId="77777777" w:rsidR="00265560" w:rsidRPr="000C5BB8" w:rsidRDefault="00265560" w:rsidP="00961918">
            <w:pPr>
              <w:jc w:val="both"/>
            </w:pPr>
            <w:r w:rsidRPr="000C5BB8">
              <w:t>демонстрирует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265560" w:rsidRPr="000C5BB8" w14:paraId="6AD339FB" w14:textId="77777777" w:rsidTr="00961918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5148B657" w14:textId="77777777" w:rsidR="00265560" w:rsidRPr="004A2948" w:rsidRDefault="00265560" w:rsidP="00961918">
            <w:pPr>
              <w:jc w:val="center"/>
            </w:pPr>
            <w:r w:rsidRPr="004A2948">
              <w:t>2</w:t>
            </w:r>
          </w:p>
          <w:p w14:paraId="6D8812E6" w14:textId="77777777" w:rsidR="00265560" w:rsidRPr="004A2948" w:rsidRDefault="00265560" w:rsidP="00961918">
            <w:pPr>
              <w:jc w:val="center"/>
            </w:pPr>
            <w:r w:rsidRPr="004A2948">
              <w:t>«неудовлетворительно»</w:t>
            </w:r>
          </w:p>
        </w:tc>
        <w:tc>
          <w:tcPr>
            <w:tcW w:w="7937" w:type="dxa"/>
            <w:shd w:val="clear" w:color="auto" w:fill="auto"/>
          </w:tcPr>
          <w:p w14:paraId="184A05F5" w14:textId="77777777" w:rsidR="00265560" w:rsidRPr="004A2948" w:rsidRDefault="00265560" w:rsidP="00961918">
            <w:pPr>
              <w:jc w:val="both"/>
            </w:pPr>
            <w:r w:rsidRPr="004A2948">
              <w:t>не способен правильно выполнить задание</w:t>
            </w:r>
          </w:p>
        </w:tc>
      </w:tr>
    </w:tbl>
    <w:p w14:paraId="446431F1" w14:textId="77777777" w:rsidR="00265560" w:rsidRPr="000C5BB8" w:rsidRDefault="00265560" w:rsidP="00265560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14:paraId="52DCC9C9" w14:textId="77777777" w:rsidR="00265560" w:rsidRPr="00075C4A" w:rsidRDefault="00265560" w:rsidP="00265560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75C4A">
        <w:rPr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14:paraId="7B35F8AF" w14:textId="77777777" w:rsidR="00FD22AA" w:rsidRDefault="00FD22AA" w:rsidP="00075C4A">
      <w:pPr>
        <w:jc w:val="both"/>
        <w:rPr>
          <w:b/>
        </w:rPr>
      </w:pPr>
    </w:p>
    <w:p w14:paraId="60925B84" w14:textId="77777777" w:rsidR="00FD22AA" w:rsidRDefault="00FD22AA" w:rsidP="00075C4A">
      <w:pPr>
        <w:jc w:val="both"/>
        <w:rPr>
          <w:b/>
        </w:rPr>
      </w:pPr>
      <w:r>
        <w:rPr>
          <w:b/>
        </w:rPr>
        <w:t>Пример</w:t>
      </w:r>
      <w:r w:rsidRPr="001377D0">
        <w:rPr>
          <w:b/>
        </w:rPr>
        <w:t>:</w:t>
      </w:r>
      <w:r>
        <w:rPr>
          <w:b/>
        </w:rPr>
        <w:t xml:space="preserve"> </w:t>
      </w:r>
    </w:p>
    <w:p w14:paraId="69CDC03A" w14:textId="77777777" w:rsidR="00FD22AA" w:rsidRDefault="00FD22AA" w:rsidP="00075C4A">
      <w:pPr>
        <w:jc w:val="both"/>
        <w:rPr>
          <w:b/>
        </w:rPr>
      </w:pPr>
      <w:r>
        <w:rPr>
          <w:b/>
        </w:rPr>
        <w:t xml:space="preserve">Тема 1. </w:t>
      </w:r>
      <w:r w:rsidRPr="0045616C">
        <w:rPr>
          <w:b/>
          <w:i/>
        </w:rPr>
        <w:t>Принципы экологического контроля и мониторинга окружающей среды.</w:t>
      </w:r>
    </w:p>
    <w:p w14:paraId="155452C8" w14:textId="77777777" w:rsidR="00FD22AA" w:rsidRDefault="00FD22AA" w:rsidP="00075C4A">
      <w:pPr>
        <w:jc w:val="both"/>
        <w:rPr>
          <w:b/>
        </w:rPr>
      </w:pPr>
    </w:p>
    <w:p w14:paraId="5EF870BC" w14:textId="77777777" w:rsidR="00075C4A" w:rsidRDefault="00FD22AA" w:rsidP="00075C4A">
      <w:pPr>
        <w:jc w:val="both"/>
        <w:rPr>
          <w:i/>
        </w:rPr>
      </w:pPr>
      <w:r>
        <w:rPr>
          <w:b/>
        </w:rPr>
        <w:lastRenderedPageBreak/>
        <w:t>Вопросы для обсуждения</w:t>
      </w:r>
      <w:r w:rsidR="00075C4A" w:rsidRPr="00DF07A8">
        <w:rPr>
          <w:b/>
        </w:rPr>
        <w:t>.</w:t>
      </w:r>
      <w:r w:rsidR="00075C4A" w:rsidRPr="0057474A">
        <w:t xml:space="preserve"> </w:t>
      </w:r>
      <w:r w:rsidR="00075C4A">
        <w:t xml:space="preserve"> </w:t>
      </w:r>
    </w:p>
    <w:p w14:paraId="7C09D155" w14:textId="77777777" w:rsidR="00075C4A" w:rsidRPr="00DB5F8D" w:rsidRDefault="00FD22AA" w:rsidP="00075C4A">
      <w:pPr>
        <w:jc w:val="both"/>
      </w:pPr>
      <w:r>
        <w:t xml:space="preserve">1. </w:t>
      </w:r>
      <w:r w:rsidR="00075C4A" w:rsidRPr="00454CDC">
        <w:t>Классификация видов мониторинга</w:t>
      </w:r>
      <w:r w:rsidR="00DB5F8D" w:rsidRPr="00DB5F8D">
        <w:t>.</w:t>
      </w:r>
    </w:p>
    <w:p w14:paraId="1FB09F72" w14:textId="77777777" w:rsidR="00FD22AA" w:rsidRPr="00DB5F8D" w:rsidRDefault="00FD22AA" w:rsidP="00075C4A">
      <w:pPr>
        <w:jc w:val="both"/>
      </w:pPr>
      <w:r>
        <w:t xml:space="preserve">2. </w:t>
      </w:r>
      <w:r w:rsidR="00075C4A" w:rsidRPr="00454CDC">
        <w:t>Математическое моделирование в системе контроля и мониторинга окружающей среды</w:t>
      </w:r>
      <w:r w:rsidR="00DB5F8D" w:rsidRPr="00DB5F8D">
        <w:t>.</w:t>
      </w:r>
    </w:p>
    <w:p w14:paraId="55E18BBD" w14:textId="77777777" w:rsidR="00075C4A" w:rsidRPr="00DB5F8D" w:rsidRDefault="00FD22AA" w:rsidP="00075C4A">
      <w:pPr>
        <w:jc w:val="both"/>
      </w:pPr>
      <w:r w:rsidRPr="00FD22AA">
        <w:t xml:space="preserve">3. </w:t>
      </w:r>
      <w:r w:rsidR="00075C4A" w:rsidRPr="00454CDC">
        <w:rPr>
          <w:bCs/>
        </w:rPr>
        <w:t>Нормативно-техническое обеспечение и правовая регламентация системы контроля и мониторинга окружающей среды</w:t>
      </w:r>
      <w:r w:rsidR="00DB5F8D" w:rsidRPr="00DB5F8D">
        <w:rPr>
          <w:bCs/>
        </w:rPr>
        <w:t>.</w:t>
      </w:r>
    </w:p>
    <w:p w14:paraId="48BABBC2" w14:textId="77777777" w:rsidR="00075C4A" w:rsidRPr="00DB5F8D" w:rsidRDefault="00FD22AA" w:rsidP="00075C4A">
      <w:pPr>
        <w:jc w:val="both"/>
        <w:rPr>
          <w:b/>
        </w:rPr>
      </w:pPr>
      <w:r>
        <w:rPr>
          <w:bCs/>
        </w:rPr>
        <w:t xml:space="preserve">4. </w:t>
      </w:r>
      <w:r w:rsidR="00075C4A" w:rsidRPr="00454CDC">
        <w:rPr>
          <w:bCs/>
        </w:rPr>
        <w:t>Контролируемые объекты и компоненты</w:t>
      </w:r>
      <w:r w:rsidR="00DB5F8D" w:rsidRPr="00DB5F8D">
        <w:rPr>
          <w:bCs/>
        </w:rPr>
        <w:t>.</w:t>
      </w:r>
    </w:p>
    <w:p w14:paraId="3EC1E31C" w14:textId="77777777" w:rsidR="00075C4A" w:rsidRPr="00DB5F8D" w:rsidRDefault="00FD22AA" w:rsidP="00075C4A">
      <w:pPr>
        <w:jc w:val="both"/>
      </w:pPr>
      <w:r>
        <w:rPr>
          <w:bCs/>
        </w:rPr>
        <w:t xml:space="preserve">5. </w:t>
      </w:r>
      <w:r w:rsidR="00075C4A" w:rsidRPr="00454CDC">
        <w:rPr>
          <w:bCs/>
        </w:rPr>
        <w:t>Методическое обеспечение системы контроля и мониторинга окружающей среды</w:t>
      </w:r>
      <w:r w:rsidR="00DB5F8D">
        <w:rPr>
          <w:bCs/>
        </w:rPr>
        <w:t>.</w:t>
      </w:r>
    </w:p>
    <w:p w14:paraId="2F3276A6" w14:textId="77777777" w:rsidR="00FD22AA" w:rsidRDefault="00FD22AA" w:rsidP="00075C4A">
      <w:pPr>
        <w:jc w:val="both"/>
        <w:rPr>
          <w:bCs/>
        </w:rPr>
      </w:pPr>
      <w:r>
        <w:rPr>
          <w:bCs/>
        </w:rPr>
        <w:t xml:space="preserve">6. </w:t>
      </w:r>
      <w:r w:rsidR="00075C4A" w:rsidRPr="00454CDC">
        <w:rPr>
          <w:bCs/>
        </w:rPr>
        <w:t>Приборное обеспечение системы контроля и мониторинга окружающей среды</w:t>
      </w:r>
      <w:r w:rsidR="00DB5F8D" w:rsidRPr="00DB5F8D">
        <w:rPr>
          <w:bCs/>
        </w:rPr>
        <w:t>.</w:t>
      </w:r>
      <w:r w:rsidR="00075C4A" w:rsidRPr="00454CDC">
        <w:t xml:space="preserve"> </w:t>
      </w:r>
    </w:p>
    <w:p w14:paraId="3DFE911A" w14:textId="77777777" w:rsidR="00FD22AA" w:rsidRDefault="00075C4A" w:rsidP="00FD22AA">
      <w:pPr>
        <w:jc w:val="both"/>
        <w:rPr>
          <w:bCs/>
        </w:rPr>
      </w:pPr>
      <w:r w:rsidRPr="00454CDC">
        <w:rPr>
          <w:bCs/>
        </w:rPr>
        <w:t>7. Метрологическое обеспечение контроля и мониторинга окружающей среды</w:t>
      </w:r>
      <w:r w:rsidR="00DB5F8D" w:rsidRPr="00DB5F8D">
        <w:rPr>
          <w:bCs/>
        </w:rPr>
        <w:t>.</w:t>
      </w:r>
      <w:r w:rsidRPr="00454CDC">
        <w:rPr>
          <w:bCs/>
        </w:rPr>
        <w:t xml:space="preserve"> </w:t>
      </w:r>
    </w:p>
    <w:p w14:paraId="6A116145" w14:textId="77777777" w:rsidR="00265560" w:rsidRDefault="00075C4A" w:rsidP="00FD22AA">
      <w:pPr>
        <w:jc w:val="both"/>
        <w:rPr>
          <w:bCs/>
        </w:rPr>
      </w:pPr>
      <w:r w:rsidRPr="00454CDC">
        <w:rPr>
          <w:bCs/>
        </w:rPr>
        <w:t xml:space="preserve">8. Обеспечение качества </w:t>
      </w:r>
      <w:r w:rsidR="00FD22AA" w:rsidRPr="00454CDC">
        <w:rPr>
          <w:bCs/>
        </w:rPr>
        <w:t>информации</w:t>
      </w:r>
      <w:r w:rsidR="0045616C">
        <w:rPr>
          <w:bCs/>
        </w:rPr>
        <w:t>.</w:t>
      </w:r>
    </w:p>
    <w:p w14:paraId="37CD7134" w14:textId="77777777" w:rsidR="00265560" w:rsidRPr="006A4C74" w:rsidRDefault="00265560" w:rsidP="00265560">
      <w:pPr>
        <w:widowControl w:val="0"/>
        <w:tabs>
          <w:tab w:val="num" w:pos="6840"/>
        </w:tabs>
        <w:ind w:firstLine="709"/>
        <w:jc w:val="both"/>
        <w:rPr>
          <w:b/>
          <w:i/>
          <w:color w:val="FF0000"/>
        </w:rPr>
      </w:pP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1874"/>
        <w:gridCol w:w="5245"/>
        <w:gridCol w:w="2588"/>
      </w:tblGrid>
      <w:tr w:rsidR="00265560" w:rsidRPr="00A922B0" w14:paraId="708494BE" w14:textId="77777777" w:rsidTr="00961918">
        <w:trPr>
          <w:tblHeader/>
        </w:trPr>
        <w:tc>
          <w:tcPr>
            <w:tcW w:w="0" w:type="auto"/>
            <w:shd w:val="clear" w:color="auto" w:fill="FFFFFF"/>
            <w:vAlign w:val="center"/>
          </w:tcPr>
          <w:p w14:paraId="5F7CA943" w14:textId="77777777" w:rsidR="00265560" w:rsidRPr="005C16C4" w:rsidRDefault="00265560" w:rsidP="00961918">
            <w:pPr>
              <w:pStyle w:val="23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A922B0">
              <w:rPr>
                <w:rStyle w:val="11"/>
                <w:sz w:val="20"/>
                <w:szCs w:val="20"/>
              </w:rPr>
              <w:t>№</w:t>
            </w:r>
            <w:r w:rsidRPr="00A922B0">
              <w:rPr>
                <w:rStyle w:val="11"/>
                <w:sz w:val="20"/>
                <w:szCs w:val="20"/>
              </w:rPr>
              <w:br/>
              <w:t>п/п</w:t>
            </w:r>
          </w:p>
        </w:tc>
        <w:tc>
          <w:tcPr>
            <w:tcW w:w="1874" w:type="dxa"/>
            <w:shd w:val="clear" w:color="auto" w:fill="FFFFFF"/>
            <w:vAlign w:val="center"/>
          </w:tcPr>
          <w:p w14:paraId="4C765338" w14:textId="77777777" w:rsidR="00265560" w:rsidRPr="005C16C4" w:rsidRDefault="00265560" w:rsidP="00961918">
            <w:pPr>
              <w:pStyle w:val="23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A922B0">
              <w:rPr>
                <w:rStyle w:val="11"/>
                <w:sz w:val="20"/>
                <w:szCs w:val="20"/>
              </w:rPr>
              <w:t>Наименование оценочного средства</w:t>
            </w:r>
          </w:p>
        </w:tc>
        <w:tc>
          <w:tcPr>
            <w:tcW w:w="5245" w:type="dxa"/>
            <w:shd w:val="clear" w:color="auto" w:fill="FFFFFF"/>
            <w:vAlign w:val="center"/>
          </w:tcPr>
          <w:p w14:paraId="72636A0D" w14:textId="77777777" w:rsidR="00265560" w:rsidRPr="005C16C4" w:rsidRDefault="00265560" w:rsidP="00961918">
            <w:pPr>
              <w:pStyle w:val="23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A922B0">
              <w:rPr>
                <w:rStyle w:val="11"/>
                <w:sz w:val="20"/>
                <w:szCs w:val="20"/>
              </w:rPr>
              <w:t>Краткая характеристика оценочного средства</w:t>
            </w:r>
          </w:p>
        </w:tc>
        <w:tc>
          <w:tcPr>
            <w:tcW w:w="2588" w:type="dxa"/>
            <w:shd w:val="clear" w:color="auto" w:fill="FFFFFF"/>
            <w:vAlign w:val="center"/>
          </w:tcPr>
          <w:p w14:paraId="6AE86556" w14:textId="77777777" w:rsidR="00265560" w:rsidRPr="005C16C4" w:rsidRDefault="00265560" w:rsidP="00961918">
            <w:pPr>
              <w:pStyle w:val="23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A922B0">
              <w:rPr>
                <w:rStyle w:val="11"/>
                <w:sz w:val="20"/>
                <w:szCs w:val="20"/>
              </w:rPr>
              <w:t>Представление оценочного средства в фонде</w:t>
            </w:r>
          </w:p>
        </w:tc>
      </w:tr>
      <w:tr w:rsidR="00265560" w:rsidRPr="00A168B8" w14:paraId="681F4DBD" w14:textId="77777777" w:rsidTr="00961918">
        <w:tc>
          <w:tcPr>
            <w:tcW w:w="0" w:type="auto"/>
            <w:shd w:val="clear" w:color="auto" w:fill="FFFFFF"/>
          </w:tcPr>
          <w:p w14:paraId="294B2AA5" w14:textId="77777777" w:rsidR="00265560" w:rsidRPr="005C16C4" w:rsidRDefault="00265560" w:rsidP="00961918">
            <w:pPr>
              <w:pStyle w:val="23"/>
              <w:shd w:val="clear" w:color="auto" w:fill="auto"/>
              <w:spacing w:after="60"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A168B8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1874" w:type="dxa"/>
            <w:shd w:val="clear" w:color="auto" w:fill="FFFFFF"/>
          </w:tcPr>
          <w:p w14:paraId="43AFCBE4" w14:textId="77777777" w:rsidR="00265560" w:rsidRPr="00F31A75" w:rsidRDefault="00265560" w:rsidP="00961918">
            <w:pPr>
              <w:pStyle w:val="23"/>
              <w:shd w:val="clear" w:color="auto" w:fill="auto"/>
              <w:spacing w:after="60"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F31A75">
              <w:rPr>
                <w:rStyle w:val="11"/>
                <w:sz w:val="24"/>
                <w:szCs w:val="24"/>
              </w:rPr>
              <w:t>Деловая и/или ролевая игра</w:t>
            </w:r>
          </w:p>
        </w:tc>
        <w:tc>
          <w:tcPr>
            <w:tcW w:w="5245" w:type="dxa"/>
            <w:shd w:val="clear" w:color="auto" w:fill="FFFFFF"/>
          </w:tcPr>
          <w:p w14:paraId="4A2DBC66" w14:textId="77777777" w:rsidR="00265560" w:rsidRPr="005C16C4" w:rsidRDefault="00265560" w:rsidP="00961918">
            <w:pPr>
              <w:pStyle w:val="23"/>
              <w:shd w:val="clear" w:color="auto" w:fill="auto"/>
              <w:spacing w:after="60"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A168B8">
              <w:rPr>
                <w:rStyle w:val="11"/>
                <w:sz w:val="24"/>
                <w:szCs w:val="24"/>
              </w:rPr>
              <w:t>Совместная деятельность группы обучающихся и преподавателя под управлением преподавателя с целью решения учебных и профессионально-ориентированных задач путем игрового моделирования реальной проблемной ситуации. Позволяет оценивать умение анализировать и решать т</w:t>
            </w:r>
            <w:r>
              <w:rPr>
                <w:rStyle w:val="11"/>
                <w:sz w:val="24"/>
                <w:szCs w:val="24"/>
              </w:rPr>
              <w:t>ипичные профессиональные задачи</w:t>
            </w:r>
          </w:p>
        </w:tc>
        <w:tc>
          <w:tcPr>
            <w:tcW w:w="2588" w:type="dxa"/>
            <w:shd w:val="clear" w:color="auto" w:fill="FFFFFF"/>
          </w:tcPr>
          <w:p w14:paraId="57A17556" w14:textId="77777777" w:rsidR="00265560" w:rsidRPr="005C16C4" w:rsidRDefault="00265560" w:rsidP="00961918">
            <w:pPr>
              <w:pStyle w:val="23"/>
              <w:shd w:val="clear" w:color="auto" w:fill="auto"/>
              <w:spacing w:after="6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A168B8">
              <w:rPr>
                <w:rStyle w:val="11"/>
                <w:sz w:val="24"/>
                <w:szCs w:val="24"/>
              </w:rPr>
              <w:t>Тема (проблема), концепция, роли и ожидаемый результат по каждой игре</w:t>
            </w:r>
          </w:p>
        </w:tc>
      </w:tr>
      <w:tr w:rsidR="00265560" w:rsidRPr="00A168B8" w14:paraId="56A279E4" w14:textId="77777777" w:rsidTr="00961918">
        <w:tc>
          <w:tcPr>
            <w:tcW w:w="0" w:type="auto"/>
            <w:shd w:val="clear" w:color="auto" w:fill="FFFFFF"/>
          </w:tcPr>
          <w:p w14:paraId="13F64246" w14:textId="77777777" w:rsidR="00265560" w:rsidRPr="005C16C4" w:rsidRDefault="00265560" w:rsidP="00961918">
            <w:pPr>
              <w:pStyle w:val="23"/>
              <w:shd w:val="clear" w:color="auto" w:fill="auto"/>
              <w:spacing w:after="60"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A168B8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1874" w:type="dxa"/>
            <w:shd w:val="clear" w:color="auto" w:fill="FFFFFF"/>
          </w:tcPr>
          <w:p w14:paraId="69593F82" w14:textId="77777777" w:rsidR="00265560" w:rsidRPr="00F31A75" w:rsidRDefault="00265560" w:rsidP="00961918">
            <w:pPr>
              <w:pStyle w:val="23"/>
              <w:shd w:val="clear" w:color="auto" w:fill="auto"/>
              <w:spacing w:after="60"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F31A75">
              <w:rPr>
                <w:rStyle w:val="11"/>
                <w:sz w:val="24"/>
                <w:szCs w:val="24"/>
              </w:rPr>
              <w:t>Кейс-задача</w:t>
            </w:r>
          </w:p>
        </w:tc>
        <w:tc>
          <w:tcPr>
            <w:tcW w:w="5245" w:type="dxa"/>
            <w:shd w:val="clear" w:color="auto" w:fill="FFFFFF"/>
          </w:tcPr>
          <w:p w14:paraId="1FE65464" w14:textId="77777777" w:rsidR="00265560" w:rsidRPr="005C16C4" w:rsidRDefault="00265560" w:rsidP="00961918">
            <w:pPr>
              <w:pStyle w:val="23"/>
              <w:shd w:val="clear" w:color="auto" w:fill="auto"/>
              <w:spacing w:after="60"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A168B8">
              <w:rPr>
                <w:rStyle w:val="11"/>
                <w:sz w:val="24"/>
                <w:szCs w:val="24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</w:t>
            </w:r>
            <w:r>
              <w:rPr>
                <w:rStyle w:val="11"/>
                <w:sz w:val="24"/>
                <w:szCs w:val="24"/>
              </w:rPr>
              <w:t xml:space="preserve"> решения данной проблемы</w:t>
            </w:r>
          </w:p>
        </w:tc>
        <w:tc>
          <w:tcPr>
            <w:tcW w:w="2588" w:type="dxa"/>
            <w:shd w:val="clear" w:color="auto" w:fill="FFFFFF"/>
          </w:tcPr>
          <w:p w14:paraId="624044F6" w14:textId="77777777" w:rsidR="00265560" w:rsidRPr="005C16C4" w:rsidRDefault="00265560" w:rsidP="00961918">
            <w:pPr>
              <w:pStyle w:val="23"/>
              <w:shd w:val="clear" w:color="auto" w:fill="auto"/>
              <w:spacing w:after="6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A168B8">
              <w:rPr>
                <w:rStyle w:val="11"/>
                <w:sz w:val="24"/>
                <w:szCs w:val="24"/>
              </w:rPr>
              <w:t>Задания для решения кейс-задачи</w:t>
            </w:r>
          </w:p>
        </w:tc>
      </w:tr>
      <w:tr w:rsidR="00265560" w:rsidRPr="00A168B8" w14:paraId="19C55ABC" w14:textId="77777777" w:rsidTr="00961918">
        <w:tc>
          <w:tcPr>
            <w:tcW w:w="0" w:type="auto"/>
            <w:shd w:val="clear" w:color="auto" w:fill="FFFFFF"/>
          </w:tcPr>
          <w:p w14:paraId="322B0894" w14:textId="77777777" w:rsidR="00265560" w:rsidRPr="005C16C4" w:rsidRDefault="00F31A75" w:rsidP="00961918">
            <w:pPr>
              <w:pStyle w:val="23"/>
              <w:shd w:val="clear" w:color="auto" w:fill="auto"/>
              <w:spacing w:after="60" w:line="240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1874" w:type="dxa"/>
            <w:shd w:val="clear" w:color="auto" w:fill="FFFFFF"/>
          </w:tcPr>
          <w:p w14:paraId="37F4ED0F" w14:textId="77777777" w:rsidR="00265560" w:rsidRPr="00F31A75" w:rsidRDefault="00265560" w:rsidP="00961918">
            <w:pPr>
              <w:pStyle w:val="23"/>
              <w:shd w:val="clear" w:color="auto" w:fill="auto"/>
              <w:spacing w:after="60"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F31A75">
              <w:rPr>
                <w:rStyle w:val="11"/>
                <w:sz w:val="24"/>
                <w:szCs w:val="24"/>
              </w:rPr>
              <w:t>Реферат</w:t>
            </w:r>
          </w:p>
        </w:tc>
        <w:tc>
          <w:tcPr>
            <w:tcW w:w="5245" w:type="dxa"/>
            <w:shd w:val="clear" w:color="auto" w:fill="FFFFFF"/>
          </w:tcPr>
          <w:p w14:paraId="4A372361" w14:textId="77777777" w:rsidR="00265560" w:rsidRPr="005C16C4" w:rsidRDefault="00265560" w:rsidP="00961918">
            <w:pPr>
              <w:pStyle w:val="23"/>
              <w:shd w:val="clear" w:color="auto" w:fill="auto"/>
              <w:spacing w:after="60"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A168B8">
              <w:rPr>
                <w:rStyle w:val="11"/>
                <w:sz w:val="24"/>
                <w:szCs w:val="24"/>
              </w:rPr>
              <w:t xml:space="preserve">Продукт самостоятельной работы </w:t>
            </w:r>
            <w:r>
              <w:rPr>
                <w:rStyle w:val="11"/>
                <w:sz w:val="24"/>
                <w:szCs w:val="24"/>
              </w:rPr>
              <w:t>аспиранта</w:t>
            </w:r>
            <w:r w:rsidRPr="00A168B8">
              <w:rPr>
                <w:rStyle w:val="11"/>
                <w:sz w:val="24"/>
                <w:szCs w:val="24"/>
              </w:rPr>
              <w:t>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  <w:tc>
          <w:tcPr>
            <w:tcW w:w="2588" w:type="dxa"/>
            <w:shd w:val="clear" w:color="auto" w:fill="FFFFFF"/>
          </w:tcPr>
          <w:p w14:paraId="40550C4A" w14:textId="77777777" w:rsidR="00265560" w:rsidRPr="005C16C4" w:rsidRDefault="00265560" w:rsidP="00961918">
            <w:pPr>
              <w:pStyle w:val="23"/>
              <w:shd w:val="clear" w:color="auto" w:fill="auto"/>
              <w:spacing w:after="6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A168B8">
              <w:rPr>
                <w:rStyle w:val="11"/>
                <w:sz w:val="24"/>
                <w:szCs w:val="24"/>
              </w:rPr>
              <w:t>Темы рефератов</w:t>
            </w:r>
          </w:p>
        </w:tc>
      </w:tr>
      <w:tr w:rsidR="00265560" w:rsidRPr="00A168B8" w14:paraId="1ECCB7C8" w14:textId="77777777" w:rsidTr="00961918">
        <w:tc>
          <w:tcPr>
            <w:tcW w:w="0" w:type="auto"/>
            <w:shd w:val="clear" w:color="auto" w:fill="FFFFFF"/>
          </w:tcPr>
          <w:p w14:paraId="4336AEB2" w14:textId="77777777" w:rsidR="00265560" w:rsidRPr="005C16C4" w:rsidRDefault="00F31A75" w:rsidP="00961918">
            <w:pPr>
              <w:pStyle w:val="23"/>
              <w:shd w:val="clear" w:color="auto" w:fill="auto"/>
              <w:spacing w:after="60" w:line="240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1874" w:type="dxa"/>
            <w:shd w:val="clear" w:color="auto" w:fill="FFFFFF"/>
          </w:tcPr>
          <w:p w14:paraId="23D8B8AF" w14:textId="77777777" w:rsidR="00265560" w:rsidRPr="00F31A75" w:rsidRDefault="00265560" w:rsidP="00961918">
            <w:pPr>
              <w:pStyle w:val="23"/>
              <w:shd w:val="clear" w:color="auto" w:fill="auto"/>
              <w:spacing w:after="60"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F31A75">
              <w:rPr>
                <w:rStyle w:val="11"/>
                <w:sz w:val="24"/>
                <w:szCs w:val="24"/>
              </w:rPr>
              <w:t>Доклад, сообщение</w:t>
            </w:r>
          </w:p>
        </w:tc>
        <w:tc>
          <w:tcPr>
            <w:tcW w:w="5245" w:type="dxa"/>
            <w:shd w:val="clear" w:color="auto" w:fill="FFFFFF"/>
          </w:tcPr>
          <w:p w14:paraId="4C31D921" w14:textId="77777777" w:rsidR="00265560" w:rsidRPr="005C16C4" w:rsidRDefault="00265560" w:rsidP="00961918">
            <w:pPr>
              <w:pStyle w:val="23"/>
              <w:shd w:val="clear" w:color="auto" w:fill="auto"/>
              <w:spacing w:after="60"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A168B8">
              <w:rPr>
                <w:rStyle w:val="11"/>
                <w:sz w:val="24"/>
                <w:szCs w:val="24"/>
              </w:rPr>
              <w:t xml:space="preserve">Продукт самостоятельной работы </w:t>
            </w:r>
            <w:r>
              <w:rPr>
                <w:rStyle w:val="11"/>
                <w:sz w:val="24"/>
                <w:szCs w:val="24"/>
              </w:rPr>
              <w:t>аспиранта</w:t>
            </w:r>
            <w:r w:rsidRPr="00A168B8">
              <w:rPr>
                <w:rStyle w:val="11"/>
                <w:sz w:val="24"/>
                <w:szCs w:val="24"/>
              </w:rPr>
              <w:t>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</w:t>
            </w:r>
          </w:p>
        </w:tc>
        <w:tc>
          <w:tcPr>
            <w:tcW w:w="2588" w:type="dxa"/>
            <w:shd w:val="clear" w:color="auto" w:fill="FFFFFF"/>
          </w:tcPr>
          <w:p w14:paraId="2F63B2BD" w14:textId="77777777" w:rsidR="00265560" w:rsidRPr="005C16C4" w:rsidRDefault="00265560" w:rsidP="00961918">
            <w:pPr>
              <w:pStyle w:val="23"/>
              <w:shd w:val="clear" w:color="auto" w:fill="auto"/>
              <w:spacing w:after="6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A168B8">
              <w:rPr>
                <w:rStyle w:val="11"/>
                <w:sz w:val="24"/>
                <w:szCs w:val="24"/>
              </w:rPr>
              <w:t>Темы докладов, сообщений</w:t>
            </w:r>
          </w:p>
        </w:tc>
      </w:tr>
    </w:tbl>
    <w:p w14:paraId="2EB33332" w14:textId="77777777" w:rsidR="00F31A75" w:rsidRDefault="00F31A75" w:rsidP="00591437">
      <w:pPr>
        <w:ind w:firstLine="567"/>
        <w:jc w:val="both"/>
        <w:rPr>
          <w:b/>
          <w:bCs/>
          <w:color w:val="FF0000"/>
        </w:rPr>
      </w:pPr>
    </w:p>
    <w:p w14:paraId="2BBFE034" w14:textId="77777777" w:rsidR="00F31A75" w:rsidRDefault="00F31A75" w:rsidP="00591437">
      <w:pPr>
        <w:ind w:firstLine="567"/>
        <w:jc w:val="both"/>
        <w:rPr>
          <w:b/>
          <w:bCs/>
          <w:color w:val="FF0000"/>
        </w:rPr>
      </w:pPr>
    </w:p>
    <w:p w14:paraId="7B08F8F6" w14:textId="77777777" w:rsidR="00591437" w:rsidRPr="00F31A75" w:rsidRDefault="00F31A75" w:rsidP="00591437">
      <w:pPr>
        <w:ind w:firstLine="567"/>
        <w:jc w:val="both"/>
        <w:rPr>
          <w:b/>
        </w:rPr>
      </w:pPr>
      <w:r w:rsidRPr="00F31A75">
        <w:rPr>
          <w:b/>
        </w:rPr>
        <w:t>Критерии дифференциального зачета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984"/>
        <w:gridCol w:w="1701"/>
        <w:gridCol w:w="1701"/>
        <w:gridCol w:w="1701"/>
        <w:gridCol w:w="1950"/>
      </w:tblGrid>
      <w:tr w:rsidR="00265560" w:rsidRPr="00414F71" w14:paraId="0E1ABD54" w14:textId="77777777" w:rsidTr="00961918">
        <w:tc>
          <w:tcPr>
            <w:tcW w:w="1135" w:type="dxa"/>
            <w:vMerge w:val="restart"/>
          </w:tcPr>
          <w:p w14:paraId="2243FFE9" w14:textId="77777777" w:rsidR="00265560" w:rsidRPr="00414F71" w:rsidRDefault="00265560" w:rsidP="00961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4F71">
              <w:rPr>
                <w:b/>
                <w:bCs/>
                <w:color w:val="000000"/>
                <w:sz w:val="20"/>
                <w:szCs w:val="20"/>
              </w:rPr>
              <w:t>Уровень освоения компетенции</w:t>
            </w:r>
          </w:p>
        </w:tc>
        <w:tc>
          <w:tcPr>
            <w:tcW w:w="1984" w:type="dxa"/>
            <w:vMerge w:val="restart"/>
          </w:tcPr>
          <w:p w14:paraId="25BD61F1" w14:textId="77777777" w:rsidR="00265560" w:rsidRPr="00414F71" w:rsidRDefault="00265560" w:rsidP="00961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4F71">
              <w:rPr>
                <w:b/>
                <w:bCs/>
                <w:color w:val="000000"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7053" w:type="dxa"/>
            <w:gridSpan w:val="4"/>
          </w:tcPr>
          <w:p w14:paraId="6D631B49" w14:textId="77777777" w:rsidR="00265560" w:rsidRPr="00414F71" w:rsidRDefault="00265560" w:rsidP="00961918">
            <w:pPr>
              <w:jc w:val="center"/>
              <w:rPr>
                <w:b/>
              </w:rPr>
            </w:pPr>
            <w:r w:rsidRPr="00414F71">
              <w:rPr>
                <w:b/>
                <w:bCs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265560" w14:paraId="59EB2132" w14:textId="77777777" w:rsidTr="00961918">
        <w:tc>
          <w:tcPr>
            <w:tcW w:w="1135" w:type="dxa"/>
            <w:vMerge/>
          </w:tcPr>
          <w:p w14:paraId="32DDF218" w14:textId="77777777" w:rsidR="00265560" w:rsidRDefault="00265560" w:rsidP="00961918"/>
        </w:tc>
        <w:tc>
          <w:tcPr>
            <w:tcW w:w="1984" w:type="dxa"/>
            <w:vMerge/>
          </w:tcPr>
          <w:p w14:paraId="079D4D80" w14:textId="77777777" w:rsidR="00265560" w:rsidRDefault="00265560" w:rsidP="00961918"/>
        </w:tc>
        <w:tc>
          <w:tcPr>
            <w:tcW w:w="1701" w:type="dxa"/>
          </w:tcPr>
          <w:p w14:paraId="38B2E59E" w14:textId="77777777" w:rsidR="00265560" w:rsidRDefault="00265560" w:rsidP="00961918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421FA821" w14:textId="77777777" w:rsidR="00265560" w:rsidRDefault="00265560" w:rsidP="00961918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14:paraId="5381C9A3" w14:textId="77777777" w:rsidR="00265560" w:rsidRDefault="00265560" w:rsidP="00961918">
            <w:pPr>
              <w:jc w:val="center"/>
            </w:pPr>
            <w:r>
              <w:t>4</w:t>
            </w:r>
          </w:p>
        </w:tc>
        <w:tc>
          <w:tcPr>
            <w:tcW w:w="1950" w:type="dxa"/>
          </w:tcPr>
          <w:p w14:paraId="35214F47" w14:textId="77777777" w:rsidR="00265560" w:rsidRDefault="00265560" w:rsidP="00961918">
            <w:pPr>
              <w:jc w:val="center"/>
            </w:pPr>
            <w:r>
              <w:t>5</w:t>
            </w:r>
          </w:p>
        </w:tc>
      </w:tr>
      <w:tr w:rsidR="00265560" w14:paraId="489A2098" w14:textId="77777777" w:rsidTr="00961918">
        <w:tc>
          <w:tcPr>
            <w:tcW w:w="10172" w:type="dxa"/>
            <w:gridSpan w:val="6"/>
          </w:tcPr>
          <w:p w14:paraId="2C65632B" w14:textId="77777777" w:rsidR="00265560" w:rsidRPr="00D70922" w:rsidRDefault="00265560" w:rsidP="00961918">
            <w:pPr>
              <w:jc w:val="center"/>
              <w:rPr>
                <w:b/>
                <w:i/>
                <w:sz w:val="16"/>
                <w:szCs w:val="16"/>
              </w:rPr>
            </w:pPr>
            <w:r w:rsidRPr="00D70922">
              <w:rPr>
                <w:b/>
                <w:i/>
                <w:sz w:val="16"/>
                <w:szCs w:val="16"/>
              </w:rPr>
              <w:t>ПК2 «Г</w:t>
            </w:r>
            <w:r w:rsidRPr="00D70922">
              <w:rPr>
                <w:b/>
                <w:i/>
                <w:noProof/>
                <w:sz w:val="16"/>
                <w:szCs w:val="16"/>
              </w:rPr>
              <w:t>лубокое понимание и творческое использование в научной и производственно-технологической деятельности знания фундаментальных и прикладных разделов социальных дисциплин ООП аспирантруы</w:t>
            </w:r>
            <w:r w:rsidRPr="00D70922">
              <w:rPr>
                <w:b/>
                <w:i/>
                <w:sz w:val="16"/>
                <w:szCs w:val="16"/>
              </w:rPr>
              <w:t>»</w:t>
            </w:r>
          </w:p>
        </w:tc>
      </w:tr>
      <w:tr w:rsidR="00265560" w14:paraId="7852FFDE" w14:textId="77777777" w:rsidTr="00961918">
        <w:tc>
          <w:tcPr>
            <w:tcW w:w="1135" w:type="dxa"/>
            <w:vMerge w:val="restart"/>
          </w:tcPr>
          <w:p w14:paraId="5BE134FE" w14:textId="77777777" w:rsidR="00265560" w:rsidRPr="008C2779" w:rsidRDefault="00265560" w:rsidP="00961918">
            <w:pPr>
              <w:jc w:val="center"/>
              <w:rPr>
                <w:sz w:val="16"/>
                <w:szCs w:val="16"/>
              </w:rPr>
            </w:pPr>
            <w:r w:rsidRPr="008C2779">
              <w:rPr>
                <w:sz w:val="16"/>
                <w:szCs w:val="16"/>
              </w:rPr>
              <w:t>Первый этап (уровень)</w:t>
            </w:r>
          </w:p>
          <w:p w14:paraId="69BAE2F1" w14:textId="77777777" w:rsidR="00265560" w:rsidRPr="008C2779" w:rsidRDefault="00265560" w:rsidP="00961918">
            <w:pPr>
              <w:jc w:val="center"/>
              <w:rPr>
                <w:sz w:val="16"/>
                <w:szCs w:val="16"/>
              </w:rPr>
            </w:pPr>
            <w:r w:rsidRPr="008C2779">
              <w:rPr>
                <w:noProof/>
                <w:sz w:val="16"/>
                <w:szCs w:val="16"/>
              </w:rPr>
              <w:t xml:space="preserve">- </w:t>
            </w:r>
            <w:r w:rsidRPr="008C2779">
              <w:rPr>
                <w:b/>
                <w:i/>
                <w:noProof/>
                <w:sz w:val="16"/>
                <w:szCs w:val="16"/>
              </w:rPr>
              <w:t>глубокое понимание и творческое использование в научной и производств</w:t>
            </w:r>
            <w:r w:rsidRPr="008C2779">
              <w:rPr>
                <w:b/>
                <w:i/>
                <w:noProof/>
                <w:sz w:val="16"/>
                <w:szCs w:val="16"/>
              </w:rPr>
              <w:lastRenderedPageBreak/>
              <w:t>енно-технологической деятельности знания фундаментальных и прикладных разделов социальных дисциплин ООП аспирантруы</w:t>
            </w:r>
          </w:p>
        </w:tc>
        <w:tc>
          <w:tcPr>
            <w:tcW w:w="1984" w:type="dxa"/>
          </w:tcPr>
          <w:p w14:paraId="41A11C41" w14:textId="77777777" w:rsidR="00265560" w:rsidRPr="008C2779" w:rsidRDefault="00265560" w:rsidP="00961918">
            <w:pPr>
              <w:pStyle w:val="afb"/>
              <w:tabs>
                <w:tab w:val="num" w:pos="426"/>
              </w:tabs>
              <w:spacing w:before="0" w:after="0"/>
              <w:ind w:left="0" w:right="0"/>
              <w:jc w:val="both"/>
              <w:rPr>
                <w:b/>
                <w:i/>
                <w:kern w:val="1"/>
                <w:sz w:val="16"/>
                <w:szCs w:val="16"/>
              </w:rPr>
            </w:pPr>
            <w:r w:rsidRPr="008C2779">
              <w:rPr>
                <w:b/>
                <w:i/>
                <w:kern w:val="1"/>
                <w:sz w:val="16"/>
                <w:szCs w:val="16"/>
              </w:rPr>
              <w:lastRenderedPageBreak/>
              <w:t xml:space="preserve">Знать: </w:t>
            </w:r>
          </w:p>
          <w:p w14:paraId="5CC5C83F" w14:textId="77777777" w:rsidR="00265560" w:rsidRPr="008C2779" w:rsidRDefault="00265560" w:rsidP="00961918">
            <w:pPr>
              <w:jc w:val="both"/>
              <w:rPr>
                <w:b/>
                <w:i/>
                <w:sz w:val="16"/>
                <w:szCs w:val="16"/>
              </w:rPr>
            </w:pPr>
            <w:r w:rsidRPr="008C2779">
              <w:rPr>
                <w:sz w:val="16"/>
                <w:szCs w:val="16"/>
              </w:rPr>
              <w:t xml:space="preserve">основные положения, законы и закономерности </w:t>
            </w:r>
            <w:r w:rsidRPr="008C2779">
              <w:rPr>
                <w:noProof/>
                <w:sz w:val="16"/>
                <w:szCs w:val="16"/>
              </w:rPr>
              <w:t xml:space="preserve">фундаментальных и прикладных разделов социальных дисциплин ООП аспирантруы: принципы построения бережливого </w:t>
            </w:r>
            <w:r w:rsidRPr="008C2779">
              <w:rPr>
                <w:noProof/>
                <w:sz w:val="16"/>
                <w:szCs w:val="16"/>
              </w:rPr>
              <w:lastRenderedPageBreak/>
              <w:t>производства, закономерности развития науки и техники и т.д.</w:t>
            </w:r>
          </w:p>
        </w:tc>
        <w:tc>
          <w:tcPr>
            <w:tcW w:w="1701" w:type="dxa"/>
          </w:tcPr>
          <w:p w14:paraId="2AA0028A" w14:textId="77777777" w:rsidR="00265560" w:rsidRPr="008C2779" w:rsidRDefault="00265560" w:rsidP="00961918">
            <w:pPr>
              <w:jc w:val="center"/>
              <w:rPr>
                <w:sz w:val="16"/>
                <w:szCs w:val="16"/>
              </w:rPr>
            </w:pPr>
          </w:p>
          <w:p w14:paraId="578E1FF4" w14:textId="77777777" w:rsidR="00265560" w:rsidRPr="008C2779" w:rsidRDefault="00265560" w:rsidP="00961918">
            <w:pPr>
              <w:jc w:val="center"/>
              <w:rPr>
                <w:sz w:val="16"/>
                <w:szCs w:val="16"/>
              </w:rPr>
            </w:pPr>
          </w:p>
          <w:p w14:paraId="026CB9D9" w14:textId="77777777" w:rsidR="00265560" w:rsidRPr="008C2779" w:rsidRDefault="00265560" w:rsidP="00961918">
            <w:pPr>
              <w:jc w:val="center"/>
              <w:rPr>
                <w:sz w:val="16"/>
                <w:szCs w:val="16"/>
              </w:rPr>
            </w:pPr>
          </w:p>
          <w:p w14:paraId="20226405" w14:textId="77777777" w:rsidR="00265560" w:rsidRPr="008C2779" w:rsidRDefault="00265560" w:rsidP="00961918">
            <w:pPr>
              <w:jc w:val="both"/>
              <w:rPr>
                <w:sz w:val="16"/>
                <w:szCs w:val="16"/>
              </w:rPr>
            </w:pPr>
            <w:r w:rsidRPr="008C2779">
              <w:rPr>
                <w:sz w:val="16"/>
                <w:szCs w:val="16"/>
              </w:rPr>
              <w:t>Не знает</w:t>
            </w:r>
          </w:p>
        </w:tc>
        <w:tc>
          <w:tcPr>
            <w:tcW w:w="1701" w:type="dxa"/>
          </w:tcPr>
          <w:p w14:paraId="6263D168" w14:textId="77777777" w:rsidR="00265560" w:rsidRPr="008C2779" w:rsidRDefault="00265560" w:rsidP="00961918">
            <w:pPr>
              <w:jc w:val="both"/>
              <w:rPr>
                <w:sz w:val="16"/>
                <w:szCs w:val="16"/>
              </w:rPr>
            </w:pPr>
            <w:r w:rsidRPr="008C2779">
              <w:rPr>
                <w:sz w:val="16"/>
                <w:szCs w:val="16"/>
              </w:rPr>
              <w:t>Демонстрирует знание отдельных принципов и законов социальных дисциплин</w:t>
            </w:r>
          </w:p>
        </w:tc>
        <w:tc>
          <w:tcPr>
            <w:tcW w:w="1701" w:type="dxa"/>
          </w:tcPr>
          <w:p w14:paraId="2A657F77" w14:textId="77777777" w:rsidR="00265560" w:rsidRPr="008C2779" w:rsidRDefault="00265560" w:rsidP="00961918">
            <w:pPr>
              <w:jc w:val="both"/>
              <w:rPr>
                <w:sz w:val="16"/>
                <w:szCs w:val="16"/>
              </w:rPr>
            </w:pPr>
            <w:r w:rsidRPr="008C2779">
              <w:rPr>
                <w:sz w:val="16"/>
                <w:szCs w:val="16"/>
              </w:rPr>
              <w:t xml:space="preserve">Четко представляет содержание базовых знаний </w:t>
            </w:r>
            <w:r w:rsidRPr="008C2779">
              <w:rPr>
                <w:noProof/>
                <w:sz w:val="16"/>
                <w:szCs w:val="16"/>
              </w:rPr>
              <w:t>фундаментальных и прикладных разделов социальных дисциплин ООП аспирантруы</w:t>
            </w:r>
          </w:p>
        </w:tc>
        <w:tc>
          <w:tcPr>
            <w:tcW w:w="1950" w:type="dxa"/>
          </w:tcPr>
          <w:p w14:paraId="12D7B54D" w14:textId="77777777" w:rsidR="00265560" w:rsidRPr="008C2779" w:rsidRDefault="00265560" w:rsidP="00961918">
            <w:pPr>
              <w:jc w:val="both"/>
              <w:rPr>
                <w:sz w:val="16"/>
                <w:szCs w:val="16"/>
              </w:rPr>
            </w:pPr>
            <w:r w:rsidRPr="008C2779">
              <w:rPr>
                <w:sz w:val="16"/>
                <w:szCs w:val="16"/>
              </w:rPr>
              <w:t xml:space="preserve">Последовательно и аргументировано излагает  базовые знания </w:t>
            </w:r>
            <w:r w:rsidRPr="008C2779">
              <w:rPr>
                <w:noProof/>
                <w:sz w:val="16"/>
                <w:szCs w:val="16"/>
              </w:rPr>
              <w:t>фундаментальных и прикладных разделов социальных дисциплин ООП аспирантруы</w:t>
            </w:r>
            <w:r w:rsidRPr="008C2779">
              <w:rPr>
                <w:sz w:val="16"/>
                <w:szCs w:val="16"/>
              </w:rPr>
              <w:t xml:space="preserve"> применительно к  профессиональной </w:t>
            </w:r>
            <w:r w:rsidRPr="008C2779">
              <w:rPr>
                <w:sz w:val="16"/>
                <w:szCs w:val="16"/>
              </w:rPr>
              <w:lastRenderedPageBreak/>
              <w:t>деятельности, знает особенности  их применения   к вопросам наук о Земле</w:t>
            </w:r>
          </w:p>
        </w:tc>
      </w:tr>
      <w:tr w:rsidR="00265560" w14:paraId="2A6F74D8" w14:textId="77777777" w:rsidTr="00961918">
        <w:tc>
          <w:tcPr>
            <w:tcW w:w="1135" w:type="dxa"/>
            <w:vMerge/>
          </w:tcPr>
          <w:p w14:paraId="232EF0FE" w14:textId="77777777" w:rsidR="00265560" w:rsidRPr="008C2779" w:rsidRDefault="00265560" w:rsidP="0096191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5AE0182A" w14:textId="77777777" w:rsidR="00265560" w:rsidRPr="008C2779" w:rsidRDefault="00265560" w:rsidP="00961918">
            <w:pPr>
              <w:pStyle w:val="afb"/>
              <w:tabs>
                <w:tab w:val="num" w:pos="426"/>
              </w:tabs>
              <w:spacing w:before="0" w:after="0"/>
              <w:ind w:left="0" w:right="0"/>
              <w:jc w:val="both"/>
              <w:rPr>
                <w:b/>
                <w:i/>
                <w:kern w:val="1"/>
                <w:sz w:val="16"/>
                <w:szCs w:val="16"/>
              </w:rPr>
            </w:pPr>
            <w:r w:rsidRPr="008C2779">
              <w:rPr>
                <w:b/>
                <w:i/>
                <w:kern w:val="1"/>
                <w:sz w:val="16"/>
                <w:szCs w:val="16"/>
              </w:rPr>
              <w:t>Уметь:</w:t>
            </w:r>
          </w:p>
          <w:p w14:paraId="620BDF91" w14:textId="77777777" w:rsidR="00265560" w:rsidRPr="008C2779" w:rsidRDefault="00265560" w:rsidP="00961918">
            <w:pPr>
              <w:jc w:val="both"/>
              <w:rPr>
                <w:b/>
                <w:i/>
                <w:sz w:val="16"/>
                <w:szCs w:val="16"/>
              </w:rPr>
            </w:pPr>
            <w:r w:rsidRPr="008C2779">
              <w:rPr>
                <w:sz w:val="16"/>
                <w:szCs w:val="16"/>
              </w:rPr>
              <w:t xml:space="preserve">применять основные положения, законы и закономерности </w:t>
            </w:r>
            <w:r w:rsidRPr="008C2779">
              <w:rPr>
                <w:noProof/>
                <w:sz w:val="16"/>
                <w:szCs w:val="16"/>
              </w:rPr>
              <w:t>фундаментальных и прикладных разделов социальных дисциплин ООП аспирантруы для обеспечения процесса контроля качества объектов окружающей среды</w:t>
            </w:r>
          </w:p>
        </w:tc>
        <w:tc>
          <w:tcPr>
            <w:tcW w:w="1701" w:type="dxa"/>
          </w:tcPr>
          <w:p w14:paraId="7C8CB57C" w14:textId="77777777" w:rsidR="00265560" w:rsidRPr="008C2779" w:rsidRDefault="00265560" w:rsidP="00961918">
            <w:pPr>
              <w:jc w:val="both"/>
              <w:rPr>
                <w:b/>
                <w:sz w:val="16"/>
                <w:szCs w:val="16"/>
                <w:highlight w:val="yellow"/>
              </w:rPr>
            </w:pPr>
            <w:r w:rsidRPr="008C2779">
              <w:rPr>
                <w:sz w:val="16"/>
                <w:szCs w:val="16"/>
              </w:rPr>
              <w:t xml:space="preserve">Не способен самостоятельно применить применять основные положения, законы и закономерности </w:t>
            </w:r>
            <w:r w:rsidRPr="008C2779">
              <w:rPr>
                <w:noProof/>
                <w:sz w:val="16"/>
                <w:szCs w:val="16"/>
              </w:rPr>
              <w:t>фундаментальных и прикладных разделов социальных дисциплин ООП аспирантруы для обеспечения процесса контроля качества объектов окружающей среды</w:t>
            </w:r>
          </w:p>
        </w:tc>
        <w:tc>
          <w:tcPr>
            <w:tcW w:w="1701" w:type="dxa"/>
          </w:tcPr>
          <w:p w14:paraId="3D1B40E5" w14:textId="77777777" w:rsidR="00265560" w:rsidRPr="008C2779" w:rsidRDefault="00265560" w:rsidP="00961918">
            <w:pPr>
              <w:jc w:val="both"/>
              <w:rPr>
                <w:sz w:val="16"/>
                <w:szCs w:val="16"/>
              </w:rPr>
            </w:pPr>
            <w:r w:rsidRPr="008C2779">
              <w:rPr>
                <w:color w:val="000000"/>
                <w:sz w:val="16"/>
                <w:szCs w:val="16"/>
              </w:rPr>
              <w:t>Демонстрирует умение</w:t>
            </w:r>
            <w:r w:rsidRPr="008C2779">
              <w:rPr>
                <w:b/>
                <w:i/>
                <w:sz w:val="16"/>
                <w:szCs w:val="16"/>
              </w:rPr>
              <w:t xml:space="preserve"> </w:t>
            </w:r>
            <w:r w:rsidRPr="008C2779">
              <w:rPr>
                <w:sz w:val="16"/>
                <w:szCs w:val="16"/>
              </w:rPr>
              <w:t xml:space="preserve">использовать основные положения, законы и закономерности </w:t>
            </w:r>
            <w:r w:rsidRPr="008C2779">
              <w:rPr>
                <w:noProof/>
                <w:sz w:val="16"/>
                <w:szCs w:val="16"/>
              </w:rPr>
              <w:t>фундаментальных и прикладных разделов социальных дисциплин ООП аспирантруы</w:t>
            </w:r>
            <w:r w:rsidRPr="008C2779">
              <w:rPr>
                <w:sz w:val="16"/>
                <w:szCs w:val="16"/>
              </w:rPr>
              <w:t xml:space="preserve"> для </w:t>
            </w:r>
            <w:r w:rsidRPr="008C2779">
              <w:rPr>
                <w:noProof/>
                <w:sz w:val="16"/>
                <w:szCs w:val="16"/>
              </w:rPr>
              <w:t>обеспечения процесса контроля качества объектов окружающей среды</w:t>
            </w:r>
          </w:p>
        </w:tc>
        <w:tc>
          <w:tcPr>
            <w:tcW w:w="1701" w:type="dxa"/>
          </w:tcPr>
          <w:p w14:paraId="59956BEE" w14:textId="77777777" w:rsidR="00265560" w:rsidRPr="008C2779" w:rsidRDefault="00265560" w:rsidP="00961918">
            <w:pPr>
              <w:jc w:val="both"/>
              <w:rPr>
                <w:sz w:val="16"/>
                <w:szCs w:val="16"/>
              </w:rPr>
            </w:pPr>
            <w:r w:rsidRPr="008C2779">
              <w:rPr>
                <w:sz w:val="16"/>
                <w:szCs w:val="16"/>
              </w:rPr>
              <w:t xml:space="preserve">Умеет не только использовать основные положения, законы и закономерности </w:t>
            </w:r>
            <w:r w:rsidRPr="008C2779">
              <w:rPr>
                <w:noProof/>
                <w:sz w:val="16"/>
                <w:szCs w:val="16"/>
              </w:rPr>
              <w:t>фундаментальных и прикладных разделов социальных дисциплин ООП аспирантруы</w:t>
            </w:r>
            <w:r w:rsidRPr="008C2779">
              <w:rPr>
                <w:sz w:val="16"/>
                <w:szCs w:val="16"/>
              </w:rPr>
              <w:t>,  но и анализирует результаты инженерных расчетов с позиций изучаемых социальных дисциплин</w:t>
            </w:r>
          </w:p>
        </w:tc>
        <w:tc>
          <w:tcPr>
            <w:tcW w:w="1950" w:type="dxa"/>
          </w:tcPr>
          <w:p w14:paraId="545A6206" w14:textId="77777777" w:rsidR="00265560" w:rsidRPr="008C2779" w:rsidRDefault="00265560" w:rsidP="00961918">
            <w:pPr>
              <w:rPr>
                <w:sz w:val="16"/>
                <w:szCs w:val="16"/>
              </w:rPr>
            </w:pPr>
            <w:r w:rsidRPr="008C2779">
              <w:rPr>
                <w:sz w:val="16"/>
                <w:szCs w:val="16"/>
              </w:rPr>
              <w:t xml:space="preserve">Демонстрирует  умение на базе знаний </w:t>
            </w:r>
            <w:r w:rsidRPr="008C2779">
              <w:rPr>
                <w:noProof/>
                <w:sz w:val="16"/>
                <w:szCs w:val="16"/>
              </w:rPr>
              <w:t>фундаментальных и прикладных разделов социальных дисциплин ООП прогнозировать результаты природоохранной деятелности</w:t>
            </w:r>
          </w:p>
        </w:tc>
      </w:tr>
      <w:tr w:rsidR="00265560" w14:paraId="0AACF532" w14:textId="77777777" w:rsidTr="00961918">
        <w:tc>
          <w:tcPr>
            <w:tcW w:w="1135" w:type="dxa"/>
            <w:vMerge/>
          </w:tcPr>
          <w:p w14:paraId="10E25531" w14:textId="77777777" w:rsidR="00265560" w:rsidRPr="008C2779" w:rsidRDefault="00265560" w:rsidP="0096191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55EB00A8" w14:textId="77777777" w:rsidR="00265560" w:rsidRPr="008C2779" w:rsidRDefault="00265560" w:rsidP="00961918">
            <w:pPr>
              <w:rPr>
                <w:b/>
                <w:sz w:val="16"/>
                <w:szCs w:val="16"/>
              </w:rPr>
            </w:pPr>
            <w:r w:rsidRPr="008C2779">
              <w:rPr>
                <w:b/>
                <w:i/>
                <w:sz w:val="16"/>
                <w:szCs w:val="16"/>
              </w:rPr>
              <w:t>Владеть:</w:t>
            </w:r>
            <w:r w:rsidRPr="008C2779">
              <w:rPr>
                <w:b/>
                <w:sz w:val="16"/>
                <w:szCs w:val="16"/>
              </w:rPr>
              <w:t xml:space="preserve"> </w:t>
            </w:r>
          </w:p>
          <w:p w14:paraId="33850E4A" w14:textId="77777777" w:rsidR="00265560" w:rsidRPr="008C2779" w:rsidRDefault="00265560" w:rsidP="00961918">
            <w:pPr>
              <w:jc w:val="both"/>
              <w:rPr>
                <w:b/>
                <w:sz w:val="16"/>
                <w:szCs w:val="16"/>
              </w:rPr>
            </w:pPr>
            <w:r w:rsidRPr="008C2779">
              <w:rPr>
                <w:sz w:val="16"/>
                <w:szCs w:val="16"/>
              </w:rPr>
              <w:t xml:space="preserve">опираясь на основные положения, законы и закономерности </w:t>
            </w:r>
            <w:r w:rsidRPr="008C2779">
              <w:rPr>
                <w:noProof/>
                <w:sz w:val="16"/>
                <w:szCs w:val="16"/>
              </w:rPr>
              <w:t>фундаментальных и прикладных разделов социальных дисциплин ООП аспирантруы владеть методами анализа обеспечения состояния контроля качества объектов окружающей среды в условиях конкретного предприятия</w:t>
            </w:r>
          </w:p>
        </w:tc>
        <w:tc>
          <w:tcPr>
            <w:tcW w:w="1701" w:type="dxa"/>
          </w:tcPr>
          <w:p w14:paraId="1281FDE2" w14:textId="77777777" w:rsidR="00265560" w:rsidRPr="008C2779" w:rsidRDefault="00265560" w:rsidP="00961918">
            <w:pPr>
              <w:jc w:val="both"/>
              <w:rPr>
                <w:sz w:val="16"/>
                <w:szCs w:val="16"/>
              </w:rPr>
            </w:pPr>
            <w:r w:rsidRPr="008C2779">
              <w:rPr>
                <w:sz w:val="16"/>
                <w:szCs w:val="16"/>
              </w:rPr>
              <w:t xml:space="preserve">Наличие существенных ошибок </w:t>
            </w:r>
            <w:r w:rsidRPr="008C2779">
              <w:rPr>
                <w:rStyle w:val="af8"/>
                <w:bCs w:val="0"/>
                <w:sz w:val="16"/>
                <w:szCs w:val="16"/>
              </w:rPr>
              <w:t xml:space="preserve">при использовании </w:t>
            </w:r>
            <w:r w:rsidRPr="008C2779">
              <w:rPr>
                <w:noProof/>
                <w:sz w:val="16"/>
                <w:szCs w:val="16"/>
              </w:rPr>
              <w:t>фундаментальных и прикладных разделов социальных дисциплин ООП</w:t>
            </w:r>
            <w:r w:rsidRPr="008C2779">
              <w:rPr>
                <w:sz w:val="16"/>
                <w:szCs w:val="16"/>
              </w:rPr>
              <w:t xml:space="preserve"> </w:t>
            </w:r>
            <w:r w:rsidRPr="008C2779">
              <w:rPr>
                <w:rStyle w:val="115pt0"/>
                <w:rFonts w:eastAsia="Calibri"/>
                <w:b w:val="0"/>
                <w:sz w:val="16"/>
                <w:szCs w:val="16"/>
              </w:rPr>
              <w:t xml:space="preserve">для объяснения </w:t>
            </w:r>
            <w:r w:rsidRPr="008C2779">
              <w:rPr>
                <w:sz w:val="16"/>
                <w:szCs w:val="16"/>
              </w:rPr>
              <w:t>сути природоохранных мероприятий</w:t>
            </w:r>
          </w:p>
        </w:tc>
        <w:tc>
          <w:tcPr>
            <w:tcW w:w="1701" w:type="dxa"/>
          </w:tcPr>
          <w:p w14:paraId="1FF58824" w14:textId="77777777" w:rsidR="00265560" w:rsidRPr="008C2779" w:rsidRDefault="00265560" w:rsidP="00961918">
            <w:pPr>
              <w:jc w:val="both"/>
              <w:rPr>
                <w:sz w:val="16"/>
                <w:szCs w:val="16"/>
              </w:rPr>
            </w:pPr>
            <w:r w:rsidRPr="008C2779">
              <w:rPr>
                <w:sz w:val="16"/>
                <w:szCs w:val="16"/>
              </w:rPr>
              <w:t xml:space="preserve">Демонстрирует навыки </w:t>
            </w:r>
            <w:proofErr w:type="gramStart"/>
            <w:r w:rsidRPr="008C2779">
              <w:rPr>
                <w:rStyle w:val="115pt0"/>
                <w:rFonts w:eastAsia="Calibri"/>
                <w:b w:val="0"/>
                <w:sz w:val="16"/>
                <w:szCs w:val="16"/>
              </w:rPr>
              <w:t>применения</w:t>
            </w:r>
            <w:proofErr w:type="gramEnd"/>
            <w:r w:rsidRPr="008C2779">
              <w:rPr>
                <w:rStyle w:val="115pt0"/>
                <w:rFonts w:eastAsia="Calibri"/>
                <w:b w:val="0"/>
                <w:sz w:val="16"/>
                <w:szCs w:val="16"/>
              </w:rPr>
              <w:t xml:space="preserve"> </w:t>
            </w:r>
            <w:r w:rsidRPr="008C2779">
              <w:rPr>
                <w:rStyle w:val="115pt"/>
                <w:sz w:val="16"/>
                <w:szCs w:val="16"/>
              </w:rPr>
              <w:t xml:space="preserve">имеющиеся методов </w:t>
            </w:r>
            <w:r w:rsidRPr="008C2779">
              <w:rPr>
                <w:sz w:val="16"/>
                <w:szCs w:val="16"/>
              </w:rPr>
              <w:t>социальных дисциплин</w:t>
            </w:r>
            <w:r w:rsidRPr="008C2779">
              <w:rPr>
                <w:rStyle w:val="115pt0"/>
                <w:rFonts w:eastAsia="Calibri"/>
                <w:b w:val="0"/>
                <w:sz w:val="16"/>
                <w:szCs w:val="16"/>
              </w:rPr>
              <w:t xml:space="preserve"> для обоснования выбора метода </w:t>
            </w:r>
            <w:r w:rsidRPr="008C2779">
              <w:rPr>
                <w:noProof/>
                <w:sz w:val="16"/>
                <w:szCs w:val="16"/>
              </w:rPr>
              <w:t>контроля качества объектов окружающей среды в условиях конкретного предприятия</w:t>
            </w:r>
          </w:p>
        </w:tc>
        <w:tc>
          <w:tcPr>
            <w:tcW w:w="1701" w:type="dxa"/>
          </w:tcPr>
          <w:p w14:paraId="29749A08" w14:textId="77777777" w:rsidR="00265560" w:rsidRPr="008C2779" w:rsidRDefault="00265560" w:rsidP="00961918">
            <w:pPr>
              <w:jc w:val="both"/>
              <w:rPr>
                <w:sz w:val="16"/>
                <w:szCs w:val="16"/>
              </w:rPr>
            </w:pPr>
            <w:r w:rsidRPr="008C2779">
              <w:rPr>
                <w:sz w:val="16"/>
                <w:szCs w:val="16"/>
              </w:rPr>
              <w:t xml:space="preserve">Способен использовать знание основных положений, законов и закономерностей </w:t>
            </w:r>
            <w:r w:rsidRPr="008C2779">
              <w:rPr>
                <w:noProof/>
                <w:sz w:val="16"/>
                <w:szCs w:val="16"/>
              </w:rPr>
              <w:t>фундаментальных и прикладных разделов социальных дисциплин ООП</w:t>
            </w:r>
            <w:r w:rsidRPr="008C2779">
              <w:rPr>
                <w:b/>
                <w:i/>
                <w:sz w:val="16"/>
                <w:szCs w:val="16"/>
              </w:rPr>
              <w:t xml:space="preserve"> </w:t>
            </w:r>
            <w:r w:rsidRPr="008C2779">
              <w:rPr>
                <w:sz w:val="16"/>
                <w:szCs w:val="16"/>
              </w:rPr>
              <w:t xml:space="preserve">для </w:t>
            </w:r>
            <w:r w:rsidRPr="008C2779">
              <w:rPr>
                <w:rStyle w:val="af8"/>
                <w:bCs w:val="0"/>
                <w:kern w:val="1"/>
                <w:sz w:val="16"/>
                <w:szCs w:val="16"/>
              </w:rPr>
              <w:t>обоснования предлагаемых технических решений</w:t>
            </w:r>
          </w:p>
        </w:tc>
        <w:tc>
          <w:tcPr>
            <w:tcW w:w="1950" w:type="dxa"/>
          </w:tcPr>
          <w:p w14:paraId="7945ED49" w14:textId="77777777" w:rsidR="00265560" w:rsidRPr="008C2779" w:rsidRDefault="00265560" w:rsidP="00961918">
            <w:pPr>
              <w:jc w:val="both"/>
              <w:rPr>
                <w:sz w:val="16"/>
                <w:szCs w:val="16"/>
              </w:rPr>
            </w:pPr>
            <w:r w:rsidRPr="008C2779">
              <w:rPr>
                <w:sz w:val="16"/>
                <w:szCs w:val="16"/>
              </w:rPr>
              <w:t xml:space="preserve">Демонстрирует владение основными положениями, законами и закономерностями </w:t>
            </w:r>
            <w:r w:rsidRPr="008C2779">
              <w:rPr>
                <w:noProof/>
                <w:sz w:val="16"/>
                <w:szCs w:val="16"/>
              </w:rPr>
              <w:t xml:space="preserve">фундаментальных и прикладных разделов социальных дисциплин ООП </w:t>
            </w:r>
            <w:r w:rsidRPr="008C2779">
              <w:rPr>
                <w:sz w:val="16"/>
                <w:szCs w:val="16"/>
              </w:rPr>
              <w:t>не только</w:t>
            </w:r>
            <w:r w:rsidRPr="008C2779">
              <w:rPr>
                <w:rStyle w:val="115pt0"/>
                <w:rFonts w:eastAsia="Calibri"/>
                <w:sz w:val="16"/>
                <w:szCs w:val="16"/>
              </w:rPr>
              <w:t xml:space="preserve"> </w:t>
            </w:r>
            <w:r w:rsidRPr="008C2779">
              <w:rPr>
                <w:sz w:val="16"/>
                <w:szCs w:val="16"/>
              </w:rPr>
              <w:t xml:space="preserve">для </w:t>
            </w:r>
            <w:r w:rsidRPr="008C2779">
              <w:rPr>
                <w:rStyle w:val="af8"/>
                <w:bCs w:val="0"/>
                <w:kern w:val="1"/>
                <w:sz w:val="16"/>
                <w:szCs w:val="16"/>
              </w:rPr>
              <w:t>обоснования предлагаемых технических решений</w:t>
            </w:r>
            <w:r w:rsidRPr="008C2779">
              <w:rPr>
                <w:rStyle w:val="115pt0"/>
                <w:rFonts w:eastAsia="Calibri"/>
                <w:b w:val="0"/>
                <w:sz w:val="16"/>
                <w:szCs w:val="16"/>
              </w:rPr>
              <w:t xml:space="preserve">, но и способен на этой базе решить </w:t>
            </w:r>
            <w:r w:rsidRPr="008C2779">
              <w:rPr>
                <w:rStyle w:val="115pt"/>
                <w:sz w:val="16"/>
                <w:szCs w:val="16"/>
              </w:rPr>
              <w:t>организационные и управленческие вопросы производства</w:t>
            </w:r>
          </w:p>
        </w:tc>
      </w:tr>
    </w:tbl>
    <w:p w14:paraId="28473364" w14:textId="77777777" w:rsidR="00265560" w:rsidRDefault="00265560" w:rsidP="00265560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14:paraId="4E8B4DF5" w14:textId="77777777" w:rsidR="00265560" w:rsidRDefault="00265560" w:rsidP="00265560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984"/>
        <w:gridCol w:w="1559"/>
        <w:gridCol w:w="142"/>
        <w:gridCol w:w="1559"/>
        <w:gridCol w:w="142"/>
        <w:gridCol w:w="1559"/>
        <w:gridCol w:w="142"/>
        <w:gridCol w:w="1950"/>
      </w:tblGrid>
      <w:tr w:rsidR="00265560" w:rsidRPr="00414F71" w14:paraId="53ECE3E5" w14:textId="77777777" w:rsidTr="00961918">
        <w:tc>
          <w:tcPr>
            <w:tcW w:w="1135" w:type="dxa"/>
            <w:vMerge w:val="restart"/>
          </w:tcPr>
          <w:p w14:paraId="513A868C" w14:textId="77777777" w:rsidR="00265560" w:rsidRPr="00414F71" w:rsidRDefault="00265560" w:rsidP="00961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4F71">
              <w:rPr>
                <w:b/>
                <w:bCs/>
                <w:color w:val="000000"/>
                <w:sz w:val="20"/>
                <w:szCs w:val="20"/>
              </w:rPr>
              <w:t>Уровень освоения компетенции</w:t>
            </w:r>
          </w:p>
        </w:tc>
        <w:tc>
          <w:tcPr>
            <w:tcW w:w="1984" w:type="dxa"/>
            <w:vMerge w:val="restart"/>
          </w:tcPr>
          <w:p w14:paraId="4D487AD5" w14:textId="77777777" w:rsidR="00265560" w:rsidRPr="00414F71" w:rsidRDefault="00265560" w:rsidP="00961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4F71">
              <w:rPr>
                <w:b/>
                <w:bCs/>
                <w:color w:val="000000"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7053" w:type="dxa"/>
            <w:gridSpan w:val="7"/>
          </w:tcPr>
          <w:p w14:paraId="709D0C47" w14:textId="77777777" w:rsidR="00265560" w:rsidRPr="00414F71" w:rsidRDefault="00265560" w:rsidP="00961918">
            <w:pPr>
              <w:jc w:val="center"/>
              <w:rPr>
                <w:b/>
              </w:rPr>
            </w:pPr>
            <w:r w:rsidRPr="00414F71">
              <w:rPr>
                <w:b/>
                <w:bCs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265560" w14:paraId="41EA9029" w14:textId="77777777" w:rsidTr="00961918">
        <w:tc>
          <w:tcPr>
            <w:tcW w:w="1135" w:type="dxa"/>
            <w:vMerge/>
          </w:tcPr>
          <w:p w14:paraId="41EFBBCE" w14:textId="77777777" w:rsidR="00265560" w:rsidRDefault="00265560" w:rsidP="00961918"/>
        </w:tc>
        <w:tc>
          <w:tcPr>
            <w:tcW w:w="1984" w:type="dxa"/>
            <w:vMerge/>
          </w:tcPr>
          <w:p w14:paraId="2504B218" w14:textId="77777777" w:rsidR="00265560" w:rsidRDefault="00265560" w:rsidP="00961918"/>
        </w:tc>
        <w:tc>
          <w:tcPr>
            <w:tcW w:w="1701" w:type="dxa"/>
            <w:gridSpan w:val="2"/>
          </w:tcPr>
          <w:p w14:paraId="4030F78B" w14:textId="77777777" w:rsidR="00265560" w:rsidRDefault="00265560" w:rsidP="00961918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14:paraId="31956B82" w14:textId="77777777" w:rsidR="00265560" w:rsidRDefault="00265560" w:rsidP="00961918">
            <w:pPr>
              <w:jc w:val="center"/>
            </w:pPr>
            <w:r>
              <w:t>3</w:t>
            </w:r>
          </w:p>
        </w:tc>
        <w:tc>
          <w:tcPr>
            <w:tcW w:w="1701" w:type="dxa"/>
            <w:gridSpan w:val="2"/>
          </w:tcPr>
          <w:p w14:paraId="4C4A362A" w14:textId="77777777" w:rsidR="00265560" w:rsidRDefault="00265560" w:rsidP="00961918">
            <w:pPr>
              <w:jc w:val="center"/>
            </w:pPr>
            <w:r>
              <w:t>4</w:t>
            </w:r>
          </w:p>
        </w:tc>
        <w:tc>
          <w:tcPr>
            <w:tcW w:w="1950" w:type="dxa"/>
          </w:tcPr>
          <w:p w14:paraId="560CBE3A" w14:textId="77777777" w:rsidR="00265560" w:rsidRDefault="00265560" w:rsidP="00961918">
            <w:pPr>
              <w:jc w:val="center"/>
            </w:pPr>
            <w:r>
              <w:t>5</w:t>
            </w:r>
          </w:p>
        </w:tc>
      </w:tr>
      <w:tr w:rsidR="00265560" w14:paraId="201335E9" w14:textId="77777777" w:rsidTr="00961918">
        <w:tc>
          <w:tcPr>
            <w:tcW w:w="10172" w:type="dxa"/>
            <w:gridSpan w:val="9"/>
          </w:tcPr>
          <w:p w14:paraId="5EA94D9C" w14:textId="77777777" w:rsidR="00265560" w:rsidRPr="00D70922" w:rsidRDefault="00265560" w:rsidP="00961918">
            <w:pPr>
              <w:jc w:val="center"/>
              <w:rPr>
                <w:b/>
                <w:i/>
                <w:sz w:val="16"/>
                <w:szCs w:val="16"/>
              </w:rPr>
            </w:pPr>
            <w:r w:rsidRPr="00D70922">
              <w:rPr>
                <w:b/>
                <w:i/>
                <w:sz w:val="16"/>
                <w:szCs w:val="16"/>
              </w:rPr>
              <w:t>ПК</w:t>
            </w:r>
            <w:r>
              <w:rPr>
                <w:b/>
                <w:i/>
                <w:sz w:val="16"/>
                <w:szCs w:val="16"/>
              </w:rPr>
              <w:t>3</w:t>
            </w:r>
            <w:r w:rsidRPr="00D70922">
              <w:rPr>
                <w:b/>
                <w:i/>
                <w:sz w:val="16"/>
                <w:szCs w:val="16"/>
              </w:rPr>
              <w:t xml:space="preserve"> </w:t>
            </w:r>
            <w:r w:rsidRPr="001E7B09">
              <w:rPr>
                <w:b/>
                <w:i/>
                <w:sz w:val="16"/>
                <w:szCs w:val="16"/>
              </w:rPr>
              <w:t>«</w:t>
            </w:r>
            <w:r w:rsidRPr="001E7B09">
              <w:rPr>
                <w:b/>
                <w:i/>
                <w:noProof/>
                <w:sz w:val="16"/>
                <w:szCs w:val="16"/>
              </w:rPr>
              <w:t>Умение диагностировать проблемы охраны природы, разрабатывать практичекие рекомендации по охране природы и обеспечению устойчивого развития</w:t>
            </w:r>
            <w:r w:rsidRPr="001E7B09">
              <w:rPr>
                <w:b/>
                <w:i/>
                <w:sz w:val="16"/>
                <w:szCs w:val="16"/>
              </w:rPr>
              <w:t>»</w:t>
            </w:r>
          </w:p>
        </w:tc>
      </w:tr>
      <w:tr w:rsidR="00265560" w14:paraId="34D2E18E" w14:textId="77777777" w:rsidTr="00961918">
        <w:tc>
          <w:tcPr>
            <w:tcW w:w="1135" w:type="dxa"/>
            <w:vMerge w:val="restart"/>
          </w:tcPr>
          <w:p w14:paraId="1C07F620" w14:textId="77777777" w:rsidR="00265560" w:rsidRPr="000734EB" w:rsidRDefault="00265560" w:rsidP="00961918">
            <w:pPr>
              <w:jc w:val="center"/>
              <w:rPr>
                <w:sz w:val="16"/>
                <w:szCs w:val="16"/>
              </w:rPr>
            </w:pPr>
            <w:r w:rsidRPr="000734EB">
              <w:rPr>
                <w:sz w:val="16"/>
                <w:szCs w:val="16"/>
              </w:rPr>
              <w:t>Первый этап (уровень)</w:t>
            </w:r>
          </w:p>
          <w:p w14:paraId="7879F23A" w14:textId="77777777" w:rsidR="00265560" w:rsidRPr="000734EB" w:rsidRDefault="00265560" w:rsidP="00961918">
            <w:pPr>
              <w:jc w:val="center"/>
              <w:rPr>
                <w:sz w:val="16"/>
                <w:szCs w:val="16"/>
              </w:rPr>
            </w:pPr>
          </w:p>
          <w:p w14:paraId="794E9BA5" w14:textId="77777777" w:rsidR="00265560" w:rsidRPr="000734EB" w:rsidRDefault="00265560" w:rsidP="00961918">
            <w:pPr>
              <w:jc w:val="center"/>
              <w:rPr>
                <w:sz w:val="16"/>
                <w:szCs w:val="16"/>
              </w:rPr>
            </w:pPr>
            <w:r w:rsidRPr="000734EB">
              <w:rPr>
                <w:b/>
                <w:i/>
                <w:noProof/>
                <w:sz w:val="16"/>
                <w:szCs w:val="16"/>
              </w:rPr>
              <w:t>Умение диагностировать проблемы охраны природы, разрабатывать практичекие рекомендации по охране природы и обеспечению устойчивого развития</w:t>
            </w:r>
          </w:p>
        </w:tc>
        <w:tc>
          <w:tcPr>
            <w:tcW w:w="1984" w:type="dxa"/>
          </w:tcPr>
          <w:p w14:paraId="57B5FD74" w14:textId="77777777" w:rsidR="00265560" w:rsidRPr="000734EB" w:rsidRDefault="00265560" w:rsidP="00961918">
            <w:pPr>
              <w:pStyle w:val="afb"/>
              <w:tabs>
                <w:tab w:val="num" w:pos="426"/>
              </w:tabs>
              <w:spacing w:before="0" w:after="0"/>
              <w:ind w:left="0" w:right="0"/>
              <w:jc w:val="both"/>
              <w:rPr>
                <w:b/>
                <w:i/>
                <w:kern w:val="1"/>
                <w:sz w:val="16"/>
                <w:szCs w:val="16"/>
              </w:rPr>
            </w:pPr>
            <w:r w:rsidRPr="000734EB">
              <w:rPr>
                <w:b/>
                <w:i/>
                <w:kern w:val="1"/>
                <w:sz w:val="16"/>
                <w:szCs w:val="16"/>
              </w:rPr>
              <w:t xml:space="preserve">Знать: </w:t>
            </w:r>
          </w:p>
          <w:p w14:paraId="7BC9365C" w14:textId="77777777" w:rsidR="00265560" w:rsidRPr="005C16C4" w:rsidRDefault="00265560" w:rsidP="00961918">
            <w:pPr>
              <w:pStyle w:val="a7"/>
              <w:widowControl w:val="0"/>
              <w:spacing w:after="0"/>
              <w:ind w:left="0"/>
              <w:jc w:val="both"/>
              <w:rPr>
                <w:snapToGrid w:val="0"/>
                <w:sz w:val="16"/>
                <w:szCs w:val="16"/>
              </w:rPr>
            </w:pPr>
            <w:r w:rsidRPr="005C16C4">
              <w:rPr>
                <w:snapToGrid w:val="0"/>
                <w:sz w:val="16"/>
                <w:szCs w:val="16"/>
              </w:rPr>
              <w:t>классификации и характеристики основных методов и средств контроля и мониторинга параметров состояния окружающей среды;</w:t>
            </w:r>
          </w:p>
          <w:p w14:paraId="713764D9" w14:textId="77777777" w:rsidR="00265560" w:rsidRPr="000734EB" w:rsidRDefault="00265560" w:rsidP="00961918">
            <w:pPr>
              <w:jc w:val="both"/>
              <w:rPr>
                <w:b/>
                <w:i/>
                <w:sz w:val="16"/>
                <w:szCs w:val="16"/>
              </w:rPr>
            </w:pPr>
            <w:r w:rsidRPr="000734EB">
              <w:rPr>
                <w:bCs/>
                <w:sz w:val="16"/>
                <w:szCs w:val="16"/>
              </w:rPr>
              <w:t>приборное и метрологическое обеспечение системы контроля и мониторинга окружающей среды</w:t>
            </w:r>
          </w:p>
        </w:tc>
        <w:tc>
          <w:tcPr>
            <w:tcW w:w="1559" w:type="dxa"/>
          </w:tcPr>
          <w:p w14:paraId="7524DBBB" w14:textId="77777777" w:rsidR="00265560" w:rsidRPr="000734EB" w:rsidRDefault="00265560" w:rsidP="00961918">
            <w:pPr>
              <w:jc w:val="center"/>
              <w:rPr>
                <w:sz w:val="16"/>
                <w:szCs w:val="16"/>
              </w:rPr>
            </w:pPr>
          </w:p>
          <w:p w14:paraId="220E7B5D" w14:textId="77777777" w:rsidR="00265560" w:rsidRPr="000734EB" w:rsidRDefault="00265560" w:rsidP="00961918">
            <w:pPr>
              <w:jc w:val="center"/>
              <w:rPr>
                <w:sz w:val="16"/>
                <w:szCs w:val="16"/>
              </w:rPr>
            </w:pPr>
          </w:p>
          <w:p w14:paraId="209F5DF4" w14:textId="77777777" w:rsidR="00265560" w:rsidRPr="000734EB" w:rsidRDefault="00265560" w:rsidP="00961918">
            <w:pPr>
              <w:jc w:val="center"/>
              <w:rPr>
                <w:sz w:val="16"/>
                <w:szCs w:val="16"/>
              </w:rPr>
            </w:pPr>
          </w:p>
          <w:p w14:paraId="1CE411D7" w14:textId="77777777" w:rsidR="00265560" w:rsidRPr="000734EB" w:rsidRDefault="00265560" w:rsidP="00961918">
            <w:pPr>
              <w:jc w:val="both"/>
              <w:rPr>
                <w:sz w:val="16"/>
                <w:szCs w:val="16"/>
              </w:rPr>
            </w:pPr>
            <w:r w:rsidRPr="000734EB">
              <w:rPr>
                <w:sz w:val="16"/>
                <w:szCs w:val="16"/>
              </w:rPr>
              <w:t>Не знает</w:t>
            </w:r>
          </w:p>
        </w:tc>
        <w:tc>
          <w:tcPr>
            <w:tcW w:w="1701" w:type="dxa"/>
            <w:gridSpan w:val="2"/>
          </w:tcPr>
          <w:p w14:paraId="748D216B" w14:textId="77777777" w:rsidR="00265560" w:rsidRPr="000734EB" w:rsidRDefault="00265560" w:rsidP="00961918">
            <w:pPr>
              <w:jc w:val="both"/>
              <w:rPr>
                <w:sz w:val="16"/>
                <w:szCs w:val="16"/>
              </w:rPr>
            </w:pPr>
            <w:r w:rsidRPr="000734EB">
              <w:rPr>
                <w:sz w:val="16"/>
                <w:szCs w:val="16"/>
              </w:rPr>
              <w:t>Демонстрирует знание отдельных методов, средств и приборов контроля окружающей среды</w:t>
            </w:r>
          </w:p>
        </w:tc>
        <w:tc>
          <w:tcPr>
            <w:tcW w:w="1701" w:type="dxa"/>
            <w:gridSpan w:val="2"/>
          </w:tcPr>
          <w:p w14:paraId="65480E8A" w14:textId="77777777" w:rsidR="00265560" w:rsidRPr="005C16C4" w:rsidRDefault="00265560" w:rsidP="00961918">
            <w:pPr>
              <w:pStyle w:val="a7"/>
              <w:widowControl w:val="0"/>
              <w:spacing w:after="0"/>
              <w:ind w:left="0"/>
              <w:jc w:val="both"/>
              <w:rPr>
                <w:snapToGrid w:val="0"/>
                <w:sz w:val="16"/>
                <w:szCs w:val="16"/>
              </w:rPr>
            </w:pPr>
            <w:r w:rsidRPr="005C16C4">
              <w:rPr>
                <w:sz w:val="16"/>
                <w:szCs w:val="16"/>
              </w:rPr>
              <w:t xml:space="preserve">Четко представляет </w:t>
            </w:r>
            <w:r w:rsidRPr="005C16C4">
              <w:rPr>
                <w:snapToGrid w:val="0"/>
                <w:sz w:val="16"/>
                <w:szCs w:val="16"/>
              </w:rPr>
              <w:t>классификации и характеристики основных методов и средств контроля и мониторинга параметров состояния окружающей среды;</w:t>
            </w:r>
          </w:p>
          <w:p w14:paraId="1862A9F7" w14:textId="77777777" w:rsidR="00265560" w:rsidRPr="000734EB" w:rsidRDefault="00265560" w:rsidP="00961918">
            <w:pPr>
              <w:jc w:val="both"/>
              <w:rPr>
                <w:sz w:val="16"/>
                <w:szCs w:val="16"/>
              </w:rPr>
            </w:pPr>
            <w:r w:rsidRPr="000734EB">
              <w:rPr>
                <w:bCs/>
                <w:sz w:val="16"/>
                <w:szCs w:val="16"/>
              </w:rPr>
              <w:t>приборное и метрологическое обеспечение системы контроля и мониторинга окружающей среды</w:t>
            </w:r>
          </w:p>
        </w:tc>
        <w:tc>
          <w:tcPr>
            <w:tcW w:w="2092" w:type="dxa"/>
            <w:gridSpan w:val="2"/>
          </w:tcPr>
          <w:p w14:paraId="1C1F1670" w14:textId="77777777" w:rsidR="00265560" w:rsidRPr="000734EB" w:rsidRDefault="00265560" w:rsidP="00961918">
            <w:pPr>
              <w:jc w:val="both"/>
              <w:rPr>
                <w:sz w:val="16"/>
                <w:szCs w:val="16"/>
              </w:rPr>
            </w:pPr>
            <w:r w:rsidRPr="000734EB">
              <w:rPr>
                <w:sz w:val="16"/>
                <w:szCs w:val="16"/>
              </w:rPr>
              <w:t>Последовательно и аргументировано излагает  базовые знания  по проблемам охраны окружающей среды, дает практические рекомендации для реализации мероприятий по контролю качества окружающей среды</w:t>
            </w:r>
          </w:p>
          <w:p w14:paraId="6FAC98E2" w14:textId="77777777" w:rsidR="00265560" w:rsidRPr="000734EB" w:rsidRDefault="00265560" w:rsidP="00961918">
            <w:pPr>
              <w:jc w:val="both"/>
              <w:rPr>
                <w:sz w:val="16"/>
                <w:szCs w:val="16"/>
              </w:rPr>
            </w:pPr>
          </w:p>
          <w:p w14:paraId="4B71F9E8" w14:textId="77777777" w:rsidR="00265560" w:rsidRPr="000734EB" w:rsidRDefault="00265560" w:rsidP="00961918">
            <w:pPr>
              <w:jc w:val="both"/>
              <w:rPr>
                <w:sz w:val="16"/>
                <w:szCs w:val="16"/>
              </w:rPr>
            </w:pPr>
          </w:p>
          <w:p w14:paraId="6E8D1105" w14:textId="77777777" w:rsidR="00265560" w:rsidRPr="000734EB" w:rsidRDefault="00265560" w:rsidP="00961918">
            <w:pPr>
              <w:jc w:val="both"/>
              <w:rPr>
                <w:sz w:val="16"/>
                <w:szCs w:val="16"/>
              </w:rPr>
            </w:pPr>
          </w:p>
        </w:tc>
      </w:tr>
      <w:tr w:rsidR="00265560" w14:paraId="27050F59" w14:textId="77777777" w:rsidTr="00961918">
        <w:tc>
          <w:tcPr>
            <w:tcW w:w="1135" w:type="dxa"/>
            <w:vMerge/>
          </w:tcPr>
          <w:p w14:paraId="1923DE6D" w14:textId="77777777" w:rsidR="00265560" w:rsidRPr="000734EB" w:rsidRDefault="00265560" w:rsidP="0096191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1018CD46" w14:textId="77777777" w:rsidR="00265560" w:rsidRPr="000734EB" w:rsidRDefault="00265560" w:rsidP="00961918">
            <w:pPr>
              <w:pStyle w:val="afb"/>
              <w:tabs>
                <w:tab w:val="num" w:pos="426"/>
              </w:tabs>
              <w:spacing w:before="0" w:after="0"/>
              <w:ind w:left="0" w:right="0"/>
              <w:jc w:val="both"/>
              <w:rPr>
                <w:b/>
                <w:i/>
                <w:kern w:val="1"/>
                <w:sz w:val="16"/>
                <w:szCs w:val="16"/>
              </w:rPr>
            </w:pPr>
            <w:r w:rsidRPr="000734EB">
              <w:rPr>
                <w:b/>
                <w:i/>
                <w:kern w:val="1"/>
                <w:sz w:val="16"/>
                <w:szCs w:val="16"/>
              </w:rPr>
              <w:t>Уметь:</w:t>
            </w:r>
          </w:p>
          <w:p w14:paraId="2287A975" w14:textId="77777777" w:rsidR="00265560" w:rsidRPr="000734EB" w:rsidRDefault="00265560" w:rsidP="00961918">
            <w:pPr>
              <w:jc w:val="both"/>
              <w:rPr>
                <w:b/>
                <w:i/>
                <w:sz w:val="16"/>
                <w:szCs w:val="16"/>
              </w:rPr>
            </w:pPr>
            <w:r w:rsidRPr="000734EB">
              <w:rPr>
                <w:noProof/>
                <w:sz w:val="16"/>
                <w:szCs w:val="16"/>
              </w:rPr>
              <w:t>диагностировать проблемы охраны окружающей среды; выбирать оптимальные методы для контроля качества разнообразных объектов окружающей среды; разрабатывать практичекие рекомендации по охране природы и обеспечению устойчивого развития объектов народного хозяйства</w:t>
            </w:r>
          </w:p>
        </w:tc>
        <w:tc>
          <w:tcPr>
            <w:tcW w:w="1559" w:type="dxa"/>
          </w:tcPr>
          <w:p w14:paraId="497CBBBB" w14:textId="77777777" w:rsidR="00265560" w:rsidRPr="000734EB" w:rsidRDefault="00265560" w:rsidP="00961918">
            <w:pPr>
              <w:jc w:val="both"/>
              <w:rPr>
                <w:b/>
                <w:sz w:val="16"/>
                <w:szCs w:val="16"/>
                <w:highlight w:val="yellow"/>
              </w:rPr>
            </w:pPr>
            <w:r w:rsidRPr="000734EB">
              <w:rPr>
                <w:sz w:val="16"/>
                <w:szCs w:val="16"/>
              </w:rPr>
              <w:t xml:space="preserve">Не способен самостоятельно </w:t>
            </w:r>
            <w:r w:rsidRPr="000734EB">
              <w:rPr>
                <w:noProof/>
                <w:sz w:val="16"/>
                <w:szCs w:val="16"/>
              </w:rPr>
              <w:t>диагностировать проблемы охраны окружающей среды</w:t>
            </w:r>
            <w:r w:rsidRPr="000734EB">
              <w:rPr>
                <w:sz w:val="16"/>
                <w:szCs w:val="16"/>
              </w:rPr>
              <w:t xml:space="preserve"> и </w:t>
            </w:r>
            <w:r w:rsidRPr="000734EB">
              <w:rPr>
                <w:noProof/>
                <w:sz w:val="16"/>
                <w:szCs w:val="16"/>
              </w:rPr>
              <w:t>разрабатывать практичекие рекомендации по охране природы</w:t>
            </w:r>
          </w:p>
        </w:tc>
        <w:tc>
          <w:tcPr>
            <w:tcW w:w="1701" w:type="dxa"/>
            <w:gridSpan w:val="2"/>
          </w:tcPr>
          <w:p w14:paraId="513AC0AF" w14:textId="77777777" w:rsidR="00265560" w:rsidRPr="000734EB" w:rsidRDefault="00265560" w:rsidP="00961918">
            <w:pPr>
              <w:jc w:val="both"/>
              <w:rPr>
                <w:sz w:val="16"/>
                <w:szCs w:val="16"/>
              </w:rPr>
            </w:pPr>
            <w:r w:rsidRPr="000734EB">
              <w:rPr>
                <w:color w:val="000000"/>
                <w:sz w:val="16"/>
                <w:szCs w:val="16"/>
              </w:rPr>
              <w:t>Демонстрирует умение</w:t>
            </w:r>
            <w:r w:rsidRPr="000734EB">
              <w:rPr>
                <w:b/>
                <w:i/>
                <w:sz w:val="16"/>
                <w:szCs w:val="16"/>
              </w:rPr>
              <w:t xml:space="preserve"> </w:t>
            </w:r>
            <w:r w:rsidRPr="000734EB">
              <w:rPr>
                <w:noProof/>
                <w:sz w:val="16"/>
                <w:szCs w:val="16"/>
              </w:rPr>
              <w:t>диагностировать проблемы охраны окружающей среды; выбирать оптимальные методы для контроля качества разнообразных объектов окружающей среды</w:t>
            </w:r>
          </w:p>
        </w:tc>
        <w:tc>
          <w:tcPr>
            <w:tcW w:w="1701" w:type="dxa"/>
            <w:gridSpan w:val="2"/>
          </w:tcPr>
          <w:p w14:paraId="55FEEBEA" w14:textId="77777777" w:rsidR="00265560" w:rsidRPr="000734EB" w:rsidRDefault="00265560" w:rsidP="00961918">
            <w:pPr>
              <w:jc w:val="both"/>
              <w:rPr>
                <w:sz w:val="16"/>
                <w:szCs w:val="16"/>
              </w:rPr>
            </w:pPr>
            <w:r w:rsidRPr="000734EB">
              <w:rPr>
                <w:sz w:val="16"/>
                <w:szCs w:val="16"/>
              </w:rPr>
              <w:t xml:space="preserve">Умеет не только </w:t>
            </w:r>
            <w:r w:rsidRPr="000734EB">
              <w:rPr>
                <w:noProof/>
                <w:sz w:val="16"/>
                <w:szCs w:val="16"/>
              </w:rPr>
              <w:t>диагностировать проблемы охраны окружающей среды; выбирать оптимальные методы для контроля качества разнообразных объектов окружающей среды</w:t>
            </w:r>
            <w:r w:rsidRPr="000734EB">
              <w:rPr>
                <w:sz w:val="16"/>
                <w:szCs w:val="16"/>
              </w:rPr>
              <w:t>,   но и анализирует результаты  контроля качества окружающей среды с точки зрения природоохранных мероприятий</w:t>
            </w:r>
          </w:p>
        </w:tc>
        <w:tc>
          <w:tcPr>
            <w:tcW w:w="2092" w:type="dxa"/>
            <w:gridSpan w:val="2"/>
          </w:tcPr>
          <w:p w14:paraId="2FAD50E4" w14:textId="77777777" w:rsidR="00265560" w:rsidRPr="000734EB" w:rsidRDefault="00265560" w:rsidP="00961918">
            <w:pPr>
              <w:rPr>
                <w:sz w:val="16"/>
                <w:szCs w:val="16"/>
              </w:rPr>
            </w:pPr>
            <w:r w:rsidRPr="000734EB">
              <w:rPr>
                <w:sz w:val="16"/>
                <w:szCs w:val="16"/>
              </w:rPr>
              <w:t xml:space="preserve">Демонстрирует  умение на базе знаний </w:t>
            </w:r>
            <w:r w:rsidRPr="000734EB">
              <w:rPr>
                <w:noProof/>
                <w:sz w:val="16"/>
                <w:szCs w:val="16"/>
              </w:rPr>
              <w:t>методов и средств охраны окружающей среды, разрабатывать практичекие рекомендации по охране природы и обеспечению устойчивого развития объектов народного хозяйства</w:t>
            </w:r>
          </w:p>
        </w:tc>
      </w:tr>
      <w:tr w:rsidR="00265560" w14:paraId="604EFA4F" w14:textId="77777777" w:rsidTr="00961918">
        <w:tc>
          <w:tcPr>
            <w:tcW w:w="1135" w:type="dxa"/>
            <w:vMerge/>
          </w:tcPr>
          <w:p w14:paraId="082A9EFB" w14:textId="77777777" w:rsidR="00265560" w:rsidRPr="000734EB" w:rsidRDefault="00265560" w:rsidP="0096191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6621A7E5" w14:textId="77777777" w:rsidR="00265560" w:rsidRPr="000734EB" w:rsidRDefault="00265560" w:rsidP="00961918">
            <w:pPr>
              <w:rPr>
                <w:b/>
                <w:sz w:val="16"/>
                <w:szCs w:val="16"/>
              </w:rPr>
            </w:pPr>
            <w:r w:rsidRPr="000734EB">
              <w:rPr>
                <w:b/>
                <w:i/>
                <w:sz w:val="16"/>
                <w:szCs w:val="16"/>
              </w:rPr>
              <w:t>Владеть:</w:t>
            </w:r>
            <w:r w:rsidRPr="000734EB">
              <w:rPr>
                <w:b/>
                <w:sz w:val="16"/>
                <w:szCs w:val="16"/>
              </w:rPr>
              <w:t xml:space="preserve"> </w:t>
            </w:r>
          </w:p>
          <w:p w14:paraId="3432FC8B" w14:textId="77777777" w:rsidR="00265560" w:rsidRPr="005C16C4" w:rsidRDefault="00265560" w:rsidP="00961918">
            <w:pPr>
              <w:pStyle w:val="a7"/>
              <w:widowControl w:val="0"/>
              <w:spacing w:after="0"/>
              <w:ind w:left="0"/>
              <w:jc w:val="both"/>
              <w:rPr>
                <w:noProof/>
                <w:sz w:val="16"/>
                <w:szCs w:val="16"/>
              </w:rPr>
            </w:pPr>
            <w:r w:rsidRPr="005C16C4">
              <w:rPr>
                <w:sz w:val="16"/>
                <w:szCs w:val="16"/>
              </w:rPr>
              <w:t xml:space="preserve">методами анализа и диагностики </w:t>
            </w:r>
            <w:r w:rsidRPr="005C16C4">
              <w:rPr>
                <w:noProof/>
                <w:sz w:val="16"/>
                <w:szCs w:val="16"/>
              </w:rPr>
              <w:t>проблем охраны окружающей среды;</w:t>
            </w:r>
          </w:p>
          <w:p w14:paraId="230F401B" w14:textId="77777777" w:rsidR="00265560" w:rsidRPr="000734EB" w:rsidRDefault="00265560" w:rsidP="00961918">
            <w:pPr>
              <w:jc w:val="both"/>
              <w:rPr>
                <w:b/>
                <w:sz w:val="16"/>
                <w:szCs w:val="16"/>
              </w:rPr>
            </w:pPr>
            <w:r w:rsidRPr="000734EB">
              <w:rPr>
                <w:noProof/>
                <w:sz w:val="16"/>
                <w:szCs w:val="16"/>
              </w:rPr>
              <w:t>методикой использования соответствующих измерительных средств для контроля качества воздушной, водной и т.д. сред</w:t>
            </w:r>
          </w:p>
        </w:tc>
        <w:tc>
          <w:tcPr>
            <w:tcW w:w="1559" w:type="dxa"/>
          </w:tcPr>
          <w:p w14:paraId="1B1B1CF5" w14:textId="77777777" w:rsidR="00265560" w:rsidRPr="000734EB" w:rsidRDefault="00265560" w:rsidP="00961918">
            <w:pPr>
              <w:jc w:val="both"/>
              <w:rPr>
                <w:sz w:val="16"/>
                <w:szCs w:val="16"/>
              </w:rPr>
            </w:pPr>
            <w:r w:rsidRPr="000734EB">
              <w:rPr>
                <w:sz w:val="16"/>
                <w:szCs w:val="16"/>
              </w:rPr>
              <w:t xml:space="preserve">Наличие существенных ошибок </w:t>
            </w:r>
            <w:r w:rsidRPr="000734EB">
              <w:rPr>
                <w:rStyle w:val="af8"/>
                <w:bCs w:val="0"/>
                <w:sz w:val="16"/>
                <w:szCs w:val="16"/>
              </w:rPr>
              <w:t xml:space="preserve">при выборе методов и средств </w:t>
            </w:r>
            <w:r w:rsidRPr="000734EB">
              <w:rPr>
                <w:noProof/>
                <w:sz w:val="16"/>
                <w:szCs w:val="16"/>
              </w:rPr>
              <w:t>контроля качества разнообразных объектов окружающей среды</w:t>
            </w:r>
          </w:p>
        </w:tc>
        <w:tc>
          <w:tcPr>
            <w:tcW w:w="1701" w:type="dxa"/>
            <w:gridSpan w:val="2"/>
          </w:tcPr>
          <w:p w14:paraId="7A32B1FA" w14:textId="77777777" w:rsidR="00265560" w:rsidRPr="005C16C4" w:rsidRDefault="00265560" w:rsidP="00961918">
            <w:pPr>
              <w:pStyle w:val="a7"/>
              <w:widowControl w:val="0"/>
              <w:spacing w:after="0"/>
              <w:ind w:left="0"/>
              <w:jc w:val="both"/>
              <w:rPr>
                <w:noProof/>
                <w:sz w:val="16"/>
                <w:szCs w:val="16"/>
              </w:rPr>
            </w:pPr>
            <w:r w:rsidRPr="005C16C4">
              <w:rPr>
                <w:sz w:val="16"/>
                <w:szCs w:val="16"/>
              </w:rPr>
              <w:t xml:space="preserve">Демонстрирует навыки анализа и диагностики </w:t>
            </w:r>
            <w:r w:rsidRPr="005C16C4">
              <w:rPr>
                <w:noProof/>
                <w:sz w:val="16"/>
                <w:szCs w:val="16"/>
              </w:rPr>
              <w:t>проблем охраны окружающей среды;</w:t>
            </w:r>
          </w:p>
          <w:p w14:paraId="05E2AEE6" w14:textId="77777777" w:rsidR="00265560" w:rsidRPr="000734EB" w:rsidRDefault="00265560" w:rsidP="00961918">
            <w:pPr>
              <w:jc w:val="both"/>
              <w:rPr>
                <w:sz w:val="16"/>
                <w:szCs w:val="16"/>
              </w:rPr>
            </w:pPr>
            <w:r w:rsidRPr="000734EB">
              <w:rPr>
                <w:noProof/>
                <w:sz w:val="16"/>
                <w:szCs w:val="16"/>
              </w:rPr>
              <w:t>методики использования соответствующих измерительных средств для контроля качества воздушной, водной и т.д. сред</w:t>
            </w:r>
          </w:p>
        </w:tc>
        <w:tc>
          <w:tcPr>
            <w:tcW w:w="1701" w:type="dxa"/>
            <w:gridSpan w:val="2"/>
          </w:tcPr>
          <w:p w14:paraId="645C5065" w14:textId="77777777" w:rsidR="00265560" w:rsidRPr="000734EB" w:rsidRDefault="00265560" w:rsidP="00961918">
            <w:pPr>
              <w:jc w:val="both"/>
              <w:rPr>
                <w:sz w:val="16"/>
                <w:szCs w:val="16"/>
              </w:rPr>
            </w:pPr>
            <w:r w:rsidRPr="000734EB">
              <w:rPr>
                <w:sz w:val="16"/>
                <w:szCs w:val="16"/>
              </w:rPr>
              <w:t xml:space="preserve">Способен использовать знание </w:t>
            </w:r>
          </w:p>
          <w:p w14:paraId="44851E4A" w14:textId="77777777" w:rsidR="00265560" w:rsidRPr="000734EB" w:rsidRDefault="00265560" w:rsidP="00961918">
            <w:pPr>
              <w:jc w:val="both"/>
              <w:rPr>
                <w:sz w:val="16"/>
                <w:szCs w:val="16"/>
              </w:rPr>
            </w:pPr>
            <w:r w:rsidRPr="000734EB">
              <w:rPr>
                <w:sz w:val="16"/>
                <w:szCs w:val="16"/>
              </w:rPr>
              <w:t xml:space="preserve">методов и средств </w:t>
            </w:r>
            <w:r w:rsidRPr="000734EB">
              <w:rPr>
                <w:noProof/>
                <w:sz w:val="16"/>
                <w:szCs w:val="16"/>
              </w:rPr>
              <w:t xml:space="preserve">охраны окружающей среды </w:t>
            </w:r>
            <w:r w:rsidRPr="000734EB">
              <w:rPr>
                <w:sz w:val="16"/>
                <w:szCs w:val="16"/>
              </w:rPr>
              <w:t xml:space="preserve">для </w:t>
            </w:r>
            <w:r w:rsidRPr="000734EB">
              <w:rPr>
                <w:rStyle w:val="af8"/>
                <w:bCs w:val="0"/>
                <w:kern w:val="1"/>
                <w:sz w:val="16"/>
                <w:szCs w:val="16"/>
              </w:rPr>
              <w:t>обоснования предлагаемых технических решений</w:t>
            </w:r>
          </w:p>
        </w:tc>
        <w:tc>
          <w:tcPr>
            <w:tcW w:w="2092" w:type="dxa"/>
            <w:gridSpan w:val="2"/>
          </w:tcPr>
          <w:p w14:paraId="41E7D06E" w14:textId="77777777" w:rsidR="00265560" w:rsidRPr="005C16C4" w:rsidRDefault="00265560" w:rsidP="00961918">
            <w:pPr>
              <w:pStyle w:val="a7"/>
              <w:widowControl w:val="0"/>
              <w:spacing w:after="0"/>
              <w:ind w:left="0"/>
              <w:jc w:val="both"/>
              <w:rPr>
                <w:noProof/>
                <w:sz w:val="16"/>
                <w:szCs w:val="16"/>
              </w:rPr>
            </w:pPr>
            <w:r w:rsidRPr="005C16C4">
              <w:rPr>
                <w:sz w:val="16"/>
                <w:szCs w:val="16"/>
              </w:rPr>
              <w:t xml:space="preserve">Демонстрирует владение методами анализа и диагностики </w:t>
            </w:r>
            <w:r w:rsidRPr="005C16C4">
              <w:rPr>
                <w:noProof/>
                <w:sz w:val="16"/>
                <w:szCs w:val="16"/>
              </w:rPr>
              <w:t>проблем охраны окружающей среды;</w:t>
            </w:r>
          </w:p>
          <w:p w14:paraId="7533D3BD" w14:textId="77777777" w:rsidR="00265560" w:rsidRPr="000734EB" w:rsidRDefault="00265560" w:rsidP="00961918">
            <w:pPr>
              <w:jc w:val="both"/>
              <w:rPr>
                <w:sz w:val="16"/>
                <w:szCs w:val="16"/>
              </w:rPr>
            </w:pPr>
            <w:r w:rsidRPr="000734EB">
              <w:rPr>
                <w:noProof/>
                <w:sz w:val="16"/>
                <w:szCs w:val="16"/>
              </w:rPr>
              <w:t>методикой использования соответствующих измерительных средств для контроля качества воздушной, водной и т.д. сред</w:t>
            </w:r>
            <w:r w:rsidRPr="000734EB">
              <w:rPr>
                <w:sz w:val="16"/>
                <w:szCs w:val="16"/>
              </w:rPr>
              <w:t xml:space="preserve"> не только</w:t>
            </w:r>
            <w:r w:rsidRPr="000734EB">
              <w:rPr>
                <w:rStyle w:val="115pt0"/>
                <w:rFonts w:eastAsia="Calibri"/>
                <w:sz w:val="16"/>
                <w:szCs w:val="16"/>
              </w:rPr>
              <w:t xml:space="preserve"> </w:t>
            </w:r>
            <w:r w:rsidRPr="000734EB">
              <w:rPr>
                <w:sz w:val="16"/>
                <w:szCs w:val="16"/>
              </w:rPr>
              <w:t xml:space="preserve">для </w:t>
            </w:r>
            <w:r w:rsidRPr="000734EB">
              <w:rPr>
                <w:rStyle w:val="af8"/>
                <w:bCs w:val="0"/>
                <w:kern w:val="1"/>
                <w:sz w:val="16"/>
                <w:szCs w:val="16"/>
              </w:rPr>
              <w:t>обоснования предлагаемых технических решений</w:t>
            </w:r>
            <w:r w:rsidRPr="000734EB">
              <w:rPr>
                <w:rStyle w:val="115pt0"/>
                <w:rFonts w:eastAsia="Calibri"/>
                <w:b w:val="0"/>
                <w:sz w:val="16"/>
                <w:szCs w:val="16"/>
              </w:rPr>
              <w:t xml:space="preserve">, но и способен на этой базе решить </w:t>
            </w:r>
            <w:r w:rsidRPr="000734EB">
              <w:rPr>
                <w:rStyle w:val="115pt"/>
                <w:sz w:val="16"/>
                <w:szCs w:val="16"/>
              </w:rPr>
              <w:t>организационные и управленческие вопросы производства</w:t>
            </w:r>
          </w:p>
        </w:tc>
      </w:tr>
    </w:tbl>
    <w:p w14:paraId="50E5A441" w14:textId="77777777" w:rsidR="00265560" w:rsidRPr="000C5BB8" w:rsidRDefault="00265560" w:rsidP="00265560">
      <w:pPr>
        <w:tabs>
          <w:tab w:val="right" w:leader="underscore" w:pos="9639"/>
        </w:tabs>
        <w:ind w:firstLine="567"/>
        <w:jc w:val="both"/>
        <w:outlineLvl w:val="1"/>
        <w:rPr>
          <w:bCs/>
        </w:rPr>
      </w:pPr>
    </w:p>
    <w:p w14:paraId="14DB3F9C" w14:textId="77777777" w:rsidR="00265560" w:rsidRPr="00591437" w:rsidRDefault="00265560" w:rsidP="00265560">
      <w:pPr>
        <w:tabs>
          <w:tab w:val="right" w:leader="underscore" w:pos="9639"/>
        </w:tabs>
        <w:ind w:firstLine="567"/>
        <w:jc w:val="both"/>
        <w:outlineLvl w:val="1"/>
        <w:rPr>
          <w:b/>
          <w:bCs/>
          <w:color w:val="FF0000"/>
        </w:rPr>
      </w:pPr>
      <w:r w:rsidRPr="00F03A46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  <w:r w:rsidR="00591437" w:rsidRPr="00591437">
        <w:rPr>
          <w:b/>
          <w:bCs/>
          <w:color w:val="FF0000"/>
        </w:rPr>
        <w:t xml:space="preserve"> </w:t>
      </w:r>
    </w:p>
    <w:p w14:paraId="3A241006" w14:textId="77777777" w:rsidR="00C70EA5" w:rsidRPr="00FC2BBC" w:rsidRDefault="00C70EA5" w:rsidP="00C70EA5">
      <w:pPr>
        <w:tabs>
          <w:tab w:val="right" w:leader="underscore" w:pos="9639"/>
        </w:tabs>
        <w:spacing w:before="240" w:after="120"/>
        <w:jc w:val="both"/>
        <w:outlineLvl w:val="1"/>
      </w:pPr>
      <w:r w:rsidRPr="00FC2BBC">
        <w:t>Текущая аттестация по дисциплине осуществляется по направлениям:</w:t>
      </w:r>
    </w:p>
    <w:p w14:paraId="1487938B" w14:textId="77777777" w:rsidR="00C70EA5" w:rsidRPr="00FC2BBC" w:rsidRDefault="00C70EA5" w:rsidP="00C70EA5">
      <w:pPr>
        <w:tabs>
          <w:tab w:val="right" w:leader="underscore" w:pos="9639"/>
        </w:tabs>
        <w:spacing w:before="240" w:after="120"/>
        <w:jc w:val="both"/>
        <w:outlineLvl w:val="1"/>
      </w:pPr>
      <w:r w:rsidRPr="00FC2BBC">
        <w:t xml:space="preserve">- опрос </w:t>
      </w:r>
      <w:r w:rsidR="001377D0">
        <w:t>аспирантов</w:t>
      </w:r>
      <w:r w:rsidRPr="00FC2BBC">
        <w:t xml:space="preserve"> на практических занятиях;</w:t>
      </w:r>
    </w:p>
    <w:p w14:paraId="3033FB69" w14:textId="77777777" w:rsidR="00C70EA5" w:rsidRPr="00FC2BBC" w:rsidRDefault="00C70EA5" w:rsidP="00C70EA5">
      <w:pPr>
        <w:tabs>
          <w:tab w:val="right" w:leader="underscore" w:pos="9639"/>
        </w:tabs>
        <w:spacing w:before="240" w:after="120"/>
        <w:jc w:val="both"/>
        <w:outlineLvl w:val="1"/>
      </w:pPr>
      <w:r w:rsidRPr="00FC2BBC">
        <w:t>- проведение проверочных работ;</w:t>
      </w:r>
    </w:p>
    <w:p w14:paraId="5540C2A9" w14:textId="77777777" w:rsidR="00C70EA5" w:rsidRPr="00FC2BBC" w:rsidRDefault="00C70EA5" w:rsidP="00C70EA5">
      <w:pPr>
        <w:tabs>
          <w:tab w:val="right" w:leader="underscore" w:pos="9639"/>
        </w:tabs>
        <w:spacing w:before="240" w:after="120"/>
        <w:jc w:val="both"/>
        <w:outlineLvl w:val="1"/>
      </w:pPr>
      <w:r w:rsidRPr="00FC2BBC">
        <w:t xml:space="preserve">- выступление </w:t>
      </w:r>
      <w:r w:rsidR="001377D0">
        <w:t>аспирантов</w:t>
      </w:r>
      <w:r w:rsidRPr="00FC2BBC">
        <w:t xml:space="preserve"> с рефератами, докладами, сообщениями, презентациями и. т. д.</w:t>
      </w:r>
    </w:p>
    <w:p w14:paraId="3078AD3B" w14:textId="77777777" w:rsidR="00C70EA5" w:rsidRPr="00FC2BBC" w:rsidRDefault="00C70EA5" w:rsidP="00C70EA5">
      <w:pPr>
        <w:tabs>
          <w:tab w:val="right" w:leader="underscore" w:pos="9639"/>
        </w:tabs>
        <w:spacing w:before="240" w:after="120"/>
        <w:jc w:val="both"/>
        <w:outlineLvl w:val="1"/>
      </w:pPr>
      <w:r w:rsidRPr="00FC2BBC">
        <w:t xml:space="preserve">- проверка заданий по самостоятельной работе </w:t>
      </w:r>
      <w:r w:rsidR="001377D0">
        <w:t>аспирантов</w:t>
      </w:r>
      <w:r w:rsidRPr="00FC2BBC">
        <w:t>;</w:t>
      </w:r>
    </w:p>
    <w:p w14:paraId="209A7020" w14:textId="77777777" w:rsidR="00C70EA5" w:rsidRDefault="00C70EA5" w:rsidP="00C70EA5">
      <w:pPr>
        <w:tabs>
          <w:tab w:val="right" w:leader="underscore" w:pos="9639"/>
        </w:tabs>
        <w:spacing w:before="240" w:after="120"/>
        <w:jc w:val="both"/>
        <w:outlineLvl w:val="1"/>
      </w:pPr>
      <w:r w:rsidRPr="00FC2BBC">
        <w:t xml:space="preserve">- проведение контрольных точек текущих аттестаций </w:t>
      </w:r>
    </w:p>
    <w:p w14:paraId="5FCC3E3C" w14:textId="77777777" w:rsidR="00265560" w:rsidRPr="006A4C74" w:rsidRDefault="00265560" w:rsidP="00265560">
      <w:pPr>
        <w:tabs>
          <w:tab w:val="right" w:leader="underscore" w:pos="9639"/>
        </w:tabs>
        <w:ind w:firstLine="567"/>
        <w:jc w:val="both"/>
        <w:outlineLvl w:val="1"/>
        <w:rPr>
          <w:bCs/>
          <w:color w:val="FF0000"/>
        </w:rPr>
      </w:pPr>
    </w:p>
    <w:p w14:paraId="397C6FFE" w14:textId="77777777" w:rsidR="00265560" w:rsidRPr="00C70EA5" w:rsidRDefault="00265560" w:rsidP="00265560">
      <w:pPr>
        <w:shd w:val="clear" w:color="auto" w:fill="FFFFFF"/>
        <w:tabs>
          <w:tab w:val="left" w:pos="1134"/>
        </w:tabs>
        <w:ind w:firstLine="567"/>
        <w:jc w:val="both"/>
      </w:pPr>
      <w:r w:rsidRPr="00C70EA5">
        <w:t xml:space="preserve"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 </w:t>
      </w:r>
    </w:p>
    <w:p w14:paraId="75E14833" w14:textId="3EFD9A3E" w:rsidR="00265560" w:rsidRPr="00370540" w:rsidRDefault="00265560" w:rsidP="00265560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9A12C3">
        <w:rPr>
          <w:b/>
          <w:bCs/>
        </w:rPr>
        <w:t xml:space="preserve">8. УЧЕБНО-МЕТОДИЧЕСКОЕ И ИНФОРМАЦИОННОЕ ОБЕСПЕЧЕНИЕ </w:t>
      </w:r>
      <w:r w:rsidRPr="009A12C3">
        <w:rPr>
          <w:b/>
          <w:bCs/>
        </w:rPr>
        <w:br/>
        <w:t>ДИСЦИПЛИНЫ (МОДУЛЯ)</w:t>
      </w:r>
      <w:r w:rsidR="00370540">
        <w:rPr>
          <w:b/>
          <w:bCs/>
        </w:rPr>
        <w:t xml:space="preserve"> </w:t>
      </w:r>
    </w:p>
    <w:p w14:paraId="6E7BC04E" w14:textId="77777777" w:rsidR="00370540" w:rsidRDefault="00370540" w:rsidP="00265560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14:paraId="5E9BC011" w14:textId="77777777" w:rsidR="00265560" w:rsidRPr="000C5BB8" w:rsidRDefault="00265560" w:rsidP="00265560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AD3215">
        <w:rPr>
          <w:b/>
          <w:bCs/>
        </w:rPr>
        <w:t>а) Основная литература:</w:t>
      </w:r>
      <w:r w:rsidRPr="000C5BB8">
        <w:rPr>
          <w:b/>
          <w:bCs/>
        </w:rPr>
        <w:t xml:space="preserve"> </w:t>
      </w:r>
    </w:p>
    <w:p w14:paraId="1824299D" w14:textId="77777777" w:rsidR="00265560" w:rsidRPr="004A5052" w:rsidRDefault="00265560" w:rsidP="00265560">
      <w:pPr>
        <w:ind w:firstLine="709"/>
        <w:rPr>
          <w:b/>
          <w:bCs/>
          <w:iCs/>
        </w:rPr>
      </w:pPr>
    </w:p>
    <w:p w14:paraId="3E5D32EB" w14:textId="2E97A7CA" w:rsidR="00A921B8" w:rsidRDefault="00F31A75" w:rsidP="00A921B8">
      <w:pPr>
        <w:jc w:val="both"/>
        <w:rPr>
          <w:rStyle w:val="af9"/>
        </w:rPr>
      </w:pPr>
      <w:r w:rsidRPr="00A921B8">
        <w:t>1.</w:t>
      </w:r>
      <w:r w:rsidR="00591437" w:rsidRPr="00A921B8">
        <w:t xml:space="preserve"> </w:t>
      </w:r>
      <w:r w:rsidR="00A921B8" w:rsidRPr="00A921B8">
        <w:t xml:space="preserve">Мельниченко П.И., Социально-гигиенический мониторинг [Электронный ресурс] / П.И. Мельниченко, В.И. Попов, Ю.И. Стёпкин - </w:t>
      </w:r>
      <w:proofErr w:type="gramStart"/>
      <w:r w:rsidR="00A921B8" w:rsidRPr="00A921B8">
        <w:t>М. :</w:t>
      </w:r>
      <w:proofErr w:type="gramEnd"/>
      <w:r w:rsidR="00A921B8" w:rsidRPr="00A921B8">
        <w:t xml:space="preserve"> ГЭОТАР-Медиа, 2017. - 144 с. - ISBN 978-5-9704-4150-3 </w:t>
      </w:r>
      <w:r w:rsidR="009A12C3" w:rsidRPr="0063714B">
        <w:t xml:space="preserve">- </w:t>
      </w:r>
      <w:r w:rsidR="009A12C3" w:rsidRPr="003A56D7">
        <w:rPr>
          <w:color w:val="000000"/>
        </w:rPr>
        <w:t>URL</w:t>
      </w:r>
      <w:r w:rsidR="009A12C3" w:rsidRPr="00E66909">
        <w:t xml:space="preserve">: </w:t>
      </w:r>
      <w:hyperlink r:id="rId26" w:history="1">
        <w:r w:rsidR="00A921B8" w:rsidRPr="00A921B8">
          <w:rPr>
            <w:rStyle w:val="af9"/>
          </w:rPr>
          <w:t>http://www.studentlibrary.ru/book/ISBN9785970441503.html</w:t>
        </w:r>
      </w:hyperlink>
      <w:r w:rsidR="00A921B8">
        <w:t xml:space="preserve"> </w:t>
      </w:r>
      <w:r w:rsidR="00A921B8" w:rsidRPr="00E66909">
        <w:rPr>
          <w:rStyle w:val="af9"/>
        </w:rPr>
        <w:t>(</w:t>
      </w:r>
      <w:r w:rsidR="00A921B8">
        <w:rPr>
          <w:rStyle w:val="af9"/>
        </w:rPr>
        <w:t>ЭБС «Консультант студента»)</w:t>
      </w:r>
      <w:r w:rsidR="00A921B8" w:rsidRPr="00A841B2">
        <w:rPr>
          <w:rStyle w:val="af9"/>
        </w:rPr>
        <w:t>;</w:t>
      </w:r>
    </w:p>
    <w:p w14:paraId="187734C5" w14:textId="01904496" w:rsidR="00A921B8" w:rsidRPr="00A921B8" w:rsidRDefault="00A921B8" w:rsidP="00A921B8">
      <w:pPr>
        <w:jc w:val="both"/>
        <w:rPr>
          <w:color w:val="0000FF"/>
          <w:u w:val="single"/>
        </w:rPr>
      </w:pPr>
      <w:r w:rsidRPr="00A921B8">
        <w:rPr>
          <w:rStyle w:val="af9"/>
          <w:color w:val="auto"/>
          <w:u w:val="none"/>
        </w:rPr>
        <w:t xml:space="preserve">2. </w:t>
      </w:r>
      <w:proofErr w:type="spellStart"/>
      <w:r w:rsidRPr="00A921B8">
        <w:rPr>
          <w:bCs/>
        </w:rPr>
        <w:t>Батаев</w:t>
      </w:r>
      <w:proofErr w:type="spellEnd"/>
      <w:r w:rsidRPr="00A921B8">
        <w:rPr>
          <w:bCs/>
        </w:rPr>
        <w:t xml:space="preserve">, В.А. </w:t>
      </w:r>
      <w:r w:rsidRPr="00A921B8">
        <w:t xml:space="preserve">Методы структурного анализа материалов и контроля качества деталей : доп. УМО вузов РФ по образованию в обл. материаловедения, технологии материалов и покрытий в качестве учеб. пособия по дисциплине "Физ. методы исследования материалов" для студентов вузов, обучающихся по направлению </w:t>
      </w:r>
      <w:proofErr w:type="spellStart"/>
      <w:r w:rsidRPr="00A921B8">
        <w:t>подгот</w:t>
      </w:r>
      <w:proofErr w:type="spellEnd"/>
      <w:r w:rsidRPr="00A921B8">
        <w:t xml:space="preserve">. бакалавров и магистров 150600 (551600) - "Материаловедение и технология новых материалов" и </w:t>
      </w:r>
      <w:proofErr w:type="spellStart"/>
      <w:r w:rsidRPr="00A921B8">
        <w:t>дипломир</w:t>
      </w:r>
      <w:proofErr w:type="spellEnd"/>
      <w:r w:rsidRPr="00A921B8">
        <w:t xml:space="preserve">. специалистов по специальности 150601 (071000) - "Материаловедение и технология новых материалов" и 150501 (120800) - "Материаловедение в машиностроении". - 2-е изд. - </w:t>
      </w:r>
      <w:proofErr w:type="gramStart"/>
      <w:r w:rsidRPr="00A921B8">
        <w:t>М. :</w:t>
      </w:r>
      <w:proofErr w:type="gramEnd"/>
      <w:r w:rsidRPr="00A921B8">
        <w:t xml:space="preserve"> Флинта: Наука, 2007. - 219, [5] </w:t>
      </w:r>
      <w:proofErr w:type="gramStart"/>
      <w:r w:rsidRPr="00A921B8">
        <w:t>с. :</w:t>
      </w:r>
      <w:proofErr w:type="gramEnd"/>
      <w:r w:rsidRPr="00A921B8">
        <w:t xml:space="preserve"> ил. - ISBN 978-5-9765-0207-9 (Флинта); 978-5-02-034811-0 (Наука): 425-00 : 425-00.</w:t>
      </w:r>
      <w:r w:rsidR="009A12C3">
        <w:t xml:space="preserve"> (</w:t>
      </w:r>
      <w:r>
        <w:t>2</w:t>
      </w:r>
      <w:r w:rsidR="009A12C3">
        <w:t xml:space="preserve"> экз</w:t>
      </w:r>
      <w:r>
        <w:t>.</w:t>
      </w:r>
      <w:r w:rsidR="009A12C3">
        <w:t>)</w:t>
      </w:r>
      <w:r w:rsidRPr="00A921B8">
        <w:t xml:space="preserve"> </w:t>
      </w:r>
    </w:p>
    <w:p w14:paraId="3030236A" w14:textId="77777777" w:rsidR="00265560" w:rsidRDefault="00265560" w:rsidP="00265560">
      <w:pPr>
        <w:tabs>
          <w:tab w:val="left" w:pos="1080"/>
        </w:tabs>
        <w:ind w:left="709"/>
        <w:jc w:val="both"/>
        <w:rPr>
          <w:b/>
        </w:rPr>
      </w:pPr>
    </w:p>
    <w:p w14:paraId="17AB5796" w14:textId="77777777" w:rsidR="002B702C" w:rsidRDefault="002B702C" w:rsidP="00265560">
      <w:pPr>
        <w:tabs>
          <w:tab w:val="left" w:pos="1080"/>
        </w:tabs>
        <w:ind w:left="709"/>
        <w:jc w:val="both"/>
        <w:rPr>
          <w:b/>
        </w:rPr>
      </w:pPr>
    </w:p>
    <w:p w14:paraId="234BD290" w14:textId="77777777" w:rsidR="002B702C" w:rsidRPr="004A5052" w:rsidRDefault="002B702C" w:rsidP="00265560">
      <w:pPr>
        <w:tabs>
          <w:tab w:val="left" w:pos="1080"/>
        </w:tabs>
        <w:ind w:left="709"/>
        <w:jc w:val="both"/>
        <w:rPr>
          <w:b/>
        </w:rPr>
      </w:pPr>
    </w:p>
    <w:p w14:paraId="41CB55AD" w14:textId="77777777" w:rsidR="00265560" w:rsidRDefault="00265560" w:rsidP="00265560">
      <w:pPr>
        <w:tabs>
          <w:tab w:val="left" w:pos="1080"/>
        </w:tabs>
        <w:ind w:left="709"/>
        <w:jc w:val="both"/>
        <w:rPr>
          <w:b/>
        </w:rPr>
      </w:pPr>
      <w:r>
        <w:rPr>
          <w:b/>
        </w:rPr>
        <w:lastRenderedPageBreak/>
        <w:t xml:space="preserve">б) </w:t>
      </w:r>
      <w:r w:rsidRPr="004A5052">
        <w:rPr>
          <w:b/>
        </w:rPr>
        <w:t>Дополнительная</w:t>
      </w:r>
      <w:r>
        <w:rPr>
          <w:b/>
        </w:rPr>
        <w:t xml:space="preserve"> литература</w:t>
      </w:r>
    </w:p>
    <w:p w14:paraId="2ED99337" w14:textId="77777777" w:rsidR="002B702C" w:rsidRPr="004A5052" w:rsidRDefault="002B702C" w:rsidP="00265560">
      <w:pPr>
        <w:tabs>
          <w:tab w:val="left" w:pos="1080"/>
        </w:tabs>
        <w:ind w:left="709"/>
        <w:jc w:val="both"/>
        <w:rPr>
          <w:b/>
        </w:rPr>
      </w:pPr>
      <w:bookmarkStart w:id="0" w:name="_GoBack"/>
      <w:bookmarkEnd w:id="0"/>
    </w:p>
    <w:p w14:paraId="30A2A238" w14:textId="2B74124D" w:rsidR="00643A5E" w:rsidRPr="00643A5E" w:rsidRDefault="00643A5E" w:rsidP="00643A5E">
      <w:pPr>
        <w:jc w:val="both"/>
        <w:rPr>
          <w:lang w:eastAsia="ko-KR"/>
        </w:rPr>
      </w:pPr>
      <w:r w:rsidRPr="00643A5E">
        <w:rPr>
          <w:bCs/>
          <w:lang w:eastAsia="ko-KR"/>
        </w:rPr>
        <w:t xml:space="preserve">1. </w:t>
      </w:r>
      <w:proofErr w:type="spellStart"/>
      <w:r w:rsidR="008C1463" w:rsidRPr="00643A5E">
        <w:rPr>
          <w:bCs/>
          <w:lang w:eastAsia="ko-KR"/>
        </w:rPr>
        <w:t>Ясовеев</w:t>
      </w:r>
      <w:proofErr w:type="spellEnd"/>
      <w:r w:rsidR="008C1463" w:rsidRPr="00643A5E">
        <w:rPr>
          <w:bCs/>
          <w:lang w:eastAsia="ko-KR"/>
        </w:rPr>
        <w:t>, М.Г.</w:t>
      </w:r>
      <w:r w:rsidRPr="00643A5E">
        <w:rPr>
          <w:bCs/>
          <w:lang w:eastAsia="ko-KR"/>
        </w:rPr>
        <w:t xml:space="preserve"> </w:t>
      </w:r>
      <w:r w:rsidR="008C1463" w:rsidRPr="00643A5E">
        <w:rPr>
          <w:lang w:eastAsia="ko-KR"/>
        </w:rPr>
        <w:t xml:space="preserve">Методика </w:t>
      </w:r>
      <w:proofErr w:type="spellStart"/>
      <w:r w:rsidR="008C1463" w:rsidRPr="00643A5E">
        <w:rPr>
          <w:lang w:eastAsia="ko-KR"/>
        </w:rPr>
        <w:t>геоэкологических</w:t>
      </w:r>
      <w:proofErr w:type="spellEnd"/>
      <w:r w:rsidR="008C1463" w:rsidRPr="00643A5E">
        <w:rPr>
          <w:lang w:eastAsia="ko-KR"/>
        </w:rPr>
        <w:t xml:space="preserve"> </w:t>
      </w:r>
      <w:proofErr w:type="gramStart"/>
      <w:r w:rsidR="008C1463" w:rsidRPr="00643A5E">
        <w:rPr>
          <w:lang w:eastAsia="ko-KR"/>
        </w:rPr>
        <w:t>исследований :</w:t>
      </w:r>
      <w:proofErr w:type="gramEnd"/>
      <w:r w:rsidR="008C1463" w:rsidRPr="00643A5E">
        <w:rPr>
          <w:lang w:eastAsia="ko-KR"/>
        </w:rPr>
        <w:t xml:space="preserve"> учеб. пособие / под ред. М.Г. </w:t>
      </w:r>
      <w:proofErr w:type="spellStart"/>
      <w:r w:rsidR="008C1463" w:rsidRPr="00643A5E">
        <w:rPr>
          <w:lang w:eastAsia="ko-KR"/>
        </w:rPr>
        <w:t>Ясовеева</w:t>
      </w:r>
      <w:proofErr w:type="spellEnd"/>
      <w:r w:rsidR="008C1463" w:rsidRPr="00643A5E">
        <w:rPr>
          <w:lang w:eastAsia="ko-KR"/>
        </w:rPr>
        <w:t xml:space="preserve">. - Минск; </w:t>
      </w:r>
      <w:proofErr w:type="gramStart"/>
      <w:r w:rsidR="008C1463" w:rsidRPr="00643A5E">
        <w:rPr>
          <w:lang w:eastAsia="ko-KR"/>
        </w:rPr>
        <w:t>М. :</w:t>
      </w:r>
      <w:proofErr w:type="gramEnd"/>
      <w:r w:rsidR="008C1463" w:rsidRPr="00643A5E">
        <w:rPr>
          <w:lang w:eastAsia="ko-KR"/>
        </w:rPr>
        <w:t xml:space="preserve"> Новое знание; ИНФРА-М, 2014. - 292 </w:t>
      </w:r>
      <w:proofErr w:type="gramStart"/>
      <w:r w:rsidR="008C1463" w:rsidRPr="00643A5E">
        <w:rPr>
          <w:lang w:eastAsia="ko-KR"/>
        </w:rPr>
        <w:t>с. :</w:t>
      </w:r>
      <w:proofErr w:type="gramEnd"/>
      <w:r w:rsidR="008C1463" w:rsidRPr="00643A5E">
        <w:rPr>
          <w:lang w:eastAsia="ko-KR"/>
        </w:rPr>
        <w:t xml:space="preserve"> ил. - (Высшее образование: Бакалавриат). - ISBN 978-985-475-635-6 (Новое знание); 978-5-16-009534-9 (ИНФРА-</w:t>
      </w:r>
      <w:r w:rsidR="009A12C3">
        <w:rPr>
          <w:lang w:eastAsia="ko-KR"/>
        </w:rPr>
        <w:t>М): 629-</w:t>
      </w:r>
      <w:proofErr w:type="gramStart"/>
      <w:r w:rsidR="009A12C3">
        <w:rPr>
          <w:lang w:eastAsia="ko-KR"/>
        </w:rPr>
        <w:t>86 :</w:t>
      </w:r>
      <w:proofErr w:type="gramEnd"/>
      <w:r w:rsidR="009A12C3">
        <w:rPr>
          <w:lang w:eastAsia="ko-KR"/>
        </w:rPr>
        <w:t xml:space="preserve"> 629-86. (</w:t>
      </w:r>
      <w:r w:rsidR="008C1463" w:rsidRPr="00643A5E">
        <w:rPr>
          <w:lang w:eastAsia="ko-KR"/>
        </w:rPr>
        <w:t>5</w:t>
      </w:r>
      <w:r w:rsidR="009A12C3">
        <w:rPr>
          <w:lang w:eastAsia="ko-KR"/>
        </w:rPr>
        <w:t xml:space="preserve"> экз.)</w:t>
      </w:r>
      <w:r w:rsidR="008C1463" w:rsidRPr="00643A5E">
        <w:rPr>
          <w:lang w:eastAsia="ko-KR"/>
        </w:rPr>
        <w:t>;</w:t>
      </w:r>
    </w:p>
    <w:p w14:paraId="6A36060C" w14:textId="74EBA597" w:rsidR="00643A5E" w:rsidRPr="00643A5E" w:rsidRDefault="00643A5E" w:rsidP="00643A5E">
      <w:pPr>
        <w:jc w:val="both"/>
        <w:rPr>
          <w:lang w:eastAsia="ko-KR"/>
        </w:rPr>
      </w:pPr>
      <w:r w:rsidRPr="00643A5E">
        <w:rPr>
          <w:lang w:eastAsia="ko-KR"/>
        </w:rPr>
        <w:t xml:space="preserve">2. </w:t>
      </w:r>
      <w:proofErr w:type="spellStart"/>
      <w:r w:rsidRPr="00643A5E">
        <w:rPr>
          <w:bCs/>
          <w:lang w:eastAsia="ko-KR"/>
        </w:rPr>
        <w:t>Пузаченко</w:t>
      </w:r>
      <w:proofErr w:type="spellEnd"/>
      <w:r w:rsidRPr="00643A5E">
        <w:rPr>
          <w:bCs/>
          <w:lang w:eastAsia="ko-KR"/>
        </w:rPr>
        <w:t xml:space="preserve">, Ю.Г. </w:t>
      </w:r>
      <w:r w:rsidRPr="00643A5E">
        <w:rPr>
          <w:lang w:eastAsia="ko-KR"/>
        </w:rPr>
        <w:t xml:space="preserve">Математические методы в экологических и географических </w:t>
      </w:r>
      <w:proofErr w:type="gramStart"/>
      <w:r w:rsidRPr="00643A5E">
        <w:rPr>
          <w:lang w:eastAsia="ko-KR"/>
        </w:rPr>
        <w:t>исследованиях :</w:t>
      </w:r>
      <w:proofErr w:type="gramEnd"/>
      <w:r w:rsidRPr="00643A5E">
        <w:rPr>
          <w:lang w:eastAsia="ko-KR"/>
        </w:rPr>
        <w:t xml:space="preserve"> Доп. УМО по классическому университетскому образованию РФ в качестве учеб. </w:t>
      </w:r>
      <w:proofErr w:type="spellStart"/>
      <w:r w:rsidRPr="00643A5E">
        <w:rPr>
          <w:lang w:eastAsia="ko-KR"/>
        </w:rPr>
        <w:t>пособ</w:t>
      </w:r>
      <w:proofErr w:type="spellEnd"/>
      <w:r w:rsidRPr="00643A5E">
        <w:rPr>
          <w:lang w:eastAsia="ko-KR"/>
        </w:rPr>
        <w:t xml:space="preserve">. для вузов.... по географическим и экологическим специальностям. - </w:t>
      </w:r>
      <w:proofErr w:type="gramStart"/>
      <w:r w:rsidRPr="00643A5E">
        <w:rPr>
          <w:lang w:eastAsia="ko-KR"/>
        </w:rPr>
        <w:t>М. :</w:t>
      </w:r>
      <w:proofErr w:type="gramEnd"/>
      <w:r w:rsidRPr="00643A5E">
        <w:rPr>
          <w:lang w:eastAsia="ko-KR"/>
        </w:rPr>
        <w:t xml:space="preserve"> Академия, 2004. - 416 с. - (Высшее профессиональное образование). - ISBN 5-7695-1348</w:t>
      </w:r>
      <w:r w:rsidR="009A12C3">
        <w:rPr>
          <w:lang w:eastAsia="ko-KR"/>
        </w:rPr>
        <w:t>-</w:t>
      </w:r>
      <w:proofErr w:type="gramStart"/>
      <w:r w:rsidR="009A12C3">
        <w:rPr>
          <w:lang w:eastAsia="ko-KR"/>
        </w:rPr>
        <w:t>9 :</w:t>
      </w:r>
      <w:proofErr w:type="gramEnd"/>
      <w:r w:rsidR="009A12C3">
        <w:rPr>
          <w:lang w:eastAsia="ko-KR"/>
        </w:rPr>
        <w:t xml:space="preserve"> 188-10, 186-12. (</w:t>
      </w:r>
      <w:r w:rsidRPr="00643A5E">
        <w:rPr>
          <w:lang w:eastAsia="ko-KR"/>
        </w:rPr>
        <w:t>6</w:t>
      </w:r>
      <w:r w:rsidR="009A12C3">
        <w:rPr>
          <w:lang w:eastAsia="ko-KR"/>
        </w:rPr>
        <w:t xml:space="preserve"> экз.)</w:t>
      </w:r>
      <w:r w:rsidRPr="00643A5E">
        <w:rPr>
          <w:lang w:eastAsia="ko-KR"/>
        </w:rPr>
        <w:t>;</w:t>
      </w:r>
    </w:p>
    <w:p w14:paraId="61A9233C" w14:textId="54F68FA9" w:rsidR="00643A5E" w:rsidRPr="009A12C3" w:rsidRDefault="00643A5E" w:rsidP="00643A5E">
      <w:pPr>
        <w:jc w:val="both"/>
        <w:rPr>
          <w:rStyle w:val="af9"/>
          <w:color w:val="auto"/>
          <w:u w:val="none"/>
        </w:rPr>
      </w:pPr>
      <w:r w:rsidRPr="00643A5E">
        <w:rPr>
          <w:lang w:eastAsia="ko-KR"/>
        </w:rPr>
        <w:t xml:space="preserve">3. </w:t>
      </w:r>
      <w:r>
        <w:t>Субботин Е.А., Методы и средства измерения параметров оптических телекоммуникационных систем [Электронный ресурс</w:t>
      </w:r>
      <w:proofErr w:type="gramStart"/>
      <w:r>
        <w:t>] :</w:t>
      </w:r>
      <w:proofErr w:type="gramEnd"/>
      <w:r>
        <w:t xml:space="preserve"> Учебное пособие для вузов / Субботин Е.А. - М. : Горячая линия - Телеком, 2013. - 224 с. - ISBN 978-5-9912-0304-3 </w:t>
      </w:r>
      <w:r w:rsidR="009A12C3">
        <w:t xml:space="preserve"> </w:t>
      </w:r>
      <w:r w:rsidR="009A12C3" w:rsidRPr="0063714B">
        <w:t xml:space="preserve">- </w:t>
      </w:r>
      <w:r w:rsidR="009A12C3" w:rsidRPr="003A56D7">
        <w:rPr>
          <w:color w:val="000000"/>
        </w:rPr>
        <w:t>URL</w:t>
      </w:r>
      <w:r w:rsidR="009A12C3" w:rsidRPr="00E66909">
        <w:t>:</w:t>
      </w:r>
      <w:r w:rsidR="009A12C3">
        <w:t xml:space="preserve"> </w:t>
      </w:r>
      <w:hyperlink r:id="rId27" w:history="1">
        <w:r>
          <w:rPr>
            <w:rStyle w:val="af9"/>
          </w:rPr>
          <w:t>http://www.studentlibrary.ru/book/ISBN9785991203043.html</w:t>
        </w:r>
      </w:hyperlink>
      <w:r w:rsidRPr="00643A5E">
        <w:t xml:space="preserve"> </w:t>
      </w:r>
      <w:r w:rsidRPr="00E66909">
        <w:rPr>
          <w:rStyle w:val="af9"/>
        </w:rPr>
        <w:t>(</w:t>
      </w:r>
      <w:r>
        <w:rPr>
          <w:rStyle w:val="af9"/>
        </w:rPr>
        <w:t>ЭБС «Консультант студента»)</w:t>
      </w:r>
      <w:r w:rsidRPr="00A841B2">
        <w:rPr>
          <w:rStyle w:val="af9"/>
        </w:rPr>
        <w:t>;</w:t>
      </w:r>
    </w:p>
    <w:p w14:paraId="5B8D5EC5" w14:textId="5E269103" w:rsidR="00643A5E" w:rsidRPr="009A12C3" w:rsidRDefault="00643A5E" w:rsidP="00643A5E">
      <w:pPr>
        <w:jc w:val="both"/>
        <w:rPr>
          <w:rStyle w:val="af9"/>
          <w:color w:val="auto"/>
          <w:u w:val="none"/>
        </w:rPr>
      </w:pPr>
      <w:r w:rsidRPr="00643A5E">
        <w:rPr>
          <w:lang w:eastAsia="ko-KR"/>
        </w:rPr>
        <w:t xml:space="preserve">4. </w:t>
      </w:r>
      <w:r>
        <w:t>Гребешков А.Ю., Вычислительная техника, сети и телекоммуникации [Электронный ресурс</w:t>
      </w:r>
      <w:proofErr w:type="gramStart"/>
      <w:r>
        <w:t>] :</w:t>
      </w:r>
      <w:proofErr w:type="gramEnd"/>
      <w:r>
        <w:t xml:space="preserve"> Учебное пособие для вузов / Гребешков А.Ю. - М. : Горячая линия - Телеком, 2015. - 190 с. - ISBN 978-5-9912-0492-7 </w:t>
      </w:r>
      <w:r w:rsidR="009A12C3">
        <w:t xml:space="preserve"> </w:t>
      </w:r>
      <w:r w:rsidR="009A12C3" w:rsidRPr="0063714B">
        <w:t xml:space="preserve">- </w:t>
      </w:r>
      <w:r w:rsidR="009A12C3" w:rsidRPr="003A56D7">
        <w:rPr>
          <w:color w:val="000000"/>
        </w:rPr>
        <w:t>URL</w:t>
      </w:r>
      <w:r w:rsidR="009A12C3" w:rsidRPr="00E66909">
        <w:t>:</w:t>
      </w:r>
      <w:r>
        <w:t xml:space="preserve"> </w:t>
      </w:r>
      <w:hyperlink r:id="rId28" w:history="1">
        <w:r>
          <w:rPr>
            <w:rStyle w:val="af9"/>
          </w:rPr>
          <w:t>http://www.studentlibrary.ru/book/ISBN9785991204927.html</w:t>
        </w:r>
      </w:hyperlink>
      <w:r w:rsidRPr="00643A5E">
        <w:t xml:space="preserve"> </w:t>
      </w:r>
      <w:r w:rsidRPr="00E66909">
        <w:rPr>
          <w:rStyle w:val="af9"/>
        </w:rPr>
        <w:t>(</w:t>
      </w:r>
      <w:r>
        <w:rPr>
          <w:rStyle w:val="af9"/>
        </w:rPr>
        <w:t>ЭБС «Консультант студента»)</w:t>
      </w:r>
      <w:r w:rsidR="009A12C3">
        <w:rPr>
          <w:rStyle w:val="af9"/>
        </w:rPr>
        <w:t>.</w:t>
      </w:r>
    </w:p>
    <w:p w14:paraId="2B18CA21" w14:textId="77777777" w:rsidR="00265560" w:rsidRPr="002F2330" w:rsidRDefault="00265560" w:rsidP="00265560">
      <w:pPr>
        <w:tabs>
          <w:tab w:val="right" w:leader="underscore" w:pos="9639"/>
        </w:tabs>
        <w:spacing w:before="240" w:after="120"/>
        <w:jc w:val="both"/>
        <w:outlineLvl w:val="1"/>
        <w:rPr>
          <w:b/>
          <w:i/>
          <w:color w:val="FF0000"/>
        </w:rPr>
      </w:pPr>
      <w:r w:rsidRPr="008C1463">
        <w:rPr>
          <w:b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14:paraId="710F11A7" w14:textId="77777777" w:rsidR="008C1463" w:rsidRDefault="008C1463" w:rsidP="008C1463">
      <w:pPr>
        <w:shd w:val="clear" w:color="auto" w:fill="FFFFFF"/>
        <w:jc w:val="both"/>
        <w:textAlignment w:val="top"/>
      </w:pPr>
      <w:r>
        <w:rPr>
          <w:b/>
        </w:rPr>
        <w:t>Электронно-библиотечная система (ЭБС) ООО «</w:t>
      </w:r>
      <w:proofErr w:type="spellStart"/>
      <w:r>
        <w:rPr>
          <w:b/>
        </w:rPr>
        <w:t>Политехресурс</w:t>
      </w:r>
      <w:proofErr w:type="spellEnd"/>
      <w:r>
        <w:rPr>
          <w:b/>
        </w:rPr>
        <w:t xml:space="preserve">» «Консультант студента». </w:t>
      </w:r>
      <w:r>
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</w:p>
    <w:p w14:paraId="6A252050" w14:textId="77777777" w:rsidR="008C1463" w:rsidRDefault="008C1463" w:rsidP="008C1463">
      <w:pPr>
        <w:shd w:val="clear" w:color="auto" w:fill="FFFFFF"/>
        <w:jc w:val="both"/>
        <w:textAlignment w:val="top"/>
        <w:rPr>
          <w:bCs/>
          <w:color w:val="0000FF"/>
          <w:szCs w:val="22"/>
          <w:u w:val="single"/>
        </w:rPr>
      </w:pPr>
      <w:r>
        <w:rPr>
          <w:b/>
        </w:rPr>
        <w:t xml:space="preserve"> </w:t>
      </w:r>
      <w:hyperlink r:id="rId29" w:tgtFrame="_blank" w:history="1">
        <w:r>
          <w:rPr>
            <w:rStyle w:val="af9"/>
            <w:bCs/>
          </w:rPr>
          <w:t>www.studentlibrary.ru</w:t>
        </w:r>
      </w:hyperlink>
      <w:r>
        <w:rPr>
          <w:bCs/>
        </w:rPr>
        <w:t xml:space="preserve">. </w:t>
      </w:r>
      <w:r>
        <w:rPr>
          <w:i/>
        </w:rPr>
        <w:t>Регистрация с компьютеров АГУ</w:t>
      </w:r>
    </w:p>
    <w:p w14:paraId="44F2B43E" w14:textId="77777777" w:rsidR="00265560" w:rsidRPr="000C5BB8" w:rsidRDefault="00265560" w:rsidP="00265560">
      <w:pPr>
        <w:tabs>
          <w:tab w:val="left" w:pos="993"/>
        </w:tabs>
        <w:ind w:firstLine="567"/>
        <w:jc w:val="both"/>
        <w:rPr>
          <w:spacing w:val="2"/>
        </w:rPr>
      </w:pPr>
    </w:p>
    <w:p w14:paraId="2DF985D1" w14:textId="77777777" w:rsidR="00265560" w:rsidRPr="000C5BB8" w:rsidRDefault="00265560" w:rsidP="00265560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9. МАТЕРИАЛЬНО-ТЕХНИЧЕСКОЕ ОБЕСПЕЧЕНИЕ ДИСЦИПЛИНЫ (МОДУЛЯ)</w:t>
      </w:r>
    </w:p>
    <w:p w14:paraId="588F6DDA" w14:textId="77777777" w:rsidR="00265560" w:rsidRDefault="00265560" w:rsidP="00265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7262">
        <w:rPr>
          <w:rFonts w:ascii="Times New Roman" w:hAnsi="Times New Roman" w:cs="Times New Roman"/>
          <w:sz w:val="24"/>
          <w:szCs w:val="24"/>
        </w:rPr>
        <w:t>Университет имеет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Специальные помещения укомплектованы специализированной мебелью и техническими средствами обучения, служащими для представления информации большой аудитории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76369D" w14:textId="77777777" w:rsidR="00265560" w:rsidRPr="000C5BB8" w:rsidRDefault="00265560" w:rsidP="00265560">
      <w:pPr>
        <w:pStyle w:val="21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sectPr w:rsidR="00265560" w:rsidRPr="000C5BB8" w:rsidSect="00961918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C30D44D"/>
    <w:multiLevelType w:val="hybridMultilevel"/>
    <w:tmpl w:val="CF34D4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697593"/>
    <w:multiLevelType w:val="hybridMultilevel"/>
    <w:tmpl w:val="D5D4A84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45B4E9A"/>
    <w:multiLevelType w:val="hybridMultilevel"/>
    <w:tmpl w:val="4F1A1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6F7805"/>
    <w:multiLevelType w:val="hybridMultilevel"/>
    <w:tmpl w:val="4FEA247E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1F7A31"/>
    <w:multiLevelType w:val="hybridMultilevel"/>
    <w:tmpl w:val="EC24A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B23F4"/>
    <w:multiLevelType w:val="hybridMultilevel"/>
    <w:tmpl w:val="69461E30"/>
    <w:lvl w:ilvl="0" w:tplc="6D76EAEE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F929DB"/>
    <w:multiLevelType w:val="hybridMultilevel"/>
    <w:tmpl w:val="346EEA80"/>
    <w:lvl w:ilvl="0" w:tplc="FE96517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6CF4082"/>
    <w:multiLevelType w:val="hybridMultilevel"/>
    <w:tmpl w:val="34701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747D77"/>
    <w:multiLevelType w:val="hybridMultilevel"/>
    <w:tmpl w:val="2760F95A"/>
    <w:lvl w:ilvl="0" w:tplc="B630F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9504452"/>
    <w:multiLevelType w:val="hybridMultilevel"/>
    <w:tmpl w:val="7960ECDA"/>
    <w:name w:val="WW8Num123332332333333333332222"/>
    <w:lvl w:ilvl="0" w:tplc="7F2C173A">
      <w:start w:val="1"/>
      <w:numFmt w:val="decimal"/>
      <w:lvlText w:val="%1)"/>
      <w:lvlJc w:val="left"/>
      <w:pPr>
        <w:tabs>
          <w:tab w:val="num" w:pos="1446"/>
        </w:tabs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1FD85C72"/>
    <w:multiLevelType w:val="hybridMultilevel"/>
    <w:tmpl w:val="AF62CD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5677BE"/>
    <w:multiLevelType w:val="hybridMultilevel"/>
    <w:tmpl w:val="0C08F712"/>
    <w:name w:val="WW8Num12333233233333333333222222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333CDA"/>
    <w:multiLevelType w:val="hybridMultilevel"/>
    <w:tmpl w:val="7474FD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F16DAB"/>
    <w:multiLevelType w:val="hybridMultilevel"/>
    <w:tmpl w:val="2BE6A0B0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2E646E"/>
    <w:multiLevelType w:val="hybridMultilevel"/>
    <w:tmpl w:val="CC429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6459BD"/>
    <w:multiLevelType w:val="hybridMultilevel"/>
    <w:tmpl w:val="C33208F8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>
    <w:nsid w:val="2B9A7F3E"/>
    <w:multiLevelType w:val="hybridMultilevel"/>
    <w:tmpl w:val="7034FBE8"/>
    <w:lvl w:ilvl="0" w:tplc="F698AA2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7818CF"/>
    <w:multiLevelType w:val="hybridMultilevel"/>
    <w:tmpl w:val="F3BC3306"/>
    <w:lvl w:ilvl="0" w:tplc="DC0AF58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F63115"/>
    <w:multiLevelType w:val="hybridMultilevel"/>
    <w:tmpl w:val="4906E5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F45308"/>
    <w:multiLevelType w:val="hybridMultilevel"/>
    <w:tmpl w:val="373C40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1E76CB"/>
    <w:multiLevelType w:val="hybridMultilevel"/>
    <w:tmpl w:val="3280CF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514057"/>
    <w:multiLevelType w:val="hybridMultilevel"/>
    <w:tmpl w:val="214CBA54"/>
    <w:lvl w:ilvl="0" w:tplc="0568B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892EB7"/>
    <w:multiLevelType w:val="hybridMultilevel"/>
    <w:tmpl w:val="E7868D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4B45DFB"/>
    <w:multiLevelType w:val="hybridMultilevel"/>
    <w:tmpl w:val="5BCE5A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7D628E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9">
    <w:nsid w:val="480537C6"/>
    <w:multiLevelType w:val="hybridMultilevel"/>
    <w:tmpl w:val="2A2AF79C"/>
    <w:lvl w:ilvl="0" w:tplc="BF12CD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pacing w:val="-14"/>
        <w:w w:val="99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9400E0"/>
    <w:multiLevelType w:val="hybridMultilevel"/>
    <w:tmpl w:val="B85E9752"/>
    <w:lvl w:ilvl="0" w:tplc="FD60D2AA">
      <w:start w:val="1"/>
      <w:numFmt w:val="decimal"/>
      <w:pStyle w:val="a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3F4D7D"/>
    <w:multiLevelType w:val="hybridMultilevel"/>
    <w:tmpl w:val="FC5CFF60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9F0662"/>
    <w:multiLevelType w:val="hybridMultilevel"/>
    <w:tmpl w:val="62BA0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4B470D"/>
    <w:multiLevelType w:val="hybridMultilevel"/>
    <w:tmpl w:val="15CA5E1C"/>
    <w:lvl w:ilvl="0" w:tplc="577A3C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935D29"/>
    <w:multiLevelType w:val="hybridMultilevel"/>
    <w:tmpl w:val="F3BC3306"/>
    <w:lvl w:ilvl="0" w:tplc="DC0AF58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B71523"/>
    <w:multiLevelType w:val="hybridMultilevel"/>
    <w:tmpl w:val="3C20240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6648359F"/>
    <w:multiLevelType w:val="hybridMultilevel"/>
    <w:tmpl w:val="A7F04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E6690D"/>
    <w:multiLevelType w:val="hybridMultilevel"/>
    <w:tmpl w:val="2790437E"/>
    <w:lvl w:ilvl="0" w:tplc="E102CFA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6B5565B6"/>
    <w:multiLevelType w:val="hybridMultilevel"/>
    <w:tmpl w:val="82D83F20"/>
    <w:lvl w:ilvl="0" w:tplc="04190001">
      <w:start w:val="1"/>
      <w:numFmt w:val="bullet"/>
      <w:lvlText w:val=""/>
      <w:lvlJc w:val="left"/>
      <w:pPr>
        <w:tabs>
          <w:tab w:val="num" w:pos="2344"/>
        </w:tabs>
        <w:ind w:left="2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1">
    <w:nsid w:val="72F9099D"/>
    <w:multiLevelType w:val="hybridMultilevel"/>
    <w:tmpl w:val="2DA6AC7A"/>
    <w:lvl w:ilvl="0" w:tplc="0A3AAEA2">
      <w:start w:val="2"/>
      <w:numFmt w:val="decimal"/>
      <w:lvlText w:val="%1."/>
      <w:lvlJc w:val="left"/>
      <w:pPr>
        <w:tabs>
          <w:tab w:val="num" w:pos="1458"/>
        </w:tabs>
        <w:ind w:left="145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98"/>
        </w:tabs>
        <w:ind w:left="28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18"/>
        </w:tabs>
        <w:ind w:left="36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38"/>
        </w:tabs>
        <w:ind w:left="43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58"/>
        </w:tabs>
        <w:ind w:left="50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78"/>
        </w:tabs>
        <w:ind w:left="57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98"/>
        </w:tabs>
        <w:ind w:left="64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18"/>
        </w:tabs>
        <w:ind w:left="7218" w:hanging="180"/>
      </w:pPr>
    </w:lvl>
  </w:abstractNum>
  <w:abstractNum w:abstractNumId="42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43">
    <w:nsid w:val="75C559DC"/>
    <w:multiLevelType w:val="hybridMultilevel"/>
    <w:tmpl w:val="622CB122"/>
    <w:lvl w:ilvl="0" w:tplc="F5F2E2E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4"/>
  </w:num>
  <w:num w:numId="2">
    <w:abstractNumId w:val="17"/>
  </w:num>
  <w:num w:numId="3">
    <w:abstractNumId w:val="34"/>
  </w:num>
  <w:num w:numId="4">
    <w:abstractNumId w:val="0"/>
  </w:num>
  <w:num w:numId="5">
    <w:abstractNumId w:val="32"/>
  </w:num>
  <w:num w:numId="6">
    <w:abstractNumId w:val="36"/>
  </w:num>
  <w:num w:numId="7">
    <w:abstractNumId w:val="37"/>
  </w:num>
  <w:num w:numId="8">
    <w:abstractNumId w:val="11"/>
  </w:num>
  <w:num w:numId="9">
    <w:abstractNumId w:val="2"/>
  </w:num>
  <w:num w:numId="10">
    <w:abstractNumId w:val="28"/>
  </w:num>
  <w:num w:numId="11">
    <w:abstractNumId w:val="1"/>
  </w:num>
  <w:num w:numId="12">
    <w:abstractNumId w:val="31"/>
  </w:num>
  <w:num w:numId="13">
    <w:abstractNumId w:val="3"/>
  </w:num>
  <w:num w:numId="14">
    <w:abstractNumId w:val="15"/>
  </w:num>
  <w:num w:numId="15">
    <w:abstractNumId w:val="10"/>
  </w:num>
  <w:num w:numId="16">
    <w:abstractNumId w:val="12"/>
  </w:num>
  <w:num w:numId="17">
    <w:abstractNumId w:val="21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</w:num>
  <w:num w:numId="22">
    <w:abstractNumId w:val="39"/>
  </w:num>
  <w:num w:numId="23">
    <w:abstractNumId w:val="23"/>
  </w:num>
  <w:num w:numId="24">
    <w:abstractNumId w:val="6"/>
  </w:num>
  <w:num w:numId="25">
    <w:abstractNumId w:val="9"/>
  </w:num>
  <w:num w:numId="26">
    <w:abstractNumId w:val="25"/>
  </w:num>
  <w:num w:numId="27">
    <w:abstractNumId w:val="44"/>
  </w:num>
  <w:num w:numId="28">
    <w:abstractNumId w:val="33"/>
  </w:num>
  <w:num w:numId="29">
    <w:abstractNumId w:val="42"/>
  </w:num>
  <w:num w:numId="30">
    <w:abstractNumId w:val="20"/>
  </w:num>
  <w:num w:numId="3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27"/>
  </w:num>
  <w:num w:numId="34">
    <w:abstractNumId w:val="4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</w:num>
  <w:num w:numId="38">
    <w:abstractNumId w:val="7"/>
  </w:num>
  <w:num w:numId="39">
    <w:abstractNumId w:val="16"/>
  </w:num>
  <w:num w:numId="40">
    <w:abstractNumId w:val="13"/>
  </w:num>
  <w:num w:numId="41">
    <w:abstractNumId w:val="26"/>
  </w:num>
  <w:num w:numId="42">
    <w:abstractNumId w:val="35"/>
  </w:num>
  <w:num w:numId="43">
    <w:abstractNumId w:val="19"/>
  </w:num>
  <w:num w:numId="44">
    <w:abstractNumId w:val="18"/>
  </w:num>
  <w:num w:numId="45">
    <w:abstractNumId w:val="30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F3"/>
    <w:rsid w:val="00043E66"/>
    <w:rsid w:val="00075C4A"/>
    <w:rsid w:val="001377D0"/>
    <w:rsid w:val="0018644F"/>
    <w:rsid w:val="001978BA"/>
    <w:rsid w:val="002359F7"/>
    <w:rsid w:val="00265560"/>
    <w:rsid w:val="002B702C"/>
    <w:rsid w:val="002C6863"/>
    <w:rsid w:val="002E38B9"/>
    <w:rsid w:val="002F2330"/>
    <w:rsid w:val="00343643"/>
    <w:rsid w:val="00355DEE"/>
    <w:rsid w:val="00370540"/>
    <w:rsid w:val="003C0260"/>
    <w:rsid w:val="003E4C72"/>
    <w:rsid w:val="0045616C"/>
    <w:rsid w:val="004C0991"/>
    <w:rsid w:val="004C25FA"/>
    <w:rsid w:val="00591437"/>
    <w:rsid w:val="005A05B9"/>
    <w:rsid w:val="006353F3"/>
    <w:rsid w:val="00643A5E"/>
    <w:rsid w:val="006929C0"/>
    <w:rsid w:val="00741FE5"/>
    <w:rsid w:val="007470DF"/>
    <w:rsid w:val="007E59E6"/>
    <w:rsid w:val="007F6090"/>
    <w:rsid w:val="008C1463"/>
    <w:rsid w:val="008E4D8A"/>
    <w:rsid w:val="00905DBA"/>
    <w:rsid w:val="009218E9"/>
    <w:rsid w:val="00951DB5"/>
    <w:rsid w:val="00956D3D"/>
    <w:rsid w:val="00961918"/>
    <w:rsid w:val="009A12C3"/>
    <w:rsid w:val="00A35A7F"/>
    <w:rsid w:val="00A921B8"/>
    <w:rsid w:val="00AD3215"/>
    <w:rsid w:val="00AE113D"/>
    <w:rsid w:val="00B84501"/>
    <w:rsid w:val="00C2620E"/>
    <w:rsid w:val="00C70EA5"/>
    <w:rsid w:val="00CB7EAB"/>
    <w:rsid w:val="00D52B2B"/>
    <w:rsid w:val="00D750CD"/>
    <w:rsid w:val="00DA55E8"/>
    <w:rsid w:val="00DB5F8D"/>
    <w:rsid w:val="00E2154F"/>
    <w:rsid w:val="00E86CEB"/>
    <w:rsid w:val="00EE19DD"/>
    <w:rsid w:val="00EE707D"/>
    <w:rsid w:val="00F03A46"/>
    <w:rsid w:val="00F21F2B"/>
    <w:rsid w:val="00F231DF"/>
    <w:rsid w:val="00F31A75"/>
    <w:rsid w:val="00F91A08"/>
    <w:rsid w:val="00FD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D7314"/>
  <w15:docId w15:val="{013F724F-4441-42A2-B5B8-7E89683F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65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265560"/>
    <w:pPr>
      <w:keepNext/>
      <w:numPr>
        <w:numId w:val="10"/>
      </w:numPr>
      <w:jc w:val="center"/>
      <w:outlineLvl w:val="0"/>
    </w:pPr>
    <w:rPr>
      <w:b/>
      <w:sz w:val="28"/>
      <w:szCs w:val="20"/>
      <w:u w:val="single"/>
    </w:rPr>
  </w:style>
  <w:style w:type="paragraph" w:styleId="2">
    <w:name w:val="heading 2"/>
    <w:basedOn w:val="a2"/>
    <w:next w:val="a2"/>
    <w:link w:val="20"/>
    <w:uiPriority w:val="9"/>
    <w:qFormat/>
    <w:rsid w:val="00265560"/>
    <w:pPr>
      <w:keepNext/>
      <w:numPr>
        <w:ilvl w:val="1"/>
        <w:numId w:val="10"/>
      </w:numPr>
      <w:jc w:val="center"/>
      <w:outlineLvl w:val="1"/>
    </w:pPr>
    <w:rPr>
      <w:b/>
      <w:sz w:val="28"/>
      <w:szCs w:val="20"/>
    </w:rPr>
  </w:style>
  <w:style w:type="paragraph" w:styleId="3">
    <w:name w:val="heading 3"/>
    <w:basedOn w:val="a2"/>
    <w:next w:val="a2"/>
    <w:link w:val="30"/>
    <w:uiPriority w:val="9"/>
    <w:qFormat/>
    <w:rsid w:val="00265560"/>
    <w:pPr>
      <w:keepNext/>
      <w:widowControl w:val="0"/>
      <w:numPr>
        <w:ilvl w:val="2"/>
        <w:numId w:val="10"/>
      </w:numPr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265560"/>
    <w:pPr>
      <w:keepNext/>
      <w:numPr>
        <w:ilvl w:val="3"/>
        <w:numId w:val="10"/>
      </w:numPr>
      <w:jc w:val="center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265560"/>
    <w:pPr>
      <w:keepNext/>
      <w:numPr>
        <w:ilvl w:val="4"/>
        <w:numId w:val="10"/>
      </w:numPr>
      <w:outlineLvl w:val="4"/>
    </w:pPr>
    <w:rPr>
      <w:sz w:val="28"/>
      <w:szCs w:val="20"/>
    </w:rPr>
  </w:style>
  <w:style w:type="paragraph" w:styleId="6">
    <w:name w:val="heading 6"/>
    <w:basedOn w:val="a2"/>
    <w:next w:val="a2"/>
    <w:link w:val="60"/>
    <w:uiPriority w:val="9"/>
    <w:qFormat/>
    <w:rsid w:val="00265560"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qFormat/>
    <w:rsid w:val="00265560"/>
    <w:pPr>
      <w:numPr>
        <w:ilvl w:val="6"/>
        <w:numId w:val="10"/>
      </w:numPr>
      <w:spacing w:before="240" w:after="60"/>
      <w:outlineLvl w:val="6"/>
    </w:pPr>
  </w:style>
  <w:style w:type="paragraph" w:styleId="8">
    <w:name w:val="heading 8"/>
    <w:basedOn w:val="a2"/>
    <w:next w:val="a2"/>
    <w:link w:val="80"/>
    <w:uiPriority w:val="9"/>
    <w:qFormat/>
    <w:rsid w:val="00265560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link w:val="90"/>
    <w:uiPriority w:val="9"/>
    <w:qFormat/>
    <w:rsid w:val="00265560"/>
    <w:pPr>
      <w:keepNext/>
      <w:numPr>
        <w:ilvl w:val="8"/>
        <w:numId w:val="10"/>
      </w:numPr>
      <w:jc w:val="center"/>
      <w:outlineLvl w:val="8"/>
    </w:pPr>
    <w:rPr>
      <w:b/>
      <w:i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265560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2655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3"/>
    <w:link w:val="3"/>
    <w:uiPriority w:val="9"/>
    <w:rsid w:val="0026556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uiPriority w:val="9"/>
    <w:rsid w:val="002655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2655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uiPriority w:val="9"/>
    <w:rsid w:val="0026556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"/>
    <w:rsid w:val="002655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"/>
    <w:rsid w:val="0026556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26556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6">
    <w:name w:val="footnote reference"/>
    <w:semiHidden/>
    <w:rsid w:val="00265560"/>
    <w:rPr>
      <w:vertAlign w:val="superscript"/>
    </w:rPr>
  </w:style>
  <w:style w:type="paragraph" w:styleId="a7">
    <w:name w:val="Body Text Indent"/>
    <w:aliases w:val="текст,Основной текст 1,Нумерованный список !!,Надин стиль"/>
    <w:basedOn w:val="a2"/>
    <w:link w:val="a8"/>
    <w:unhideWhenUsed/>
    <w:rsid w:val="00265560"/>
    <w:pPr>
      <w:spacing w:after="120"/>
      <w:ind w:left="283"/>
    </w:p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7"/>
    <w:rsid w:val="00265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aliases w:val="Основной текст 2 Знак Знак Знак Знак"/>
    <w:basedOn w:val="a2"/>
    <w:link w:val="22"/>
    <w:unhideWhenUsed/>
    <w:rsid w:val="00265560"/>
    <w:pPr>
      <w:spacing w:after="120" w:line="480" w:lineRule="auto"/>
    </w:pPr>
  </w:style>
  <w:style w:type="character" w:customStyle="1" w:styleId="22">
    <w:name w:val="Основной текст 2 Знак"/>
    <w:aliases w:val="Основной текст 2 Знак Знак Знак Знак Знак"/>
    <w:basedOn w:val="a3"/>
    <w:link w:val="21"/>
    <w:rsid w:val="00265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Абзац"/>
    <w:basedOn w:val="a2"/>
    <w:rsid w:val="00265560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0">
    <w:name w:val="список с точками"/>
    <w:basedOn w:val="a2"/>
    <w:rsid w:val="00265560"/>
    <w:pPr>
      <w:numPr>
        <w:numId w:val="1"/>
      </w:numPr>
      <w:spacing w:line="312" w:lineRule="auto"/>
      <w:jc w:val="both"/>
    </w:pPr>
  </w:style>
  <w:style w:type="paragraph" w:styleId="aa">
    <w:name w:val="Body Text"/>
    <w:basedOn w:val="a2"/>
    <w:link w:val="ab"/>
    <w:unhideWhenUsed/>
    <w:rsid w:val="00265560"/>
    <w:pPr>
      <w:spacing w:after="120" w:line="276" w:lineRule="auto"/>
    </w:pPr>
    <w:rPr>
      <w:rFonts w:eastAsia="Calibri"/>
      <w:smallCaps/>
      <w:lang w:eastAsia="en-US"/>
    </w:rPr>
  </w:style>
  <w:style w:type="character" w:customStyle="1" w:styleId="ab">
    <w:name w:val="Основной текст Знак"/>
    <w:basedOn w:val="a3"/>
    <w:link w:val="aa"/>
    <w:rsid w:val="00265560"/>
    <w:rPr>
      <w:rFonts w:ascii="Times New Roman" w:eastAsia="Calibri" w:hAnsi="Times New Roman" w:cs="Times New Roman"/>
      <w:smallCaps/>
      <w:sz w:val="24"/>
      <w:szCs w:val="24"/>
    </w:rPr>
  </w:style>
  <w:style w:type="paragraph" w:styleId="ac">
    <w:name w:val="Title"/>
    <w:basedOn w:val="a2"/>
    <w:link w:val="ad"/>
    <w:qFormat/>
    <w:rsid w:val="00265560"/>
    <w:pPr>
      <w:jc w:val="center"/>
    </w:pPr>
    <w:rPr>
      <w:szCs w:val="20"/>
    </w:rPr>
  </w:style>
  <w:style w:type="character" w:customStyle="1" w:styleId="ad">
    <w:name w:val="Название Знак"/>
    <w:basedOn w:val="a3"/>
    <w:link w:val="ac"/>
    <w:rsid w:val="002655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lock Text"/>
    <w:basedOn w:val="a2"/>
    <w:rsid w:val="00265560"/>
    <w:pPr>
      <w:ind w:left="142" w:right="4819"/>
      <w:jc w:val="center"/>
    </w:pPr>
  </w:style>
  <w:style w:type="paragraph" w:styleId="af">
    <w:name w:val="List"/>
    <w:basedOn w:val="aa"/>
    <w:rsid w:val="00265560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styleId="af0">
    <w:name w:val="List Paragraph"/>
    <w:basedOn w:val="a2"/>
    <w:uiPriority w:val="34"/>
    <w:qFormat/>
    <w:rsid w:val="00265560"/>
    <w:pPr>
      <w:ind w:left="720"/>
      <w:contextualSpacing/>
    </w:pPr>
  </w:style>
  <w:style w:type="paragraph" w:customStyle="1" w:styleId="ConsPlusNormal">
    <w:name w:val="ConsPlusNormal"/>
    <w:uiPriority w:val="99"/>
    <w:rsid w:val="002655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4"/>
    <w:uiPriority w:val="59"/>
    <w:rsid w:val="002655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265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Balloon Text"/>
    <w:basedOn w:val="a2"/>
    <w:link w:val="af3"/>
    <w:uiPriority w:val="99"/>
    <w:semiHidden/>
    <w:unhideWhenUsed/>
    <w:rsid w:val="00265560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3"/>
    <w:link w:val="af2"/>
    <w:uiPriority w:val="99"/>
    <w:semiHidden/>
    <w:rsid w:val="00265560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Plain Text"/>
    <w:basedOn w:val="a2"/>
    <w:link w:val="af5"/>
    <w:uiPriority w:val="99"/>
    <w:rsid w:val="00265560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3"/>
    <w:link w:val="af4"/>
    <w:uiPriority w:val="99"/>
    <w:rsid w:val="0026556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Normal (Web)"/>
    <w:basedOn w:val="a2"/>
    <w:uiPriority w:val="99"/>
    <w:rsid w:val="00265560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character" w:styleId="af7">
    <w:name w:val="Emphasis"/>
    <w:uiPriority w:val="20"/>
    <w:qFormat/>
    <w:rsid w:val="00265560"/>
    <w:rPr>
      <w:i/>
      <w:iCs/>
    </w:rPr>
  </w:style>
  <w:style w:type="character" w:styleId="af8">
    <w:name w:val="Strong"/>
    <w:qFormat/>
    <w:rsid w:val="00265560"/>
    <w:rPr>
      <w:b/>
      <w:bCs/>
    </w:rPr>
  </w:style>
  <w:style w:type="character" w:styleId="af9">
    <w:name w:val="Hyperlink"/>
    <w:rsid w:val="00265560"/>
    <w:rPr>
      <w:color w:val="0000FF"/>
      <w:u w:val="single"/>
    </w:rPr>
  </w:style>
  <w:style w:type="character" w:customStyle="1" w:styleId="st1">
    <w:name w:val="st1"/>
    <w:rsid w:val="00265560"/>
  </w:style>
  <w:style w:type="character" w:customStyle="1" w:styleId="afa">
    <w:name w:val="Основной текст_"/>
    <w:link w:val="23"/>
    <w:rsid w:val="00265560"/>
    <w:rPr>
      <w:rFonts w:ascii="Times New Roman" w:eastAsia="Times New Roman" w:hAnsi="Times New Roman"/>
      <w:shd w:val="clear" w:color="auto" w:fill="FFFFFF"/>
    </w:rPr>
  </w:style>
  <w:style w:type="character" w:customStyle="1" w:styleId="11">
    <w:name w:val="Основной текст1"/>
    <w:rsid w:val="002655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3">
    <w:name w:val="Основной текст2"/>
    <w:basedOn w:val="a2"/>
    <w:link w:val="afa"/>
    <w:rsid w:val="00265560"/>
    <w:pPr>
      <w:widowControl w:val="0"/>
      <w:shd w:val="clear" w:color="auto" w:fill="FFFFFF"/>
      <w:spacing w:before="60" w:after="420" w:line="0" w:lineRule="atLeast"/>
      <w:jc w:val="center"/>
    </w:pPr>
    <w:rPr>
      <w:rFonts w:cstheme="minorBidi"/>
      <w:sz w:val="22"/>
      <w:szCs w:val="22"/>
      <w:lang w:eastAsia="en-US"/>
    </w:rPr>
  </w:style>
  <w:style w:type="table" w:customStyle="1" w:styleId="12">
    <w:name w:val="Сетка таблицы1"/>
    <w:basedOn w:val="a4"/>
    <w:next w:val="af1"/>
    <w:uiPriority w:val="59"/>
    <w:rsid w:val="002655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Знак Знак Знак Знак Знак"/>
    <w:basedOn w:val="a2"/>
    <w:rsid w:val="00265560"/>
    <w:pPr>
      <w:numPr>
        <w:numId w:val="20"/>
      </w:numPr>
      <w:spacing w:after="160" w:line="240" w:lineRule="exact"/>
    </w:pPr>
    <w:rPr>
      <w:i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2655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265560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31">
    <w:name w:val="Body Text 3"/>
    <w:basedOn w:val="a2"/>
    <w:link w:val="32"/>
    <w:uiPriority w:val="99"/>
    <w:semiHidden/>
    <w:unhideWhenUsed/>
    <w:rsid w:val="002655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uiPriority w:val="99"/>
    <w:semiHidden/>
    <w:rsid w:val="00265560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Indent 3"/>
    <w:basedOn w:val="a2"/>
    <w:link w:val="34"/>
    <w:uiPriority w:val="99"/>
    <w:semiHidden/>
    <w:unhideWhenUsed/>
    <w:rsid w:val="0026556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3"/>
    <w:link w:val="33"/>
    <w:uiPriority w:val="99"/>
    <w:semiHidden/>
    <w:rsid w:val="00265560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rsid w:val="00265560"/>
  </w:style>
  <w:style w:type="character" w:customStyle="1" w:styleId="115pt">
    <w:name w:val="Основной текст + 11;5 pt"/>
    <w:rsid w:val="002655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15pt0">
    <w:name w:val="Основной текст + 11;5 pt;Полужирный"/>
    <w:rsid w:val="002655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afb">
    <w:name w:val="Цитаты"/>
    <w:basedOn w:val="a2"/>
    <w:rsid w:val="00265560"/>
    <w:pPr>
      <w:snapToGrid w:val="0"/>
      <w:spacing w:before="100" w:after="100"/>
      <w:ind w:left="360" w:right="360"/>
    </w:pPr>
    <w:rPr>
      <w:szCs w:val="20"/>
    </w:rPr>
  </w:style>
  <w:style w:type="paragraph" w:customStyle="1" w:styleId="a1">
    <w:name w:val="лит+нумерация"/>
    <w:basedOn w:val="a2"/>
    <w:next w:val="a2"/>
    <w:autoRedefine/>
    <w:rsid w:val="00265560"/>
    <w:pPr>
      <w:numPr>
        <w:numId w:val="45"/>
      </w:numPr>
      <w:tabs>
        <w:tab w:val="left" w:pos="1100"/>
      </w:tabs>
      <w:jc w:val="both"/>
    </w:pPr>
    <w:rPr>
      <w:iCs/>
      <w:color w:val="000000"/>
      <w:sz w:val="18"/>
      <w:szCs w:val="18"/>
    </w:rPr>
  </w:style>
  <w:style w:type="character" w:styleId="afc">
    <w:name w:val="FollowedHyperlink"/>
    <w:basedOn w:val="a3"/>
    <w:uiPriority w:val="99"/>
    <w:semiHidden/>
    <w:unhideWhenUsed/>
    <w:rsid w:val="00A921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asu.edu.ru/" TargetMode="External"/><Relationship Id="rId13" Type="http://schemas.openxmlformats.org/officeDocument/2006/relationships/hyperlink" Target="http://mars.arbicon.ru/" TargetMode="External"/><Relationship Id="rId18" Type="http://schemas.openxmlformats.org/officeDocument/2006/relationships/hyperlink" Target="https://minobrnauki.gov.ru/" TargetMode="External"/><Relationship Id="rId26" Type="http://schemas.openxmlformats.org/officeDocument/2006/relationships/hyperlink" Target="http://www.studentlibrary.ru/book/ISBN9785970441503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fadm.gov.ru" TargetMode="External"/><Relationship Id="rId7" Type="http://schemas.openxmlformats.org/officeDocument/2006/relationships/hyperlink" Target="https://library.asu.edu.ru/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window.edu.ru" TargetMode="External"/><Relationship Id="rId25" Type="http://schemas.openxmlformats.org/officeDocument/2006/relationships/hyperlink" Target="http://www.netacad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arant-astrakhan.ru/" TargetMode="External"/><Relationship Id="rId20" Type="http://schemas.openxmlformats.org/officeDocument/2006/relationships/hyperlink" Target="http://www.ege.edu.ru" TargetMode="External"/><Relationship Id="rId29" Type="http://schemas.openxmlformats.org/officeDocument/2006/relationships/hyperlink" Target="http://www.studentlibrary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mirnov.v.aspu@mail.ru" TargetMode="External"/><Relationship Id="rId11" Type="http://schemas.openxmlformats.org/officeDocument/2006/relationships/hyperlink" Target="file:///C:\Users\&#1044;&#1072;&#1085;&#1080;&#1080;&#1083;\Desktop\30-10-2020_11-47-01\&#1069;&#1083;&#1077;&#1082;&#1090;&#1088;&#1086;&#1085;&#1085;&#1086;-&#1073;&#1080;&#1073;&#1083;&#1080;&#1086;&#1090;&#1077;&#1095;&#1085;&#1072;&#1103;" TargetMode="External"/><Relationship Id="rId24" Type="http://schemas.openxmlformats.org/officeDocument/2006/relationships/hyperlink" Target="https://&#1088;&#1076;&#1096;.&#1088;&#109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" TargetMode="External"/><Relationship Id="rId23" Type="http://schemas.openxmlformats.org/officeDocument/2006/relationships/hyperlink" Target="http://zhit-vmeste.ru" TargetMode="External"/><Relationship Id="rId28" Type="http://schemas.openxmlformats.org/officeDocument/2006/relationships/hyperlink" Target="http://www.studentlibrary.ru/book/ISBN9785991204927.html" TargetMode="External"/><Relationship Id="rId10" Type="http://schemas.openxmlformats.org/officeDocument/2006/relationships/hyperlink" Target="http://dlib.eastview.com" TargetMode="External"/><Relationship Id="rId19" Type="http://schemas.openxmlformats.org/officeDocument/2006/relationships/hyperlink" Target="https://edu.gov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su.edu.ru/images/File/dogovor_IVIS1.pdf" TargetMode="External"/><Relationship Id="rId14" Type="http://schemas.openxmlformats.org/officeDocument/2006/relationships/hyperlink" Target="http://www.polpred.com" TargetMode="External"/><Relationship Id="rId22" Type="http://schemas.openxmlformats.org/officeDocument/2006/relationships/hyperlink" Target="http://obrnadzor.gov.ru" TargetMode="External"/><Relationship Id="rId27" Type="http://schemas.openxmlformats.org/officeDocument/2006/relationships/hyperlink" Target="http://www.studentlibrary.ru/book/ISBN9785991203043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8D9A3-7DA2-4E04-B505-EC015DE4D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25</Pages>
  <Words>9081</Words>
  <Characters>51767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Джадраева Аделя</dc:creator>
  <cp:keywords/>
  <dc:description/>
  <cp:lastModifiedBy>Пользователь Windows</cp:lastModifiedBy>
  <cp:revision>12</cp:revision>
  <dcterms:created xsi:type="dcterms:W3CDTF">2020-10-30T08:01:00Z</dcterms:created>
  <dcterms:modified xsi:type="dcterms:W3CDTF">2020-11-05T10:03:00Z</dcterms:modified>
</cp:coreProperties>
</file>