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0E57" w14:textId="77777777" w:rsidR="00EC6BA7" w:rsidRPr="005C2888" w:rsidRDefault="00EC6BA7" w:rsidP="00EC6BA7">
      <w:pPr>
        <w:jc w:val="center"/>
      </w:pPr>
      <w:r w:rsidRPr="005C2888">
        <w:t>МИНОБРНАУКИ РОССИИ</w:t>
      </w:r>
    </w:p>
    <w:p w14:paraId="39B3CC34" w14:textId="5C34DFAB" w:rsidR="006A4744" w:rsidRPr="00E83470" w:rsidRDefault="00EC6BA7" w:rsidP="00EC6BA7">
      <w:pPr>
        <w:jc w:val="center"/>
      </w:pPr>
      <w:r w:rsidRPr="005C2888">
        <w:t>АСТРАХАНСКИЙ ГОСУДАРСТВЕННЫЙ УНИВЕРСИТЕТ ИМ.</w:t>
      </w:r>
      <w:r>
        <w:t> </w:t>
      </w:r>
      <w:r w:rsidRPr="005C2888">
        <w:t>В.Н.</w:t>
      </w:r>
      <w:r>
        <w:rPr>
          <w:lang w:val="en-US"/>
        </w:rPr>
        <w:t> </w:t>
      </w:r>
      <w:r w:rsidRPr="005C2888">
        <w:t>ТАТИЩЕВА</w:t>
      </w:r>
    </w:p>
    <w:p w14:paraId="41ADBC29" w14:textId="77777777" w:rsidR="006A4744" w:rsidRPr="00B43FC7" w:rsidRDefault="006A4744" w:rsidP="006A4744">
      <w:pPr>
        <w:jc w:val="center"/>
      </w:pPr>
    </w:p>
    <w:p w14:paraId="41183F7F" w14:textId="77777777" w:rsidR="006A4744" w:rsidRPr="00B43FC7" w:rsidRDefault="006A4744" w:rsidP="006A4744">
      <w:pPr>
        <w:jc w:val="both"/>
      </w:pPr>
    </w:p>
    <w:p w14:paraId="5A48B35E" w14:textId="77777777" w:rsidR="006A4744" w:rsidRPr="00B43FC7" w:rsidRDefault="006A4744" w:rsidP="006A4744">
      <w:pPr>
        <w:jc w:val="both"/>
      </w:pPr>
    </w:p>
    <w:p w14:paraId="3215FAE3" w14:textId="77777777" w:rsidR="006A4744" w:rsidRPr="00B43FC7" w:rsidRDefault="006A4744" w:rsidP="006A4744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82"/>
        <w:gridCol w:w="456"/>
        <w:gridCol w:w="4983"/>
      </w:tblGrid>
      <w:tr w:rsidR="006A4744" w:rsidRPr="000C5BB8" w14:paraId="1ADA1C73" w14:textId="77777777" w:rsidTr="006A4744">
        <w:trPr>
          <w:trHeight w:val="1373"/>
        </w:trPr>
        <w:tc>
          <w:tcPr>
            <w:tcW w:w="2390" w:type="pct"/>
          </w:tcPr>
          <w:p w14:paraId="104692DC" w14:textId="77777777" w:rsidR="006A4744" w:rsidRPr="00F82301" w:rsidRDefault="006A4744" w:rsidP="00DE712F">
            <w:pPr>
              <w:spacing w:line="360" w:lineRule="auto"/>
              <w:jc w:val="center"/>
            </w:pPr>
            <w:r w:rsidRPr="00F82301">
              <w:t>СОГЛАСОВАНО</w:t>
            </w:r>
          </w:p>
          <w:p w14:paraId="7E7CC4D4" w14:textId="77777777" w:rsidR="006A4744" w:rsidRPr="00F82301" w:rsidRDefault="006A4744" w:rsidP="00DE712F">
            <w:pPr>
              <w:spacing w:line="360" w:lineRule="auto"/>
              <w:jc w:val="center"/>
            </w:pPr>
            <w:r w:rsidRPr="00F82301">
              <w:t xml:space="preserve">Руководитель </w:t>
            </w:r>
            <w:r>
              <w:t>программы аспирантуры</w:t>
            </w:r>
          </w:p>
          <w:p w14:paraId="13980117" w14:textId="77777777" w:rsidR="006A4744" w:rsidRPr="00F82301" w:rsidRDefault="006A4744" w:rsidP="00DE712F">
            <w:pPr>
              <w:spacing w:line="360" w:lineRule="auto"/>
              <w:jc w:val="center"/>
            </w:pPr>
            <w:r w:rsidRPr="00F82301">
              <w:t xml:space="preserve">__________________ </w:t>
            </w:r>
            <w:r w:rsidRPr="007737FD">
              <w:t>В.К. Карпасюк</w:t>
            </w:r>
          </w:p>
          <w:p w14:paraId="496E7D70" w14:textId="77777777" w:rsidR="006A4744" w:rsidRDefault="006A4744" w:rsidP="00DE712F">
            <w:pPr>
              <w:spacing w:line="360" w:lineRule="auto"/>
              <w:jc w:val="center"/>
            </w:pPr>
          </w:p>
          <w:p w14:paraId="2ECF005D" w14:textId="77777777" w:rsidR="006A4744" w:rsidRPr="00F82301" w:rsidRDefault="006A4744" w:rsidP="00DE712F">
            <w:pPr>
              <w:spacing w:line="360" w:lineRule="auto"/>
              <w:jc w:val="center"/>
            </w:pPr>
            <w:r>
              <w:t>«___» __________ 2022 г.</w:t>
            </w:r>
          </w:p>
        </w:tc>
        <w:tc>
          <w:tcPr>
            <w:tcW w:w="219" w:type="pct"/>
          </w:tcPr>
          <w:p w14:paraId="564DBEFC" w14:textId="77777777" w:rsidR="006A4744" w:rsidRPr="00F82301" w:rsidRDefault="006A4744" w:rsidP="00DE712F">
            <w:pPr>
              <w:spacing w:line="360" w:lineRule="auto"/>
              <w:jc w:val="right"/>
            </w:pPr>
          </w:p>
          <w:p w14:paraId="7FA4A328" w14:textId="77777777" w:rsidR="006A4744" w:rsidRPr="00F82301" w:rsidRDefault="006A4744" w:rsidP="00DE712F">
            <w:pPr>
              <w:spacing w:line="360" w:lineRule="auto"/>
              <w:jc w:val="right"/>
            </w:pPr>
          </w:p>
          <w:p w14:paraId="6A143F06" w14:textId="77777777" w:rsidR="006A4744" w:rsidRPr="00F82301" w:rsidRDefault="006A4744" w:rsidP="00DE712F">
            <w:pPr>
              <w:spacing w:line="360" w:lineRule="auto"/>
              <w:jc w:val="right"/>
            </w:pPr>
          </w:p>
          <w:p w14:paraId="25C2AF02" w14:textId="77777777" w:rsidR="006A4744" w:rsidRPr="00F82301" w:rsidRDefault="006A4744" w:rsidP="00DE712F">
            <w:pPr>
              <w:spacing w:line="360" w:lineRule="auto"/>
              <w:jc w:val="right"/>
            </w:pPr>
          </w:p>
        </w:tc>
        <w:tc>
          <w:tcPr>
            <w:tcW w:w="2391" w:type="pct"/>
            <w:shd w:val="clear" w:color="auto" w:fill="auto"/>
          </w:tcPr>
          <w:p w14:paraId="38C0B3CC" w14:textId="77777777" w:rsidR="006A4744" w:rsidRPr="00F82301" w:rsidRDefault="006A4744" w:rsidP="00DE712F">
            <w:pPr>
              <w:spacing w:line="360" w:lineRule="auto"/>
              <w:jc w:val="center"/>
            </w:pPr>
            <w:r w:rsidRPr="00F82301">
              <w:t>УТВЕРЖДАЮ</w:t>
            </w:r>
          </w:p>
          <w:p w14:paraId="53BE6B4E" w14:textId="77777777" w:rsidR="006A4744" w:rsidRPr="00AA08A9" w:rsidRDefault="006A4744" w:rsidP="00DE712F">
            <w:pPr>
              <w:spacing w:line="360" w:lineRule="auto"/>
              <w:jc w:val="center"/>
              <w:rPr>
                <w:u w:val="single"/>
              </w:rPr>
            </w:pPr>
            <w:r w:rsidRPr="00F82301">
              <w:t xml:space="preserve">Заведующий кафедрой </w:t>
            </w:r>
            <w:proofErr w:type="spellStart"/>
            <w:r w:rsidRPr="00F82301">
              <w:rPr>
                <w:u w:val="single"/>
              </w:rPr>
              <w:t>МиТС</w:t>
            </w:r>
            <w:proofErr w:type="spellEnd"/>
          </w:p>
          <w:p w14:paraId="4B277324" w14:textId="77777777" w:rsidR="006A4744" w:rsidRDefault="006A4744" w:rsidP="00DE712F">
            <w:pPr>
              <w:spacing w:line="360" w:lineRule="auto"/>
              <w:jc w:val="center"/>
            </w:pPr>
            <w:r w:rsidRPr="00F82301">
              <w:t>__________________ В.В. Смирнов</w:t>
            </w:r>
          </w:p>
          <w:p w14:paraId="437903D2" w14:textId="77777777" w:rsidR="006A4744" w:rsidRPr="00F82301" w:rsidRDefault="006A4744" w:rsidP="00DE712F">
            <w:pPr>
              <w:spacing w:line="360" w:lineRule="auto"/>
              <w:jc w:val="center"/>
            </w:pPr>
          </w:p>
          <w:p w14:paraId="14945DAB" w14:textId="77777777" w:rsidR="006A4744" w:rsidRPr="00F82301" w:rsidRDefault="006A4744" w:rsidP="00DE712F">
            <w:pPr>
              <w:spacing w:line="360" w:lineRule="auto"/>
              <w:jc w:val="center"/>
            </w:pPr>
            <w:r>
              <w:t>«___» __________ 2022 г.</w:t>
            </w:r>
          </w:p>
        </w:tc>
      </w:tr>
    </w:tbl>
    <w:p w14:paraId="3C822B83" w14:textId="77777777" w:rsidR="006A4744" w:rsidRDefault="006A4744" w:rsidP="006A4744">
      <w:pPr>
        <w:jc w:val="both"/>
      </w:pPr>
    </w:p>
    <w:p w14:paraId="68CC2238" w14:textId="77777777" w:rsidR="006A4744" w:rsidRDefault="006A4744" w:rsidP="006A4744">
      <w:pPr>
        <w:jc w:val="both"/>
      </w:pPr>
    </w:p>
    <w:p w14:paraId="7A49B22E" w14:textId="77777777" w:rsidR="006A4744" w:rsidRPr="00B43FC7" w:rsidRDefault="006A4744" w:rsidP="006A4744">
      <w:pPr>
        <w:jc w:val="both"/>
      </w:pPr>
    </w:p>
    <w:p w14:paraId="784587DE" w14:textId="77777777" w:rsidR="0039130D" w:rsidRPr="00DA3FE7" w:rsidRDefault="004447E0" w:rsidP="0039130D">
      <w:pPr>
        <w:jc w:val="center"/>
        <w:rPr>
          <w:b/>
          <w:sz w:val="28"/>
          <w:szCs w:val="28"/>
        </w:rPr>
      </w:pPr>
      <w:r w:rsidRPr="004447E0">
        <w:rPr>
          <w:b/>
          <w:sz w:val="28"/>
          <w:szCs w:val="28"/>
        </w:rPr>
        <w:t xml:space="preserve">ПЛАН </w:t>
      </w:r>
      <w:r w:rsidR="0039130D" w:rsidRPr="004447E0">
        <w:rPr>
          <w:b/>
          <w:sz w:val="28"/>
          <w:szCs w:val="28"/>
        </w:rPr>
        <w:t>Н</w:t>
      </w:r>
      <w:r w:rsidR="0039130D" w:rsidRPr="00DA3FE7">
        <w:rPr>
          <w:b/>
          <w:sz w:val="28"/>
          <w:szCs w:val="28"/>
        </w:rPr>
        <w:t xml:space="preserve">АУЧНОЙ ДЕЯТЕЛЬНОСТИ </w:t>
      </w:r>
    </w:p>
    <w:p w14:paraId="1E7A44EA" w14:textId="77777777" w:rsidR="0039130D" w:rsidRDefault="0039130D" w:rsidP="0039130D">
      <w:pPr>
        <w:jc w:val="center"/>
        <w:rPr>
          <w:i/>
          <w:sz w:val="22"/>
          <w:szCs w:val="22"/>
        </w:rPr>
      </w:pPr>
    </w:p>
    <w:p w14:paraId="53B282D3" w14:textId="77777777" w:rsidR="006A4744" w:rsidRDefault="006A4744" w:rsidP="0039130D">
      <w:pPr>
        <w:jc w:val="center"/>
        <w:rPr>
          <w:i/>
          <w:sz w:val="22"/>
          <w:szCs w:val="22"/>
        </w:rPr>
      </w:pPr>
    </w:p>
    <w:p w14:paraId="0251ACE0" w14:textId="77777777" w:rsidR="006A4744" w:rsidRDefault="006A4744" w:rsidP="0039130D">
      <w:pPr>
        <w:jc w:val="center"/>
        <w:rPr>
          <w:i/>
          <w:sz w:val="22"/>
          <w:szCs w:val="22"/>
        </w:rPr>
      </w:pPr>
    </w:p>
    <w:p w14:paraId="1261C726" w14:textId="77777777" w:rsidR="006A4744" w:rsidRDefault="006A4744" w:rsidP="0039130D">
      <w:pPr>
        <w:jc w:val="center"/>
        <w:rPr>
          <w:i/>
          <w:sz w:val="22"/>
          <w:szCs w:val="22"/>
        </w:rPr>
      </w:pPr>
    </w:p>
    <w:p w14:paraId="4C21B201" w14:textId="77777777" w:rsidR="006A4744" w:rsidRPr="007663D7" w:rsidRDefault="006A4744" w:rsidP="0039130D">
      <w:pPr>
        <w:jc w:val="center"/>
        <w:rPr>
          <w:i/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58"/>
        <w:gridCol w:w="6363"/>
      </w:tblGrid>
      <w:tr w:rsidR="0039130D" w:rsidRPr="00D94761" w14:paraId="4FB9B937" w14:textId="77777777" w:rsidTr="00EC6BA7">
        <w:trPr>
          <w:trHeight w:val="353"/>
          <w:jc w:val="center"/>
        </w:trPr>
        <w:tc>
          <w:tcPr>
            <w:tcW w:w="1947" w:type="pct"/>
            <w:shd w:val="clear" w:color="auto" w:fill="auto"/>
          </w:tcPr>
          <w:p w14:paraId="43B6BFDB" w14:textId="77777777" w:rsidR="0039130D" w:rsidRPr="005B3261" w:rsidRDefault="0039130D" w:rsidP="00DE712F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3053" w:type="pct"/>
            <w:shd w:val="clear" w:color="auto" w:fill="auto"/>
          </w:tcPr>
          <w:p w14:paraId="54EB1930" w14:textId="77777777" w:rsidR="006A4744" w:rsidRPr="006A4744" w:rsidRDefault="006A4744" w:rsidP="00DE712F">
            <w:pPr>
              <w:spacing w:before="120"/>
              <w:jc w:val="right"/>
              <w:rPr>
                <w:b/>
                <w:bCs/>
              </w:rPr>
            </w:pPr>
            <w:proofErr w:type="spellStart"/>
            <w:r w:rsidRPr="006A4744">
              <w:rPr>
                <w:b/>
              </w:rPr>
              <w:t>Карпасюк</w:t>
            </w:r>
            <w:proofErr w:type="spellEnd"/>
            <w:r w:rsidRPr="006A4744">
              <w:rPr>
                <w:b/>
              </w:rPr>
              <w:t xml:space="preserve"> В.К., профессор, д.ф.-м.н., и.о. зав. научной совместной лабораторией конструирования и физико-химических исследований оксидных магнитных материалов АГУ – ИМЕТ </w:t>
            </w:r>
            <w:proofErr w:type="spellStart"/>
            <w:r w:rsidRPr="006A4744">
              <w:rPr>
                <w:b/>
              </w:rPr>
              <w:t>УрО</w:t>
            </w:r>
            <w:proofErr w:type="spellEnd"/>
            <w:r w:rsidRPr="006A4744">
              <w:rPr>
                <w:b/>
              </w:rPr>
              <w:t> РАН, главный научный сотрудник</w:t>
            </w:r>
            <w:r w:rsidR="0039130D" w:rsidRPr="006A4744">
              <w:rPr>
                <w:b/>
                <w:bCs/>
              </w:rPr>
              <w:t xml:space="preserve">; </w:t>
            </w:r>
          </w:p>
          <w:p w14:paraId="5A321E1A" w14:textId="77777777" w:rsidR="0039130D" w:rsidRPr="005B3261" w:rsidRDefault="006A4744" w:rsidP="00DE712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Меркулов Д.И., к.ф.-м.н.</w:t>
            </w:r>
            <w:r w:rsidRPr="0070089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доцент кафедры материаловедения и технологии сварки</w:t>
            </w:r>
          </w:p>
        </w:tc>
      </w:tr>
      <w:tr w:rsidR="00AB2EDF" w:rsidRPr="00D94761" w14:paraId="0264D3F7" w14:textId="77777777" w:rsidTr="00EC6BA7">
        <w:trPr>
          <w:trHeight w:val="353"/>
          <w:jc w:val="center"/>
        </w:trPr>
        <w:tc>
          <w:tcPr>
            <w:tcW w:w="1947" w:type="pct"/>
            <w:shd w:val="clear" w:color="auto" w:fill="auto"/>
          </w:tcPr>
          <w:p w14:paraId="230350CB" w14:textId="77777777" w:rsidR="00AB2EDF" w:rsidRPr="00160321" w:rsidRDefault="00AB2EDF" w:rsidP="00AB2EDF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3053" w:type="pct"/>
            <w:shd w:val="clear" w:color="auto" w:fill="auto"/>
          </w:tcPr>
          <w:p w14:paraId="513F3F1B" w14:textId="77777777" w:rsidR="00AB2EDF" w:rsidRPr="00160321" w:rsidRDefault="006A4744" w:rsidP="0044533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1.3.</w:t>
            </w:r>
            <w:r w:rsidRPr="00160321">
              <w:rPr>
                <w:b/>
              </w:rPr>
              <w:t xml:space="preserve"> </w:t>
            </w:r>
            <w:r>
              <w:rPr>
                <w:b/>
              </w:rPr>
              <w:t>Физические науки</w:t>
            </w:r>
          </w:p>
        </w:tc>
      </w:tr>
      <w:tr w:rsidR="006A4744" w:rsidRPr="00D94761" w14:paraId="39BC3C8A" w14:textId="77777777" w:rsidTr="00EC6BA7">
        <w:trPr>
          <w:trHeight w:val="353"/>
          <w:jc w:val="center"/>
        </w:trPr>
        <w:tc>
          <w:tcPr>
            <w:tcW w:w="1947" w:type="pct"/>
            <w:shd w:val="clear" w:color="auto" w:fill="auto"/>
          </w:tcPr>
          <w:p w14:paraId="71246672" w14:textId="77777777" w:rsidR="006A4744" w:rsidRPr="00160321" w:rsidRDefault="006A4744" w:rsidP="00AB2EDF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3053" w:type="pct"/>
            <w:shd w:val="clear" w:color="auto" w:fill="auto"/>
          </w:tcPr>
          <w:p w14:paraId="1C7B1AB4" w14:textId="77777777" w:rsidR="006A4744" w:rsidRPr="00160321" w:rsidRDefault="006A4744" w:rsidP="006A4744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  <w:r>
              <w:rPr>
                <w:b/>
              </w:rPr>
              <w:t>1.3.8. Физика конденсированного состояния</w:t>
            </w:r>
          </w:p>
        </w:tc>
      </w:tr>
      <w:tr w:rsidR="0039130D" w:rsidRPr="00ED4AF6" w14:paraId="61FD563B" w14:textId="77777777" w:rsidTr="00EC6BA7">
        <w:trPr>
          <w:trHeight w:val="353"/>
          <w:jc w:val="center"/>
        </w:trPr>
        <w:tc>
          <w:tcPr>
            <w:tcW w:w="1947" w:type="pct"/>
            <w:shd w:val="clear" w:color="auto" w:fill="auto"/>
          </w:tcPr>
          <w:p w14:paraId="056B491C" w14:textId="77777777" w:rsidR="0039130D" w:rsidRPr="005B3261" w:rsidRDefault="0039130D" w:rsidP="00DE712F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3053" w:type="pct"/>
            <w:shd w:val="clear" w:color="auto" w:fill="auto"/>
          </w:tcPr>
          <w:p w14:paraId="7FE07BE1" w14:textId="77777777" w:rsidR="0039130D" w:rsidRPr="005B3261" w:rsidRDefault="0039130D" w:rsidP="0045655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</w:tr>
      <w:tr w:rsidR="0039130D" w:rsidRPr="00ED4AF6" w14:paraId="4446F5FB" w14:textId="77777777" w:rsidTr="00EC6BA7">
        <w:trPr>
          <w:trHeight w:val="353"/>
          <w:jc w:val="center"/>
        </w:trPr>
        <w:tc>
          <w:tcPr>
            <w:tcW w:w="1947" w:type="pct"/>
            <w:shd w:val="clear" w:color="auto" w:fill="auto"/>
          </w:tcPr>
          <w:p w14:paraId="4EE1FA10" w14:textId="77777777" w:rsidR="0039130D" w:rsidRDefault="0039130D" w:rsidP="00DE712F">
            <w:pPr>
              <w:spacing w:before="120"/>
            </w:pPr>
            <w:r w:rsidRPr="005B3261">
              <w:t xml:space="preserve">Год приема </w:t>
            </w:r>
          </w:p>
          <w:p w14:paraId="4E430F7A" w14:textId="77777777" w:rsidR="00445339" w:rsidRPr="005B3261" w:rsidRDefault="00445339" w:rsidP="00DE712F">
            <w:pPr>
              <w:spacing w:before="120"/>
            </w:pPr>
            <w:r>
              <w:t>Срок освоения</w:t>
            </w:r>
          </w:p>
        </w:tc>
        <w:tc>
          <w:tcPr>
            <w:tcW w:w="3053" w:type="pct"/>
            <w:shd w:val="clear" w:color="auto" w:fill="auto"/>
          </w:tcPr>
          <w:p w14:paraId="7DB5A916" w14:textId="77777777" w:rsidR="00445339" w:rsidRPr="006A4744" w:rsidRDefault="006A4744" w:rsidP="00445339">
            <w:pPr>
              <w:spacing w:before="12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2022</w:t>
            </w:r>
          </w:p>
          <w:p w14:paraId="3D24B52B" w14:textId="77777777" w:rsidR="00445339" w:rsidRPr="005B3261" w:rsidRDefault="006A4744" w:rsidP="006A474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4 года</w:t>
            </w:r>
          </w:p>
        </w:tc>
      </w:tr>
    </w:tbl>
    <w:p w14:paraId="71578356" w14:textId="77777777" w:rsidR="006A4744" w:rsidRDefault="006A4744" w:rsidP="006A4744">
      <w:pPr>
        <w:jc w:val="center"/>
        <w:rPr>
          <w:sz w:val="28"/>
        </w:rPr>
      </w:pPr>
    </w:p>
    <w:p w14:paraId="45565C53" w14:textId="77777777" w:rsidR="006A4744" w:rsidRDefault="006A4744" w:rsidP="006A4744">
      <w:pPr>
        <w:jc w:val="center"/>
        <w:rPr>
          <w:sz w:val="28"/>
        </w:rPr>
      </w:pPr>
    </w:p>
    <w:p w14:paraId="1D20AD27" w14:textId="77777777" w:rsidR="006A4744" w:rsidRDefault="006A4744" w:rsidP="006A4744">
      <w:pPr>
        <w:jc w:val="center"/>
        <w:rPr>
          <w:sz w:val="28"/>
        </w:rPr>
      </w:pPr>
    </w:p>
    <w:p w14:paraId="099F7236" w14:textId="77777777" w:rsidR="006A4744" w:rsidRPr="00A30240" w:rsidRDefault="006A4744" w:rsidP="006A4744">
      <w:pPr>
        <w:jc w:val="center"/>
        <w:rPr>
          <w:sz w:val="28"/>
        </w:rPr>
      </w:pPr>
    </w:p>
    <w:p w14:paraId="44ED2835" w14:textId="77777777" w:rsidR="006A4744" w:rsidRPr="00A30240" w:rsidRDefault="006A4744" w:rsidP="006A4744">
      <w:pPr>
        <w:jc w:val="center"/>
        <w:rPr>
          <w:sz w:val="28"/>
        </w:rPr>
      </w:pPr>
    </w:p>
    <w:p w14:paraId="592C41A2" w14:textId="77777777" w:rsidR="006A4744" w:rsidRPr="00A30240" w:rsidRDefault="006A4744" w:rsidP="006A4744">
      <w:pPr>
        <w:jc w:val="center"/>
        <w:rPr>
          <w:sz w:val="28"/>
        </w:rPr>
      </w:pPr>
    </w:p>
    <w:p w14:paraId="11DECF87" w14:textId="77777777" w:rsidR="006A4744" w:rsidRPr="00A30240" w:rsidRDefault="006A4744" w:rsidP="006A4744">
      <w:pPr>
        <w:jc w:val="center"/>
        <w:rPr>
          <w:sz w:val="28"/>
        </w:rPr>
      </w:pPr>
    </w:p>
    <w:p w14:paraId="2BCC2232" w14:textId="77777777" w:rsidR="006A4744" w:rsidRPr="00A30240" w:rsidRDefault="006A4744" w:rsidP="006A4744">
      <w:pPr>
        <w:jc w:val="center"/>
        <w:rPr>
          <w:sz w:val="28"/>
        </w:rPr>
      </w:pPr>
    </w:p>
    <w:p w14:paraId="51489BD3" w14:textId="77777777" w:rsidR="006A4744" w:rsidRPr="00A30240" w:rsidRDefault="006A4744" w:rsidP="006A4744">
      <w:pPr>
        <w:jc w:val="center"/>
        <w:rPr>
          <w:sz w:val="28"/>
        </w:rPr>
      </w:pPr>
    </w:p>
    <w:p w14:paraId="25A79D06" w14:textId="77777777" w:rsidR="006A4744" w:rsidRPr="00A30240" w:rsidRDefault="006A4744" w:rsidP="006A4744">
      <w:pPr>
        <w:jc w:val="center"/>
        <w:rPr>
          <w:sz w:val="28"/>
        </w:rPr>
      </w:pPr>
    </w:p>
    <w:p w14:paraId="7F0546FD" w14:textId="77777777" w:rsidR="00EC6BA7" w:rsidRPr="00EC6BA7" w:rsidRDefault="006A4744" w:rsidP="00EC6BA7">
      <w:pPr>
        <w:jc w:val="center"/>
      </w:pPr>
      <w:r w:rsidRPr="00EC6BA7">
        <w:t>Астрахань – 2022</w:t>
      </w:r>
    </w:p>
    <w:p w14:paraId="67124BC7" w14:textId="77777777" w:rsidR="00EC6BA7" w:rsidRDefault="0039130D" w:rsidP="00A10D20">
      <w:pPr>
        <w:pStyle w:val="a5"/>
        <w:spacing w:before="240" w:after="120"/>
        <w:outlineLvl w:val="0"/>
        <w:rPr>
          <w:b/>
          <w:bCs/>
        </w:rPr>
      </w:pPr>
      <w:r>
        <w:rPr>
          <w:b/>
          <w:bCs/>
        </w:rPr>
        <w:br w:type="page"/>
      </w:r>
    </w:p>
    <w:p w14:paraId="2A3FC19A" w14:textId="07A6D976" w:rsidR="0039130D" w:rsidRPr="00671A86" w:rsidRDefault="00EC6BA7" w:rsidP="00EC6BA7">
      <w:pPr>
        <w:pStyle w:val="a5"/>
        <w:spacing w:before="240" w:after="120"/>
        <w:outlineLvl w:val="0"/>
        <w:rPr>
          <w:b/>
          <w:bCs/>
        </w:rPr>
      </w:pPr>
      <w:r w:rsidRPr="000D128F">
        <w:rPr>
          <w:b/>
          <w:bCs/>
        </w:rPr>
        <w:lastRenderedPageBreak/>
        <w:t xml:space="preserve">1. </w:t>
      </w:r>
      <w:r>
        <w:rPr>
          <w:b/>
          <w:bCs/>
        </w:rPr>
        <w:t xml:space="preserve">ЦЕЛИ И ЗАДАЧИ </w:t>
      </w:r>
      <w:r w:rsidRPr="00671A86">
        <w:rPr>
          <w:b/>
          <w:bCs/>
        </w:rPr>
        <w:t>НАУЧНОЙ ДЕЯТЕЛЬНОСТИ</w:t>
      </w:r>
    </w:p>
    <w:p w14:paraId="6AF3034A" w14:textId="77777777" w:rsidR="000D128F" w:rsidRDefault="00503D44" w:rsidP="000D128F">
      <w:pPr>
        <w:ind w:firstLine="709"/>
        <w:jc w:val="both"/>
        <w:rPr>
          <w:bCs/>
        </w:rPr>
      </w:pPr>
      <w:r w:rsidRPr="00172263">
        <w:rPr>
          <w:b/>
          <w:bCs/>
        </w:rPr>
        <w:t xml:space="preserve">Целями </w:t>
      </w:r>
      <w:r w:rsidR="005157C6" w:rsidRPr="00172263">
        <w:rPr>
          <w:b/>
          <w:bCs/>
        </w:rPr>
        <w:t>и задачами</w:t>
      </w:r>
      <w:r w:rsidR="005157C6">
        <w:t xml:space="preserve"> </w:t>
      </w:r>
      <w:r w:rsidR="00671A86" w:rsidRPr="00671A86">
        <w:t>научной деятельности</w:t>
      </w:r>
      <w:r w:rsidRPr="00671A86">
        <w:t xml:space="preserve"> (далее – Н</w:t>
      </w:r>
      <w:r w:rsidR="00671A86" w:rsidRPr="00671A86">
        <w:t>Д</w:t>
      </w:r>
      <w:r w:rsidRPr="00671A86">
        <w:t>) обучающихся являются</w:t>
      </w:r>
      <w:r w:rsidR="000D128F" w:rsidRPr="000D128F">
        <w:t xml:space="preserve"> </w:t>
      </w:r>
      <w:r w:rsidR="000D128F">
        <w:rPr>
          <w:bCs/>
        </w:rPr>
        <w:t>формирование и развитие навыков проведения научных исследований, получения и применения новых научных знаний; развитие творческих способностей аспиранта; приобретение опыта самостоятельной профессиональной деятельности; сбор, анализ и обобщение необходимых материалов для</w:t>
      </w:r>
      <w:r w:rsidR="00E37481">
        <w:rPr>
          <w:bCs/>
        </w:rPr>
        <w:t xml:space="preserve"> диссертации</w:t>
      </w:r>
      <w:r w:rsidR="000D128F">
        <w:rPr>
          <w:bCs/>
        </w:rPr>
        <w:t>.</w:t>
      </w:r>
    </w:p>
    <w:p w14:paraId="07D21FA1" w14:textId="77777777" w:rsidR="000D128F" w:rsidRPr="000D128F" w:rsidRDefault="000D128F" w:rsidP="000D128F">
      <w:pPr>
        <w:ind w:firstLine="709"/>
        <w:jc w:val="both"/>
      </w:pPr>
      <w:r w:rsidRPr="000D128F">
        <w:t>Задачи:</w:t>
      </w:r>
    </w:p>
    <w:p w14:paraId="23140CC7" w14:textId="77777777" w:rsidR="000D128F" w:rsidRPr="000D128F" w:rsidRDefault="000D128F" w:rsidP="000D128F">
      <w:pPr>
        <w:ind w:firstLine="709"/>
        <w:jc w:val="both"/>
      </w:pPr>
      <w:r>
        <w:t>– </w:t>
      </w:r>
      <w:r w:rsidRPr="000D128F">
        <w:t>изучение и обобщение отечественного и зарубежного опыта по тематике НД, установление концептуальных положений;</w:t>
      </w:r>
    </w:p>
    <w:p w14:paraId="533AE4FD" w14:textId="77777777" w:rsidR="000D128F" w:rsidRPr="000D128F" w:rsidRDefault="000D128F" w:rsidP="000D128F">
      <w:pPr>
        <w:ind w:firstLine="709"/>
        <w:jc w:val="both"/>
      </w:pPr>
      <w:r>
        <w:t>– </w:t>
      </w:r>
      <w:r w:rsidRPr="000D128F">
        <w:t>постановка конкретных задач исследования, в том числе, возникающих в ходе работы, выбор методов и средств их решения;</w:t>
      </w:r>
    </w:p>
    <w:p w14:paraId="156FAEAE" w14:textId="77777777" w:rsidR="000D128F" w:rsidRPr="000D128F" w:rsidRDefault="000D128F" w:rsidP="000D128F">
      <w:pPr>
        <w:ind w:firstLine="709"/>
        <w:jc w:val="both"/>
      </w:pPr>
      <w:r>
        <w:t>– </w:t>
      </w:r>
      <w:r w:rsidRPr="000D128F">
        <w:t>постановка и провед</w:t>
      </w:r>
      <w:r w:rsidR="00E37481">
        <w:t>ение экспериментов (в том числе</w:t>
      </w:r>
      <w:r w:rsidRPr="000D128F">
        <w:t xml:space="preserve"> коллективных</w:t>
      </w:r>
      <w:r w:rsidR="00E37481">
        <w:t>,</w:t>
      </w:r>
      <w:r w:rsidRPr="000D128F">
        <w:t xml:space="preserve"> с применением комплекса современных технологий, методов, приборов и оборудования) по синтезу, обработке и исследованию выбранного класса конденсированных сред; </w:t>
      </w:r>
    </w:p>
    <w:p w14:paraId="788D0AD8" w14:textId="77777777" w:rsidR="000D128F" w:rsidRPr="000D128F" w:rsidRDefault="000D128F" w:rsidP="000D128F">
      <w:pPr>
        <w:ind w:firstLine="709"/>
        <w:jc w:val="both"/>
      </w:pPr>
      <w:r>
        <w:t>– </w:t>
      </w:r>
      <w:r w:rsidRPr="000D128F">
        <w:t>обработка и анализ результатов исследования с использованием соответствующего математического аппарата; сопоставление экспериментальных данных с теоретическими положениями и выводами;</w:t>
      </w:r>
    </w:p>
    <w:p w14:paraId="55E6052A" w14:textId="77777777" w:rsidR="000D128F" w:rsidRPr="000D128F" w:rsidRDefault="000D128F" w:rsidP="000D128F">
      <w:pPr>
        <w:ind w:firstLine="709"/>
        <w:jc w:val="both"/>
      </w:pPr>
      <w:r>
        <w:t>– </w:t>
      </w:r>
      <w:r w:rsidRPr="000D128F">
        <w:t>подготовка и оформление научных отчетов, докладов, презентаций, статей с использованием информационно-коммуникационных технологий;</w:t>
      </w:r>
    </w:p>
    <w:p w14:paraId="74611078" w14:textId="77777777" w:rsidR="000D128F" w:rsidRPr="000D128F" w:rsidRDefault="000D128F" w:rsidP="000D128F">
      <w:pPr>
        <w:ind w:firstLine="709"/>
        <w:jc w:val="both"/>
      </w:pPr>
      <w:r>
        <w:t>– </w:t>
      </w:r>
      <w:r w:rsidRPr="000D128F">
        <w:t>определение содержания и компоновка</w:t>
      </w:r>
      <w:r w:rsidR="00E37481">
        <w:t xml:space="preserve"> диссертации</w:t>
      </w:r>
      <w:r w:rsidRPr="000D128F">
        <w:t>.</w:t>
      </w:r>
    </w:p>
    <w:p w14:paraId="4AC1C13B" w14:textId="77777777" w:rsidR="003E1C82" w:rsidRDefault="000D128F" w:rsidP="000D128F">
      <w:pPr>
        <w:ind w:firstLine="709"/>
        <w:jc w:val="both"/>
        <w:rPr>
          <w:i/>
        </w:rPr>
      </w:pPr>
      <w:r>
        <w:t>Н</w:t>
      </w:r>
      <w:r w:rsidR="00671A86" w:rsidRPr="006A4BC0">
        <w:t xml:space="preserve">аучная деятельность </w:t>
      </w:r>
      <w:r w:rsidR="003E1C82" w:rsidRPr="006A4BC0">
        <w:t xml:space="preserve">является обязательным разделом </w:t>
      </w:r>
      <w:r w:rsidR="003E1C82" w:rsidRPr="00CD394D">
        <w:t xml:space="preserve">программы подготовки </w:t>
      </w:r>
      <w:r w:rsidR="003E1C82">
        <w:t xml:space="preserve">научных и </w:t>
      </w:r>
      <w:r w:rsidR="003E1C82" w:rsidRPr="00CD394D">
        <w:t>научно-педагогических кадров в аспирантуре (</w:t>
      </w:r>
      <w:r w:rsidR="006A4BC0">
        <w:t>ПА</w:t>
      </w:r>
      <w:r w:rsidR="003E1C82" w:rsidRPr="00CD394D">
        <w:t xml:space="preserve">, программа аспирантуры) по </w:t>
      </w:r>
      <w:r w:rsidR="003E1C82">
        <w:t>научной специальности</w:t>
      </w:r>
      <w:r w:rsidR="003E1C82" w:rsidRPr="00CD394D">
        <w:t xml:space="preserve"> </w:t>
      </w:r>
      <w:r w:rsidRPr="000D128F">
        <w:rPr>
          <w:u w:val="single"/>
        </w:rPr>
        <w:t>1.3.8. Физика конденсированного состояния</w:t>
      </w:r>
      <w:r w:rsidR="003E1C82">
        <w:rPr>
          <w:i/>
        </w:rPr>
        <w:t>.</w:t>
      </w:r>
      <w:r w:rsidR="00503D44" w:rsidRPr="00503D44">
        <w:t xml:space="preserve"> </w:t>
      </w:r>
      <w:r w:rsidR="00503D44">
        <w:t xml:space="preserve">Освоение </w:t>
      </w:r>
      <w:r w:rsidR="00343910">
        <w:t>НД</w:t>
      </w:r>
      <w:r w:rsidR="00503D44" w:rsidRPr="00CD394D">
        <w:t xml:space="preserve"> осуществляется на протяжении всего периода освоения программы</w:t>
      </w:r>
      <w:r w:rsidR="008C7F8D">
        <w:t xml:space="preserve"> аспирантуры</w:t>
      </w:r>
      <w:r w:rsidR="00503D44">
        <w:t>.</w:t>
      </w:r>
    </w:p>
    <w:p w14:paraId="061ED52B" w14:textId="055C3F1B" w:rsidR="00503D44" w:rsidRPr="00EC6BA7" w:rsidRDefault="00EC6BA7" w:rsidP="00EC6BA7">
      <w:pPr>
        <w:pStyle w:val="a5"/>
        <w:spacing w:before="240" w:after="120"/>
        <w:outlineLvl w:val="0"/>
        <w:rPr>
          <w:b/>
          <w:bCs/>
        </w:rPr>
      </w:pPr>
      <w:r w:rsidRPr="00EC6BA7">
        <w:rPr>
          <w:b/>
          <w:bCs/>
        </w:rPr>
        <w:t>2. РЕЗУЛЬТАТЫ ОСУЩЕСТВЛЕНИЯ НАУЧНОЙ ДЕЯТЕЛЬНОСТИ</w:t>
      </w:r>
    </w:p>
    <w:p w14:paraId="67E49934" w14:textId="77777777" w:rsidR="005157C6" w:rsidRPr="003B7C84" w:rsidRDefault="005157C6" w:rsidP="003B7C84">
      <w:pPr>
        <w:widowControl w:val="0"/>
        <w:ind w:firstLine="709"/>
        <w:jc w:val="both"/>
        <w:rPr>
          <w:bCs/>
        </w:rPr>
      </w:pPr>
      <w:r w:rsidRPr="003B7C84">
        <w:rPr>
          <w:spacing w:val="2"/>
        </w:rPr>
        <w:t>О</w:t>
      </w:r>
      <w:r w:rsidRPr="003B7C84">
        <w:t xml:space="preserve">существление научной деятельности </w:t>
      </w:r>
      <w:r w:rsidRPr="003B7C84">
        <w:rPr>
          <w:bCs/>
        </w:rPr>
        <w:t>направлено на достижение результатов, определенных программой подготовки научных и научно-педаг</w:t>
      </w:r>
      <w:r w:rsidR="006B6080" w:rsidRPr="003B7C84">
        <w:rPr>
          <w:bCs/>
        </w:rPr>
        <w:t>огическим кадров в аспирантуре:</w:t>
      </w:r>
    </w:p>
    <w:p w14:paraId="47D63DC7" w14:textId="77777777" w:rsidR="005157C6" w:rsidRPr="003B7C84" w:rsidRDefault="003B7C84" w:rsidP="003B7C84">
      <w:pPr>
        <w:widowControl w:val="0"/>
        <w:ind w:firstLine="709"/>
        <w:jc w:val="both"/>
      </w:pPr>
      <w:r>
        <w:t>– у</w:t>
      </w:r>
      <w:r w:rsidR="005157C6" w:rsidRPr="003B7C84">
        <w:t>меть критически анализировать и оценивать современные научные достижения;</w:t>
      </w:r>
    </w:p>
    <w:p w14:paraId="010CC5A0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>генерировать новые идеи при решении исследовательских и практических задач;</w:t>
      </w:r>
    </w:p>
    <w:p w14:paraId="620645CB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>владеть методологией теоретических и экспериментальных исследований в области</w:t>
      </w:r>
      <w:r w:rsidRPr="003B7C84">
        <w:t xml:space="preserve"> физики конденсированного состояния</w:t>
      </w:r>
      <w:r w:rsidR="005157C6" w:rsidRPr="003B7C84">
        <w:t>;</w:t>
      </w:r>
    </w:p>
    <w:p w14:paraId="25B05F34" w14:textId="77777777" w:rsidR="005157C6" w:rsidRPr="003B7C84" w:rsidRDefault="003B7C84" w:rsidP="003B7C84">
      <w:pPr>
        <w:pStyle w:val="2"/>
        <w:spacing w:after="0" w:line="240" w:lineRule="auto"/>
        <w:ind w:firstLine="709"/>
        <w:jc w:val="both"/>
      </w:pPr>
      <w:r>
        <w:t>– </w:t>
      </w:r>
      <w:r w:rsidR="005157C6" w:rsidRPr="003B7C84">
        <w:t>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7A4126C1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>планировать и решать задачи собственного профессионального и личностного развития;</w:t>
      </w:r>
    </w:p>
    <w:p w14:paraId="3078A44A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r w:rsidR="00B15695">
        <w:t xml:space="preserve"> и </w:t>
      </w:r>
      <w:r w:rsidR="00B15695" w:rsidRPr="003B7C84">
        <w:t>информационно-коммуникационных технологий</w:t>
      </w:r>
      <w:r w:rsidR="005157C6" w:rsidRPr="003B7C84">
        <w:t>;</w:t>
      </w:r>
    </w:p>
    <w:p w14:paraId="1F436D32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>следовать этическим нормам в профессиональной деятельности;</w:t>
      </w:r>
    </w:p>
    <w:p w14:paraId="78C0E77C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>использовать современные методы и технологии научной коммуникации на государственном и иностранном языках;</w:t>
      </w:r>
    </w:p>
    <w:p w14:paraId="1B7D7576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14:paraId="370FFB9F" w14:textId="77777777" w:rsidR="005157C6" w:rsidRPr="003B7C84" w:rsidRDefault="003B7C84" w:rsidP="003B7C84">
      <w:pPr>
        <w:widowControl w:val="0"/>
        <w:ind w:firstLine="709"/>
        <w:jc w:val="both"/>
      </w:pPr>
      <w:r>
        <w:t>– </w:t>
      </w:r>
      <w:r w:rsidR="005157C6" w:rsidRPr="003B7C84">
        <w:t xml:space="preserve">разрабатывать новые методы исследования и </w:t>
      </w:r>
      <w:r w:rsidR="00261DCD">
        <w:t xml:space="preserve">применять </w:t>
      </w:r>
      <w:r w:rsidR="005157C6" w:rsidRPr="003B7C84">
        <w:t>их в области</w:t>
      </w:r>
      <w:r w:rsidRPr="003B7C84">
        <w:t xml:space="preserve"> физики конденсированного состояния</w:t>
      </w:r>
      <w:r>
        <w:t>;</w:t>
      </w:r>
    </w:p>
    <w:p w14:paraId="7B34CEBC" w14:textId="77777777" w:rsidR="003B7C84" w:rsidRPr="003B7C84" w:rsidRDefault="003B7C84" w:rsidP="003B7C84">
      <w:pPr>
        <w:shd w:val="clear" w:color="auto" w:fill="FFFFFF"/>
        <w:ind w:firstLine="709"/>
        <w:jc w:val="both"/>
      </w:pPr>
      <w:r w:rsidRPr="003B7C84">
        <w:t xml:space="preserve">– понимать процессы формирования иерархической </w:t>
      </w:r>
      <w:r w:rsidR="00035C10">
        <w:t>структуры конденсированных сред</w:t>
      </w:r>
      <w:r>
        <w:t>;</w:t>
      </w:r>
    </w:p>
    <w:p w14:paraId="33EC098B" w14:textId="77777777" w:rsidR="003B7C84" w:rsidRPr="003B7C84" w:rsidRDefault="0095119C" w:rsidP="003B7C84">
      <w:pPr>
        <w:ind w:firstLine="709"/>
        <w:jc w:val="both"/>
      </w:pPr>
      <w:r w:rsidRPr="0095119C">
        <w:t>–</w:t>
      </w:r>
      <w:r>
        <w:rPr>
          <w:lang w:val="en-US"/>
        </w:rPr>
        <w:t> </w:t>
      </w:r>
      <w:r w:rsidR="003B7C84" w:rsidRPr="003B7C84">
        <w:t>знать физические основы и характеристики аналитических методов исследования твердотельных структур, возможности и проблемы сопоставления теоретических и экспериментальных данных;</w:t>
      </w:r>
    </w:p>
    <w:p w14:paraId="0136EE18" w14:textId="77777777" w:rsidR="003B7C84" w:rsidRPr="003B7C84" w:rsidRDefault="003B7C84" w:rsidP="003B7C84">
      <w:pPr>
        <w:ind w:firstLine="709"/>
        <w:jc w:val="both"/>
      </w:pPr>
      <w:r w:rsidRPr="003B7C84">
        <w:lastRenderedPageBreak/>
        <w:t>– иметь представления о технических и технологических приложениях физики конденсированного состояния, знать физические основы технологии получения выбранного класса материалов с определенными свойствами.</w:t>
      </w:r>
    </w:p>
    <w:p w14:paraId="3358C4F8" w14:textId="027FBDFE" w:rsidR="00340228" w:rsidRPr="00EC6BA7" w:rsidRDefault="00EC6BA7" w:rsidP="00EC6BA7">
      <w:pPr>
        <w:pStyle w:val="a5"/>
        <w:spacing w:before="240" w:after="120"/>
        <w:outlineLvl w:val="0"/>
        <w:rPr>
          <w:b/>
          <w:bCs/>
        </w:rPr>
      </w:pPr>
      <w:r w:rsidRPr="00EC6BA7">
        <w:rPr>
          <w:b/>
          <w:bCs/>
        </w:rPr>
        <w:t xml:space="preserve">3. СОДЕРЖАНИЕ НАУЧНОЙ ДЕЯТЕЛЬНОСТИ </w:t>
      </w:r>
    </w:p>
    <w:p w14:paraId="6F89250D" w14:textId="77777777" w:rsidR="003D4327" w:rsidRDefault="003D4327" w:rsidP="003B7C84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</w:t>
      </w:r>
      <w:r w:rsidR="00F5766B">
        <w:t>Д</w:t>
      </w:r>
      <w:r>
        <w:t xml:space="preserve"> обучающихся</w:t>
      </w:r>
      <w:r w:rsidRPr="002D0018">
        <w:t xml:space="preserve"> составляет</w:t>
      </w:r>
      <w:r>
        <w:t xml:space="preserve"> </w:t>
      </w:r>
      <w:r w:rsidR="003B7C84">
        <w:t xml:space="preserve">132 </w:t>
      </w:r>
      <w:r w:rsidRPr="00F94590">
        <w:t>зачетны</w:t>
      </w:r>
      <w:r w:rsidR="003B7C84">
        <w:t>е</w:t>
      </w:r>
      <w:r w:rsidRPr="00F94590">
        <w:t xml:space="preserve"> единиц</w:t>
      </w:r>
      <w:r w:rsidR="003B7C84">
        <w:t>ы</w:t>
      </w:r>
      <w:r w:rsidRPr="00F94590">
        <w:t xml:space="preserve">, </w:t>
      </w:r>
      <w:r w:rsidRPr="00517EBE">
        <w:t xml:space="preserve">продолжительность </w:t>
      </w:r>
      <w:r w:rsidR="003B7C84">
        <w:t xml:space="preserve">– 88 </w:t>
      </w:r>
      <w:r w:rsidRPr="00517EBE">
        <w:t>недель.</w:t>
      </w:r>
      <w:r w:rsidR="006A3BCD">
        <w:t xml:space="preserve"> Форма промежуточного контроля – </w:t>
      </w:r>
      <w:r w:rsidR="00537C12">
        <w:t>зачет с оценкой</w:t>
      </w:r>
      <w:r w:rsidR="007E5503">
        <w:t xml:space="preserve"> в каждом семестре</w:t>
      </w:r>
      <w:r w:rsidR="006A3BCD">
        <w:t>.</w:t>
      </w:r>
      <w:r w:rsidR="00F5766B" w:rsidRPr="00F5766B">
        <w:rPr>
          <w:bCs/>
          <w:i/>
        </w:rPr>
        <w:t xml:space="preserve"> </w:t>
      </w:r>
      <w:r w:rsidR="00F5766B" w:rsidRPr="00F5766B">
        <w:t>Диф</w:t>
      </w:r>
      <w:r w:rsidR="005B5B59">
        <w:t xml:space="preserve">ференцированный </w:t>
      </w:r>
      <w:r w:rsidR="00F5766B" w:rsidRPr="00F5766B">
        <w:t>зачет по НД выставляется на основании представленных научному руководителю документов, подтверждающих наличие статей, п</w:t>
      </w:r>
      <w:r w:rsidR="005B5B59">
        <w:t>одгото</w:t>
      </w:r>
      <w:r w:rsidR="00F5766B" w:rsidRPr="00F5766B">
        <w:t>вленных в печатном виде текст</w:t>
      </w:r>
      <w:r w:rsidR="005B5B59">
        <w:t>ов</w:t>
      </w:r>
      <w:r w:rsidR="00F5766B" w:rsidRPr="00F5766B">
        <w:t xml:space="preserve"> введения, глав, параграфов, заключения </w:t>
      </w:r>
      <w:r w:rsidR="005B5B59">
        <w:t xml:space="preserve">диссертации </w:t>
      </w:r>
      <w:r w:rsidR="00F5766B" w:rsidRPr="00F5766B">
        <w:t>и т.д.</w:t>
      </w:r>
    </w:p>
    <w:p w14:paraId="7B5F4996" w14:textId="77777777" w:rsidR="00343910" w:rsidRPr="00512094" w:rsidRDefault="00343910" w:rsidP="00512094">
      <w:pPr>
        <w:ind w:firstLine="709"/>
        <w:jc w:val="both"/>
      </w:pPr>
      <w:r w:rsidRPr="00512094">
        <w:t xml:space="preserve">При проведении текущего контроля и промежуточной аттестации по </w:t>
      </w:r>
      <w:r w:rsidR="00F6416E" w:rsidRPr="00512094">
        <w:t>НД</w:t>
      </w:r>
      <w:r w:rsidR="003B7C84" w:rsidRPr="00512094">
        <w:t xml:space="preserve"> проверяется </w:t>
      </w:r>
      <w:r w:rsidRPr="00314EA7">
        <w:t xml:space="preserve">выполнение </w:t>
      </w:r>
      <w:r w:rsidRPr="00512094">
        <w:t>этапов освоения Н</w:t>
      </w:r>
      <w:r w:rsidR="00F6416E" w:rsidRPr="00512094">
        <w:t>Д</w:t>
      </w:r>
      <w:r w:rsidRPr="00512094">
        <w:t>.</w:t>
      </w:r>
    </w:p>
    <w:p w14:paraId="1196EA45" w14:textId="49794932" w:rsidR="00FB61D2" w:rsidRPr="00512094" w:rsidRDefault="00160BC7" w:rsidP="003B7C84">
      <w:pPr>
        <w:ind w:firstLine="709"/>
        <w:jc w:val="both"/>
      </w:pPr>
      <w:r>
        <w:t>Содержание научной деятельности, этапы и результаты ее освоения приведены в Таблице</w:t>
      </w:r>
      <w:r w:rsidR="00512094" w:rsidRPr="00512094">
        <w:t> </w:t>
      </w:r>
      <w:r>
        <w:t xml:space="preserve">1. </w:t>
      </w:r>
    </w:p>
    <w:p w14:paraId="65A60665" w14:textId="77777777" w:rsidR="002B785E" w:rsidRPr="00EA2CE8" w:rsidRDefault="002B785E" w:rsidP="003B7C84">
      <w:pPr>
        <w:ind w:left="6096"/>
        <w:jc w:val="right"/>
        <w:rPr>
          <w:b/>
        </w:rPr>
      </w:pPr>
      <w:r w:rsidRPr="00EA2CE8">
        <w:rPr>
          <w:b/>
        </w:rPr>
        <w:t>Таблица 1</w:t>
      </w:r>
    </w:p>
    <w:p w14:paraId="2D504CC6" w14:textId="77777777" w:rsidR="00FB61D2" w:rsidRPr="00EA2CE8" w:rsidRDefault="006A3BCD" w:rsidP="00EA2CE8">
      <w:pPr>
        <w:tabs>
          <w:tab w:val="right" w:leader="underscore" w:pos="9639"/>
        </w:tabs>
        <w:ind w:left="5613"/>
        <w:jc w:val="right"/>
        <w:rPr>
          <w:b/>
        </w:rPr>
      </w:pPr>
      <w:r w:rsidRPr="00EA2CE8">
        <w:rPr>
          <w:b/>
        </w:rPr>
        <w:t xml:space="preserve">Этапы и результаты освоения </w:t>
      </w:r>
      <w:r w:rsidR="00FB61D2" w:rsidRPr="00EA2CE8">
        <w:rPr>
          <w:b/>
        </w:rPr>
        <w:t>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541"/>
        <w:gridCol w:w="2873"/>
        <w:gridCol w:w="2617"/>
        <w:gridCol w:w="2035"/>
      </w:tblGrid>
      <w:tr w:rsidR="0095119C" w:rsidRPr="0095119C" w14:paraId="61430373" w14:textId="77777777" w:rsidTr="00512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9F9" w14:textId="77777777" w:rsidR="00FB61D2" w:rsidRPr="00512094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512094">
              <w:rPr>
                <w:rFonts w:ascii="Times New Roman" w:hAnsi="Times New Roman"/>
              </w:rPr>
              <w:t>Семестр/</w:t>
            </w:r>
          </w:p>
          <w:p w14:paraId="585761B0" w14:textId="77777777" w:rsidR="00FB61D2" w:rsidRPr="00512094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512094"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7D12" w14:textId="77777777" w:rsidR="00FB61D2" w:rsidRPr="00512094" w:rsidRDefault="00FB61D2" w:rsidP="00F6416E">
            <w:pPr>
              <w:jc w:val="center"/>
            </w:pPr>
            <w:r w:rsidRPr="00512094">
              <w:rPr>
                <w:sz w:val="22"/>
                <w:szCs w:val="22"/>
              </w:rPr>
              <w:t>Трудоемкость</w:t>
            </w:r>
          </w:p>
          <w:p w14:paraId="0A09F71B" w14:textId="77777777" w:rsidR="00FB61D2" w:rsidRPr="00512094" w:rsidRDefault="00FB61D2" w:rsidP="00F6416E">
            <w:pPr>
              <w:pStyle w:val="1"/>
              <w:jc w:val="center"/>
              <w:rPr>
                <w:rFonts w:ascii="Times New Roman" w:hAnsi="Times New Roman"/>
              </w:rPr>
            </w:pPr>
            <w:r w:rsidRPr="00512094">
              <w:rPr>
                <w:rFonts w:ascii="Times New Roman" w:hAnsi="Times New Roman"/>
              </w:rPr>
              <w:t xml:space="preserve">(в </w:t>
            </w:r>
            <w:proofErr w:type="spellStart"/>
            <w:r w:rsidRPr="00512094">
              <w:rPr>
                <w:rFonts w:ascii="Times New Roman" w:hAnsi="Times New Roman"/>
              </w:rPr>
              <w:t>з.е</w:t>
            </w:r>
            <w:proofErr w:type="spellEnd"/>
            <w:r w:rsidRPr="00512094">
              <w:rPr>
                <w:rFonts w:ascii="Times New Roman" w:hAnsi="Times New Roman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78F0" w14:textId="77777777" w:rsidR="00FB61D2" w:rsidRPr="00512094" w:rsidRDefault="00FB61D2" w:rsidP="003B1F1E">
            <w:pPr>
              <w:jc w:val="center"/>
            </w:pPr>
            <w:r w:rsidRPr="00512094">
              <w:rPr>
                <w:sz w:val="22"/>
                <w:szCs w:val="22"/>
              </w:rPr>
              <w:t>Перечень этапов освоения 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5684" w14:textId="77777777" w:rsidR="00FB61D2" w:rsidRPr="00512094" w:rsidRDefault="00FB61D2" w:rsidP="003B1F1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512094">
              <w:rPr>
                <w:bCs/>
                <w:sz w:val="22"/>
                <w:szCs w:val="22"/>
              </w:rPr>
              <w:t>Результаты освоения этапов 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328" w14:textId="77777777" w:rsidR="00FB61D2" w:rsidRPr="00512094" w:rsidRDefault="003B7C84" w:rsidP="003B7C8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512094">
              <w:rPr>
                <w:bCs/>
                <w:sz w:val="22"/>
                <w:szCs w:val="22"/>
              </w:rPr>
              <w:t xml:space="preserve">Формы </w:t>
            </w:r>
            <w:r w:rsidR="00FB61D2" w:rsidRPr="00512094">
              <w:rPr>
                <w:bCs/>
                <w:sz w:val="22"/>
                <w:szCs w:val="22"/>
              </w:rPr>
              <w:t>промежуточного кон</w:t>
            </w:r>
            <w:r w:rsidR="006A3BCD" w:rsidRPr="00512094">
              <w:rPr>
                <w:bCs/>
                <w:sz w:val="22"/>
                <w:szCs w:val="22"/>
              </w:rPr>
              <w:t>т</w:t>
            </w:r>
            <w:r w:rsidR="00FB61D2" w:rsidRPr="00512094">
              <w:rPr>
                <w:bCs/>
                <w:sz w:val="22"/>
                <w:szCs w:val="22"/>
              </w:rPr>
              <w:t xml:space="preserve">роля </w:t>
            </w:r>
          </w:p>
        </w:tc>
      </w:tr>
      <w:tr w:rsidR="0095119C" w:rsidRPr="0095119C" w14:paraId="4C165A2C" w14:textId="77777777" w:rsidTr="00512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E86" w14:textId="77777777" w:rsidR="004C4E30" w:rsidRPr="0095119C" w:rsidRDefault="004C4E30" w:rsidP="004C4E30">
            <w:pPr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1/14</w:t>
            </w:r>
          </w:p>
          <w:p w14:paraId="02B37C2A" w14:textId="77777777" w:rsidR="004C4E30" w:rsidRPr="0095119C" w:rsidRDefault="004C4E30" w:rsidP="004C4E30">
            <w:pPr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16CC" w14:textId="77777777" w:rsidR="004C4E30" w:rsidRPr="0095119C" w:rsidRDefault="004C4E30" w:rsidP="004C4E3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14:paraId="6A0A6B26" w14:textId="77777777" w:rsidR="004C4E30" w:rsidRPr="0095119C" w:rsidRDefault="004C4E30" w:rsidP="004C4E3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75E2" w14:textId="77777777" w:rsidR="00160BC7" w:rsidRPr="001D3683" w:rsidRDefault="00160BC7" w:rsidP="00160BC7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1D3683">
              <w:rPr>
                <w:sz w:val="20"/>
                <w:szCs w:val="20"/>
              </w:rPr>
              <w:t>Составление плана работы над диссертацией;</w:t>
            </w:r>
          </w:p>
          <w:p w14:paraId="7B603A36" w14:textId="77777777" w:rsidR="001D3683" w:rsidRDefault="00B201AC" w:rsidP="00B201AC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0"/>
                <w:szCs w:val="20"/>
              </w:rPr>
            </w:pPr>
            <w:r w:rsidRPr="001D3683">
              <w:rPr>
                <w:sz w:val="20"/>
                <w:szCs w:val="20"/>
              </w:rPr>
              <w:t xml:space="preserve">изучение современных направлений теоретических и прикладных исследований </w:t>
            </w:r>
            <w:r w:rsidRPr="001D3683">
              <w:rPr>
                <w:spacing w:val="-2"/>
                <w:sz w:val="20"/>
                <w:szCs w:val="20"/>
              </w:rPr>
              <w:t>в соответствии с темой диссертации</w:t>
            </w:r>
            <w:r w:rsidR="001D3683">
              <w:rPr>
                <w:spacing w:val="-2"/>
                <w:sz w:val="20"/>
                <w:szCs w:val="20"/>
              </w:rPr>
              <w:t>;</w:t>
            </w:r>
            <w:r w:rsidRPr="001D3683">
              <w:rPr>
                <w:spacing w:val="-2"/>
                <w:sz w:val="20"/>
                <w:szCs w:val="20"/>
              </w:rPr>
              <w:t xml:space="preserve"> </w:t>
            </w:r>
          </w:p>
          <w:p w14:paraId="35A62506" w14:textId="300CA5A7" w:rsidR="00B201AC" w:rsidRDefault="00B201AC" w:rsidP="00B201AC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0"/>
                <w:szCs w:val="20"/>
              </w:rPr>
            </w:pPr>
            <w:r w:rsidRPr="001D3683">
              <w:rPr>
                <w:spacing w:val="-2"/>
                <w:sz w:val="20"/>
                <w:szCs w:val="20"/>
              </w:rPr>
              <w:t>анализ состояния и степени изученности поставленной проблемы;</w:t>
            </w:r>
          </w:p>
          <w:p w14:paraId="41E73750" w14:textId="77777777" w:rsidR="00462BAA" w:rsidRPr="001D3683" w:rsidRDefault="00462BAA" w:rsidP="00B201AC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подготовка первого варианта аналитического обзора;</w:t>
            </w:r>
          </w:p>
          <w:p w14:paraId="5E41D3A0" w14:textId="77777777" w:rsidR="00462BAA" w:rsidRDefault="00160BC7" w:rsidP="001D3683">
            <w:pPr>
              <w:tabs>
                <w:tab w:val="left" w:pos="284"/>
                <w:tab w:val="right" w:leader="underscore" w:pos="9639"/>
              </w:tabs>
              <w:jc w:val="both"/>
              <w:rPr>
                <w:spacing w:val="-2"/>
                <w:sz w:val="20"/>
                <w:szCs w:val="20"/>
              </w:rPr>
            </w:pPr>
            <w:r w:rsidRPr="001D3683">
              <w:rPr>
                <w:sz w:val="20"/>
                <w:szCs w:val="20"/>
              </w:rPr>
              <w:t>написание введения (о</w:t>
            </w:r>
            <w:r w:rsidRPr="001D3683">
              <w:rPr>
                <w:spacing w:val="-2"/>
                <w:sz w:val="20"/>
                <w:szCs w:val="20"/>
              </w:rPr>
              <w:t>пределение актуальности и практической значимости научной проблемы диссертации, обоснование целесообразности ее решения</w:t>
            </w:r>
            <w:r w:rsidR="001D3683">
              <w:rPr>
                <w:sz w:val="20"/>
                <w:szCs w:val="20"/>
              </w:rPr>
              <w:t>;</w:t>
            </w:r>
            <w:r w:rsidRPr="001D3683">
              <w:rPr>
                <w:spacing w:val="-2"/>
                <w:sz w:val="20"/>
                <w:szCs w:val="20"/>
              </w:rPr>
              <w:t xml:space="preserve"> определение </w:t>
            </w:r>
            <w:r w:rsidR="00B201AC" w:rsidRPr="001D3683">
              <w:rPr>
                <w:spacing w:val="-2"/>
                <w:sz w:val="20"/>
                <w:szCs w:val="20"/>
              </w:rPr>
              <w:t xml:space="preserve">предмета, объектов, </w:t>
            </w:r>
            <w:r w:rsidRPr="001D3683">
              <w:rPr>
                <w:spacing w:val="-2"/>
                <w:sz w:val="20"/>
                <w:szCs w:val="20"/>
              </w:rPr>
              <w:t>цели</w:t>
            </w:r>
            <w:r w:rsidR="00B201AC" w:rsidRPr="001D3683">
              <w:rPr>
                <w:spacing w:val="-2"/>
                <w:sz w:val="20"/>
                <w:szCs w:val="20"/>
              </w:rPr>
              <w:t xml:space="preserve"> и</w:t>
            </w:r>
            <w:r w:rsidRPr="001D3683">
              <w:rPr>
                <w:spacing w:val="-2"/>
                <w:sz w:val="20"/>
                <w:szCs w:val="20"/>
              </w:rPr>
              <w:t xml:space="preserve"> задач исследования</w:t>
            </w:r>
            <w:r w:rsidR="001D3683">
              <w:rPr>
                <w:spacing w:val="-2"/>
                <w:sz w:val="20"/>
                <w:szCs w:val="20"/>
              </w:rPr>
              <w:t>)</w:t>
            </w:r>
            <w:r w:rsidRPr="001D3683">
              <w:rPr>
                <w:spacing w:val="-2"/>
                <w:sz w:val="20"/>
                <w:szCs w:val="20"/>
              </w:rPr>
              <w:t>;</w:t>
            </w:r>
          </w:p>
          <w:p w14:paraId="1E60799E" w14:textId="77777777" w:rsidR="004C4E30" w:rsidRDefault="001D3683" w:rsidP="001D3683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1D3683">
              <w:rPr>
                <w:spacing w:val="-2"/>
                <w:sz w:val="20"/>
                <w:szCs w:val="20"/>
              </w:rPr>
              <w:t>и</w:t>
            </w:r>
            <w:r w:rsidR="004C4E30" w:rsidRPr="001D3683">
              <w:rPr>
                <w:sz w:val="20"/>
                <w:szCs w:val="20"/>
              </w:rPr>
              <w:t xml:space="preserve">зучение </w:t>
            </w:r>
            <w:r w:rsidR="004C4E30" w:rsidRPr="0095119C">
              <w:rPr>
                <w:sz w:val="20"/>
                <w:szCs w:val="20"/>
              </w:rPr>
              <w:t>современных методов и технологий научно-исследовательской работы;</w:t>
            </w:r>
          </w:p>
          <w:p w14:paraId="762669BA" w14:textId="77777777" w:rsidR="001D3683" w:rsidRDefault="001D3683" w:rsidP="001D3683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выполнение самостоятельных исследований</w:t>
            </w:r>
            <w:r>
              <w:rPr>
                <w:sz w:val="20"/>
                <w:szCs w:val="20"/>
              </w:rPr>
              <w:t xml:space="preserve"> по теме диссертации;</w:t>
            </w:r>
          </w:p>
          <w:p w14:paraId="3AB301C7" w14:textId="77777777" w:rsidR="00462BAA" w:rsidRDefault="001D3683" w:rsidP="00462BAA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4C4E30" w:rsidRPr="0095119C">
              <w:rPr>
                <w:sz w:val="20"/>
                <w:szCs w:val="20"/>
              </w:rPr>
              <w:t>публикаци</w:t>
            </w:r>
            <w:r w:rsidR="00462BAA">
              <w:rPr>
                <w:sz w:val="20"/>
                <w:szCs w:val="20"/>
              </w:rPr>
              <w:t>й</w:t>
            </w:r>
            <w:r w:rsidR="004C4E30" w:rsidRPr="0095119C">
              <w:rPr>
                <w:sz w:val="20"/>
                <w:szCs w:val="20"/>
              </w:rPr>
              <w:t xml:space="preserve"> в </w:t>
            </w:r>
            <w:r w:rsidR="00462BAA">
              <w:rPr>
                <w:sz w:val="20"/>
                <w:szCs w:val="20"/>
              </w:rPr>
              <w:t>рецензируемых научных изданиях;</w:t>
            </w:r>
            <w:r w:rsidR="004C4E30" w:rsidRPr="0095119C">
              <w:rPr>
                <w:sz w:val="20"/>
                <w:szCs w:val="20"/>
              </w:rPr>
              <w:t xml:space="preserve"> </w:t>
            </w:r>
          </w:p>
          <w:p w14:paraId="49A5CE94" w14:textId="7CA22577" w:rsidR="004C4E30" w:rsidRPr="0095119C" w:rsidRDefault="004C4E30" w:rsidP="00172263">
            <w:pPr>
              <w:tabs>
                <w:tab w:val="left" w:pos="284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участие в работе семинаро</w:t>
            </w:r>
            <w:r w:rsidR="00462BAA">
              <w:rPr>
                <w:sz w:val="20"/>
                <w:szCs w:val="20"/>
              </w:rPr>
              <w:t>в</w:t>
            </w:r>
            <w:r w:rsidR="00160A03">
              <w:rPr>
                <w:sz w:val="20"/>
                <w:szCs w:val="20"/>
              </w:rPr>
              <w:t>,</w:t>
            </w:r>
            <w:r w:rsidR="00462BAA">
              <w:rPr>
                <w:sz w:val="20"/>
                <w:szCs w:val="20"/>
              </w:rPr>
              <w:t xml:space="preserve"> конференций различного уровня.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E53F" w14:textId="77777777" w:rsidR="0095119C" w:rsidRDefault="0095119C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119C">
              <w:rPr>
                <w:bCs/>
                <w:sz w:val="20"/>
                <w:szCs w:val="20"/>
              </w:rPr>
              <w:t xml:space="preserve">Знание </w:t>
            </w:r>
            <w:r w:rsidR="00462BAA">
              <w:rPr>
                <w:bCs/>
                <w:sz w:val="20"/>
                <w:szCs w:val="20"/>
              </w:rPr>
              <w:t xml:space="preserve">современных 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методо</w:t>
            </w:r>
            <w:r w:rsidR="00462B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и техно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логий теоретических и экспериментальных исследований в области физики конденсированного состояния</w:t>
            </w:r>
            <w:r w:rsidR="00160A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теме диссертации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14:paraId="1951962E" w14:textId="77777777" w:rsidR="006670C8" w:rsidRDefault="006670C8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1-я глава диссертации;</w:t>
            </w:r>
          </w:p>
          <w:p w14:paraId="69FB1296" w14:textId="77777777" w:rsidR="006670C8" w:rsidRDefault="006670C8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</w:t>
            </w:r>
            <w:r w:rsidR="00160A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аготовка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стат</w:t>
            </w:r>
            <w:r w:rsidR="00160A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;</w:t>
            </w:r>
          </w:p>
          <w:p w14:paraId="60050751" w14:textId="77777777" w:rsidR="004C4E30" w:rsidRPr="0095119C" w:rsidRDefault="0095119C" w:rsidP="00160A0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доклад</w:t>
            </w:r>
            <w:r w:rsidR="00160A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научном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мероприяти</w:t>
            </w:r>
            <w:r w:rsidR="00160A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r w:rsidR="006670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8DCF" w14:textId="77777777" w:rsidR="004C4E30" w:rsidRPr="0095119C" w:rsidRDefault="004C4E30" w:rsidP="0095119C">
            <w:pPr>
              <w:pStyle w:val="Default"/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Аттестация научным руководителем</w:t>
            </w:r>
            <w:r w:rsidR="004A2536">
              <w:rPr>
                <w:sz w:val="20"/>
                <w:szCs w:val="20"/>
              </w:rPr>
              <w:t>.</w:t>
            </w:r>
          </w:p>
          <w:p w14:paraId="7CAB20CD" w14:textId="77777777" w:rsidR="004C4E30" w:rsidRPr="0095119C" w:rsidRDefault="004C4E30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Отчет и аттестация на заседании кафедры в конце каждого семестра</w:t>
            </w:r>
          </w:p>
        </w:tc>
      </w:tr>
      <w:tr w:rsidR="0095119C" w:rsidRPr="0095119C" w14:paraId="47FC10A1" w14:textId="77777777" w:rsidTr="00512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403" w14:textId="77777777" w:rsidR="004C4E30" w:rsidRPr="0095119C" w:rsidRDefault="004C4E30" w:rsidP="004C4E30">
            <w:pPr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3/14</w:t>
            </w:r>
          </w:p>
          <w:p w14:paraId="3A6E0B64" w14:textId="77777777" w:rsidR="004C4E30" w:rsidRPr="0095119C" w:rsidRDefault="004C4E30" w:rsidP="004C4E30">
            <w:pPr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4/10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CCED" w14:textId="77777777" w:rsidR="004C4E30" w:rsidRPr="0095119C" w:rsidRDefault="000E56A1" w:rsidP="004C4E3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14:paraId="683D7284" w14:textId="77777777" w:rsidR="000E56A1" w:rsidRPr="0095119C" w:rsidRDefault="000E56A1" w:rsidP="000E56A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AAA" w14:textId="77777777" w:rsidR="00DE712F" w:rsidRDefault="006670C8" w:rsidP="00462BA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E712F" w:rsidRPr="0095119C">
              <w:rPr>
                <w:sz w:val="20"/>
                <w:szCs w:val="20"/>
              </w:rPr>
              <w:t>ыполнение самостоятельных исследований;</w:t>
            </w:r>
          </w:p>
          <w:p w14:paraId="15F48723" w14:textId="77777777" w:rsidR="006670C8" w:rsidRPr="0095119C" w:rsidRDefault="006670C8" w:rsidP="00462BA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2-й главы диссертации;</w:t>
            </w:r>
          </w:p>
          <w:p w14:paraId="60F11936" w14:textId="77777777" w:rsidR="00DE712F" w:rsidRPr="0095119C" w:rsidRDefault="006670C8" w:rsidP="0016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 w:rsidR="00160A03">
              <w:rPr>
                <w:sz w:val="20"/>
                <w:szCs w:val="20"/>
              </w:rPr>
              <w:t xml:space="preserve"> двух </w:t>
            </w:r>
            <w:r w:rsidR="00744D27">
              <w:rPr>
                <w:sz w:val="20"/>
                <w:szCs w:val="20"/>
              </w:rPr>
              <w:t xml:space="preserve">публикаций </w:t>
            </w:r>
            <w:r w:rsidR="00DE712F" w:rsidRPr="0095119C">
              <w:rPr>
                <w:sz w:val="20"/>
                <w:szCs w:val="20"/>
              </w:rPr>
              <w:t xml:space="preserve">в рецензируемых научных изданиях, </w:t>
            </w:r>
            <w:r w:rsidR="00160A03">
              <w:rPr>
                <w:sz w:val="20"/>
                <w:szCs w:val="20"/>
              </w:rPr>
              <w:t xml:space="preserve">рекомендованных </w:t>
            </w:r>
            <w:r w:rsidR="00160A03">
              <w:rPr>
                <w:sz w:val="20"/>
                <w:szCs w:val="20"/>
              </w:rPr>
              <w:lastRenderedPageBreak/>
              <w:t>ВАК;</w:t>
            </w:r>
          </w:p>
          <w:p w14:paraId="1C61221B" w14:textId="77777777" w:rsidR="004C4E30" w:rsidRPr="0095119C" w:rsidRDefault="00160A03" w:rsidP="00160A03">
            <w:pPr>
              <w:jc w:val="both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участие в работе семинаро</w:t>
            </w:r>
            <w:r>
              <w:rPr>
                <w:sz w:val="20"/>
                <w:szCs w:val="20"/>
              </w:rPr>
              <w:t>в, конференций различного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3874" w14:textId="77777777" w:rsidR="0095119C" w:rsidRDefault="0095119C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bCs/>
                <w:sz w:val="20"/>
                <w:szCs w:val="20"/>
              </w:rPr>
              <w:lastRenderedPageBreak/>
              <w:t>Выполненные научные исследования в рамках подготовки диссертации;</w:t>
            </w:r>
          </w:p>
          <w:p w14:paraId="4D90A164" w14:textId="77777777" w:rsidR="00744D27" w:rsidRDefault="00744D27" w:rsidP="00744D2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2-я глава диссертации;</w:t>
            </w:r>
          </w:p>
          <w:p w14:paraId="408C5EB5" w14:textId="77777777" w:rsidR="0095119C" w:rsidRDefault="00CD5E42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представление двух </w:t>
            </w:r>
            <w:r w:rsidR="00744D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статей</w:t>
            </w:r>
            <w:r w:rsidR="0095119C"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рецензируемы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 журналы</w:t>
            </w:r>
            <w:r w:rsidR="0095119C"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14:paraId="641A1660" w14:textId="77777777" w:rsidR="0095119C" w:rsidRPr="0095119C" w:rsidRDefault="0095119C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доклады на научных 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мероприятиях различного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4BCC" w14:textId="77777777" w:rsidR="004C4E30" w:rsidRPr="0095119C" w:rsidRDefault="004C4E30" w:rsidP="0095119C">
            <w:pPr>
              <w:pStyle w:val="Default"/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lastRenderedPageBreak/>
              <w:t>Аттестация научным руководителем</w:t>
            </w:r>
            <w:r w:rsidR="00744D27">
              <w:rPr>
                <w:sz w:val="20"/>
                <w:szCs w:val="20"/>
              </w:rPr>
              <w:t>.</w:t>
            </w:r>
          </w:p>
          <w:p w14:paraId="463DB2AA" w14:textId="77777777" w:rsidR="004C4E30" w:rsidRPr="0095119C" w:rsidRDefault="004C4E30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Отчет и аттестация на заседании кафедры в конце каждого семестра</w:t>
            </w:r>
          </w:p>
        </w:tc>
      </w:tr>
      <w:tr w:rsidR="0095119C" w:rsidRPr="0095119C" w14:paraId="6CEB9726" w14:textId="77777777" w:rsidTr="00512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C768" w14:textId="77777777" w:rsidR="004C4E30" w:rsidRPr="0095119C" w:rsidRDefault="004C4E30" w:rsidP="004C4E30">
            <w:pPr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5/14</w:t>
            </w:r>
          </w:p>
          <w:p w14:paraId="00ECAF3C" w14:textId="77777777" w:rsidR="004C4E30" w:rsidRPr="0095119C" w:rsidRDefault="004C4E30" w:rsidP="004C4E30">
            <w:pPr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6/8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4B18" w14:textId="77777777" w:rsidR="004C4E30" w:rsidRPr="0095119C" w:rsidRDefault="000E56A1" w:rsidP="004C4E3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14:paraId="334C9756" w14:textId="77777777" w:rsidR="000E56A1" w:rsidRPr="0095119C" w:rsidRDefault="000E56A1" w:rsidP="000E56A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8564" w14:textId="77777777" w:rsidR="00744D27" w:rsidRDefault="00744D27" w:rsidP="00744D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5119C">
              <w:rPr>
                <w:sz w:val="20"/>
                <w:szCs w:val="20"/>
              </w:rPr>
              <w:t>ыполнение самостоятельных исследований;</w:t>
            </w:r>
          </w:p>
          <w:p w14:paraId="3E47FF91" w14:textId="77777777" w:rsidR="00744D27" w:rsidRPr="0095119C" w:rsidRDefault="00744D27" w:rsidP="00744D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3-й главы диссертации;</w:t>
            </w:r>
          </w:p>
          <w:p w14:paraId="6B2442A4" w14:textId="77777777" w:rsidR="00744D27" w:rsidRPr="0095119C" w:rsidRDefault="00744D27" w:rsidP="00744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двух публикаций </w:t>
            </w:r>
            <w:r w:rsidRPr="0095119C">
              <w:rPr>
                <w:sz w:val="20"/>
                <w:szCs w:val="20"/>
              </w:rPr>
              <w:t xml:space="preserve">в рецензируемых научных изданиях, </w:t>
            </w:r>
            <w:r>
              <w:rPr>
                <w:sz w:val="20"/>
                <w:szCs w:val="20"/>
              </w:rPr>
              <w:t>рекомендованных ВАК;</w:t>
            </w:r>
          </w:p>
          <w:p w14:paraId="691D7161" w14:textId="77777777" w:rsidR="00744D27" w:rsidRDefault="00744D27" w:rsidP="00744D27">
            <w:pPr>
              <w:pStyle w:val="Default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участие в работе семинаро</w:t>
            </w:r>
            <w:r>
              <w:rPr>
                <w:sz w:val="20"/>
                <w:szCs w:val="20"/>
              </w:rPr>
              <w:t>в, конференций различного уровня;</w:t>
            </w:r>
          </w:p>
          <w:p w14:paraId="1DAEC259" w14:textId="4CF9EEFC" w:rsidR="004C4E30" w:rsidRPr="0095119C" w:rsidRDefault="00DE712F" w:rsidP="00512094">
            <w:pPr>
              <w:pStyle w:val="Default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участие в</w:t>
            </w:r>
            <w:r w:rsidR="006E06A7">
              <w:rPr>
                <w:sz w:val="20"/>
                <w:szCs w:val="20"/>
              </w:rPr>
              <w:t xml:space="preserve"> заявках на</w:t>
            </w:r>
            <w:r w:rsidRPr="0095119C">
              <w:rPr>
                <w:sz w:val="20"/>
                <w:szCs w:val="20"/>
              </w:rPr>
              <w:t xml:space="preserve"> научны</w:t>
            </w:r>
            <w:r w:rsidR="006E06A7">
              <w:rPr>
                <w:sz w:val="20"/>
                <w:szCs w:val="20"/>
              </w:rPr>
              <w:t>е</w:t>
            </w:r>
            <w:r w:rsidRPr="0095119C">
              <w:rPr>
                <w:sz w:val="20"/>
                <w:szCs w:val="20"/>
              </w:rPr>
              <w:t xml:space="preserve"> грант</w:t>
            </w:r>
            <w:r w:rsidR="006E06A7">
              <w:rPr>
                <w:sz w:val="20"/>
                <w:szCs w:val="20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3A8" w14:textId="77777777" w:rsidR="0095119C" w:rsidRDefault="0095119C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bCs/>
                <w:sz w:val="20"/>
                <w:szCs w:val="20"/>
              </w:rPr>
              <w:t>Выполненные научные исследования в рамках подготовки диссертации;</w:t>
            </w:r>
          </w:p>
          <w:p w14:paraId="6261AE21" w14:textId="77777777" w:rsidR="00744D27" w:rsidRDefault="00744D27" w:rsidP="00744D2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3-я глава диссертации;</w:t>
            </w:r>
          </w:p>
          <w:p w14:paraId="5862099E" w14:textId="77777777" w:rsidR="00744D27" w:rsidRDefault="00744D27" w:rsidP="00744D2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представление двух статей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рецензируемы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 журналы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14:paraId="4417E63D" w14:textId="77777777" w:rsidR="004C4E30" w:rsidRPr="0095119C" w:rsidRDefault="0095119C" w:rsidP="006E06A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доклады на научных мероприятиях различного уровня; участи</w:t>
            </w:r>
            <w:r w:rsidR="00744D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r w:rsidR="00744D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заявках на 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грант</w:t>
            </w:r>
            <w:r w:rsidR="00744D2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84F4" w14:textId="77777777" w:rsidR="004C4E30" w:rsidRPr="0095119C" w:rsidRDefault="004C4E30" w:rsidP="0095119C">
            <w:pPr>
              <w:pStyle w:val="Default"/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Аттестация научным руководителем</w:t>
            </w:r>
          </w:p>
          <w:p w14:paraId="6A4179D4" w14:textId="77777777" w:rsidR="004C4E30" w:rsidRPr="0095119C" w:rsidRDefault="004C4E30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Отчет и аттестация на заседании кафедры в конце каждого семестра</w:t>
            </w:r>
          </w:p>
        </w:tc>
      </w:tr>
      <w:tr w:rsidR="00803332" w:rsidRPr="0095119C" w14:paraId="5DB80B5E" w14:textId="77777777" w:rsidTr="00512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48B" w14:textId="77777777" w:rsidR="00803332" w:rsidRPr="0095119C" w:rsidRDefault="00803332" w:rsidP="004C4E30">
            <w:pPr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7/6</w:t>
            </w:r>
          </w:p>
          <w:p w14:paraId="52738629" w14:textId="77777777" w:rsidR="00803332" w:rsidRPr="0095119C" w:rsidRDefault="00803332" w:rsidP="004C4E30">
            <w:pPr>
              <w:jc w:val="center"/>
              <w:rPr>
                <w:sz w:val="20"/>
                <w:szCs w:val="20"/>
                <w:lang w:val="en-US"/>
              </w:rPr>
            </w:pPr>
            <w:r w:rsidRPr="0095119C">
              <w:rPr>
                <w:sz w:val="20"/>
                <w:szCs w:val="20"/>
              </w:rPr>
              <w:t>8/18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BF8B" w14:textId="77777777" w:rsidR="00803332" w:rsidRPr="0095119C" w:rsidRDefault="00803332" w:rsidP="004C4E3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4636F982" w14:textId="77777777" w:rsidR="00803332" w:rsidRPr="0095119C" w:rsidRDefault="00803332" w:rsidP="000E56A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1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CB0A" w14:textId="77777777" w:rsidR="00803332" w:rsidRDefault="00803332" w:rsidP="00FF4EF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Завершение </w:t>
            </w:r>
            <w:r w:rsidRPr="0095119C">
              <w:rPr>
                <w:sz w:val="20"/>
                <w:szCs w:val="20"/>
              </w:rPr>
              <w:t>самостоятельных исследований;</w:t>
            </w:r>
          </w:p>
          <w:p w14:paraId="40901E2B" w14:textId="77777777" w:rsidR="00803332" w:rsidRDefault="00803332" w:rsidP="00FF4EF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4-й главы диссертации</w:t>
            </w:r>
            <w:r w:rsidR="007B05D7">
              <w:rPr>
                <w:sz w:val="20"/>
                <w:szCs w:val="20"/>
              </w:rPr>
              <w:t xml:space="preserve"> и Заключения</w:t>
            </w:r>
            <w:r>
              <w:rPr>
                <w:sz w:val="20"/>
                <w:szCs w:val="20"/>
              </w:rPr>
              <w:t>;</w:t>
            </w:r>
          </w:p>
          <w:p w14:paraId="73E221CC" w14:textId="77777777" w:rsidR="007B05D7" w:rsidRPr="007B05D7" w:rsidRDefault="007B05D7" w:rsidP="00FF4EF9">
            <w:pPr>
              <w:pStyle w:val="Default"/>
              <w:jc w:val="both"/>
              <w:rPr>
                <w:sz w:val="20"/>
                <w:szCs w:val="20"/>
              </w:rPr>
            </w:pPr>
            <w:r w:rsidRPr="007B05D7">
              <w:rPr>
                <w:sz w:val="20"/>
                <w:szCs w:val="20"/>
              </w:rPr>
              <w:t xml:space="preserve">доработка аналитического обзора и </w:t>
            </w:r>
            <w:r w:rsidRPr="007B05D7">
              <w:rPr>
                <w:spacing w:val="-2"/>
                <w:sz w:val="20"/>
                <w:szCs w:val="20"/>
              </w:rPr>
              <w:t>оформление библиографического списка</w:t>
            </w:r>
            <w:r>
              <w:rPr>
                <w:spacing w:val="-2"/>
                <w:sz w:val="20"/>
                <w:szCs w:val="20"/>
              </w:rPr>
              <w:t>;</w:t>
            </w:r>
          </w:p>
          <w:p w14:paraId="45378891" w14:textId="77777777" w:rsidR="00803332" w:rsidRPr="0095119C" w:rsidRDefault="00803332" w:rsidP="00FF4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двух публикаций </w:t>
            </w:r>
            <w:r w:rsidRPr="0095119C">
              <w:rPr>
                <w:sz w:val="20"/>
                <w:szCs w:val="20"/>
              </w:rPr>
              <w:t xml:space="preserve">в рецензируемых научных изданиях, </w:t>
            </w:r>
            <w:r>
              <w:rPr>
                <w:sz w:val="20"/>
                <w:szCs w:val="20"/>
              </w:rPr>
              <w:t>рекомендованных ВАК;</w:t>
            </w:r>
          </w:p>
          <w:p w14:paraId="7E7F0D72" w14:textId="77777777" w:rsidR="00803332" w:rsidRDefault="00803332" w:rsidP="00FF4EF9">
            <w:pPr>
              <w:pStyle w:val="Default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участие в работе семинаро</w:t>
            </w:r>
            <w:r>
              <w:rPr>
                <w:sz w:val="20"/>
                <w:szCs w:val="20"/>
              </w:rPr>
              <w:t>в, конференций различного уровня;</w:t>
            </w:r>
          </w:p>
          <w:p w14:paraId="6B33C865" w14:textId="77777777" w:rsidR="00803332" w:rsidRPr="0095119C" w:rsidRDefault="006E06A7" w:rsidP="00FF4E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возможное </w:t>
            </w:r>
            <w:r w:rsidR="00803332" w:rsidRPr="0095119C">
              <w:rPr>
                <w:sz w:val="20"/>
                <w:szCs w:val="20"/>
              </w:rPr>
              <w:t>участие в научных грантах;</w:t>
            </w:r>
          </w:p>
          <w:p w14:paraId="3C9BBFCE" w14:textId="77777777" w:rsidR="00803332" w:rsidRPr="0095119C" w:rsidRDefault="00803332" w:rsidP="00FF4EF9">
            <w:pPr>
              <w:jc w:val="both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участие в открытых конкурсах на лучшую научную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1814" w14:textId="77777777" w:rsidR="00803332" w:rsidRDefault="00803332" w:rsidP="00FF4EF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bCs/>
                <w:sz w:val="20"/>
                <w:szCs w:val="20"/>
              </w:rPr>
              <w:t xml:space="preserve">Выполненные </w:t>
            </w:r>
            <w:r w:rsidR="007B05D7">
              <w:rPr>
                <w:bCs/>
                <w:sz w:val="20"/>
                <w:szCs w:val="20"/>
              </w:rPr>
              <w:t xml:space="preserve">завершающие </w:t>
            </w:r>
            <w:r w:rsidRPr="0095119C">
              <w:rPr>
                <w:bCs/>
                <w:sz w:val="20"/>
                <w:szCs w:val="20"/>
              </w:rPr>
              <w:t>научные исследования в рамках подготовки диссертации;</w:t>
            </w:r>
          </w:p>
          <w:p w14:paraId="0A1A93BB" w14:textId="77777777" w:rsidR="00803332" w:rsidRDefault="00803332" w:rsidP="00FF4EF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4-я глава диссертации;</w:t>
            </w:r>
          </w:p>
          <w:p w14:paraId="38A225F4" w14:textId="77777777" w:rsidR="007B05D7" w:rsidRDefault="007B05D7" w:rsidP="00FF4EF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Заключение;</w:t>
            </w:r>
          </w:p>
          <w:p w14:paraId="3F96E43F" w14:textId="77777777" w:rsidR="007B05D7" w:rsidRDefault="007B05D7" w:rsidP="00FF4EF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B05D7">
              <w:rPr>
                <w:spacing w:val="-2"/>
                <w:sz w:val="20"/>
                <w:szCs w:val="20"/>
              </w:rPr>
              <w:t>библиографическ</w:t>
            </w:r>
            <w:r>
              <w:rPr>
                <w:spacing w:val="-2"/>
                <w:sz w:val="20"/>
                <w:szCs w:val="20"/>
              </w:rPr>
              <w:t>ий</w:t>
            </w:r>
            <w:r w:rsidRPr="007B05D7">
              <w:rPr>
                <w:spacing w:val="-2"/>
                <w:sz w:val="20"/>
                <w:szCs w:val="20"/>
              </w:rPr>
              <w:t xml:space="preserve"> спис</w:t>
            </w:r>
            <w:r>
              <w:rPr>
                <w:spacing w:val="-2"/>
                <w:sz w:val="20"/>
                <w:szCs w:val="20"/>
              </w:rPr>
              <w:t>о</w:t>
            </w:r>
            <w:r w:rsidRPr="007B05D7">
              <w:rPr>
                <w:spacing w:val="-2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;</w:t>
            </w:r>
          </w:p>
          <w:p w14:paraId="1ABF203A" w14:textId="77777777" w:rsidR="00803332" w:rsidRDefault="00803332" w:rsidP="00FF4EF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представление двух статей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рецензируемы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 журналы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14:paraId="314414A8" w14:textId="77777777" w:rsidR="006E06A7" w:rsidRDefault="006E06A7" w:rsidP="00FF4EF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участие в возможных </w:t>
            </w:r>
            <w:r w:rsidRPr="007B05D7">
              <w:rPr>
                <w:sz w:val="20"/>
                <w:szCs w:val="20"/>
              </w:rPr>
              <w:t>заявк</w:t>
            </w:r>
            <w:r>
              <w:rPr>
                <w:sz w:val="20"/>
                <w:szCs w:val="20"/>
              </w:rPr>
              <w:t>ах</w:t>
            </w:r>
            <w:r w:rsidRPr="007B05D7">
              <w:rPr>
                <w:sz w:val="20"/>
                <w:szCs w:val="20"/>
              </w:rPr>
              <w:t xml:space="preserve"> на патенты</w:t>
            </w:r>
            <w:r>
              <w:rPr>
                <w:sz w:val="20"/>
                <w:szCs w:val="20"/>
              </w:rPr>
              <w:t xml:space="preserve"> и регистрацию баз данных;</w:t>
            </w:r>
          </w:p>
          <w:p w14:paraId="792E6949" w14:textId="407FA9CE" w:rsidR="007B05D7" w:rsidRPr="0095119C" w:rsidRDefault="00803332" w:rsidP="0017226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доклады на научных мероприятиях различного уровня; </w:t>
            </w:r>
            <w:r w:rsidR="006E06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возможное 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5119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грант</w:t>
            </w:r>
            <w:r w:rsidR="006E06A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ах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DEF" w14:textId="77777777" w:rsidR="00803332" w:rsidRPr="0095119C" w:rsidRDefault="00803332" w:rsidP="0095119C">
            <w:pPr>
              <w:pStyle w:val="Default"/>
              <w:jc w:val="center"/>
              <w:rPr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Аттестация научным руководителем</w:t>
            </w:r>
          </w:p>
          <w:p w14:paraId="3F453967" w14:textId="77777777" w:rsidR="00803332" w:rsidRPr="0095119C" w:rsidRDefault="00803332" w:rsidP="0095119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95119C">
              <w:rPr>
                <w:sz w:val="20"/>
                <w:szCs w:val="20"/>
              </w:rPr>
              <w:t>Отчет и аттестация на заседании кафедры в конце каждого семестра</w:t>
            </w:r>
          </w:p>
        </w:tc>
      </w:tr>
    </w:tbl>
    <w:p w14:paraId="78990503" w14:textId="71FBE3F4" w:rsidR="0039130D" w:rsidRPr="00172263" w:rsidRDefault="00172263" w:rsidP="00172263">
      <w:pPr>
        <w:pStyle w:val="a5"/>
        <w:spacing w:before="240" w:after="120"/>
        <w:outlineLvl w:val="0"/>
        <w:rPr>
          <w:b/>
          <w:bCs/>
        </w:rPr>
      </w:pPr>
      <w:r w:rsidRPr="00172263">
        <w:rPr>
          <w:b/>
          <w:bCs/>
        </w:rPr>
        <w:t>4. МЕТОДИЧЕСКИЕ МАТЕРИАЛЫ, ОПРЕДЕЛЯЮЩИЕ ПРОЦЕДУРЫ ОЦЕНИВАНИЯ ОСУЩЕСТВЛЕНИЯ НД</w:t>
      </w:r>
    </w:p>
    <w:p w14:paraId="21624B90" w14:textId="77777777" w:rsidR="0039130D" w:rsidRPr="00D50D83" w:rsidRDefault="0039130D" w:rsidP="00287552">
      <w:pPr>
        <w:ind w:firstLine="709"/>
        <w:jc w:val="both"/>
      </w:pPr>
      <w:r w:rsidRPr="00D50D83">
        <w:t xml:space="preserve">Промежуточная аттестация по </w:t>
      </w:r>
      <w:r w:rsidR="00F13B0D" w:rsidRPr="00D50D83">
        <w:t>научно</w:t>
      </w:r>
      <w:r w:rsidR="003B1F1E" w:rsidRPr="00D50D83">
        <w:t>й</w:t>
      </w:r>
      <w:r w:rsidR="00F13B0D" w:rsidRPr="00D50D83">
        <w:t xml:space="preserve"> </w:t>
      </w:r>
      <w:r w:rsidR="003B1F1E" w:rsidRPr="00D50D83">
        <w:t>деятельности</w:t>
      </w:r>
      <w:r w:rsidRPr="00D50D83">
        <w:t xml:space="preserve"> осуществляется в форме собеседования с научным руководителем</w:t>
      </w:r>
      <w:r w:rsidR="00B420CB">
        <w:t xml:space="preserve"> и</w:t>
      </w:r>
      <w:r w:rsidRPr="00D50D83">
        <w:t xml:space="preserve"> проводится два раза в год по итогам выполнения каждого </w:t>
      </w:r>
      <w:r w:rsidR="00F13B0D" w:rsidRPr="00D50D83">
        <w:t>э</w:t>
      </w:r>
      <w:r w:rsidRPr="00D50D83">
        <w:t>тапа работы, указанного в индивидуальном учебном плане работы аспиранта.</w:t>
      </w:r>
    </w:p>
    <w:p w14:paraId="52F9965F" w14:textId="77777777" w:rsidR="0039130D" w:rsidRPr="00D50D83" w:rsidRDefault="0039130D" w:rsidP="00287552">
      <w:pPr>
        <w:tabs>
          <w:tab w:val="left" w:pos="1582"/>
        </w:tabs>
        <w:ind w:firstLine="709"/>
        <w:jc w:val="both"/>
      </w:pPr>
      <w:r w:rsidRPr="00D50D83">
        <w:t xml:space="preserve"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</w:t>
      </w:r>
      <w:r w:rsidR="00F13B0D" w:rsidRPr="00D50D83">
        <w:t>Н</w:t>
      </w:r>
      <w:r w:rsidR="002B785E" w:rsidRPr="00D50D83">
        <w:t>Д</w:t>
      </w:r>
      <w:r w:rsidR="00B420CB">
        <w:t>,</w:t>
      </w:r>
      <w:r w:rsidRPr="00D50D83">
        <w:t xml:space="preserve"> к итоговой аттестации не допускаются.</w:t>
      </w:r>
    </w:p>
    <w:p w14:paraId="4C0AAA28" w14:textId="77777777" w:rsidR="00A91D0E" w:rsidRPr="00D50D83" w:rsidRDefault="00A91D0E" w:rsidP="00287552">
      <w:pPr>
        <w:ind w:firstLine="709"/>
        <w:jc w:val="both"/>
      </w:pPr>
      <w:r w:rsidRPr="00D50D83">
        <w:t>Итоговая аттестация по программ</w:t>
      </w:r>
      <w:r w:rsidR="00B420CB">
        <w:t>е</w:t>
      </w:r>
      <w:r w:rsidRPr="00D50D83">
        <w:t xml:space="preserve">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14:paraId="502E8CBC" w14:textId="77777777" w:rsidR="00A91D0E" w:rsidRPr="00D50D83" w:rsidRDefault="00A91D0E" w:rsidP="00287552">
      <w:pPr>
        <w:ind w:firstLine="709"/>
        <w:jc w:val="both"/>
      </w:pPr>
      <w:r w:rsidRPr="00D50D83">
        <w:t>К итоговой аттестации допускается аспирант, полностью выполнивший индивидуальный план работы, в том числе подготовивший диссертацию к защите.</w:t>
      </w:r>
    </w:p>
    <w:p w14:paraId="24D9D7B9" w14:textId="77777777" w:rsidR="00A91D0E" w:rsidRPr="00D50D83" w:rsidRDefault="00A91D0E" w:rsidP="00287552">
      <w:pPr>
        <w:ind w:firstLine="709"/>
        <w:jc w:val="both"/>
      </w:pPr>
      <w:r w:rsidRPr="00D50D83">
        <w:t>Итоговая аттестация является обязательной.</w:t>
      </w:r>
    </w:p>
    <w:p w14:paraId="54359C5D" w14:textId="77777777" w:rsidR="00A91D0E" w:rsidRPr="00D50D83" w:rsidRDefault="00BB268B" w:rsidP="00287552">
      <w:pPr>
        <w:ind w:firstLine="709"/>
        <w:jc w:val="both"/>
        <w:rPr>
          <w:bCs/>
          <w:i/>
        </w:rPr>
      </w:pPr>
      <w:r w:rsidRPr="00D50D83">
        <w:t>Университет</w:t>
      </w:r>
      <w:r w:rsidR="00A91D0E" w:rsidRPr="00D50D83">
        <w:t xml:space="preserve"> дает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(далее - заключение), которое подписывается ректором или по его поручению проректором.</w:t>
      </w:r>
      <w:r w:rsidR="00A91D0E" w:rsidRPr="00D50D83">
        <w:rPr>
          <w:bCs/>
          <w:i/>
        </w:rPr>
        <w:t xml:space="preserve"> </w:t>
      </w:r>
    </w:p>
    <w:p w14:paraId="27BC728E" w14:textId="77777777" w:rsidR="00A91D0E" w:rsidRDefault="00A91D0E" w:rsidP="00287552">
      <w:pPr>
        <w:ind w:firstLine="709"/>
        <w:jc w:val="both"/>
      </w:pPr>
      <w:r w:rsidRPr="00D50D83">
        <w:t>В</w:t>
      </w:r>
      <w:r w:rsidRPr="00CE42D5">
        <w:t xml:space="preserve">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 w:rsidR="00BB268B"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 xml:space="preserve">О науке и государственной </w:t>
      </w:r>
      <w:r w:rsidRPr="00CE42D5">
        <w:lastRenderedPageBreak/>
        <w:t>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14:paraId="0383721A" w14:textId="77777777" w:rsidR="002B785E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14:paraId="64BD11FB" w14:textId="77777777" w:rsidR="00EA2CE8" w:rsidRPr="00EA2CE8" w:rsidRDefault="00EA2CE8" w:rsidP="00EA2CE8">
      <w:pPr>
        <w:ind w:left="6096"/>
        <w:jc w:val="right"/>
        <w:rPr>
          <w:b/>
        </w:rPr>
      </w:pPr>
      <w:r w:rsidRPr="00EA2CE8">
        <w:rPr>
          <w:b/>
        </w:rPr>
        <w:t>Таблица 2</w:t>
      </w:r>
    </w:p>
    <w:p w14:paraId="4467AF69" w14:textId="77777777" w:rsidR="006A3BCD" w:rsidRPr="000C5BB8" w:rsidRDefault="006A3BCD" w:rsidP="006A3BCD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</w:t>
      </w:r>
      <w:r w:rsidR="00287552">
        <w:rPr>
          <w:b/>
        </w:rPr>
        <w:t>оценивания результатов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8172"/>
      </w:tblGrid>
      <w:tr w:rsidR="006A3BCD" w:rsidRPr="00512094" w14:paraId="1299BE8A" w14:textId="77777777" w:rsidTr="00512094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8C13831" w14:textId="77777777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Шкала оценивания</w:t>
            </w:r>
          </w:p>
        </w:tc>
        <w:tc>
          <w:tcPr>
            <w:tcW w:w="4119" w:type="pct"/>
            <w:shd w:val="clear" w:color="auto" w:fill="auto"/>
          </w:tcPr>
          <w:p w14:paraId="0795A2F8" w14:textId="77777777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Критерии оценивания</w:t>
            </w:r>
          </w:p>
        </w:tc>
      </w:tr>
      <w:tr w:rsidR="00537C12" w:rsidRPr="00512094" w14:paraId="3FE6FC1A" w14:textId="77777777" w:rsidTr="00512094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2F2F81AF" w14:textId="77777777" w:rsidR="00537C12" w:rsidRPr="00512094" w:rsidRDefault="00537C12" w:rsidP="00537C12">
            <w:pPr>
              <w:jc w:val="center"/>
            </w:pPr>
            <w:r w:rsidRPr="00512094">
              <w:rPr>
                <w:sz w:val="22"/>
                <w:szCs w:val="22"/>
              </w:rPr>
              <w:t>5</w:t>
            </w:r>
          </w:p>
          <w:p w14:paraId="4C8EF056" w14:textId="77777777" w:rsidR="00537C12" w:rsidRPr="00512094" w:rsidRDefault="00537C12" w:rsidP="00537C12">
            <w:pPr>
              <w:jc w:val="center"/>
            </w:pPr>
            <w:r w:rsidRPr="00512094">
              <w:rPr>
                <w:sz w:val="22"/>
                <w:szCs w:val="22"/>
              </w:rPr>
              <w:t>«отлично»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450" w14:textId="77777777" w:rsidR="00723365" w:rsidRPr="00512094" w:rsidRDefault="00723365" w:rsidP="00537C12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>- аспирант успешно выполнил в срок задания (виды работ), определенные научным руководителем;</w:t>
            </w:r>
          </w:p>
          <w:p w14:paraId="7C5D2835" w14:textId="77777777" w:rsidR="00537C12" w:rsidRPr="00E83470" w:rsidRDefault="00723365" w:rsidP="00537C12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 xml:space="preserve">- не допустил ошибок при </w:t>
            </w:r>
            <w:r w:rsidRPr="00E83470">
              <w:rPr>
                <w:i/>
                <w:sz w:val="22"/>
                <w:szCs w:val="22"/>
              </w:rPr>
              <w:t>выполнении отдельных видов работ, в соответствии с требованиями оформил все отчетные документы по НД;</w:t>
            </w:r>
          </w:p>
          <w:p w14:paraId="1CDC6D78" w14:textId="77777777" w:rsidR="00723365" w:rsidRPr="00E83470" w:rsidRDefault="00723365" w:rsidP="00723365">
            <w:pPr>
              <w:jc w:val="both"/>
              <w:rPr>
                <w:i/>
              </w:rPr>
            </w:pPr>
            <w:r w:rsidRPr="00E83470">
              <w:rPr>
                <w:i/>
                <w:sz w:val="22"/>
                <w:szCs w:val="22"/>
              </w:rPr>
              <w:t xml:space="preserve"> </w:t>
            </w:r>
            <w:r w:rsidR="00537C12" w:rsidRPr="00E83470">
              <w:rPr>
                <w:i/>
                <w:sz w:val="22"/>
                <w:szCs w:val="22"/>
              </w:rPr>
              <w:t>- представлены резуль</w:t>
            </w:r>
            <w:r w:rsidRPr="00E83470">
              <w:rPr>
                <w:i/>
                <w:sz w:val="22"/>
                <w:szCs w:val="22"/>
              </w:rPr>
              <w:t>таты научной деятельности (публикации и</w:t>
            </w:r>
            <w:r w:rsidR="00537C12" w:rsidRPr="00E83470">
              <w:rPr>
                <w:i/>
                <w:sz w:val="22"/>
                <w:szCs w:val="22"/>
              </w:rPr>
              <w:t xml:space="preserve"> др.);</w:t>
            </w:r>
          </w:p>
          <w:p w14:paraId="4F6063F1" w14:textId="47C436D2" w:rsidR="003121E2" w:rsidRPr="00512094" w:rsidRDefault="003121E2" w:rsidP="00287552">
            <w:pPr>
              <w:jc w:val="both"/>
              <w:rPr>
                <w:i/>
              </w:rPr>
            </w:pPr>
            <w:r w:rsidRPr="00E83470">
              <w:rPr>
                <w:i/>
                <w:sz w:val="22"/>
                <w:szCs w:val="22"/>
              </w:rPr>
              <w:t>- объем заимствований представленных материалов соответствуют нормам, установленным кафедрой (</w:t>
            </w:r>
            <w:r w:rsidR="00E83470" w:rsidRPr="00E83470">
              <w:rPr>
                <w:i/>
                <w:sz w:val="22"/>
                <w:szCs w:val="22"/>
              </w:rPr>
              <w:t>80</w:t>
            </w:r>
            <w:r w:rsidRPr="00E83470">
              <w:rPr>
                <w:i/>
                <w:sz w:val="22"/>
                <w:szCs w:val="22"/>
              </w:rPr>
              <w:t>% оригинальности)</w:t>
            </w:r>
          </w:p>
        </w:tc>
      </w:tr>
      <w:tr w:rsidR="006A3BCD" w:rsidRPr="00512094" w14:paraId="4A49EB76" w14:textId="77777777" w:rsidTr="00512094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B624C56" w14:textId="77777777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4</w:t>
            </w:r>
          </w:p>
          <w:p w14:paraId="25173F62" w14:textId="77777777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«хорошо»</w:t>
            </w:r>
          </w:p>
        </w:tc>
        <w:tc>
          <w:tcPr>
            <w:tcW w:w="4119" w:type="pct"/>
            <w:shd w:val="clear" w:color="auto" w:fill="auto"/>
            <w:vAlign w:val="center"/>
          </w:tcPr>
          <w:p w14:paraId="07E758AA" w14:textId="77777777" w:rsidR="00723365" w:rsidRPr="00512094" w:rsidRDefault="00723365" w:rsidP="00723365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>- а</w:t>
            </w:r>
            <w:r w:rsidR="007E5503" w:rsidRPr="00512094">
              <w:rPr>
                <w:i/>
                <w:sz w:val="22"/>
                <w:szCs w:val="22"/>
              </w:rPr>
              <w:t>спирант успешно выполнил все задания плана Н</w:t>
            </w:r>
            <w:r w:rsidRPr="00512094">
              <w:rPr>
                <w:i/>
                <w:sz w:val="22"/>
                <w:szCs w:val="22"/>
              </w:rPr>
              <w:t xml:space="preserve">Д; </w:t>
            </w:r>
          </w:p>
          <w:p w14:paraId="51411EDD" w14:textId="77777777" w:rsidR="00723365" w:rsidRPr="00512094" w:rsidRDefault="00723365" w:rsidP="00723365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 xml:space="preserve">- </w:t>
            </w:r>
            <w:r w:rsidR="007E5503" w:rsidRPr="00512094">
              <w:rPr>
                <w:i/>
                <w:sz w:val="22"/>
                <w:szCs w:val="22"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6A3BCD" w:rsidRPr="00512094" w14:paraId="6ED74680" w14:textId="77777777" w:rsidTr="00512094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10DAEC48" w14:textId="77777777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3</w:t>
            </w:r>
          </w:p>
          <w:p w14:paraId="39A7348A" w14:textId="2B522200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«удовлетворительно»</w:t>
            </w:r>
          </w:p>
        </w:tc>
        <w:tc>
          <w:tcPr>
            <w:tcW w:w="4119" w:type="pct"/>
            <w:shd w:val="clear" w:color="auto" w:fill="auto"/>
            <w:vAlign w:val="center"/>
          </w:tcPr>
          <w:p w14:paraId="5E975651" w14:textId="77777777" w:rsidR="007E5503" w:rsidRPr="00512094" w:rsidRDefault="00723365" w:rsidP="00B420CB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>- а</w:t>
            </w:r>
            <w:r w:rsidR="007E5503" w:rsidRPr="00512094">
              <w:rPr>
                <w:i/>
                <w:sz w:val="22"/>
                <w:szCs w:val="22"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отчетные документы по НД.</w:t>
            </w:r>
          </w:p>
        </w:tc>
      </w:tr>
      <w:tr w:rsidR="006A3BCD" w:rsidRPr="00512094" w14:paraId="67BCD59A" w14:textId="77777777" w:rsidTr="00512094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53B89DFA" w14:textId="77777777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2</w:t>
            </w:r>
          </w:p>
          <w:p w14:paraId="6C9154DD" w14:textId="77777777" w:rsidR="006A3BCD" w:rsidRPr="00512094" w:rsidRDefault="006A3BCD" w:rsidP="00DE712F">
            <w:pPr>
              <w:jc w:val="center"/>
            </w:pPr>
            <w:r w:rsidRPr="00512094">
              <w:rPr>
                <w:sz w:val="22"/>
                <w:szCs w:val="22"/>
              </w:rPr>
              <w:t>«неудовлет</w:t>
            </w:r>
            <w:r w:rsidR="003121E2" w:rsidRPr="00512094">
              <w:rPr>
                <w:sz w:val="22"/>
                <w:szCs w:val="22"/>
                <w:lang w:val="en-US"/>
              </w:rPr>
              <w:t>-</w:t>
            </w:r>
            <w:r w:rsidRPr="00512094">
              <w:rPr>
                <w:sz w:val="22"/>
                <w:szCs w:val="22"/>
              </w:rPr>
              <w:t>ворительно»</w:t>
            </w:r>
          </w:p>
        </w:tc>
        <w:tc>
          <w:tcPr>
            <w:tcW w:w="4119" w:type="pct"/>
            <w:shd w:val="clear" w:color="auto" w:fill="auto"/>
            <w:vAlign w:val="center"/>
          </w:tcPr>
          <w:p w14:paraId="1E718258" w14:textId="55244CE2" w:rsidR="00537C12" w:rsidRPr="00512094" w:rsidRDefault="00723365" w:rsidP="00537C12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 xml:space="preserve">- аспирант не выполнил план НД </w:t>
            </w:r>
            <w:r w:rsidR="00537C12" w:rsidRPr="00512094">
              <w:rPr>
                <w:i/>
                <w:sz w:val="22"/>
                <w:szCs w:val="22"/>
              </w:rPr>
              <w:t>- задания (виды работ), определенные научным руководителем</w:t>
            </w:r>
            <w:r w:rsidR="00B420CB" w:rsidRPr="00512094">
              <w:rPr>
                <w:i/>
                <w:sz w:val="22"/>
                <w:szCs w:val="22"/>
              </w:rPr>
              <w:t>,</w:t>
            </w:r>
            <w:r w:rsidR="00537C12" w:rsidRPr="00512094">
              <w:rPr>
                <w:i/>
                <w:sz w:val="22"/>
                <w:szCs w:val="22"/>
              </w:rPr>
              <w:t xml:space="preserve"> в срок не выполнены;</w:t>
            </w:r>
          </w:p>
          <w:p w14:paraId="03A23EB7" w14:textId="77777777" w:rsidR="00537C12" w:rsidRPr="00512094" w:rsidRDefault="00537C12" w:rsidP="00537C12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>- нарушены требования к научному содержанию и качеству представленных структурных компонентов диссертации;</w:t>
            </w:r>
          </w:p>
          <w:p w14:paraId="024CB6AB" w14:textId="77777777" w:rsidR="00537C12" w:rsidRPr="00512094" w:rsidRDefault="00537C12" w:rsidP="00537C12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>- объем заимствований представленных материалов не соответствуют нормам, установленным кафедрой;</w:t>
            </w:r>
          </w:p>
          <w:p w14:paraId="54087CD6" w14:textId="77777777" w:rsidR="00537C12" w:rsidRPr="00512094" w:rsidRDefault="00537C12" w:rsidP="00537C12">
            <w:pPr>
              <w:jc w:val="both"/>
              <w:rPr>
                <w:i/>
              </w:rPr>
            </w:pPr>
            <w:r w:rsidRPr="00512094">
              <w:rPr>
                <w:i/>
                <w:sz w:val="22"/>
                <w:szCs w:val="22"/>
              </w:rPr>
              <w:t>- не представлены результаты научной деятельности (статьи, тезисы докладов и др.);</w:t>
            </w:r>
          </w:p>
          <w:p w14:paraId="64A9F8DB" w14:textId="77777777" w:rsidR="006A3BCD" w:rsidRPr="00512094" w:rsidRDefault="00537C12" w:rsidP="00723365">
            <w:pPr>
              <w:jc w:val="both"/>
            </w:pPr>
            <w:r w:rsidRPr="00512094">
              <w:rPr>
                <w:i/>
                <w:sz w:val="22"/>
                <w:szCs w:val="22"/>
              </w:rPr>
              <w:t>- электронное портфолио аспиранта не заполнено по результатам выполненных работ</w:t>
            </w:r>
            <w:r w:rsidR="007E5503" w:rsidRPr="00512094">
              <w:rPr>
                <w:sz w:val="22"/>
                <w:szCs w:val="22"/>
              </w:rPr>
              <w:t>.</w:t>
            </w:r>
          </w:p>
        </w:tc>
      </w:tr>
    </w:tbl>
    <w:p w14:paraId="4C06DDDD" w14:textId="5AB9FE99" w:rsidR="0039130D" w:rsidRPr="00172263" w:rsidRDefault="00172263" w:rsidP="00172263">
      <w:pPr>
        <w:pStyle w:val="a5"/>
        <w:spacing w:before="240" w:after="120"/>
        <w:outlineLvl w:val="0"/>
        <w:rPr>
          <w:b/>
          <w:bCs/>
        </w:rPr>
      </w:pPr>
      <w:r w:rsidRPr="00172263">
        <w:rPr>
          <w:b/>
          <w:bCs/>
        </w:rPr>
        <w:t xml:space="preserve">5. УЧЕБНО-МЕТОДИЧЕСКОЕ И ИНФОРМАЦИОННОЕ ОБЕСПЕЧЕНИЕ  </w:t>
      </w:r>
    </w:p>
    <w:p w14:paraId="3E7A4DA3" w14:textId="77777777" w:rsidR="0039130D" w:rsidRPr="00512094" w:rsidRDefault="0039130D" w:rsidP="00512094">
      <w:pPr>
        <w:ind w:firstLine="709"/>
        <w:rPr>
          <w:b/>
          <w:bCs/>
        </w:rPr>
      </w:pPr>
      <w:r w:rsidRPr="00512094">
        <w:rPr>
          <w:b/>
          <w:bCs/>
        </w:rPr>
        <w:t xml:space="preserve">а) Основная литература: </w:t>
      </w:r>
    </w:p>
    <w:p w14:paraId="750144B2" w14:textId="4DDA7AD9" w:rsidR="00B15695" w:rsidRPr="00FF038C" w:rsidRDefault="00B15695" w:rsidP="00B15695">
      <w:pPr>
        <w:pStyle w:val="Default"/>
        <w:numPr>
          <w:ilvl w:val="0"/>
          <w:numId w:val="11"/>
        </w:numPr>
        <w:ind w:left="0" w:firstLine="709"/>
        <w:jc w:val="both"/>
        <w:rPr>
          <w:rFonts w:eastAsia="Calibri"/>
          <w:color w:val="auto"/>
        </w:rPr>
      </w:pPr>
      <w:r w:rsidRPr="00FF038C">
        <w:rPr>
          <w:rFonts w:eastAsia="Calibri"/>
          <w:color w:val="auto"/>
        </w:rPr>
        <w:t xml:space="preserve">Андреев Г.И. Основы научной работы и методология диссертационного исследования / Г.И. Андреев, В.В. </w:t>
      </w:r>
      <w:proofErr w:type="spellStart"/>
      <w:r w:rsidRPr="00FF038C">
        <w:rPr>
          <w:rFonts w:eastAsia="Calibri"/>
          <w:color w:val="auto"/>
        </w:rPr>
        <w:t>Барвиненко</w:t>
      </w:r>
      <w:proofErr w:type="spellEnd"/>
      <w:r w:rsidRPr="00FF038C">
        <w:rPr>
          <w:rFonts w:eastAsia="Calibri"/>
          <w:color w:val="auto"/>
        </w:rPr>
        <w:t xml:space="preserve">, В.С. Верба, А.К. Тарасов, В.А. Тихомиров. </w:t>
      </w:r>
      <w:r w:rsidR="00512094" w:rsidRPr="00512094">
        <w:rPr>
          <w:rFonts w:eastAsia="Calibri"/>
          <w:color w:val="auto"/>
        </w:rPr>
        <w:t>–</w:t>
      </w:r>
      <w:r w:rsidRPr="00FF038C">
        <w:rPr>
          <w:rFonts w:eastAsia="Calibri"/>
          <w:color w:val="auto"/>
        </w:rPr>
        <w:t xml:space="preserve"> М.: Финансы и статистика, 2012. - 296 с. </w:t>
      </w:r>
    </w:p>
    <w:p w14:paraId="4CB562BD" w14:textId="77777777" w:rsidR="00B15695" w:rsidRDefault="00B15695" w:rsidP="00B15695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>
        <w:t>Делоне</w:t>
      </w:r>
      <w:r w:rsidRPr="0027559A">
        <w:t xml:space="preserve"> </w:t>
      </w:r>
      <w:r>
        <w:t xml:space="preserve">Н.Б. Основы физики конденсированного вещества. – М.: </w:t>
      </w:r>
      <w:proofErr w:type="spellStart"/>
      <w:r>
        <w:t>Физматлит</w:t>
      </w:r>
      <w:proofErr w:type="spellEnd"/>
      <w:r>
        <w:t>, 2011. (2 экз.).</w:t>
      </w:r>
    </w:p>
    <w:p w14:paraId="6599D316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t xml:space="preserve">Карпасюк В.К., Баделин А.Г., Датская З.Р., Меркулов Д.И. Основы материаловедения перовскитоподобных манганитов: Учебное пособие. – Астрахань: Изд. Сорокин Р.В., 2018. (4 экз.). </w:t>
      </w:r>
    </w:p>
    <w:p w14:paraId="5943D872" w14:textId="5C3053A9" w:rsidR="00B26398" w:rsidRPr="00B26398" w:rsidRDefault="00B26398" w:rsidP="002B04AB">
      <w:pPr>
        <w:numPr>
          <w:ilvl w:val="0"/>
          <w:numId w:val="11"/>
        </w:numPr>
        <w:ind w:left="0" w:firstLine="709"/>
        <w:jc w:val="both"/>
      </w:pPr>
      <w:proofErr w:type="spellStart"/>
      <w:r w:rsidRPr="00B26398">
        <w:t>Карпасюк</w:t>
      </w:r>
      <w:proofErr w:type="spellEnd"/>
      <w:r>
        <w:t xml:space="preserve"> </w:t>
      </w:r>
      <w:r w:rsidRPr="00B26398">
        <w:t xml:space="preserve">В.К., </w:t>
      </w:r>
      <w:proofErr w:type="spellStart"/>
      <w:r w:rsidRPr="00B26398">
        <w:t>Баделин</w:t>
      </w:r>
      <w:proofErr w:type="spellEnd"/>
      <w:r>
        <w:t xml:space="preserve"> </w:t>
      </w:r>
      <w:r w:rsidRPr="00B26398">
        <w:t xml:space="preserve">А.Г. Структура и магнитные характеристики лантан-стронциевых манганитов с замещением марганца </w:t>
      </w:r>
      <w:proofErr w:type="spellStart"/>
      <w:r w:rsidRPr="00B26398">
        <w:t>разновалентными</w:t>
      </w:r>
      <w:proofErr w:type="spellEnd"/>
      <w:r w:rsidRPr="00B26398">
        <w:t xml:space="preserve"> ионами: Монография. </w:t>
      </w:r>
      <w:r w:rsidR="00512094" w:rsidRPr="00512094">
        <w:t>–</w:t>
      </w:r>
      <w:r w:rsidRPr="00B26398">
        <w:t xml:space="preserve"> Астрахань: Изд</w:t>
      </w:r>
      <w:r>
        <w:t>.</w:t>
      </w:r>
      <w:r w:rsidRPr="00B26398">
        <w:t xml:space="preserve"> Сорокин Р.В., 2016. </w:t>
      </w:r>
      <w:r>
        <w:t>(4 экз.)</w:t>
      </w:r>
      <w:r w:rsidRPr="00B26398">
        <w:t>.</w:t>
      </w:r>
    </w:p>
    <w:p w14:paraId="1AD36502" w14:textId="06E22126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rPr>
          <w:shd w:val="clear" w:color="auto" w:fill="FFFFFF"/>
        </w:rPr>
        <w:t xml:space="preserve">Буслаева Е. М. Материаловедение: учебное пособие / Е. М. Буслаева.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2-е изд.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Саратов: Ай Пи Эр Медиа, 2019.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149 c.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ISBN 978-5-4486-0420-1.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Текст: электронный // Электронно-библиотечная система IPR BOOKS: [сайт].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URL:</w:t>
      </w:r>
      <w:r w:rsidR="00512094" w:rsidRPr="0051209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http://www.iprbookshop.ru/79803.html </w:t>
      </w:r>
    </w:p>
    <w:p w14:paraId="3AD6BE2A" w14:textId="164B2679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rPr>
          <w:shd w:val="clear" w:color="auto" w:fill="FFFFFF"/>
        </w:rPr>
        <w:t>Ремпель</w:t>
      </w:r>
      <w:proofErr w:type="spellEnd"/>
      <w:r>
        <w:rPr>
          <w:shd w:val="clear" w:color="auto" w:fill="FFFFFF"/>
        </w:rPr>
        <w:t xml:space="preserve"> А.А., Гусев А.И. Нестехиометрия в твердом теле. – М.: ФИЗМАТЛИТ, 2018. </w:t>
      </w:r>
      <w:r w:rsidR="00172263" w:rsidRPr="00172263">
        <w:rPr>
          <w:shd w:val="clear" w:color="auto" w:fill="FFFFFF"/>
        </w:rPr>
        <w:t xml:space="preserve">– </w:t>
      </w:r>
      <w:r>
        <w:rPr>
          <w:shd w:val="clear" w:color="auto" w:fill="FFFFFF"/>
        </w:rPr>
        <w:t>640 с. = 24 с.</w:t>
      </w:r>
      <w:r w:rsidR="00172263" w:rsidRPr="00172263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вклейки. – ISBN 978-5-9221-1765-4. (1 экз.)</w:t>
      </w:r>
    </w:p>
    <w:p w14:paraId="5B4A3330" w14:textId="631542EC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rPr>
          <w:bCs/>
          <w:shd w:val="clear" w:color="auto" w:fill="FFFFFF"/>
        </w:rPr>
        <w:t>Готтштайн</w:t>
      </w:r>
      <w:proofErr w:type="spellEnd"/>
      <w:r>
        <w:rPr>
          <w:bCs/>
          <w:shd w:val="clear" w:color="auto" w:fill="FFFFFF"/>
        </w:rPr>
        <w:t xml:space="preserve"> Г. </w:t>
      </w:r>
      <w:r>
        <w:rPr>
          <w:shd w:val="clear" w:color="auto" w:fill="FFFFFF"/>
        </w:rPr>
        <w:t xml:space="preserve">Физико-химические основы материаловедения: учебное пособие / </w:t>
      </w:r>
      <w:proofErr w:type="spellStart"/>
      <w:r>
        <w:rPr>
          <w:shd w:val="clear" w:color="auto" w:fill="FFFFFF"/>
        </w:rPr>
        <w:t>Готтштайн</w:t>
      </w:r>
      <w:proofErr w:type="spellEnd"/>
      <w:r>
        <w:rPr>
          <w:shd w:val="clear" w:color="auto" w:fill="FFFFFF"/>
        </w:rPr>
        <w:t xml:space="preserve"> Г., Золотова К.Н., Чаркин Д.О., пер. с англ. </w:t>
      </w:r>
      <w:proofErr w:type="spellStart"/>
      <w:r>
        <w:rPr>
          <w:shd w:val="clear" w:color="auto" w:fill="FFFFFF"/>
        </w:rPr>
        <w:t>Зломанов</w:t>
      </w:r>
      <w:proofErr w:type="spellEnd"/>
      <w:r>
        <w:rPr>
          <w:shd w:val="clear" w:color="auto" w:fill="FFFFFF"/>
        </w:rPr>
        <w:t xml:space="preserve"> В.П., под ред. 3-е издание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Москва: Лаборатория знаний, 2017.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402 с. </w:t>
      </w:r>
      <w:r w:rsidR="00512094" w:rsidRPr="00512094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ISBN 978-5-00101-446-1. </w:t>
      </w:r>
    </w:p>
    <w:p w14:paraId="489AA1C9" w14:textId="258F0862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rPr>
          <w:bCs/>
          <w:shd w:val="clear" w:color="auto" w:fill="FFFFFF"/>
        </w:rPr>
        <w:lastRenderedPageBreak/>
        <w:t>Готтштайн</w:t>
      </w:r>
      <w:proofErr w:type="spellEnd"/>
      <w:r>
        <w:rPr>
          <w:bCs/>
          <w:shd w:val="clear" w:color="auto" w:fill="FFFFFF"/>
        </w:rPr>
        <w:t xml:space="preserve"> Г.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Физико-химические основы материаловедения: учебное пособие. / </w:t>
      </w:r>
      <w:proofErr w:type="spellStart"/>
      <w:r>
        <w:rPr>
          <w:shd w:val="clear" w:color="auto" w:fill="FFFFFF"/>
        </w:rPr>
        <w:t>Готтштайн</w:t>
      </w:r>
      <w:proofErr w:type="spellEnd"/>
      <w:r>
        <w:rPr>
          <w:shd w:val="clear" w:color="auto" w:fill="FFFFFF"/>
        </w:rPr>
        <w:t xml:space="preserve"> Г., Золотова К.Н., Чаркин Д.О., пер. с англ. </w:t>
      </w:r>
      <w:proofErr w:type="spellStart"/>
      <w:r>
        <w:rPr>
          <w:shd w:val="clear" w:color="auto" w:fill="FFFFFF"/>
        </w:rPr>
        <w:t>Зломанов</w:t>
      </w:r>
      <w:proofErr w:type="spellEnd"/>
      <w:r>
        <w:rPr>
          <w:shd w:val="clear" w:color="auto" w:fill="FFFFFF"/>
        </w:rPr>
        <w:t xml:space="preserve"> В.П.</w:t>
      </w:r>
      <w:r w:rsidR="0051209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Москва. БИНОМ. Лаборатория знаний. 2009.</w:t>
      </w:r>
      <w:r w:rsidR="0051209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-</w:t>
      </w:r>
      <w:r w:rsidR="0051209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400с. (10 </w:t>
      </w:r>
      <w:proofErr w:type="spellStart"/>
      <w:r>
        <w:rPr>
          <w:shd w:val="clear" w:color="auto" w:fill="FFFFFF"/>
        </w:rPr>
        <w:t>экз</w:t>
      </w:r>
      <w:proofErr w:type="spellEnd"/>
      <w:r>
        <w:rPr>
          <w:shd w:val="clear" w:color="auto" w:fill="FFFFFF"/>
        </w:rPr>
        <w:t>).</w:t>
      </w:r>
    </w:p>
    <w:p w14:paraId="6F3D84B1" w14:textId="60B29756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t>Дорфман</w:t>
      </w:r>
      <w:proofErr w:type="spellEnd"/>
      <w:r w:rsidRPr="0027559A">
        <w:t xml:space="preserve"> </w:t>
      </w:r>
      <w:r>
        <w:t>Я.Г. Магнитные свойства и строение вещества. – ЛКИ, 2010. (2 экз.)</w:t>
      </w:r>
    </w:p>
    <w:p w14:paraId="261870FD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t>Гусев</w:t>
      </w:r>
      <w:r w:rsidRPr="0027559A">
        <w:t xml:space="preserve"> </w:t>
      </w:r>
      <w:r>
        <w:t xml:space="preserve">А.И. </w:t>
      </w:r>
      <w:proofErr w:type="spellStart"/>
      <w:r>
        <w:t>Наноматериалы</w:t>
      </w:r>
      <w:proofErr w:type="spellEnd"/>
      <w:r>
        <w:t xml:space="preserve">, </w:t>
      </w:r>
      <w:proofErr w:type="spellStart"/>
      <w:r>
        <w:t>наноструктуры</w:t>
      </w:r>
      <w:proofErr w:type="spellEnd"/>
      <w:r>
        <w:t xml:space="preserve">, </w:t>
      </w:r>
      <w:proofErr w:type="spellStart"/>
      <w:r>
        <w:t>нанотехнологии</w:t>
      </w:r>
      <w:proofErr w:type="spellEnd"/>
      <w:r>
        <w:t xml:space="preserve">. – М.: </w:t>
      </w:r>
      <w:proofErr w:type="spellStart"/>
      <w:r>
        <w:t>Физматлит</w:t>
      </w:r>
      <w:proofErr w:type="spellEnd"/>
      <w:r>
        <w:t>, 2007. (1 экз.)</w:t>
      </w:r>
    </w:p>
    <w:p w14:paraId="12B368F6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t>Кнотько</w:t>
      </w:r>
      <w:proofErr w:type="spellEnd"/>
      <w:r w:rsidRPr="0027559A">
        <w:t xml:space="preserve"> </w:t>
      </w:r>
      <w:r>
        <w:t>А.В., Пресняков</w:t>
      </w:r>
      <w:r w:rsidRPr="0027559A">
        <w:t xml:space="preserve"> </w:t>
      </w:r>
      <w:r>
        <w:t>И.А., Третьяков</w:t>
      </w:r>
      <w:r w:rsidRPr="0027559A">
        <w:t xml:space="preserve"> </w:t>
      </w:r>
      <w:r>
        <w:t>Ю.Д. Химия твердого тела. – М.: «Академия», 2006. (5 экз.)</w:t>
      </w:r>
    </w:p>
    <w:p w14:paraId="07CE710C" w14:textId="12FB4F2A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t>Киреев</w:t>
      </w:r>
      <w:r w:rsidRPr="0027559A">
        <w:t xml:space="preserve"> </w:t>
      </w:r>
      <w:r>
        <w:t>В.Ю., Столяров</w:t>
      </w:r>
      <w:r w:rsidRPr="0027559A">
        <w:t xml:space="preserve"> </w:t>
      </w:r>
      <w:r>
        <w:t xml:space="preserve">А.А. Технологии микроэлектроники. Химическое осаждение из газовой фазы. </w:t>
      </w:r>
      <w:r w:rsidR="00512094" w:rsidRPr="00512094">
        <w:t>–</w:t>
      </w:r>
      <w:r>
        <w:t xml:space="preserve"> М.: </w:t>
      </w:r>
      <w:proofErr w:type="spellStart"/>
      <w:r>
        <w:t>Техносфера</w:t>
      </w:r>
      <w:proofErr w:type="spellEnd"/>
      <w:r>
        <w:t>. – 2006. (1 экз.)</w:t>
      </w:r>
    </w:p>
    <w:p w14:paraId="15D39E5F" w14:textId="26613436" w:rsidR="002B04AB" w:rsidRDefault="002B04AB" w:rsidP="002B04AB">
      <w:pPr>
        <w:numPr>
          <w:ilvl w:val="0"/>
          <w:numId w:val="11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Соболева</w:t>
      </w:r>
      <w:r w:rsidRPr="0027559A">
        <w:rPr>
          <w:rFonts w:eastAsia="Calibri"/>
        </w:rPr>
        <w:t xml:space="preserve"> </w:t>
      </w:r>
      <w:r>
        <w:rPr>
          <w:rFonts w:eastAsia="Calibri"/>
        </w:rPr>
        <w:t xml:space="preserve">Л.В. Выращивание новых функциональных монокристаллов. </w:t>
      </w:r>
      <w:r w:rsidR="00512094" w:rsidRPr="00512094">
        <w:rPr>
          <w:rFonts w:eastAsia="Calibri"/>
        </w:rPr>
        <w:t>–</w:t>
      </w:r>
      <w:r>
        <w:rPr>
          <w:rFonts w:eastAsia="Calibri"/>
        </w:rPr>
        <w:t xml:space="preserve"> М.: </w:t>
      </w:r>
      <w:proofErr w:type="spellStart"/>
      <w:r>
        <w:t>Физматлит</w:t>
      </w:r>
      <w:proofErr w:type="spellEnd"/>
      <w:r>
        <w:t>, 2009. (1 экз.)</w:t>
      </w:r>
    </w:p>
    <w:p w14:paraId="726F6126" w14:textId="39EEB7F6" w:rsidR="002B04AB" w:rsidRDefault="002B04AB" w:rsidP="002B04AB">
      <w:pPr>
        <w:numPr>
          <w:ilvl w:val="0"/>
          <w:numId w:val="11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Дубровский</w:t>
      </w:r>
      <w:r w:rsidRPr="0027559A">
        <w:rPr>
          <w:rFonts w:eastAsia="Calibri"/>
        </w:rPr>
        <w:t xml:space="preserve"> </w:t>
      </w:r>
      <w:r>
        <w:rPr>
          <w:rFonts w:eastAsia="Calibri"/>
        </w:rPr>
        <w:t xml:space="preserve">В.Г. Теория формирования эпитаксиальных структур. </w:t>
      </w:r>
      <w:r w:rsidR="00512094" w:rsidRPr="00512094">
        <w:rPr>
          <w:rFonts w:eastAsia="Calibri"/>
        </w:rPr>
        <w:t>–</w:t>
      </w:r>
      <w:r>
        <w:rPr>
          <w:rFonts w:eastAsia="Calibri"/>
        </w:rPr>
        <w:t xml:space="preserve"> М: </w:t>
      </w:r>
      <w:proofErr w:type="spellStart"/>
      <w:r>
        <w:t>Физматлит</w:t>
      </w:r>
      <w:proofErr w:type="spellEnd"/>
      <w:r>
        <w:t>, 2009. (2 экз.)</w:t>
      </w:r>
    </w:p>
    <w:p w14:paraId="35EEE950" w14:textId="7596A84A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rPr>
          <w:rFonts w:eastAsia="Calibri"/>
        </w:rPr>
        <w:t>Зегря</w:t>
      </w:r>
      <w:proofErr w:type="spellEnd"/>
      <w:r w:rsidRPr="0027559A">
        <w:rPr>
          <w:rFonts w:eastAsia="Calibri"/>
        </w:rPr>
        <w:t xml:space="preserve"> </w:t>
      </w:r>
      <w:r>
        <w:rPr>
          <w:rFonts w:eastAsia="Calibri"/>
        </w:rPr>
        <w:t xml:space="preserve">Г.Г., </w:t>
      </w:r>
      <w:proofErr w:type="spellStart"/>
      <w:r>
        <w:rPr>
          <w:rFonts w:eastAsia="Calibri"/>
        </w:rPr>
        <w:t>Перель</w:t>
      </w:r>
      <w:proofErr w:type="spellEnd"/>
      <w:r w:rsidRPr="0027559A">
        <w:rPr>
          <w:rFonts w:eastAsia="Calibri"/>
        </w:rPr>
        <w:t xml:space="preserve"> </w:t>
      </w:r>
      <w:r>
        <w:rPr>
          <w:rFonts w:eastAsia="Calibri"/>
        </w:rPr>
        <w:t xml:space="preserve">В.И. Основы физики полупроводников. </w:t>
      </w:r>
      <w:r w:rsidR="00512094" w:rsidRPr="00512094">
        <w:rPr>
          <w:rFonts w:eastAsia="Calibri"/>
        </w:rPr>
        <w:t>–</w:t>
      </w:r>
      <w:r>
        <w:rPr>
          <w:rFonts w:eastAsia="Calibri"/>
        </w:rPr>
        <w:t xml:space="preserve"> М: </w:t>
      </w:r>
      <w:proofErr w:type="spellStart"/>
      <w:r>
        <w:t>Физматлит</w:t>
      </w:r>
      <w:proofErr w:type="spellEnd"/>
      <w:r>
        <w:t>, 2009. (1</w:t>
      </w:r>
      <w:r w:rsidR="00512094">
        <w:rPr>
          <w:lang w:val="en-US"/>
        </w:rPr>
        <w:t> </w:t>
      </w:r>
      <w:r>
        <w:t>экз.)</w:t>
      </w:r>
    </w:p>
    <w:p w14:paraId="29797B4E" w14:textId="5674096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t>Неволин</w:t>
      </w:r>
      <w:proofErr w:type="spellEnd"/>
      <w:r w:rsidRPr="0027559A">
        <w:t xml:space="preserve"> </w:t>
      </w:r>
      <w:r>
        <w:t xml:space="preserve">В.К. Зондовые </w:t>
      </w:r>
      <w:proofErr w:type="spellStart"/>
      <w:r>
        <w:t>нанотехнологии</w:t>
      </w:r>
      <w:proofErr w:type="spellEnd"/>
      <w:r>
        <w:t xml:space="preserve"> в электронике. – М.: </w:t>
      </w:r>
      <w:proofErr w:type="spellStart"/>
      <w:r>
        <w:t>Техносфера</w:t>
      </w:r>
      <w:proofErr w:type="spellEnd"/>
      <w:r>
        <w:t>, 2005. (10</w:t>
      </w:r>
      <w:r w:rsidR="00512094">
        <w:rPr>
          <w:lang w:val="en-US"/>
        </w:rPr>
        <w:t> </w:t>
      </w:r>
      <w:r>
        <w:t>экз.)</w:t>
      </w:r>
    </w:p>
    <w:p w14:paraId="347C1FA0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rPr>
          <w:iCs/>
        </w:rPr>
        <w:t>Карпасюк</w:t>
      </w:r>
      <w:r w:rsidRPr="0027559A">
        <w:rPr>
          <w:iCs/>
        </w:rPr>
        <w:t xml:space="preserve"> </w:t>
      </w:r>
      <w:r>
        <w:rPr>
          <w:iCs/>
        </w:rPr>
        <w:t>В.К., Смирнов</w:t>
      </w:r>
      <w:r w:rsidRPr="0027559A">
        <w:rPr>
          <w:iCs/>
        </w:rPr>
        <w:t xml:space="preserve"> </w:t>
      </w:r>
      <w:r>
        <w:rPr>
          <w:iCs/>
        </w:rPr>
        <w:t xml:space="preserve">А.М. </w:t>
      </w:r>
      <w:r>
        <w:t>Зондирующие методы исследований в материаловедении. – Астрахань: АГУ, издатель Сорокин Р.В. – 2014. (20 экз.)</w:t>
      </w:r>
    </w:p>
    <w:p w14:paraId="18D6111F" w14:textId="69E4EC4B" w:rsidR="002B04AB" w:rsidRDefault="002B04AB" w:rsidP="002B04AB">
      <w:pPr>
        <w:numPr>
          <w:ilvl w:val="0"/>
          <w:numId w:val="11"/>
        </w:numPr>
        <w:ind w:left="0" w:firstLine="709"/>
        <w:jc w:val="both"/>
      </w:pPr>
      <w:proofErr w:type="spellStart"/>
      <w:r>
        <w:t>Карпасюк</w:t>
      </w:r>
      <w:proofErr w:type="spellEnd"/>
      <w:r w:rsidRPr="0027559A">
        <w:t xml:space="preserve"> </w:t>
      </w:r>
      <w:r>
        <w:t>В.К.,</w:t>
      </w:r>
      <w:r w:rsidR="00512094" w:rsidRPr="00512094">
        <w:t xml:space="preserve"> </w:t>
      </w:r>
      <w:proofErr w:type="spellStart"/>
      <w:r>
        <w:t>Баделин</w:t>
      </w:r>
      <w:proofErr w:type="spellEnd"/>
      <w:r w:rsidRPr="0027559A">
        <w:t xml:space="preserve"> </w:t>
      </w:r>
      <w:r>
        <w:t xml:space="preserve">А.Г. Исследование температурной зависимости </w:t>
      </w:r>
      <w:proofErr w:type="spellStart"/>
      <w:r>
        <w:t>магнитосопротивления</w:t>
      </w:r>
      <w:proofErr w:type="spellEnd"/>
      <w:r>
        <w:t xml:space="preserve"> манганитов. Методические рекомендации к лабораторной работе. – Астрахань: Изд. Сорокин Р.В., 2014. – 14 с. (20 экз.)</w:t>
      </w:r>
    </w:p>
    <w:p w14:paraId="675B9D7D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t>Смирнов</w:t>
      </w:r>
      <w:r w:rsidRPr="0027559A">
        <w:t xml:space="preserve"> </w:t>
      </w:r>
      <w:r>
        <w:t>А.М., Карпасюк</w:t>
      </w:r>
      <w:r w:rsidRPr="0027559A">
        <w:t xml:space="preserve"> </w:t>
      </w:r>
      <w:r>
        <w:t xml:space="preserve">В.К. Технология получения углеродных </w:t>
      </w:r>
      <w:proofErr w:type="spellStart"/>
      <w:r>
        <w:t>наноматериалов</w:t>
      </w:r>
      <w:proofErr w:type="spellEnd"/>
      <w:r>
        <w:t xml:space="preserve"> и покрытий методом плазмохимического осаждения из углеводородной газовой фазы. Методические рекомендации к лабораторной работе. – Астрахань: Изд. Сорокин Р.В., 2014. – 18 с.(20 экз.)</w:t>
      </w:r>
    </w:p>
    <w:p w14:paraId="40B5AC56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t>Карпасюк</w:t>
      </w:r>
      <w:r w:rsidRPr="0027559A">
        <w:t xml:space="preserve"> </w:t>
      </w:r>
      <w:r>
        <w:t>В.К., Баделин</w:t>
      </w:r>
      <w:r w:rsidRPr="0027559A">
        <w:t xml:space="preserve"> </w:t>
      </w:r>
      <w:r>
        <w:t>А.Г. Изучение фазового перехода «ферромагнетик-парамагнетик» в ферромагнитных полупроводниках и определение точки Кюри. Методические рекомендации к лабораторной работе. – Астрахань: Изд. Сорокин Р.В., 2014. – 12 с.(20 экз.)</w:t>
      </w:r>
    </w:p>
    <w:p w14:paraId="14A1369D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t>Баделин</w:t>
      </w:r>
      <w:r w:rsidRPr="0027559A">
        <w:t xml:space="preserve"> </w:t>
      </w:r>
      <w:r>
        <w:t>А.Г., Карпасюк</w:t>
      </w:r>
      <w:r w:rsidRPr="0027559A">
        <w:t xml:space="preserve"> </w:t>
      </w:r>
      <w:r>
        <w:t>В.К. Ознакомление с керамической технологией консолидированных материалов. Методические рекомендации к лабораторной работе. – Астрахань: Изд. Сорокин Р.В., 2014. – 16 с.(20 экз.)</w:t>
      </w:r>
    </w:p>
    <w:p w14:paraId="07B8D092" w14:textId="77777777" w:rsidR="002B04AB" w:rsidRDefault="002B04AB" w:rsidP="002B04AB">
      <w:pPr>
        <w:numPr>
          <w:ilvl w:val="0"/>
          <w:numId w:val="11"/>
        </w:numPr>
        <w:ind w:left="0" w:firstLine="709"/>
        <w:jc w:val="both"/>
      </w:pPr>
      <w:r>
        <w:t>Корнеева</w:t>
      </w:r>
      <w:r w:rsidRPr="0027559A">
        <w:t xml:space="preserve"> </w:t>
      </w:r>
      <w:r>
        <w:t>Е.А., Карпасюк</w:t>
      </w:r>
      <w:r w:rsidRPr="0027559A">
        <w:t xml:space="preserve"> </w:t>
      </w:r>
      <w:r>
        <w:t xml:space="preserve">В.К. Синтез </w:t>
      </w:r>
      <w:proofErr w:type="spellStart"/>
      <w:r>
        <w:t>металлоуглеродных</w:t>
      </w:r>
      <w:proofErr w:type="spellEnd"/>
      <w:r>
        <w:t xml:space="preserve"> </w:t>
      </w:r>
      <w:proofErr w:type="spellStart"/>
      <w:r>
        <w:t>нанокомпозитов</w:t>
      </w:r>
      <w:proofErr w:type="spellEnd"/>
      <w:r>
        <w:t xml:space="preserve"> на основе </w:t>
      </w:r>
      <w:proofErr w:type="spellStart"/>
      <w:r>
        <w:t>пиролизованного</w:t>
      </w:r>
      <w:proofErr w:type="spellEnd"/>
      <w:r>
        <w:t xml:space="preserve"> полиакрилонитрила с 3</w:t>
      </w:r>
      <w:r>
        <w:rPr>
          <w:lang w:val="en-US"/>
        </w:rPr>
        <w:t>d</w:t>
      </w:r>
      <w:r>
        <w:t>-металлами. Методические рекомендации к лабораторной работе. – Астрахань: Изд. Сорокин Р.В., 2014. – 18 с.(20 экз.)</w:t>
      </w:r>
    </w:p>
    <w:p w14:paraId="582638F8" w14:textId="77777777" w:rsidR="002B04AB" w:rsidRPr="00B43FC7" w:rsidRDefault="002B04AB" w:rsidP="00512094">
      <w:pPr>
        <w:ind w:firstLine="709"/>
        <w:rPr>
          <w:b/>
          <w:bCs/>
        </w:rPr>
      </w:pPr>
      <w:r w:rsidRPr="00B43FC7">
        <w:rPr>
          <w:b/>
          <w:bCs/>
        </w:rPr>
        <w:t xml:space="preserve">б) Дополнительная литература: </w:t>
      </w:r>
    </w:p>
    <w:p w14:paraId="4D646A52" w14:textId="77777777" w:rsidR="00B15695" w:rsidRPr="00B15695" w:rsidRDefault="00B15695" w:rsidP="00B15695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eastAsia="Calibri"/>
          <w:szCs w:val="23"/>
        </w:rPr>
      </w:pPr>
      <w:r w:rsidRPr="00B15695">
        <w:rPr>
          <w:rFonts w:eastAsia="Calibri"/>
          <w:szCs w:val="23"/>
        </w:rPr>
        <w:t xml:space="preserve">Логика, методология, аргументация в научном исследовании [Электронный ресурс] / Демина Л.А., </w:t>
      </w:r>
      <w:proofErr w:type="spellStart"/>
      <w:r w:rsidRPr="00B15695">
        <w:rPr>
          <w:rFonts w:eastAsia="Calibri"/>
          <w:szCs w:val="23"/>
        </w:rPr>
        <w:t>Пржиленский</w:t>
      </w:r>
      <w:proofErr w:type="spellEnd"/>
      <w:r w:rsidRPr="00B15695">
        <w:rPr>
          <w:rFonts w:eastAsia="Calibri"/>
          <w:szCs w:val="23"/>
        </w:rPr>
        <w:t xml:space="preserve"> В.И. – М.: Проспект, 2017. - </w:t>
      </w:r>
      <w:hyperlink r:id="rId5" w:history="1">
        <w:r w:rsidRPr="00B15695">
          <w:rPr>
            <w:rStyle w:val="a8"/>
            <w:rFonts w:eastAsia="Calibri"/>
            <w:szCs w:val="23"/>
            <w:lang w:val="en-US"/>
          </w:rPr>
          <w:t>h</w:t>
        </w:r>
        <w:r w:rsidRPr="00B15695">
          <w:rPr>
            <w:rStyle w:val="a8"/>
            <w:rFonts w:eastAsia="Calibri"/>
            <w:szCs w:val="23"/>
          </w:rPr>
          <w:t>ttp://www.studentlibrary.ru/book/ISBN9785392242641.html</w:t>
        </w:r>
      </w:hyperlink>
    </w:p>
    <w:p w14:paraId="204F98AB" w14:textId="443901E0" w:rsidR="002B04AB" w:rsidRDefault="002B04AB" w:rsidP="00B15695">
      <w:pPr>
        <w:numPr>
          <w:ilvl w:val="0"/>
          <w:numId w:val="12"/>
        </w:numPr>
        <w:ind w:left="0" w:firstLine="709"/>
        <w:jc w:val="both"/>
      </w:pPr>
      <w:r>
        <w:t>Бонч-Бруевич</w:t>
      </w:r>
      <w:r w:rsidRPr="00C13CAA">
        <w:t xml:space="preserve"> </w:t>
      </w:r>
      <w:r>
        <w:t>В.Л., Калашников</w:t>
      </w:r>
      <w:r w:rsidRPr="00C13CAA">
        <w:t xml:space="preserve"> </w:t>
      </w:r>
      <w:r>
        <w:t>С.Г. Физика полупроводников. – М.: Наука, 1990. (1</w:t>
      </w:r>
      <w:r w:rsidR="00512094">
        <w:rPr>
          <w:lang w:val="en-US"/>
        </w:rPr>
        <w:t> </w:t>
      </w:r>
      <w:r>
        <w:t>экз.)</w:t>
      </w:r>
    </w:p>
    <w:p w14:paraId="28A09989" w14:textId="3B42F8BF" w:rsidR="002B04AB" w:rsidRDefault="002B04AB" w:rsidP="00B15695">
      <w:pPr>
        <w:numPr>
          <w:ilvl w:val="0"/>
          <w:numId w:val="12"/>
        </w:numPr>
        <w:ind w:left="0" w:firstLine="709"/>
        <w:jc w:val="both"/>
      </w:pPr>
      <w:r>
        <w:t xml:space="preserve">Материаловедение. Методы анализа структуры и свойств металлов и сплавов: учебное пособие / Т. А. </w:t>
      </w:r>
      <w:proofErr w:type="spellStart"/>
      <w:r>
        <w:t>Орелкина</w:t>
      </w:r>
      <w:proofErr w:type="spellEnd"/>
      <w:r>
        <w:t xml:space="preserve">, Е. С. Лопатина, Г. А. Меркулова [и др.]; под редакцией Т.А. </w:t>
      </w:r>
      <w:proofErr w:type="spellStart"/>
      <w:r>
        <w:t>Орелкиной</w:t>
      </w:r>
      <w:proofErr w:type="spellEnd"/>
      <w:r>
        <w:t xml:space="preserve">. </w:t>
      </w:r>
      <w:r w:rsidR="00512094" w:rsidRPr="00512094">
        <w:t>–</w:t>
      </w:r>
      <w:r>
        <w:t xml:space="preserve"> Красноярск: Сибирский федеральный университет, 2018. </w:t>
      </w:r>
      <w:r w:rsidR="00512094" w:rsidRPr="00512094">
        <w:t>–</w:t>
      </w:r>
      <w:r>
        <w:t xml:space="preserve"> 214 c. </w:t>
      </w:r>
      <w:r w:rsidR="00512094" w:rsidRPr="00512094">
        <w:t>–</w:t>
      </w:r>
      <w:r>
        <w:t xml:space="preserve"> ISBN 978-5-7638-3936-4. </w:t>
      </w:r>
      <w:r w:rsidR="00512094" w:rsidRPr="00512094">
        <w:t>–</w:t>
      </w:r>
      <w:r>
        <w:t xml:space="preserve"> Текст: электронный // Электронно-библиотечная система IPR BOOKS: [сайт]. </w:t>
      </w:r>
      <w:r w:rsidR="00512094" w:rsidRPr="00512094">
        <w:t>–</w:t>
      </w:r>
      <w:r>
        <w:t xml:space="preserve"> URL: http://www.iprbookshop.ru/84234.html</w:t>
      </w:r>
    </w:p>
    <w:p w14:paraId="342EE633" w14:textId="77777777" w:rsidR="002B04AB" w:rsidRDefault="002B04AB" w:rsidP="002B04AB">
      <w:pPr>
        <w:numPr>
          <w:ilvl w:val="0"/>
          <w:numId w:val="12"/>
        </w:numPr>
        <w:ind w:left="0" w:firstLine="709"/>
        <w:jc w:val="both"/>
      </w:pPr>
      <w:r>
        <w:t>Гусев</w:t>
      </w:r>
      <w:r w:rsidRPr="00C13CAA">
        <w:t xml:space="preserve"> </w:t>
      </w:r>
      <w:r>
        <w:t xml:space="preserve">А.И. Нестехиометрия, беспорядок, ближний и дальний порядок в твердом теле. – М.: </w:t>
      </w:r>
      <w:proofErr w:type="spellStart"/>
      <w:r>
        <w:t>Физматлит</w:t>
      </w:r>
      <w:proofErr w:type="spellEnd"/>
      <w:r>
        <w:t>, 2007. – 856 с. (2 экз.)</w:t>
      </w:r>
    </w:p>
    <w:p w14:paraId="06420CAC" w14:textId="77777777" w:rsidR="002B04AB" w:rsidRDefault="002B04AB" w:rsidP="002B04AB">
      <w:pPr>
        <w:numPr>
          <w:ilvl w:val="0"/>
          <w:numId w:val="12"/>
        </w:numPr>
        <w:ind w:left="0" w:firstLine="709"/>
        <w:jc w:val="both"/>
      </w:pPr>
      <w:r>
        <w:t>Боровик</w:t>
      </w:r>
      <w:r w:rsidRPr="00C13CAA">
        <w:t xml:space="preserve"> </w:t>
      </w:r>
      <w:r>
        <w:t>Е.С., Еременко</w:t>
      </w:r>
      <w:r w:rsidRPr="00C13CAA">
        <w:t xml:space="preserve"> </w:t>
      </w:r>
      <w:r>
        <w:t xml:space="preserve">В.В., </w:t>
      </w:r>
      <w:proofErr w:type="spellStart"/>
      <w:r>
        <w:t>Мильнер</w:t>
      </w:r>
      <w:proofErr w:type="spellEnd"/>
      <w:r w:rsidRPr="00C13CAA">
        <w:t xml:space="preserve"> </w:t>
      </w:r>
      <w:r>
        <w:t xml:space="preserve">А.С. Лекции по магнетизму. – М.: </w:t>
      </w:r>
      <w:proofErr w:type="spellStart"/>
      <w:r>
        <w:t>Физматлит</w:t>
      </w:r>
      <w:proofErr w:type="spellEnd"/>
      <w:r>
        <w:t xml:space="preserve">, 2005. (3 экз.) </w:t>
      </w:r>
    </w:p>
    <w:p w14:paraId="2EECC34E" w14:textId="77777777" w:rsidR="002B04AB" w:rsidRDefault="002B04AB" w:rsidP="002B04AB">
      <w:pPr>
        <w:numPr>
          <w:ilvl w:val="0"/>
          <w:numId w:val="12"/>
        </w:numPr>
        <w:ind w:left="0" w:firstLine="709"/>
        <w:jc w:val="both"/>
      </w:pPr>
      <w:proofErr w:type="spellStart"/>
      <w:r>
        <w:t>Бутягин</w:t>
      </w:r>
      <w:proofErr w:type="spellEnd"/>
      <w:r w:rsidRPr="00C13CAA">
        <w:t xml:space="preserve"> </w:t>
      </w:r>
      <w:r>
        <w:t>П.Ю. Химическая физика твердого тела. – М.: Изд-во МГУ, 2006. (2 экз.)</w:t>
      </w:r>
    </w:p>
    <w:p w14:paraId="4C0D503E" w14:textId="77777777" w:rsidR="002B04AB" w:rsidRPr="0067058C" w:rsidRDefault="002B04AB" w:rsidP="00512094">
      <w:pPr>
        <w:ind w:firstLine="709"/>
        <w:jc w:val="both"/>
        <w:rPr>
          <w:b/>
          <w:bCs/>
        </w:rPr>
      </w:pPr>
      <w:r w:rsidRPr="00B43FC7">
        <w:rPr>
          <w:b/>
          <w:bCs/>
        </w:rPr>
        <w:lastRenderedPageBreak/>
        <w:t xml:space="preserve">в) Перечень ресурсов информационно-телекоммуникационной сети «Интернет», </w:t>
      </w:r>
      <w:r w:rsidRPr="0067058C">
        <w:rPr>
          <w:b/>
          <w:bCs/>
        </w:rPr>
        <w:t>необходимый для прохождения практики</w:t>
      </w:r>
    </w:p>
    <w:p w14:paraId="35CC2A40" w14:textId="77777777" w:rsidR="002B04AB" w:rsidRPr="00C13CAA" w:rsidRDefault="002B04AB" w:rsidP="002B04AB">
      <w:pPr>
        <w:shd w:val="clear" w:color="auto" w:fill="FFFFFF"/>
        <w:ind w:firstLine="709"/>
        <w:jc w:val="both"/>
        <w:textAlignment w:val="top"/>
        <w:rPr>
          <w:u w:val="single"/>
        </w:rPr>
      </w:pPr>
      <w:r w:rsidRPr="00C13CAA">
        <w:t xml:space="preserve">1. Электронная библиотечная система </w:t>
      </w:r>
      <w:proofErr w:type="spellStart"/>
      <w:r w:rsidRPr="00C13CAA">
        <w:rPr>
          <w:lang w:val="en-US"/>
        </w:rPr>
        <w:t>IPRbooks</w:t>
      </w:r>
      <w:proofErr w:type="spellEnd"/>
      <w:r w:rsidRPr="00C13CAA">
        <w:t xml:space="preserve">. </w:t>
      </w:r>
      <w:r w:rsidRPr="00C13CAA">
        <w:rPr>
          <w:u w:val="single"/>
          <w:lang w:val="en-US"/>
        </w:rPr>
        <w:t>www</w:t>
      </w:r>
      <w:r w:rsidRPr="00C13CAA">
        <w:rPr>
          <w:u w:val="single"/>
        </w:rPr>
        <w:t>.</w:t>
      </w:r>
      <w:proofErr w:type="spellStart"/>
      <w:r w:rsidRPr="00C13CAA">
        <w:rPr>
          <w:u w:val="single"/>
          <w:lang w:val="en-US"/>
        </w:rPr>
        <w:t>iprbookshop</w:t>
      </w:r>
      <w:proofErr w:type="spellEnd"/>
      <w:r w:rsidRPr="00C13CAA">
        <w:rPr>
          <w:u w:val="single"/>
        </w:rPr>
        <w:t>.</w:t>
      </w:r>
      <w:proofErr w:type="spellStart"/>
      <w:r w:rsidRPr="00C13CAA">
        <w:rPr>
          <w:u w:val="single"/>
          <w:lang w:val="en-US"/>
        </w:rPr>
        <w:t>ru</w:t>
      </w:r>
      <w:proofErr w:type="spellEnd"/>
    </w:p>
    <w:p w14:paraId="747D96EA" w14:textId="77777777" w:rsidR="002B04AB" w:rsidRPr="00C13CAA" w:rsidRDefault="002B04AB" w:rsidP="002B04AB">
      <w:pPr>
        <w:shd w:val="clear" w:color="auto" w:fill="FFFFFF"/>
        <w:ind w:firstLine="709"/>
        <w:jc w:val="both"/>
        <w:textAlignment w:val="top"/>
        <w:rPr>
          <w:rStyle w:val="a8"/>
        </w:rPr>
      </w:pPr>
      <w:r w:rsidRPr="00C13CAA">
        <w:t xml:space="preserve">2. Электронно-библиотечная система </w:t>
      </w:r>
      <w:r w:rsidRPr="00C13CAA">
        <w:rPr>
          <w:lang w:val="en-US"/>
        </w:rPr>
        <w:t>BOOK</w:t>
      </w:r>
      <w:r w:rsidRPr="00C13CAA">
        <w:t>.</w:t>
      </w:r>
      <w:proofErr w:type="spellStart"/>
      <w:r w:rsidRPr="00C13CAA">
        <w:rPr>
          <w:lang w:val="en-US"/>
        </w:rPr>
        <w:t>ru</w:t>
      </w:r>
      <w:proofErr w:type="spellEnd"/>
      <w:r w:rsidRPr="00C13CAA">
        <w:t>. https://book.ru</w:t>
      </w:r>
    </w:p>
    <w:p w14:paraId="11137BA8" w14:textId="77777777" w:rsidR="002B04AB" w:rsidRPr="00C13CAA" w:rsidRDefault="002B04AB" w:rsidP="002B04AB">
      <w:pPr>
        <w:shd w:val="clear" w:color="auto" w:fill="FFFFFF"/>
        <w:ind w:firstLine="709"/>
        <w:jc w:val="both"/>
        <w:textAlignment w:val="top"/>
        <w:rPr>
          <w:bCs/>
          <w:u w:val="single"/>
        </w:rPr>
      </w:pPr>
      <w:r w:rsidRPr="00C13CAA">
        <w:t xml:space="preserve">3. </w:t>
      </w:r>
      <w:r w:rsidRPr="00C13CAA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C13CAA">
        <w:rPr>
          <w:rFonts w:eastAsia="Calibri"/>
        </w:rPr>
        <w:t>БиблиоТех</w:t>
      </w:r>
      <w:proofErr w:type="spellEnd"/>
      <w:r w:rsidRPr="00C13CAA">
        <w:rPr>
          <w:rFonts w:eastAsia="Calibri"/>
        </w:rPr>
        <w:t xml:space="preserve">». </w:t>
      </w:r>
      <w:hyperlink r:id="rId6" w:history="1">
        <w:r w:rsidRPr="00C13CAA">
          <w:rPr>
            <w:bCs/>
            <w:u w:val="single"/>
            <w:lang w:val="en-US"/>
          </w:rPr>
          <w:t>https</w:t>
        </w:r>
        <w:r w:rsidRPr="00C13CAA">
          <w:rPr>
            <w:bCs/>
            <w:u w:val="single"/>
          </w:rPr>
          <w:t>://</w:t>
        </w:r>
        <w:proofErr w:type="spellStart"/>
        <w:r w:rsidRPr="00C13CAA">
          <w:rPr>
            <w:bCs/>
            <w:u w:val="single"/>
            <w:lang w:val="en-US"/>
          </w:rPr>
          <w:t>biblio</w:t>
        </w:r>
        <w:proofErr w:type="spellEnd"/>
        <w:r w:rsidRPr="00C13CAA">
          <w:rPr>
            <w:bCs/>
            <w:u w:val="single"/>
          </w:rPr>
          <w:t>.</w:t>
        </w:r>
        <w:proofErr w:type="spellStart"/>
        <w:r w:rsidRPr="00C13CAA">
          <w:rPr>
            <w:bCs/>
            <w:u w:val="single"/>
            <w:lang w:val="en-US"/>
          </w:rPr>
          <w:t>asu</w:t>
        </w:r>
        <w:proofErr w:type="spellEnd"/>
        <w:r w:rsidRPr="00C13CAA">
          <w:rPr>
            <w:bCs/>
            <w:u w:val="single"/>
          </w:rPr>
          <w:t>.</w:t>
        </w:r>
        <w:proofErr w:type="spellStart"/>
        <w:r w:rsidRPr="00C13CAA">
          <w:rPr>
            <w:bCs/>
            <w:u w:val="single"/>
            <w:lang w:val="en-US"/>
          </w:rPr>
          <w:t>edu</w:t>
        </w:r>
        <w:proofErr w:type="spellEnd"/>
        <w:r w:rsidRPr="00C13CAA">
          <w:rPr>
            <w:bCs/>
            <w:u w:val="single"/>
          </w:rPr>
          <w:t>.</w:t>
        </w:r>
        <w:proofErr w:type="spellStart"/>
        <w:r w:rsidRPr="00C13CAA">
          <w:rPr>
            <w:bCs/>
            <w:u w:val="single"/>
            <w:lang w:val="en-US"/>
          </w:rPr>
          <w:t>ru</w:t>
        </w:r>
        <w:proofErr w:type="spellEnd"/>
      </w:hyperlink>
    </w:p>
    <w:p w14:paraId="337B9E32" w14:textId="77777777" w:rsidR="0039130D" w:rsidRDefault="0039130D" w:rsidP="00062E83">
      <w:pPr>
        <w:ind w:firstLine="709"/>
        <w:jc w:val="both"/>
        <w:rPr>
          <w:b/>
          <w:bCs/>
        </w:rPr>
      </w:pPr>
      <w:r w:rsidRPr="005A207A">
        <w:rPr>
          <w:b/>
          <w:bCs/>
        </w:rPr>
        <w:t>г)</w:t>
      </w:r>
      <w:r w:rsidRPr="002B04AB">
        <w:rPr>
          <w:b/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p w14:paraId="04B24685" w14:textId="1FB287CD" w:rsidR="00035C10" w:rsidRDefault="00512094" w:rsidP="00512094">
      <w:pPr>
        <w:ind w:firstLine="709"/>
        <w:jc w:val="both"/>
        <w:rPr>
          <w:i/>
        </w:rPr>
      </w:pPr>
      <w:r>
        <w:rPr>
          <w:b/>
          <w:i/>
          <w:lang w:val="en-US"/>
        </w:rPr>
        <w:t>–</w:t>
      </w:r>
      <w:r w:rsidR="00035C10" w:rsidRPr="00B43FC7">
        <w:rPr>
          <w:b/>
          <w:i/>
        </w:rPr>
        <w:t xml:space="preserve"> Лицензионное программное обеспечение</w:t>
      </w:r>
      <w:r w:rsidR="00035C10" w:rsidRPr="00B43FC7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14"/>
        <w:gridCol w:w="7007"/>
      </w:tblGrid>
      <w:tr w:rsidR="00035C10" w:rsidRPr="001B3BF4" w14:paraId="3ECA8205" w14:textId="77777777" w:rsidTr="0051344D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64800E2" w14:textId="77777777" w:rsidR="00035C10" w:rsidRPr="001B3BF4" w:rsidRDefault="00035C10" w:rsidP="0051344D">
            <w:pPr>
              <w:jc w:val="center"/>
              <w:rPr>
                <w:b/>
                <w:bCs/>
              </w:rPr>
            </w:pPr>
            <w:r w:rsidRPr="001B3BF4">
              <w:rPr>
                <w:b/>
                <w:bCs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6AA27" w14:textId="77777777" w:rsidR="00035C10" w:rsidRPr="001B3BF4" w:rsidRDefault="00035C10" w:rsidP="0051344D">
            <w:pPr>
              <w:jc w:val="center"/>
              <w:rPr>
                <w:b/>
                <w:bCs/>
              </w:rPr>
            </w:pPr>
            <w:r w:rsidRPr="001B3BF4">
              <w:rPr>
                <w:b/>
                <w:bCs/>
                <w:sz w:val="22"/>
                <w:szCs w:val="22"/>
              </w:rPr>
              <w:t>Назначение</w:t>
            </w:r>
          </w:p>
        </w:tc>
      </w:tr>
      <w:tr w:rsidR="00035C10" w:rsidRPr="001B3BF4" w14:paraId="5927A58E" w14:textId="77777777" w:rsidTr="0051344D">
        <w:tc>
          <w:tcPr>
            <w:tcW w:w="0" w:type="auto"/>
            <w:shd w:val="clear" w:color="auto" w:fill="auto"/>
            <w:hideMark/>
          </w:tcPr>
          <w:p w14:paraId="79EACA36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Adobe Reader</w:t>
            </w:r>
          </w:p>
        </w:tc>
        <w:tc>
          <w:tcPr>
            <w:tcW w:w="0" w:type="auto"/>
            <w:shd w:val="clear" w:color="auto" w:fill="auto"/>
            <w:hideMark/>
          </w:tcPr>
          <w:p w14:paraId="3F5C7600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Программа для просмотра электронных документов</w:t>
            </w:r>
          </w:p>
        </w:tc>
      </w:tr>
      <w:tr w:rsidR="00035C10" w:rsidRPr="001B3BF4" w14:paraId="110C5954" w14:textId="77777777" w:rsidTr="0051344D">
        <w:tc>
          <w:tcPr>
            <w:tcW w:w="0" w:type="auto"/>
            <w:shd w:val="clear" w:color="auto" w:fill="auto"/>
            <w:vAlign w:val="center"/>
          </w:tcPr>
          <w:p w14:paraId="61072455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 xml:space="preserve">Платформа дистанционного обучения </w:t>
            </w:r>
            <w:r w:rsidRPr="001B3BF4">
              <w:rPr>
                <w:sz w:val="22"/>
                <w:szCs w:val="22"/>
              </w:rPr>
              <w:t xml:space="preserve">LМS </w:t>
            </w:r>
            <w:r w:rsidRPr="001B3BF4">
              <w:rPr>
                <w:bCs/>
                <w:sz w:val="22"/>
                <w:szCs w:val="22"/>
                <w:lang w:val="en-US"/>
              </w:rPr>
              <w:t>Moodle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9B25C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sz w:val="22"/>
                <w:szCs w:val="22"/>
              </w:rPr>
              <w:t>Виртуальная обучающая среда</w:t>
            </w:r>
          </w:p>
        </w:tc>
      </w:tr>
      <w:tr w:rsidR="00035C10" w:rsidRPr="001B3BF4" w14:paraId="2CFE868E" w14:textId="77777777" w:rsidTr="0051344D">
        <w:tc>
          <w:tcPr>
            <w:tcW w:w="0" w:type="auto"/>
            <w:shd w:val="clear" w:color="auto" w:fill="auto"/>
          </w:tcPr>
          <w:p w14:paraId="21CBA031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 xml:space="preserve">Mozilla </w:t>
            </w:r>
            <w:proofErr w:type="spellStart"/>
            <w:r w:rsidRPr="001B3BF4">
              <w:rPr>
                <w:bCs/>
                <w:sz w:val="22"/>
                <w:szCs w:val="22"/>
                <w:lang w:val="en-US"/>
              </w:rPr>
              <w:t>FireFox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CD45E1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Браузер</w:t>
            </w:r>
          </w:p>
        </w:tc>
      </w:tr>
      <w:tr w:rsidR="00035C10" w:rsidRPr="001B3BF4" w14:paraId="44A8DCA8" w14:textId="77777777" w:rsidTr="0051344D">
        <w:tc>
          <w:tcPr>
            <w:tcW w:w="0" w:type="auto"/>
            <w:shd w:val="clear" w:color="auto" w:fill="auto"/>
          </w:tcPr>
          <w:p w14:paraId="3B7CC9CE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Microsoft Office 2013, Microsoft Office Project 2013, Microsoft Office Visio 2013</w:t>
            </w:r>
          </w:p>
        </w:tc>
        <w:tc>
          <w:tcPr>
            <w:tcW w:w="0" w:type="auto"/>
            <w:shd w:val="clear" w:color="auto" w:fill="auto"/>
          </w:tcPr>
          <w:p w14:paraId="3D56C3F8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</w:rPr>
              <w:t>Пакет офисных программ</w:t>
            </w:r>
          </w:p>
        </w:tc>
      </w:tr>
      <w:tr w:rsidR="00035C10" w:rsidRPr="001B3BF4" w14:paraId="0B5C6EEF" w14:textId="77777777" w:rsidTr="0051344D">
        <w:tc>
          <w:tcPr>
            <w:tcW w:w="0" w:type="auto"/>
            <w:shd w:val="clear" w:color="auto" w:fill="auto"/>
          </w:tcPr>
          <w:p w14:paraId="1D25F186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7-zip</w:t>
            </w:r>
          </w:p>
        </w:tc>
        <w:tc>
          <w:tcPr>
            <w:tcW w:w="0" w:type="auto"/>
            <w:shd w:val="clear" w:color="auto" w:fill="auto"/>
          </w:tcPr>
          <w:p w14:paraId="53AF6903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</w:rPr>
              <w:t>Архиватор</w:t>
            </w:r>
          </w:p>
        </w:tc>
      </w:tr>
      <w:tr w:rsidR="00035C10" w:rsidRPr="001B3BF4" w14:paraId="533ADD36" w14:textId="77777777" w:rsidTr="0051344D">
        <w:tc>
          <w:tcPr>
            <w:tcW w:w="0" w:type="auto"/>
            <w:shd w:val="clear" w:color="auto" w:fill="auto"/>
          </w:tcPr>
          <w:p w14:paraId="74188E4E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Microsoft</w:t>
            </w:r>
            <w:r w:rsidRPr="001B3BF4">
              <w:rPr>
                <w:bCs/>
                <w:sz w:val="22"/>
                <w:szCs w:val="22"/>
              </w:rPr>
              <w:t xml:space="preserve"> </w:t>
            </w:r>
            <w:r w:rsidRPr="001B3BF4">
              <w:rPr>
                <w:bCs/>
                <w:sz w:val="22"/>
                <w:szCs w:val="22"/>
                <w:lang w:val="en-US"/>
              </w:rPr>
              <w:t>Windows</w:t>
            </w:r>
            <w:r w:rsidRPr="001B3BF4">
              <w:rPr>
                <w:bCs/>
                <w:sz w:val="22"/>
                <w:szCs w:val="22"/>
              </w:rPr>
              <w:t xml:space="preserve"> 7 </w:t>
            </w:r>
            <w:r w:rsidRPr="001B3BF4">
              <w:rPr>
                <w:bCs/>
                <w:sz w:val="22"/>
                <w:szCs w:val="22"/>
                <w:lang w:val="en-US"/>
              </w:rPr>
              <w:t>Professional</w:t>
            </w:r>
          </w:p>
        </w:tc>
        <w:tc>
          <w:tcPr>
            <w:tcW w:w="0" w:type="auto"/>
            <w:shd w:val="clear" w:color="auto" w:fill="auto"/>
          </w:tcPr>
          <w:p w14:paraId="6D182B1D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Операционная система</w:t>
            </w:r>
          </w:p>
        </w:tc>
      </w:tr>
      <w:tr w:rsidR="00035C10" w:rsidRPr="001B3BF4" w14:paraId="73663C66" w14:textId="77777777" w:rsidTr="0051344D">
        <w:tc>
          <w:tcPr>
            <w:tcW w:w="0" w:type="auto"/>
            <w:shd w:val="clear" w:color="auto" w:fill="auto"/>
          </w:tcPr>
          <w:p w14:paraId="14454D31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Kaspersky</w:t>
            </w:r>
            <w:r w:rsidRPr="001B3BF4">
              <w:rPr>
                <w:bCs/>
                <w:sz w:val="22"/>
                <w:szCs w:val="22"/>
              </w:rPr>
              <w:t xml:space="preserve"> </w:t>
            </w:r>
            <w:r w:rsidRPr="001B3BF4">
              <w:rPr>
                <w:bCs/>
                <w:sz w:val="22"/>
                <w:szCs w:val="22"/>
                <w:lang w:val="en-US"/>
              </w:rPr>
              <w:t>Endpoint</w:t>
            </w:r>
            <w:r w:rsidRPr="001B3BF4">
              <w:rPr>
                <w:bCs/>
                <w:sz w:val="22"/>
                <w:szCs w:val="22"/>
              </w:rPr>
              <w:t xml:space="preserve"> </w:t>
            </w:r>
            <w:r w:rsidRPr="001B3BF4">
              <w:rPr>
                <w:bCs/>
                <w:sz w:val="22"/>
                <w:szCs w:val="22"/>
                <w:lang w:val="en-US"/>
              </w:rPr>
              <w:t>Security</w:t>
            </w:r>
          </w:p>
        </w:tc>
        <w:tc>
          <w:tcPr>
            <w:tcW w:w="0" w:type="auto"/>
            <w:shd w:val="clear" w:color="auto" w:fill="auto"/>
          </w:tcPr>
          <w:p w14:paraId="41AF0BD8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Средство антивирусной защиты</w:t>
            </w:r>
          </w:p>
        </w:tc>
      </w:tr>
      <w:tr w:rsidR="00035C10" w:rsidRPr="001B3BF4" w14:paraId="1CCA15AD" w14:textId="77777777" w:rsidTr="0051344D">
        <w:tc>
          <w:tcPr>
            <w:tcW w:w="0" w:type="auto"/>
            <w:shd w:val="clear" w:color="auto" w:fill="auto"/>
          </w:tcPr>
          <w:p w14:paraId="34281A94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Google Chrome</w:t>
            </w:r>
          </w:p>
        </w:tc>
        <w:tc>
          <w:tcPr>
            <w:tcW w:w="0" w:type="auto"/>
            <w:shd w:val="clear" w:color="auto" w:fill="auto"/>
          </w:tcPr>
          <w:p w14:paraId="01906D9F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Браузер</w:t>
            </w:r>
          </w:p>
        </w:tc>
      </w:tr>
      <w:tr w:rsidR="00035C10" w:rsidRPr="001B3BF4" w14:paraId="6E479459" w14:textId="77777777" w:rsidTr="0051344D">
        <w:tc>
          <w:tcPr>
            <w:tcW w:w="0" w:type="auto"/>
            <w:shd w:val="clear" w:color="auto" w:fill="auto"/>
          </w:tcPr>
          <w:p w14:paraId="0FAE4812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Notepad++</w:t>
            </w:r>
          </w:p>
        </w:tc>
        <w:tc>
          <w:tcPr>
            <w:tcW w:w="0" w:type="auto"/>
            <w:shd w:val="clear" w:color="auto" w:fill="auto"/>
          </w:tcPr>
          <w:p w14:paraId="2C0F9EB0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Текстовый редактор</w:t>
            </w:r>
          </w:p>
        </w:tc>
      </w:tr>
      <w:tr w:rsidR="00035C10" w:rsidRPr="001B3BF4" w14:paraId="40777B80" w14:textId="77777777" w:rsidTr="0051344D">
        <w:tc>
          <w:tcPr>
            <w:tcW w:w="0" w:type="auto"/>
            <w:shd w:val="clear" w:color="auto" w:fill="auto"/>
          </w:tcPr>
          <w:p w14:paraId="4B130AB0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OpenOffice</w:t>
            </w:r>
          </w:p>
        </w:tc>
        <w:tc>
          <w:tcPr>
            <w:tcW w:w="0" w:type="auto"/>
            <w:shd w:val="clear" w:color="auto" w:fill="auto"/>
          </w:tcPr>
          <w:p w14:paraId="348DD6D5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Пакет офисных программ</w:t>
            </w:r>
          </w:p>
        </w:tc>
      </w:tr>
      <w:tr w:rsidR="00035C10" w:rsidRPr="001B3BF4" w14:paraId="6A7A46CF" w14:textId="77777777" w:rsidTr="0051344D">
        <w:tc>
          <w:tcPr>
            <w:tcW w:w="0" w:type="auto"/>
            <w:shd w:val="clear" w:color="auto" w:fill="auto"/>
          </w:tcPr>
          <w:p w14:paraId="42C9BA56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Paint .NET</w:t>
            </w:r>
          </w:p>
        </w:tc>
        <w:tc>
          <w:tcPr>
            <w:tcW w:w="0" w:type="auto"/>
            <w:shd w:val="clear" w:color="auto" w:fill="auto"/>
          </w:tcPr>
          <w:p w14:paraId="4FFE511B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Растровый графический редактор</w:t>
            </w:r>
          </w:p>
        </w:tc>
      </w:tr>
      <w:tr w:rsidR="00035C10" w:rsidRPr="001B3BF4" w14:paraId="58DB08E1" w14:textId="77777777" w:rsidTr="0051344D">
        <w:tc>
          <w:tcPr>
            <w:tcW w:w="0" w:type="auto"/>
            <w:shd w:val="clear" w:color="auto" w:fill="auto"/>
            <w:hideMark/>
          </w:tcPr>
          <w:p w14:paraId="6FFB5068" w14:textId="77777777" w:rsidR="00035C10" w:rsidRPr="001B3BF4" w:rsidRDefault="00035C10" w:rsidP="0051344D">
            <w:pPr>
              <w:rPr>
                <w:bCs/>
              </w:rPr>
            </w:pPr>
            <w:proofErr w:type="spellStart"/>
            <w:r w:rsidRPr="001B3BF4">
              <w:rPr>
                <w:bCs/>
                <w:sz w:val="22"/>
                <w:szCs w:val="22"/>
                <w:lang w:val="en-US"/>
              </w:rPr>
              <w:t>MathCad</w:t>
            </w:r>
            <w:proofErr w:type="spellEnd"/>
            <w:r w:rsidRPr="001B3BF4">
              <w:rPr>
                <w:bCs/>
                <w:sz w:val="22"/>
                <w:szCs w:val="22"/>
                <w:lang w:val="en-US"/>
              </w:rPr>
              <w:t xml:space="preserve"> 1</w:t>
            </w:r>
            <w:r w:rsidRPr="001B3BF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748A47D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035C10" w:rsidRPr="001B3BF4" w14:paraId="39A7B241" w14:textId="77777777" w:rsidTr="0051344D">
        <w:tc>
          <w:tcPr>
            <w:tcW w:w="0" w:type="auto"/>
            <w:shd w:val="clear" w:color="auto" w:fill="auto"/>
          </w:tcPr>
          <w:p w14:paraId="65F085CA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KOMPAS</w:t>
            </w:r>
            <w:r w:rsidRPr="001B3BF4">
              <w:rPr>
                <w:bCs/>
                <w:sz w:val="22"/>
                <w:szCs w:val="22"/>
              </w:rPr>
              <w:t>-3</w:t>
            </w:r>
            <w:r w:rsidRPr="001B3BF4">
              <w:rPr>
                <w:bCs/>
                <w:sz w:val="22"/>
                <w:szCs w:val="22"/>
                <w:lang w:val="en-US"/>
              </w:rPr>
              <w:t>D</w:t>
            </w:r>
            <w:r w:rsidRPr="001B3BF4">
              <w:rPr>
                <w:bCs/>
                <w:sz w:val="22"/>
                <w:szCs w:val="22"/>
              </w:rPr>
              <w:t xml:space="preserve"> </w:t>
            </w:r>
            <w:r w:rsidRPr="001B3BF4">
              <w:rPr>
                <w:bCs/>
                <w:sz w:val="22"/>
                <w:szCs w:val="22"/>
                <w:lang w:val="en-US"/>
              </w:rPr>
              <w:t>V</w:t>
            </w:r>
            <w:r w:rsidRPr="001B3BF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7497F5B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035C10" w:rsidRPr="001B3BF4" w14:paraId="25F9CCEC" w14:textId="77777777" w:rsidTr="0051344D">
        <w:tc>
          <w:tcPr>
            <w:tcW w:w="0" w:type="auto"/>
            <w:shd w:val="clear" w:color="auto" w:fill="auto"/>
          </w:tcPr>
          <w:p w14:paraId="716E4C8A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VLC Player</w:t>
            </w:r>
          </w:p>
        </w:tc>
        <w:tc>
          <w:tcPr>
            <w:tcW w:w="0" w:type="auto"/>
            <w:shd w:val="clear" w:color="auto" w:fill="auto"/>
          </w:tcPr>
          <w:p w14:paraId="2F7B3DAC" w14:textId="77777777" w:rsidR="00035C10" w:rsidRPr="001B3BF4" w:rsidRDefault="00035C10" w:rsidP="0051344D">
            <w:pPr>
              <w:rPr>
                <w:bCs/>
              </w:rPr>
            </w:pPr>
            <w:proofErr w:type="spellStart"/>
            <w:r w:rsidRPr="001B3BF4">
              <w:rPr>
                <w:bCs/>
                <w:sz w:val="22"/>
                <w:szCs w:val="22"/>
              </w:rPr>
              <w:t>Медиапроигрыватель</w:t>
            </w:r>
            <w:proofErr w:type="spellEnd"/>
          </w:p>
        </w:tc>
      </w:tr>
      <w:tr w:rsidR="00035C10" w:rsidRPr="001B3BF4" w14:paraId="2B0F0C08" w14:textId="77777777" w:rsidTr="0051344D">
        <w:tc>
          <w:tcPr>
            <w:tcW w:w="0" w:type="auto"/>
            <w:shd w:val="clear" w:color="auto" w:fill="auto"/>
          </w:tcPr>
          <w:p w14:paraId="7B37409D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VMware (Player)</w:t>
            </w:r>
          </w:p>
        </w:tc>
        <w:tc>
          <w:tcPr>
            <w:tcW w:w="0" w:type="auto"/>
            <w:shd w:val="clear" w:color="auto" w:fill="auto"/>
          </w:tcPr>
          <w:p w14:paraId="11B6C0CC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Программный продукт виртуализации операционных систем</w:t>
            </w:r>
          </w:p>
        </w:tc>
      </w:tr>
      <w:tr w:rsidR="00035C10" w:rsidRPr="001B3BF4" w14:paraId="281A790B" w14:textId="77777777" w:rsidTr="0051344D">
        <w:tc>
          <w:tcPr>
            <w:tcW w:w="0" w:type="auto"/>
            <w:shd w:val="clear" w:color="auto" w:fill="auto"/>
          </w:tcPr>
          <w:p w14:paraId="7B4D520A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Far Manager</w:t>
            </w:r>
          </w:p>
        </w:tc>
        <w:tc>
          <w:tcPr>
            <w:tcW w:w="0" w:type="auto"/>
            <w:shd w:val="clear" w:color="auto" w:fill="auto"/>
          </w:tcPr>
          <w:p w14:paraId="6051403E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Файловый менеджер</w:t>
            </w:r>
          </w:p>
        </w:tc>
      </w:tr>
      <w:tr w:rsidR="00035C10" w:rsidRPr="001B3BF4" w14:paraId="60075161" w14:textId="77777777" w:rsidTr="0051344D">
        <w:tc>
          <w:tcPr>
            <w:tcW w:w="0" w:type="auto"/>
            <w:shd w:val="clear" w:color="auto" w:fill="auto"/>
          </w:tcPr>
          <w:p w14:paraId="1AA271C4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Sofa Stats</w:t>
            </w:r>
          </w:p>
        </w:tc>
        <w:tc>
          <w:tcPr>
            <w:tcW w:w="0" w:type="auto"/>
            <w:shd w:val="clear" w:color="auto" w:fill="auto"/>
          </w:tcPr>
          <w:p w14:paraId="64F32CB7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Программное обеспечение для статистики, анализа и отчетности</w:t>
            </w:r>
          </w:p>
        </w:tc>
      </w:tr>
      <w:tr w:rsidR="00035C10" w:rsidRPr="001B3BF4" w14:paraId="7AA28FF4" w14:textId="77777777" w:rsidTr="0051344D">
        <w:tc>
          <w:tcPr>
            <w:tcW w:w="0" w:type="auto"/>
            <w:shd w:val="clear" w:color="auto" w:fill="auto"/>
          </w:tcPr>
          <w:p w14:paraId="13C9DB78" w14:textId="77777777" w:rsidR="00035C10" w:rsidRPr="001B3BF4" w:rsidRDefault="00035C10" w:rsidP="0051344D">
            <w:pPr>
              <w:rPr>
                <w:bCs/>
                <w:lang w:val="en-US"/>
              </w:rPr>
            </w:pPr>
            <w:proofErr w:type="spellStart"/>
            <w:r w:rsidRPr="001B3BF4">
              <w:rPr>
                <w:bCs/>
                <w:sz w:val="22"/>
                <w:szCs w:val="22"/>
                <w:lang w:val="en-US"/>
              </w:rPr>
              <w:t>WinDjView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F54D48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 xml:space="preserve">Программа для просмотра файлов в формате DJV и </w:t>
            </w:r>
            <w:proofErr w:type="spellStart"/>
            <w:r w:rsidRPr="001B3BF4">
              <w:rPr>
                <w:bCs/>
                <w:sz w:val="22"/>
                <w:szCs w:val="22"/>
              </w:rPr>
              <w:t>DjVu</w:t>
            </w:r>
            <w:proofErr w:type="spellEnd"/>
          </w:p>
        </w:tc>
      </w:tr>
      <w:tr w:rsidR="00035C10" w:rsidRPr="001B3BF4" w14:paraId="6250014C" w14:textId="77777777" w:rsidTr="0051344D">
        <w:tc>
          <w:tcPr>
            <w:tcW w:w="0" w:type="auto"/>
            <w:shd w:val="clear" w:color="auto" w:fill="auto"/>
          </w:tcPr>
          <w:p w14:paraId="49798AD0" w14:textId="77777777" w:rsidR="00035C10" w:rsidRPr="001B3BF4" w:rsidRDefault="00035C10" w:rsidP="0051344D">
            <w:pPr>
              <w:rPr>
                <w:bCs/>
                <w:lang w:val="en-US"/>
              </w:rPr>
            </w:pPr>
            <w:r w:rsidRPr="001B3BF4">
              <w:rPr>
                <w:bCs/>
                <w:sz w:val="22"/>
                <w:szCs w:val="22"/>
                <w:lang w:val="en-US"/>
              </w:rPr>
              <w:t>MATLAB R2014a</w:t>
            </w:r>
          </w:p>
        </w:tc>
        <w:tc>
          <w:tcPr>
            <w:tcW w:w="0" w:type="auto"/>
            <w:shd w:val="clear" w:color="auto" w:fill="auto"/>
          </w:tcPr>
          <w:p w14:paraId="56CF1B1D" w14:textId="77777777" w:rsidR="00035C10" w:rsidRPr="001B3BF4" w:rsidRDefault="00035C10" w:rsidP="0051344D">
            <w:pPr>
              <w:rPr>
                <w:bCs/>
              </w:rPr>
            </w:pPr>
            <w:r w:rsidRPr="001B3BF4">
              <w:rPr>
                <w:bCs/>
                <w:sz w:val="22"/>
                <w:szCs w:val="22"/>
              </w:rPr>
              <w:t>Пакет прикладных программ для решения задач технических вычислений</w:t>
            </w:r>
          </w:p>
        </w:tc>
      </w:tr>
    </w:tbl>
    <w:p w14:paraId="1003175D" w14:textId="13DDADD3" w:rsidR="00035C10" w:rsidRDefault="00062E83" w:rsidP="00512094">
      <w:pPr>
        <w:ind w:firstLine="709"/>
        <w:jc w:val="both"/>
        <w:rPr>
          <w:i/>
        </w:rPr>
      </w:pPr>
      <w:r w:rsidRPr="00062E83">
        <w:rPr>
          <w:b/>
          <w:i/>
        </w:rPr>
        <w:t>–</w:t>
      </w:r>
      <w:r w:rsidR="00035C10" w:rsidRPr="00B43FC7">
        <w:rPr>
          <w:b/>
          <w:i/>
        </w:rPr>
        <w:t xml:space="preserve"> Современные профессиональные базы данных, информационные справочные системы</w:t>
      </w:r>
      <w:r w:rsidR="00035C10" w:rsidRPr="00B43FC7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9210"/>
      </w:tblGrid>
      <w:tr w:rsidR="00035C10" w:rsidRPr="001B3BF4" w14:paraId="294977FA" w14:textId="77777777" w:rsidTr="0051344D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61A3F245" w14:textId="77777777" w:rsidR="00035C10" w:rsidRPr="001B3BF4" w:rsidRDefault="00035C10" w:rsidP="0051344D">
            <w:pPr>
              <w:jc w:val="center"/>
              <w:rPr>
                <w:b/>
              </w:rPr>
            </w:pPr>
            <w:r w:rsidRPr="001B3BF4">
              <w:rPr>
                <w:i/>
                <w:sz w:val="22"/>
                <w:szCs w:val="22"/>
              </w:rPr>
              <w:t>Учебный год</w:t>
            </w:r>
          </w:p>
        </w:tc>
        <w:tc>
          <w:tcPr>
            <w:tcW w:w="0" w:type="auto"/>
            <w:shd w:val="clear" w:color="auto" w:fill="auto"/>
          </w:tcPr>
          <w:p w14:paraId="699236B4" w14:textId="77777777" w:rsidR="00035C10" w:rsidRPr="001B3BF4" w:rsidRDefault="00035C10" w:rsidP="0051344D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</w:rPr>
            </w:pPr>
            <w:r w:rsidRPr="001B3BF4">
              <w:rPr>
                <w:rFonts w:eastAsia="Calibri"/>
                <w:i/>
                <w:sz w:val="22"/>
                <w:szCs w:val="22"/>
              </w:rPr>
              <w:t>Наименование</w:t>
            </w:r>
            <w:r w:rsidRPr="001B3BF4">
              <w:rPr>
                <w:rFonts w:eastAsia="Calibri"/>
                <w:bCs/>
                <w:i/>
                <w:sz w:val="22"/>
                <w:szCs w:val="22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35C10" w:rsidRPr="001B3BF4" w14:paraId="03444B15" w14:textId="77777777" w:rsidTr="0051344D">
        <w:tc>
          <w:tcPr>
            <w:tcW w:w="0" w:type="auto"/>
            <w:vMerge w:val="restart"/>
            <w:shd w:val="clear" w:color="auto" w:fill="auto"/>
          </w:tcPr>
          <w:p w14:paraId="028C6A78" w14:textId="77777777" w:rsidR="00035C10" w:rsidRPr="001B3BF4" w:rsidRDefault="00035C10" w:rsidP="0051344D">
            <w:pPr>
              <w:jc w:val="center"/>
              <w:rPr>
                <w:b/>
              </w:rPr>
            </w:pPr>
            <w:r w:rsidRPr="001B3BF4">
              <w:rPr>
                <w:b/>
                <w:sz w:val="22"/>
                <w:szCs w:val="22"/>
              </w:rPr>
              <w:t>2022</w:t>
            </w:r>
            <w:r w:rsidRPr="001B3BF4">
              <w:rPr>
                <w:b/>
                <w:sz w:val="22"/>
                <w:szCs w:val="22"/>
                <w:lang w:val="en-US"/>
              </w:rPr>
              <w:t>/</w:t>
            </w:r>
            <w:r w:rsidRPr="001B3B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5FDD3D5B" w14:textId="77777777" w:rsidR="00035C10" w:rsidRPr="001B3BF4" w:rsidRDefault="00E83470" w:rsidP="0051344D">
            <w:pPr>
              <w:shd w:val="clear" w:color="auto" w:fill="FFFFFF"/>
              <w:jc w:val="both"/>
              <w:textAlignment w:val="top"/>
            </w:pPr>
            <w:hyperlink r:id="rId7" w:history="1">
              <w:r w:rsidR="00035C10" w:rsidRPr="001B3BF4">
                <w:rPr>
                  <w:rStyle w:val="a8"/>
                  <w:sz w:val="22"/>
                  <w:szCs w:val="22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035C10" w:rsidRPr="001B3BF4">
              <w:rPr>
                <w:sz w:val="22"/>
                <w:szCs w:val="22"/>
              </w:rPr>
              <w:t xml:space="preserve">» </w:t>
            </w:r>
            <w:hyperlink r:id="rId8" w:history="1">
              <w:r w:rsidR="00035C10" w:rsidRPr="001B3BF4">
                <w:rPr>
                  <w:rStyle w:val="a8"/>
                  <w:sz w:val="22"/>
                  <w:szCs w:val="22"/>
                </w:rPr>
                <w:t>http://dlib.eastview.com</w:t>
              </w:r>
            </w:hyperlink>
          </w:p>
          <w:p w14:paraId="4587BC01" w14:textId="77777777" w:rsidR="00035C10" w:rsidRPr="001B3BF4" w:rsidRDefault="00035C10" w:rsidP="0051344D">
            <w:pPr>
              <w:shd w:val="clear" w:color="auto" w:fill="FFFFFF"/>
              <w:tabs>
                <w:tab w:val="left" w:pos="4575"/>
              </w:tabs>
              <w:textAlignment w:val="top"/>
            </w:pPr>
            <w:r w:rsidRPr="001B3BF4">
              <w:rPr>
                <w:i/>
                <w:sz w:val="22"/>
                <w:szCs w:val="22"/>
                <w:shd w:val="clear" w:color="auto" w:fill="FFFFFF"/>
              </w:rPr>
              <w:t xml:space="preserve">Имя пользователя: </w:t>
            </w:r>
            <w:proofErr w:type="spellStart"/>
            <w:r w:rsidRPr="001B3BF4">
              <w:rPr>
                <w:i/>
                <w:sz w:val="22"/>
                <w:szCs w:val="22"/>
                <w:shd w:val="clear" w:color="auto" w:fill="FFFFFF"/>
              </w:rPr>
              <w:t>AstrGU</w:t>
            </w:r>
            <w:proofErr w:type="spellEnd"/>
            <w:r w:rsidRPr="001B3BF4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1B3BF4">
              <w:rPr>
                <w:i/>
                <w:sz w:val="22"/>
                <w:szCs w:val="22"/>
              </w:rPr>
              <w:br/>
            </w:r>
            <w:r w:rsidRPr="001B3BF4">
              <w:rPr>
                <w:i/>
                <w:sz w:val="22"/>
                <w:szCs w:val="22"/>
                <w:shd w:val="clear" w:color="auto" w:fill="FFFFFF"/>
              </w:rPr>
              <w:t xml:space="preserve">Пароль: </w:t>
            </w:r>
            <w:proofErr w:type="spellStart"/>
            <w:r w:rsidRPr="001B3BF4">
              <w:rPr>
                <w:i/>
                <w:sz w:val="22"/>
                <w:szCs w:val="22"/>
                <w:shd w:val="clear" w:color="auto" w:fill="FFFFFF"/>
              </w:rPr>
              <w:t>AstrGU</w:t>
            </w:r>
            <w:proofErr w:type="spellEnd"/>
          </w:p>
        </w:tc>
      </w:tr>
      <w:tr w:rsidR="00035C10" w:rsidRPr="001B3BF4" w14:paraId="4F6EBCA7" w14:textId="77777777" w:rsidTr="0051344D">
        <w:tc>
          <w:tcPr>
            <w:tcW w:w="0" w:type="auto"/>
            <w:vMerge/>
            <w:shd w:val="clear" w:color="auto" w:fill="auto"/>
            <w:vAlign w:val="center"/>
          </w:tcPr>
          <w:p w14:paraId="6E011A80" w14:textId="77777777" w:rsidR="00035C10" w:rsidRPr="001B3BF4" w:rsidRDefault="00035C10" w:rsidP="0051344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B629158" w14:textId="77777777" w:rsidR="00035C10" w:rsidRPr="001B3BF4" w:rsidRDefault="00035C10" w:rsidP="0051344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r w:rsidRPr="001B3BF4">
              <w:rPr>
                <w:sz w:val="22"/>
                <w:szCs w:val="22"/>
              </w:rPr>
              <w:t xml:space="preserve">Электронные версии периодических изданий, размещённые на сайте информационных ресурсов </w:t>
            </w:r>
            <w:hyperlink r:id="rId9" w:history="1">
              <w:r w:rsidRPr="001B3BF4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Pr="001B3BF4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1B3BF4">
                <w:rPr>
                  <w:rStyle w:val="a8"/>
                  <w:sz w:val="22"/>
                  <w:szCs w:val="22"/>
                  <w:lang w:val="en-US"/>
                </w:rPr>
                <w:t>polpred</w:t>
              </w:r>
              <w:proofErr w:type="spellEnd"/>
              <w:r w:rsidRPr="001B3BF4">
                <w:rPr>
                  <w:rStyle w:val="a8"/>
                  <w:sz w:val="22"/>
                  <w:szCs w:val="22"/>
                </w:rPr>
                <w:t>.</w:t>
              </w:r>
              <w:r w:rsidRPr="001B3BF4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35C10" w:rsidRPr="001B3BF4" w14:paraId="4405F575" w14:textId="77777777" w:rsidTr="0051344D">
        <w:tc>
          <w:tcPr>
            <w:tcW w:w="0" w:type="auto"/>
            <w:vMerge/>
            <w:shd w:val="clear" w:color="auto" w:fill="auto"/>
          </w:tcPr>
          <w:p w14:paraId="66482AC8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799E2BDF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  <w:rPr>
                <w:rFonts w:eastAsia="Calibri"/>
              </w:rPr>
            </w:pPr>
            <w:r w:rsidRPr="001B3BF4">
              <w:rPr>
                <w:sz w:val="22"/>
                <w:szCs w:val="22"/>
              </w:rPr>
              <w:t xml:space="preserve">Электронный каталог Научной библиотеки АГУ на базе </w:t>
            </w:r>
            <w:r w:rsidRPr="001B3BF4">
              <w:rPr>
                <w:sz w:val="22"/>
                <w:szCs w:val="22"/>
                <w:lang w:val="en-US"/>
              </w:rPr>
              <w:t>MARK</w:t>
            </w:r>
            <w:r w:rsidRPr="001B3BF4">
              <w:rPr>
                <w:sz w:val="22"/>
                <w:szCs w:val="22"/>
              </w:rPr>
              <w:t xml:space="preserve"> </w:t>
            </w:r>
            <w:r w:rsidRPr="001B3BF4">
              <w:rPr>
                <w:sz w:val="22"/>
                <w:szCs w:val="22"/>
                <w:lang w:val="en-US"/>
              </w:rPr>
              <w:t>SQL</w:t>
            </w:r>
            <w:r w:rsidRPr="001B3BF4">
              <w:rPr>
                <w:sz w:val="22"/>
                <w:szCs w:val="22"/>
              </w:rPr>
              <w:t xml:space="preserve"> НПО «</w:t>
            </w:r>
            <w:proofErr w:type="spellStart"/>
            <w:r w:rsidRPr="001B3BF4">
              <w:rPr>
                <w:sz w:val="22"/>
                <w:szCs w:val="22"/>
              </w:rPr>
              <w:t>Информ</w:t>
            </w:r>
            <w:proofErr w:type="spellEnd"/>
            <w:r w:rsidRPr="001B3BF4">
              <w:rPr>
                <w:sz w:val="22"/>
                <w:szCs w:val="22"/>
              </w:rPr>
              <w:t xml:space="preserve">-систем» </w:t>
            </w:r>
            <w:hyperlink r:id="rId10" w:history="1">
              <w:r w:rsidRPr="001B3BF4">
                <w:rPr>
                  <w:rStyle w:val="a8"/>
                  <w:rFonts w:eastAsia="Calibri"/>
                  <w:sz w:val="22"/>
                  <w:szCs w:val="22"/>
                </w:rPr>
                <w:t>https://library.asu.edu.ru/catalog/</w:t>
              </w:r>
            </w:hyperlink>
            <w:r w:rsidRPr="001B3BF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35C10" w:rsidRPr="001B3BF4" w14:paraId="2C95724A" w14:textId="77777777" w:rsidTr="0051344D">
        <w:tc>
          <w:tcPr>
            <w:tcW w:w="0" w:type="auto"/>
            <w:vMerge/>
            <w:shd w:val="clear" w:color="auto" w:fill="auto"/>
          </w:tcPr>
          <w:p w14:paraId="33A675A0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13FB5917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  <w:rPr>
                <w:u w:val="single"/>
              </w:rPr>
            </w:pPr>
            <w:r w:rsidRPr="001B3BF4">
              <w:rPr>
                <w:sz w:val="22"/>
                <w:szCs w:val="22"/>
              </w:rPr>
              <w:t xml:space="preserve">Электронный каталог «Научные журналы АГУ» </w:t>
            </w:r>
            <w:hyperlink r:id="rId11" w:history="1">
              <w:r w:rsidRPr="001B3BF4">
                <w:rPr>
                  <w:rStyle w:val="a8"/>
                  <w:sz w:val="22"/>
                  <w:szCs w:val="22"/>
                </w:rPr>
                <w:t>https://journal.asu.edu.ru/</w:t>
              </w:r>
            </w:hyperlink>
            <w:r w:rsidRPr="001B3BF4">
              <w:rPr>
                <w:sz w:val="22"/>
                <w:szCs w:val="22"/>
              </w:rPr>
              <w:t xml:space="preserve"> </w:t>
            </w:r>
          </w:p>
        </w:tc>
      </w:tr>
      <w:tr w:rsidR="00035C10" w:rsidRPr="001B3BF4" w14:paraId="3EA252B8" w14:textId="77777777" w:rsidTr="0051344D">
        <w:tc>
          <w:tcPr>
            <w:tcW w:w="0" w:type="auto"/>
            <w:vMerge/>
            <w:shd w:val="clear" w:color="auto" w:fill="auto"/>
          </w:tcPr>
          <w:p w14:paraId="7C4E5DCA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65711793" w14:textId="77777777" w:rsidR="00035C10" w:rsidRPr="001B3BF4" w:rsidRDefault="00035C10" w:rsidP="0051344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r w:rsidRPr="001B3BF4">
              <w:rPr>
                <w:sz w:val="22"/>
                <w:szCs w:val="22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hyperlink r:id="rId12" w:history="1">
              <w:r w:rsidRPr="001B3BF4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1B3BF4">
                <w:rPr>
                  <w:rStyle w:val="a8"/>
                  <w:sz w:val="22"/>
                  <w:szCs w:val="22"/>
                </w:rPr>
                <w:t>://</w:t>
              </w:r>
              <w:r w:rsidRPr="001B3BF4">
                <w:rPr>
                  <w:rStyle w:val="a8"/>
                  <w:sz w:val="22"/>
                  <w:szCs w:val="22"/>
                  <w:lang w:val="en-US"/>
                </w:rPr>
                <w:t>mars</w:t>
              </w:r>
              <w:r w:rsidRPr="001B3BF4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1B3BF4">
                <w:rPr>
                  <w:rStyle w:val="a8"/>
                  <w:sz w:val="22"/>
                  <w:szCs w:val="22"/>
                  <w:lang w:val="en-US"/>
                </w:rPr>
                <w:t>arbicon</w:t>
              </w:r>
              <w:proofErr w:type="spellEnd"/>
              <w:r w:rsidRPr="001B3BF4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1B3BF4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35C10" w:rsidRPr="001B3BF4" w14:paraId="740C1439" w14:textId="77777777" w:rsidTr="0051344D">
        <w:tc>
          <w:tcPr>
            <w:tcW w:w="0" w:type="auto"/>
            <w:vMerge/>
            <w:shd w:val="clear" w:color="auto" w:fill="auto"/>
          </w:tcPr>
          <w:p w14:paraId="744C4165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2C75B6C1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t xml:space="preserve">Справочная правовая система </w:t>
            </w:r>
            <w:proofErr w:type="spellStart"/>
            <w:r w:rsidRPr="001B3BF4">
              <w:rPr>
                <w:sz w:val="22"/>
                <w:szCs w:val="22"/>
              </w:rPr>
              <w:t>КонсультантПлюс</w:t>
            </w:r>
            <w:proofErr w:type="spellEnd"/>
            <w:r w:rsidRPr="001B3BF4">
              <w:rPr>
                <w:sz w:val="22"/>
                <w:szCs w:val="22"/>
              </w:rPr>
              <w:t>.</w:t>
            </w:r>
          </w:p>
          <w:p w14:paraId="3AF0D5B7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lastRenderedPageBreak/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443B1E2" w14:textId="77777777" w:rsidR="00035C10" w:rsidRPr="001B3BF4" w:rsidRDefault="00E83470" w:rsidP="0051344D">
            <w:pPr>
              <w:shd w:val="clear" w:color="auto" w:fill="FFFFFF"/>
              <w:jc w:val="both"/>
              <w:textAlignment w:val="top"/>
              <w:rPr>
                <w:highlight w:val="cyan"/>
              </w:rPr>
            </w:pPr>
            <w:hyperlink r:id="rId13" w:history="1">
              <w:r w:rsidR="00035C10" w:rsidRPr="001B3BF4">
                <w:rPr>
                  <w:rStyle w:val="a8"/>
                  <w:sz w:val="22"/>
                  <w:szCs w:val="22"/>
                </w:rPr>
                <w:t>http://www.consultant.ru</w:t>
              </w:r>
            </w:hyperlink>
          </w:p>
        </w:tc>
      </w:tr>
      <w:tr w:rsidR="00035C10" w:rsidRPr="001B3BF4" w14:paraId="7DBE4569" w14:textId="77777777" w:rsidTr="0051344D">
        <w:tc>
          <w:tcPr>
            <w:tcW w:w="0" w:type="auto"/>
            <w:vMerge/>
            <w:shd w:val="clear" w:color="auto" w:fill="auto"/>
          </w:tcPr>
          <w:p w14:paraId="0E70C8D8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17D5BCF2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t xml:space="preserve">Единое окно доступа к образовательным ресурсам </w:t>
            </w:r>
            <w:hyperlink r:id="rId14" w:history="1">
              <w:r w:rsidRPr="001B3BF4">
                <w:rPr>
                  <w:rStyle w:val="a8"/>
                  <w:sz w:val="22"/>
                  <w:szCs w:val="22"/>
                </w:rPr>
                <w:t>http://window.edu.ru</w:t>
              </w:r>
            </w:hyperlink>
          </w:p>
        </w:tc>
      </w:tr>
      <w:tr w:rsidR="00035C10" w:rsidRPr="001B3BF4" w14:paraId="040601E7" w14:textId="77777777" w:rsidTr="0051344D">
        <w:tc>
          <w:tcPr>
            <w:tcW w:w="0" w:type="auto"/>
            <w:vMerge/>
            <w:shd w:val="clear" w:color="auto" w:fill="auto"/>
          </w:tcPr>
          <w:p w14:paraId="0779C183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65017583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1B3BF4">
                <w:rPr>
                  <w:rStyle w:val="a8"/>
                  <w:sz w:val="22"/>
                  <w:szCs w:val="22"/>
                </w:rPr>
                <w:t>https://minobrnauki.gov.ru</w:t>
              </w:r>
            </w:hyperlink>
            <w:r w:rsidRPr="001B3BF4">
              <w:rPr>
                <w:sz w:val="22"/>
                <w:szCs w:val="22"/>
              </w:rPr>
              <w:t xml:space="preserve"> </w:t>
            </w:r>
          </w:p>
        </w:tc>
      </w:tr>
      <w:tr w:rsidR="00035C10" w:rsidRPr="001B3BF4" w14:paraId="3EEDF8B3" w14:textId="77777777" w:rsidTr="0051344D">
        <w:tc>
          <w:tcPr>
            <w:tcW w:w="0" w:type="auto"/>
            <w:vMerge/>
            <w:shd w:val="clear" w:color="auto" w:fill="auto"/>
          </w:tcPr>
          <w:p w14:paraId="7583B030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580B2742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t xml:space="preserve">Министерство просвещения Российской Федерации </w:t>
            </w:r>
            <w:hyperlink r:id="rId16" w:history="1">
              <w:r w:rsidRPr="001B3BF4">
                <w:rPr>
                  <w:rStyle w:val="a8"/>
                  <w:sz w:val="22"/>
                  <w:szCs w:val="22"/>
                </w:rPr>
                <w:t>https://edu.gov.ru</w:t>
              </w:r>
            </w:hyperlink>
          </w:p>
        </w:tc>
      </w:tr>
      <w:tr w:rsidR="00035C10" w:rsidRPr="001B3BF4" w14:paraId="5A2B7AAB" w14:textId="77777777" w:rsidTr="0051344D">
        <w:tc>
          <w:tcPr>
            <w:tcW w:w="0" w:type="auto"/>
            <w:vMerge/>
            <w:shd w:val="clear" w:color="auto" w:fill="auto"/>
          </w:tcPr>
          <w:p w14:paraId="4A6AD02E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7EC156CA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t>Федеральное агентство по делам молодежи (</w:t>
            </w:r>
            <w:proofErr w:type="spellStart"/>
            <w:r w:rsidRPr="001B3BF4">
              <w:rPr>
                <w:sz w:val="22"/>
                <w:szCs w:val="22"/>
              </w:rPr>
              <w:t>Росмолодёжь</w:t>
            </w:r>
            <w:proofErr w:type="spellEnd"/>
            <w:r w:rsidRPr="001B3BF4">
              <w:rPr>
                <w:sz w:val="22"/>
                <w:szCs w:val="22"/>
              </w:rPr>
              <w:t xml:space="preserve">) </w:t>
            </w:r>
            <w:hyperlink r:id="rId17" w:history="1">
              <w:r w:rsidRPr="001B3BF4">
                <w:rPr>
                  <w:rStyle w:val="a8"/>
                  <w:sz w:val="22"/>
                  <w:szCs w:val="22"/>
                </w:rPr>
                <w:t>https://fadm.gov.ru</w:t>
              </w:r>
            </w:hyperlink>
          </w:p>
        </w:tc>
      </w:tr>
      <w:tr w:rsidR="00035C10" w:rsidRPr="001B3BF4" w14:paraId="0BFCB567" w14:textId="77777777" w:rsidTr="0051344D">
        <w:tc>
          <w:tcPr>
            <w:tcW w:w="0" w:type="auto"/>
            <w:vMerge/>
            <w:shd w:val="clear" w:color="auto" w:fill="auto"/>
          </w:tcPr>
          <w:p w14:paraId="510DD28E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1A5362A9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t>Федеральная служба по надзору в сфере образования и науки (</w:t>
            </w:r>
            <w:proofErr w:type="spellStart"/>
            <w:r w:rsidRPr="001B3BF4">
              <w:rPr>
                <w:sz w:val="22"/>
                <w:szCs w:val="22"/>
              </w:rPr>
              <w:t>Рособрнадзор</w:t>
            </w:r>
            <w:proofErr w:type="spellEnd"/>
            <w:r w:rsidRPr="001B3BF4">
              <w:rPr>
                <w:sz w:val="22"/>
                <w:szCs w:val="22"/>
              </w:rPr>
              <w:t xml:space="preserve">) </w:t>
            </w:r>
            <w:hyperlink r:id="rId18" w:history="1">
              <w:r w:rsidRPr="001B3BF4">
                <w:rPr>
                  <w:rStyle w:val="a8"/>
                  <w:sz w:val="22"/>
                  <w:szCs w:val="22"/>
                </w:rPr>
                <w:t>http://obrnadzor.gov.ru</w:t>
              </w:r>
            </w:hyperlink>
          </w:p>
        </w:tc>
      </w:tr>
      <w:tr w:rsidR="00035C10" w:rsidRPr="001B3BF4" w14:paraId="03456F98" w14:textId="77777777" w:rsidTr="0051344D">
        <w:tc>
          <w:tcPr>
            <w:tcW w:w="0" w:type="auto"/>
            <w:vMerge/>
            <w:shd w:val="clear" w:color="auto" w:fill="auto"/>
          </w:tcPr>
          <w:p w14:paraId="78C7F93F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2AB1D502" w14:textId="77777777" w:rsidR="00035C10" w:rsidRPr="001B3BF4" w:rsidRDefault="00035C10" w:rsidP="0051344D">
            <w:pPr>
              <w:shd w:val="clear" w:color="auto" w:fill="FFFFFF"/>
              <w:jc w:val="both"/>
              <w:textAlignment w:val="top"/>
            </w:pPr>
            <w:r w:rsidRPr="001B3BF4">
              <w:rPr>
                <w:sz w:val="22"/>
                <w:szCs w:val="22"/>
              </w:rPr>
              <w:t xml:space="preserve">Сайт государственной программы Российской Федерации «Доступная среда» </w:t>
            </w:r>
            <w:hyperlink r:id="rId19" w:history="1">
              <w:r w:rsidRPr="001B3BF4">
                <w:rPr>
                  <w:rStyle w:val="a8"/>
                  <w:sz w:val="22"/>
                  <w:szCs w:val="22"/>
                </w:rPr>
                <w:t>http://zhit-vmeste.ru</w:t>
              </w:r>
            </w:hyperlink>
          </w:p>
        </w:tc>
      </w:tr>
      <w:tr w:rsidR="00035C10" w:rsidRPr="001B3BF4" w14:paraId="2190FF8D" w14:textId="77777777" w:rsidTr="0051344D">
        <w:tc>
          <w:tcPr>
            <w:tcW w:w="0" w:type="auto"/>
            <w:vMerge/>
            <w:shd w:val="clear" w:color="auto" w:fill="auto"/>
          </w:tcPr>
          <w:p w14:paraId="19D6C0BC" w14:textId="77777777" w:rsidR="00035C10" w:rsidRPr="001B3BF4" w:rsidRDefault="00035C10" w:rsidP="0051344D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14:paraId="5EACADB6" w14:textId="77777777" w:rsidR="00035C10" w:rsidRPr="001B3BF4" w:rsidRDefault="00035C10" w:rsidP="0051344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r w:rsidRPr="001B3BF4">
              <w:rPr>
                <w:sz w:val="22"/>
                <w:szCs w:val="22"/>
              </w:rPr>
              <w:t xml:space="preserve">Российское движение школьников </w:t>
            </w:r>
            <w:hyperlink r:id="rId20" w:history="1">
              <w:r w:rsidRPr="001B3BF4">
                <w:rPr>
                  <w:rStyle w:val="a8"/>
                  <w:sz w:val="22"/>
                  <w:szCs w:val="22"/>
                </w:rPr>
                <w:t>https://рдш.рф</w:t>
              </w:r>
            </w:hyperlink>
          </w:p>
        </w:tc>
      </w:tr>
    </w:tbl>
    <w:p w14:paraId="28744C9E" w14:textId="64E66E18" w:rsidR="00035C10" w:rsidRDefault="00062E83" w:rsidP="00062E83">
      <w:pPr>
        <w:ind w:firstLine="709"/>
        <w:jc w:val="both"/>
        <w:rPr>
          <w:bCs/>
          <w:i/>
        </w:rPr>
      </w:pPr>
      <w:r w:rsidRPr="00062E83">
        <w:rPr>
          <w:i/>
        </w:rPr>
        <w:t>–</w:t>
      </w:r>
      <w:r w:rsidR="00035C10" w:rsidRPr="00B43FC7">
        <w:rPr>
          <w:i/>
        </w:rPr>
        <w:t xml:space="preserve"> </w:t>
      </w:r>
      <w:r w:rsidR="00035C10" w:rsidRPr="00B43FC7">
        <w:rPr>
          <w:b/>
          <w:bCs/>
          <w:i/>
        </w:rPr>
        <w:t xml:space="preserve">Перечень международных реферативных баз данных научных изданий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954"/>
      </w:tblGrid>
      <w:tr w:rsidR="00035C10" w:rsidRPr="00A3259D" w14:paraId="36135B97" w14:textId="77777777" w:rsidTr="00062E83">
        <w:trPr>
          <w:trHeight w:val="7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123B" w14:textId="77777777" w:rsidR="00035C10" w:rsidRPr="00A3259D" w:rsidRDefault="00035C10" w:rsidP="0051344D">
            <w:pPr>
              <w:jc w:val="center"/>
            </w:pPr>
            <w:r w:rsidRPr="00A3259D">
              <w:rPr>
                <w:i/>
                <w:sz w:val="22"/>
                <w:szCs w:val="22"/>
              </w:rPr>
              <w:t>Учебный год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2A31" w14:textId="77777777" w:rsidR="00035C10" w:rsidRPr="00A3259D" w:rsidRDefault="00035C10" w:rsidP="0051344D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A3259D">
              <w:rPr>
                <w:i/>
                <w:sz w:val="22"/>
                <w:szCs w:val="22"/>
              </w:rPr>
              <w:t>Наименование</w:t>
            </w:r>
            <w:r w:rsidRPr="00A3259D">
              <w:rPr>
                <w:bCs/>
                <w:i/>
                <w:sz w:val="22"/>
                <w:szCs w:val="22"/>
              </w:rPr>
              <w:t xml:space="preserve"> международных реферативных баз данных научных изданий</w:t>
            </w:r>
          </w:p>
        </w:tc>
      </w:tr>
      <w:tr w:rsidR="00035C10" w:rsidRPr="00A3259D" w14:paraId="74620CB6" w14:textId="77777777" w:rsidTr="00062E83">
        <w:trPr>
          <w:trHeight w:val="7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75C4" w14:textId="77777777" w:rsidR="00035C10" w:rsidRPr="00A3259D" w:rsidRDefault="00035C10" w:rsidP="0051344D">
            <w:pPr>
              <w:jc w:val="center"/>
              <w:rPr>
                <w:b/>
              </w:rPr>
            </w:pPr>
            <w:r w:rsidRPr="00A3259D">
              <w:rPr>
                <w:b/>
                <w:sz w:val="22"/>
                <w:szCs w:val="22"/>
              </w:rPr>
              <w:t>2022/2023</w:t>
            </w: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5BC" w14:textId="77777777" w:rsidR="00035C10" w:rsidRPr="00A3259D" w:rsidRDefault="00035C10" w:rsidP="0051344D">
            <w:pPr>
              <w:jc w:val="both"/>
            </w:pPr>
            <w:r w:rsidRPr="00A3259D">
              <w:rPr>
                <w:sz w:val="22"/>
                <w:szCs w:val="22"/>
              </w:rPr>
              <w:t xml:space="preserve">Полнотекстовая коллекция журналов IOP </w:t>
            </w:r>
            <w:proofErr w:type="spellStart"/>
            <w:r w:rsidRPr="00A3259D">
              <w:rPr>
                <w:sz w:val="22"/>
                <w:szCs w:val="22"/>
              </w:rPr>
              <w:t>Science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259D">
              <w:rPr>
                <w:sz w:val="22"/>
                <w:szCs w:val="22"/>
              </w:rPr>
              <w:t>издательство</w:t>
            </w:r>
            <w:r>
              <w:rPr>
                <w:sz w:val="22"/>
                <w:szCs w:val="22"/>
              </w:rPr>
              <w:t xml:space="preserve"> </w:t>
            </w:r>
            <w:r w:rsidRPr="00A3259D">
              <w:rPr>
                <w:sz w:val="22"/>
                <w:szCs w:val="22"/>
              </w:rPr>
              <w:t xml:space="preserve">IOP </w:t>
            </w:r>
            <w:proofErr w:type="spellStart"/>
            <w:r w:rsidRPr="00A3259D">
              <w:rPr>
                <w:sz w:val="22"/>
                <w:szCs w:val="22"/>
              </w:rPr>
              <w:t>Publishing</w:t>
            </w:r>
            <w:proofErr w:type="spellEnd"/>
            <w:r w:rsidRPr="00A3259D">
              <w:rPr>
                <w:sz w:val="22"/>
                <w:szCs w:val="22"/>
              </w:rPr>
              <w:t> – </w:t>
            </w:r>
            <w:proofErr w:type="spellStart"/>
            <w:r w:rsidRPr="00A3259D">
              <w:rPr>
                <w:sz w:val="22"/>
                <w:szCs w:val="22"/>
              </w:rPr>
              <w:t>Database</w:t>
            </w:r>
            <w:proofErr w:type="spellEnd"/>
          </w:p>
        </w:tc>
      </w:tr>
      <w:tr w:rsidR="00035C10" w:rsidRPr="00E83470" w14:paraId="30E3617F" w14:textId="77777777" w:rsidTr="00062E83">
        <w:trPr>
          <w:trHeight w:val="7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A623" w14:textId="77777777" w:rsidR="00035C10" w:rsidRPr="00A3259D" w:rsidRDefault="00035C10" w:rsidP="0051344D">
            <w:pPr>
              <w:rPr>
                <w:b/>
              </w:rPr>
            </w:pP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8F04" w14:textId="77777777" w:rsidR="00035C10" w:rsidRPr="00A3259D" w:rsidRDefault="00035C10" w:rsidP="0051344D">
            <w:pPr>
              <w:jc w:val="both"/>
              <w:rPr>
                <w:lang w:val="en-US"/>
              </w:rPr>
            </w:pPr>
            <w:r w:rsidRPr="00A3259D">
              <w:rPr>
                <w:sz w:val="22"/>
                <w:szCs w:val="22"/>
              </w:rPr>
              <w:t>Индекс</w:t>
            </w:r>
            <w:r w:rsidRPr="00A3259D">
              <w:rPr>
                <w:sz w:val="22"/>
                <w:szCs w:val="22"/>
                <w:lang w:val="en-US"/>
              </w:rPr>
              <w:t xml:space="preserve"> </w:t>
            </w:r>
            <w:r w:rsidRPr="00A3259D">
              <w:rPr>
                <w:sz w:val="22"/>
                <w:szCs w:val="22"/>
              </w:rPr>
              <w:t>научного</w:t>
            </w:r>
            <w:r w:rsidRPr="00A3259D">
              <w:rPr>
                <w:sz w:val="22"/>
                <w:szCs w:val="22"/>
                <w:lang w:val="en-US"/>
              </w:rPr>
              <w:t xml:space="preserve"> </w:t>
            </w:r>
            <w:r w:rsidRPr="00A3259D">
              <w:rPr>
                <w:sz w:val="22"/>
                <w:szCs w:val="22"/>
              </w:rPr>
              <w:t>цитирования</w:t>
            </w:r>
            <w:r w:rsidRPr="00A3259D">
              <w:rPr>
                <w:sz w:val="22"/>
                <w:szCs w:val="22"/>
                <w:lang w:val="en-US"/>
              </w:rPr>
              <w:t xml:space="preserve"> Web of Science Clarivate Analytics</w:t>
            </w:r>
          </w:p>
        </w:tc>
      </w:tr>
      <w:tr w:rsidR="00035C10" w:rsidRPr="00A3259D" w14:paraId="7345C616" w14:textId="77777777" w:rsidTr="00062E83">
        <w:trPr>
          <w:trHeight w:val="7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2532" w14:textId="77777777" w:rsidR="00035C10" w:rsidRPr="00A3259D" w:rsidRDefault="00035C10" w:rsidP="0051344D">
            <w:pPr>
              <w:rPr>
                <w:b/>
                <w:lang w:val="en-US"/>
              </w:rPr>
            </w:pP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C3C2" w14:textId="77777777" w:rsidR="00035C10" w:rsidRPr="00A3259D" w:rsidRDefault="00035C10" w:rsidP="0051344D">
            <w:pPr>
              <w:jc w:val="both"/>
            </w:pPr>
            <w:r w:rsidRPr="00A3259D">
              <w:rPr>
                <w:sz w:val="22"/>
                <w:szCs w:val="22"/>
              </w:rPr>
              <w:t xml:space="preserve">Электронные ресурсы </w:t>
            </w:r>
            <w:proofErr w:type="spellStart"/>
            <w:r w:rsidRPr="00A3259D">
              <w:rPr>
                <w:sz w:val="22"/>
                <w:szCs w:val="22"/>
              </w:rPr>
              <w:t>Freedom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59D">
              <w:rPr>
                <w:sz w:val="22"/>
                <w:szCs w:val="22"/>
              </w:rPr>
              <w:t>Collection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259D">
              <w:rPr>
                <w:sz w:val="22"/>
                <w:szCs w:val="22"/>
              </w:rPr>
              <w:t>издательства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59D">
              <w:rPr>
                <w:sz w:val="22"/>
                <w:szCs w:val="22"/>
              </w:rPr>
              <w:t>Elsevier</w:t>
            </w:r>
            <w:proofErr w:type="spellEnd"/>
          </w:p>
        </w:tc>
      </w:tr>
      <w:tr w:rsidR="00035C10" w:rsidRPr="00A3259D" w14:paraId="58EECB8E" w14:textId="77777777" w:rsidTr="00062E83">
        <w:trPr>
          <w:trHeight w:val="7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2750" w14:textId="77777777" w:rsidR="00035C10" w:rsidRPr="00A3259D" w:rsidRDefault="00035C10" w:rsidP="0051344D">
            <w:pPr>
              <w:rPr>
                <w:b/>
              </w:rPr>
            </w:pPr>
          </w:p>
        </w:tc>
        <w:tc>
          <w:tcPr>
            <w:tcW w:w="4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0281" w14:textId="77777777" w:rsidR="00035C10" w:rsidRPr="00A3259D" w:rsidRDefault="00035C10" w:rsidP="0051344D">
            <w:pPr>
              <w:jc w:val="both"/>
            </w:pPr>
            <w:r w:rsidRPr="00A3259D">
              <w:rPr>
                <w:sz w:val="22"/>
                <w:szCs w:val="22"/>
              </w:rPr>
              <w:t>База данных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59D">
              <w:rPr>
                <w:sz w:val="22"/>
                <w:szCs w:val="22"/>
              </w:rPr>
              <w:t>Scopus</w:t>
            </w:r>
            <w:proofErr w:type="spellEnd"/>
            <w:r w:rsidRPr="00A3259D">
              <w:rPr>
                <w:sz w:val="22"/>
                <w:szCs w:val="22"/>
              </w:rPr>
              <w:t xml:space="preserve"> издательства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3259D">
              <w:rPr>
                <w:sz w:val="22"/>
                <w:szCs w:val="22"/>
              </w:rPr>
              <w:t>Elsevier</w:t>
            </w:r>
            <w:proofErr w:type="spellEnd"/>
          </w:p>
        </w:tc>
      </w:tr>
    </w:tbl>
    <w:p w14:paraId="5C03E55E" w14:textId="3E64B168" w:rsidR="0039130D" w:rsidRPr="00172263" w:rsidRDefault="00172263" w:rsidP="00172263">
      <w:pPr>
        <w:pStyle w:val="a5"/>
        <w:spacing w:before="240" w:after="120"/>
        <w:outlineLvl w:val="0"/>
        <w:rPr>
          <w:b/>
          <w:bCs/>
        </w:rPr>
      </w:pPr>
      <w:r w:rsidRPr="00172263">
        <w:rPr>
          <w:b/>
          <w:bCs/>
        </w:rPr>
        <w:t xml:space="preserve">6. МАТЕРИАЛЬНО-ТЕХНИЧЕСКОЕ ОБЕСПЕЧЕНИЕ </w:t>
      </w:r>
    </w:p>
    <w:p w14:paraId="1C833EBD" w14:textId="77777777" w:rsidR="00287552" w:rsidRPr="00374879" w:rsidRDefault="00287552" w:rsidP="0028755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374879">
        <w:t>В библиотеке и компьютерных аудиториях университета имеется возможность осуществления одновременного индивидуального доступа к системе обучающихся. Имеется доступ к современным профессиональным базам данных, информационным справочным и поисковым системам.</w:t>
      </w:r>
    </w:p>
    <w:p w14:paraId="720A883D" w14:textId="77777777" w:rsidR="00287552" w:rsidRPr="00062E83" w:rsidRDefault="00287552" w:rsidP="00062E83">
      <w:pPr>
        <w:shd w:val="clear" w:color="auto" w:fill="FFFFFF"/>
        <w:ind w:firstLine="709"/>
        <w:jc w:val="both"/>
        <w:rPr>
          <w:color w:val="000000"/>
        </w:rPr>
      </w:pPr>
      <w:r w:rsidRPr="00062E83">
        <w:rPr>
          <w:color w:val="000000"/>
        </w:rPr>
        <w:t>Научная совместная лаборатория конструирования и физико-химических исследований оксидных магнитных материалов АГУ – ИМЕТ </w:t>
      </w:r>
      <w:proofErr w:type="spellStart"/>
      <w:r w:rsidRPr="00062E83">
        <w:rPr>
          <w:color w:val="000000"/>
        </w:rPr>
        <w:t>УрО</w:t>
      </w:r>
      <w:proofErr w:type="spellEnd"/>
      <w:r w:rsidRPr="00062E83">
        <w:rPr>
          <w:color w:val="000000"/>
        </w:rPr>
        <w:t xml:space="preserve"> РАН, физико-математический институт </w:t>
      </w:r>
      <w:r w:rsidRPr="00374879">
        <w:rPr>
          <w:color w:val="000000"/>
        </w:rPr>
        <w:t>и факультет</w:t>
      </w:r>
      <w:r>
        <w:rPr>
          <w:color w:val="000000"/>
        </w:rPr>
        <w:t xml:space="preserve"> физики, математики и инженерных технологий</w:t>
      </w:r>
      <w:r w:rsidRPr="00374879">
        <w:rPr>
          <w:color w:val="000000"/>
        </w:rPr>
        <w:t xml:space="preserve"> располагают достаточной материально-технической базой для проведения всех видов научной деятельности аспирантов, предусмотренных учебным планом.</w:t>
      </w:r>
    </w:p>
    <w:p w14:paraId="1919731D" w14:textId="37F6C397" w:rsidR="00287552" w:rsidRPr="00374879" w:rsidRDefault="00287552" w:rsidP="00287552">
      <w:pPr>
        <w:shd w:val="clear" w:color="auto" w:fill="FFFFFF"/>
        <w:ind w:firstLine="709"/>
        <w:jc w:val="both"/>
        <w:rPr>
          <w:color w:val="000000"/>
        </w:rPr>
      </w:pPr>
      <w:r w:rsidRPr="00374879">
        <w:rPr>
          <w:color w:val="000000"/>
        </w:rPr>
        <w:t xml:space="preserve">Минимально необходимый для реализации </w:t>
      </w:r>
      <w:r>
        <w:rPr>
          <w:color w:val="000000"/>
        </w:rPr>
        <w:t>ПА</w:t>
      </w:r>
      <w:r w:rsidRPr="00374879">
        <w:rPr>
          <w:color w:val="000000"/>
        </w:rPr>
        <w:t xml:space="preserve"> перечень материально-технического обеспечения включает в себя: измерительные, диагностические, технологические комплексы, </w:t>
      </w:r>
      <w:r w:rsidR="00CB7775">
        <w:rPr>
          <w:color w:val="000000"/>
        </w:rPr>
        <w:t xml:space="preserve">аналитическое </w:t>
      </w:r>
      <w:r w:rsidRPr="00374879">
        <w:rPr>
          <w:color w:val="000000"/>
        </w:rPr>
        <w:t>оборудование и установки, а также персональные компьютеры и рабочие станции, объединенные в локальные сети с выходом в Интернет, оснащенные лицензионными современными программно-методическими комплексами для решения задач в области современных информационных технологий, проведения вычислений и моделирования, программными средами для подготовки электронных документов и презентаций. Для проведения семинаров и презентаций имеются мультимедийные аудитории.</w:t>
      </w:r>
    </w:p>
    <w:p w14:paraId="0061E932" w14:textId="10BA4569" w:rsidR="00287552" w:rsidRPr="00374879" w:rsidRDefault="00287552" w:rsidP="00287552">
      <w:pPr>
        <w:shd w:val="clear" w:color="auto" w:fill="FFFFFF"/>
        <w:ind w:firstLine="709"/>
        <w:jc w:val="both"/>
        <w:rPr>
          <w:color w:val="000000"/>
        </w:rPr>
      </w:pPr>
      <w:r w:rsidRPr="00374879">
        <w:rPr>
          <w:color w:val="000000"/>
        </w:rPr>
        <w:t xml:space="preserve">Кроме того, доступно использование технологического и аналитического оборудования и в целом научно-технического потенциала Института металлургии </w:t>
      </w:r>
      <w:proofErr w:type="spellStart"/>
      <w:r w:rsidRPr="00374879">
        <w:rPr>
          <w:color w:val="000000"/>
        </w:rPr>
        <w:t>УрО</w:t>
      </w:r>
      <w:proofErr w:type="spellEnd"/>
      <w:r w:rsidRPr="00374879">
        <w:rPr>
          <w:color w:val="000000"/>
        </w:rPr>
        <w:t xml:space="preserve"> РАН, </w:t>
      </w:r>
      <w:r w:rsidR="002B1A35" w:rsidRPr="00062E83">
        <w:rPr>
          <w:color w:val="000000"/>
        </w:rPr>
        <w:t>Казанского физико-технического института им. Е.К. </w:t>
      </w:r>
      <w:proofErr w:type="spellStart"/>
      <w:r w:rsidR="002B1A35" w:rsidRPr="00062E83">
        <w:rPr>
          <w:color w:val="000000"/>
        </w:rPr>
        <w:t>Завойского</w:t>
      </w:r>
      <w:proofErr w:type="spellEnd"/>
      <w:r w:rsidR="002B1A35" w:rsidRPr="00062E83">
        <w:rPr>
          <w:color w:val="000000"/>
        </w:rPr>
        <w:t xml:space="preserve">, </w:t>
      </w:r>
      <w:r w:rsidR="00CB7775" w:rsidRPr="00374879">
        <w:rPr>
          <w:color w:val="000000"/>
        </w:rPr>
        <w:t xml:space="preserve">Института физики твердого тела РАН, </w:t>
      </w:r>
      <w:r w:rsidRPr="00374879">
        <w:rPr>
          <w:color w:val="000000"/>
        </w:rPr>
        <w:t xml:space="preserve">ОАО «Технология магнитных материалов», с которыми Астраханским государственным университетом </w:t>
      </w:r>
      <w:r>
        <w:rPr>
          <w:color w:val="000000"/>
        </w:rPr>
        <w:t>ведутся совместные работы</w:t>
      </w:r>
      <w:r w:rsidRPr="00374879">
        <w:rPr>
          <w:color w:val="000000"/>
        </w:rPr>
        <w:t xml:space="preserve">. </w:t>
      </w:r>
    </w:p>
    <w:p w14:paraId="473BC57B" w14:textId="77777777" w:rsidR="00287552" w:rsidRPr="00062E83" w:rsidRDefault="0039130D" w:rsidP="00062E83">
      <w:pPr>
        <w:shd w:val="clear" w:color="auto" w:fill="FFFFFF"/>
        <w:ind w:firstLine="709"/>
        <w:jc w:val="both"/>
        <w:rPr>
          <w:color w:val="000000"/>
        </w:rPr>
      </w:pPr>
      <w:r w:rsidRPr="00062E83">
        <w:rPr>
          <w:color w:val="000000"/>
        </w:rPr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87552" w:rsidRPr="00062E83" w:rsidSect="00EC6B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416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0173B2"/>
    <w:multiLevelType w:val="hybridMultilevel"/>
    <w:tmpl w:val="AC86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0730"/>
    <w:multiLevelType w:val="hybridMultilevel"/>
    <w:tmpl w:val="E290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8688B"/>
    <w:multiLevelType w:val="hybridMultilevel"/>
    <w:tmpl w:val="D8FE0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71C75"/>
    <w:multiLevelType w:val="hybridMultilevel"/>
    <w:tmpl w:val="C7F80FF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2D584A"/>
    <w:multiLevelType w:val="hybridMultilevel"/>
    <w:tmpl w:val="ABEC1246"/>
    <w:lvl w:ilvl="0" w:tplc="877C0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0041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0D"/>
    <w:rsid w:val="00006A63"/>
    <w:rsid w:val="00035C10"/>
    <w:rsid w:val="00062E83"/>
    <w:rsid w:val="000977DD"/>
    <w:rsid w:val="000D128F"/>
    <w:rsid w:val="000E56A1"/>
    <w:rsid w:val="00160A03"/>
    <w:rsid w:val="00160BC7"/>
    <w:rsid w:val="00172263"/>
    <w:rsid w:val="001A0602"/>
    <w:rsid w:val="001A36EE"/>
    <w:rsid w:val="001D3683"/>
    <w:rsid w:val="00261DCD"/>
    <w:rsid w:val="00287552"/>
    <w:rsid w:val="002B04AB"/>
    <w:rsid w:val="002B1A35"/>
    <w:rsid w:val="002B785E"/>
    <w:rsid w:val="002E7AB5"/>
    <w:rsid w:val="002F0364"/>
    <w:rsid w:val="003121E2"/>
    <w:rsid w:val="00314EA7"/>
    <w:rsid w:val="00340228"/>
    <w:rsid w:val="00343910"/>
    <w:rsid w:val="0039130D"/>
    <w:rsid w:val="00392C33"/>
    <w:rsid w:val="003A40CF"/>
    <w:rsid w:val="003B1F1E"/>
    <w:rsid w:val="003B7C84"/>
    <w:rsid w:val="003D4327"/>
    <w:rsid w:val="003E1C82"/>
    <w:rsid w:val="004447E0"/>
    <w:rsid w:val="00445339"/>
    <w:rsid w:val="00456550"/>
    <w:rsid w:val="00462BAA"/>
    <w:rsid w:val="004755AB"/>
    <w:rsid w:val="004A2536"/>
    <w:rsid w:val="004C4E30"/>
    <w:rsid w:val="00503D44"/>
    <w:rsid w:val="005051B8"/>
    <w:rsid w:val="00512094"/>
    <w:rsid w:val="005157C6"/>
    <w:rsid w:val="00537C12"/>
    <w:rsid w:val="005B5B59"/>
    <w:rsid w:val="005D5228"/>
    <w:rsid w:val="006670C8"/>
    <w:rsid w:val="00671A86"/>
    <w:rsid w:val="006A3BCD"/>
    <w:rsid w:val="006A4744"/>
    <w:rsid w:val="006A4BC0"/>
    <w:rsid w:val="006B6080"/>
    <w:rsid w:val="006C5F1B"/>
    <w:rsid w:val="006E06A7"/>
    <w:rsid w:val="00723365"/>
    <w:rsid w:val="00744D27"/>
    <w:rsid w:val="007B05D7"/>
    <w:rsid w:val="007E399C"/>
    <w:rsid w:val="007E5503"/>
    <w:rsid w:val="00803332"/>
    <w:rsid w:val="00853159"/>
    <w:rsid w:val="00880255"/>
    <w:rsid w:val="008C7F8D"/>
    <w:rsid w:val="0095119C"/>
    <w:rsid w:val="00973097"/>
    <w:rsid w:val="009B0015"/>
    <w:rsid w:val="00A10D20"/>
    <w:rsid w:val="00A91D0E"/>
    <w:rsid w:val="00A92ED9"/>
    <w:rsid w:val="00AB134B"/>
    <w:rsid w:val="00AB2EDF"/>
    <w:rsid w:val="00B15695"/>
    <w:rsid w:val="00B201AC"/>
    <w:rsid w:val="00B26398"/>
    <w:rsid w:val="00B32306"/>
    <w:rsid w:val="00B420CB"/>
    <w:rsid w:val="00BB268B"/>
    <w:rsid w:val="00BB77FA"/>
    <w:rsid w:val="00C92FFA"/>
    <w:rsid w:val="00CB7775"/>
    <w:rsid w:val="00CD5E42"/>
    <w:rsid w:val="00D50D83"/>
    <w:rsid w:val="00D703CC"/>
    <w:rsid w:val="00DD25EA"/>
    <w:rsid w:val="00DE712F"/>
    <w:rsid w:val="00DE744B"/>
    <w:rsid w:val="00E37481"/>
    <w:rsid w:val="00E83470"/>
    <w:rsid w:val="00EA02B4"/>
    <w:rsid w:val="00EA2CE8"/>
    <w:rsid w:val="00EC1E72"/>
    <w:rsid w:val="00EC4E04"/>
    <w:rsid w:val="00EC6BA7"/>
    <w:rsid w:val="00F13B0D"/>
    <w:rsid w:val="00F3090A"/>
    <w:rsid w:val="00F44430"/>
    <w:rsid w:val="00F5766B"/>
    <w:rsid w:val="00F6416E"/>
    <w:rsid w:val="00F85BD2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7D11"/>
  <w15:docId w15:val="{52928A5D-A405-8040-8B59-0A27B0C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1"/>
    <w:qFormat/>
    <w:rsid w:val="0039130D"/>
    <w:pPr>
      <w:ind w:left="720"/>
      <w:contextualSpacing/>
    </w:pPr>
  </w:style>
  <w:style w:type="character" w:styleId="a8">
    <w:name w:val="Hyperlink"/>
    <w:uiPriority w:val="99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3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A4744"/>
    <w:pPr>
      <w:spacing w:after="120"/>
    </w:pPr>
  </w:style>
  <w:style w:type="character" w:customStyle="1" w:styleId="ad">
    <w:name w:val="Основной текст Знак"/>
    <w:basedOn w:val="a0"/>
    <w:link w:val="ac"/>
    <w:rsid w:val="006A4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E7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B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obrnadzor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fadm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s://&#1088;&#1076;&#109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s://journal.asu.edu.ru/" TargetMode="External"/><Relationship Id="rId5" Type="http://schemas.openxmlformats.org/officeDocument/2006/relationships/hyperlink" Target="http://www.studentlibrary.ru/book/ISBN9785392242641.html" TargetMode="External"/><Relationship Id="rId15" Type="http://schemas.openxmlformats.org/officeDocument/2006/relationships/hyperlink" Target="https://minobrnauki.gov.ru" TargetMode="Externa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hyperlink" Target="http://zhit-vmes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8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21</cp:revision>
  <cp:lastPrinted>2022-03-29T11:25:00Z</cp:lastPrinted>
  <dcterms:created xsi:type="dcterms:W3CDTF">2022-04-15T12:25:00Z</dcterms:created>
  <dcterms:modified xsi:type="dcterms:W3CDTF">2022-08-22T05:48:00Z</dcterms:modified>
</cp:coreProperties>
</file>