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523B" w14:textId="77777777" w:rsidR="00C506A1" w:rsidRPr="00C0422D" w:rsidRDefault="00C506A1" w:rsidP="00C5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643750E" w14:textId="77777777" w:rsidR="00C506A1" w:rsidRPr="00C0422D" w:rsidRDefault="00C506A1" w:rsidP="00C5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04EE68D7" w14:textId="77777777" w:rsidR="00C506A1" w:rsidRPr="00C0422D" w:rsidRDefault="00C506A1" w:rsidP="00C506A1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8AFE9" w14:textId="77777777" w:rsidR="00C506A1" w:rsidRPr="00C0422D" w:rsidRDefault="00C506A1" w:rsidP="00C5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15324" w14:textId="77777777" w:rsidR="00C506A1" w:rsidRPr="00C0422D" w:rsidRDefault="00C506A1" w:rsidP="00C5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0E6551" w:rsidRPr="000E6551" w14:paraId="65DC4E1C" w14:textId="77777777" w:rsidTr="000E6551">
        <w:trPr>
          <w:trHeight w:val="1373"/>
        </w:trPr>
        <w:tc>
          <w:tcPr>
            <w:tcW w:w="4644" w:type="dxa"/>
          </w:tcPr>
          <w:p w14:paraId="26788435" w14:textId="77777777" w:rsidR="000E6551" w:rsidRPr="000E6551" w:rsidRDefault="000E6551" w:rsidP="000E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78749C19" w14:textId="684159CD" w:rsidR="000E6551" w:rsidRPr="000E6551" w:rsidRDefault="000E6551" w:rsidP="000E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13C82C96" wp14:editId="6B6E1A99">
                  <wp:simplePos x="0" y="0"/>
                  <wp:positionH relativeFrom="column">
                    <wp:posOffset>478089</wp:posOffset>
                  </wp:positionH>
                  <wp:positionV relativeFrom="paragraph">
                    <wp:posOffset>174472</wp:posOffset>
                  </wp:positionV>
                  <wp:extent cx="977462" cy="608733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462" cy="60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2C9569CA" w14:textId="589E33F9" w:rsidR="000E6551" w:rsidRPr="000E6551" w:rsidRDefault="000E6551" w:rsidP="000E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0823D9" w14:textId="06C9013E" w:rsidR="000E6551" w:rsidRPr="000E6551" w:rsidRDefault="000E6551" w:rsidP="000E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44840" w14:textId="77777777" w:rsidR="000E6551" w:rsidRPr="000E6551" w:rsidRDefault="000E6551" w:rsidP="000E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__________________Е.И. Кондратенко</w:t>
            </w:r>
          </w:p>
          <w:p w14:paraId="76648202" w14:textId="77777777" w:rsidR="000E6551" w:rsidRPr="000E6551" w:rsidRDefault="000E6551" w:rsidP="000E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«6» июня 2020   г.</w:t>
            </w:r>
          </w:p>
        </w:tc>
        <w:tc>
          <w:tcPr>
            <w:tcW w:w="426" w:type="dxa"/>
          </w:tcPr>
          <w:p w14:paraId="08DC80DE" w14:textId="77777777" w:rsidR="000E6551" w:rsidRPr="000E6551" w:rsidRDefault="000E6551" w:rsidP="000E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86BB0" w14:textId="77777777" w:rsidR="000E6551" w:rsidRPr="000E6551" w:rsidRDefault="000E6551" w:rsidP="000E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580AC5" w14:textId="77777777" w:rsidR="000E6551" w:rsidRPr="000E6551" w:rsidRDefault="000E6551" w:rsidP="000E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A1D426" w14:textId="77777777" w:rsidR="000E6551" w:rsidRPr="000E6551" w:rsidRDefault="000E6551" w:rsidP="000E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A549292" w14:textId="77777777" w:rsidR="000E6551" w:rsidRPr="000E6551" w:rsidRDefault="000E6551" w:rsidP="000E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39879992" w14:textId="24EDFC26" w:rsidR="000E6551" w:rsidRPr="000E6551" w:rsidRDefault="000E6551" w:rsidP="000E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255EDE9" wp14:editId="686570D8">
                  <wp:simplePos x="0" y="0"/>
                  <wp:positionH relativeFrom="column">
                    <wp:posOffset>411743</wp:posOffset>
                  </wp:positionH>
                  <wp:positionV relativeFrom="paragraph">
                    <wp:posOffset>284830</wp:posOffset>
                  </wp:positionV>
                  <wp:extent cx="1166495" cy="47307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7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физиологии, морфологии, генетики и биомедицины</w:t>
            </w:r>
          </w:p>
          <w:p w14:paraId="221B482A" w14:textId="7A799249" w:rsidR="000E6551" w:rsidRPr="000E6551" w:rsidRDefault="000E6551" w:rsidP="000E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C29BC" w14:textId="77777777" w:rsidR="000E6551" w:rsidRPr="000E6551" w:rsidRDefault="000E6551" w:rsidP="000E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Д.Л. Теплый</w:t>
            </w:r>
          </w:p>
          <w:p w14:paraId="66C9C6CB" w14:textId="77777777" w:rsidR="000E6551" w:rsidRPr="000E6551" w:rsidRDefault="000E6551" w:rsidP="000E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«13» июня 2020 г.</w:t>
            </w:r>
          </w:p>
        </w:tc>
      </w:tr>
    </w:tbl>
    <w:p w14:paraId="1F8A736A" w14:textId="77777777" w:rsidR="00C506A1" w:rsidRPr="00C0422D" w:rsidRDefault="00C506A1" w:rsidP="00C5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A5BB6" w14:textId="77777777" w:rsidR="00C506A1" w:rsidRPr="00C0422D" w:rsidRDefault="00C506A1" w:rsidP="00C5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D236A" w14:textId="77777777" w:rsidR="00C506A1" w:rsidRPr="00C0422D" w:rsidRDefault="00C506A1" w:rsidP="00C5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49297" w14:textId="77777777" w:rsidR="00C506A1" w:rsidRPr="00C0422D" w:rsidRDefault="00C506A1" w:rsidP="00C5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89913" w14:textId="77777777" w:rsidR="00C506A1" w:rsidRPr="00C0422D" w:rsidRDefault="00C506A1" w:rsidP="00C5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754F29" w14:textId="77777777" w:rsidR="00C506A1" w:rsidRPr="00C0422D" w:rsidRDefault="00C506A1" w:rsidP="00C5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6AA8E4" w14:textId="77777777" w:rsidR="00C506A1" w:rsidRPr="00C0422D" w:rsidRDefault="00C506A1" w:rsidP="00C5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6ADE1A3A" w14:textId="77777777" w:rsidR="00C506A1" w:rsidRPr="00C0422D" w:rsidRDefault="00C506A1" w:rsidP="00C5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A11662" w14:textId="77777777" w:rsidR="00C506A1" w:rsidRPr="002D752A" w:rsidRDefault="00C506A1" w:rsidP="00C5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Энзимология</w:t>
      </w:r>
    </w:p>
    <w:p w14:paraId="6FE49C6B" w14:textId="237663D4" w:rsidR="00C506A1" w:rsidRDefault="00C506A1" w:rsidP="00C506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FE08872" w14:textId="77777777" w:rsidR="000E6551" w:rsidRPr="00C0422D" w:rsidRDefault="000E6551" w:rsidP="00C506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C506A1" w:rsidRPr="00C0422D" w14:paraId="1914A153" w14:textId="77777777" w:rsidTr="00C506A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051A783" w14:textId="77777777" w:rsidR="00C506A1" w:rsidRPr="00C0422D" w:rsidRDefault="00C506A1" w:rsidP="00C506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47942322" w14:textId="77777777" w:rsidR="00C506A1" w:rsidRPr="00C0422D" w:rsidRDefault="00C506A1" w:rsidP="00C506A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506A1" w:rsidRPr="00C0422D" w14:paraId="5CD8EC44" w14:textId="77777777" w:rsidTr="00C506A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77DBC0D" w14:textId="77777777" w:rsidR="00C506A1" w:rsidRPr="00C0422D" w:rsidRDefault="00C506A1" w:rsidP="00C506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3DA422D4" w14:textId="77777777" w:rsidR="00C506A1" w:rsidRPr="00C0422D" w:rsidRDefault="00C506A1" w:rsidP="00C5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Кондратенко Е.И., д.б.н., профессор кафедры физиологии, морфологии, генетики и биомедицины</w:t>
            </w:r>
          </w:p>
        </w:tc>
      </w:tr>
      <w:tr w:rsidR="00C506A1" w:rsidRPr="00C0422D" w14:paraId="5F418DD0" w14:textId="77777777" w:rsidTr="00C506A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8ECD0F6" w14:textId="77777777" w:rsidR="00C506A1" w:rsidRPr="00C0422D" w:rsidRDefault="00C506A1" w:rsidP="00C506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00192232" w14:textId="77777777" w:rsidR="00C506A1" w:rsidRPr="00C0422D" w:rsidRDefault="00C506A1" w:rsidP="00C506A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06.06.01 Биологические науки</w:t>
            </w:r>
          </w:p>
        </w:tc>
      </w:tr>
      <w:tr w:rsidR="00C506A1" w:rsidRPr="00C0422D" w14:paraId="11695426" w14:textId="77777777" w:rsidTr="00C506A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0EA4080" w14:textId="77777777" w:rsidR="00C506A1" w:rsidRPr="00C0422D" w:rsidRDefault="00C506A1" w:rsidP="00C506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65B9511B" w14:textId="77777777" w:rsidR="00C506A1" w:rsidRPr="00C0422D" w:rsidRDefault="00C506A1" w:rsidP="00C506A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Биохимия</w:t>
            </w:r>
          </w:p>
        </w:tc>
      </w:tr>
      <w:tr w:rsidR="00C506A1" w:rsidRPr="00C0422D" w14:paraId="1E95CCE6" w14:textId="77777777" w:rsidTr="00C506A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0CDF965" w14:textId="77777777" w:rsidR="00C506A1" w:rsidRPr="00C0422D" w:rsidRDefault="00C506A1" w:rsidP="00C506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48E54506" w14:textId="77777777" w:rsidR="00C506A1" w:rsidRPr="00C0422D" w:rsidRDefault="00C506A1" w:rsidP="00C506A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C506A1" w:rsidRPr="00C0422D" w14:paraId="481FFDB2" w14:textId="77777777" w:rsidTr="00C506A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3E26599" w14:textId="77777777" w:rsidR="00C506A1" w:rsidRPr="00C0422D" w:rsidRDefault="00C506A1" w:rsidP="00C506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4F609AD0" w14:textId="77777777" w:rsidR="00C506A1" w:rsidRPr="00C0422D" w:rsidRDefault="00C506A1" w:rsidP="00C506A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C506A1" w:rsidRPr="002D752A" w14:paraId="0B04D9A6" w14:textId="77777777" w:rsidTr="00C506A1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14:paraId="0E54713B" w14:textId="77777777" w:rsidR="00C506A1" w:rsidRPr="00C0422D" w:rsidRDefault="00C506A1" w:rsidP="00C506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5888968F" w14:textId="77777777" w:rsidR="00C506A1" w:rsidRPr="002D752A" w:rsidRDefault="00C506A1" w:rsidP="00C506A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</w:tbl>
    <w:p w14:paraId="541E65C8" w14:textId="77777777" w:rsidR="00C506A1" w:rsidRPr="00C0422D" w:rsidRDefault="00C506A1" w:rsidP="00C5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39781" w14:textId="77777777" w:rsidR="00C506A1" w:rsidRPr="00C0422D" w:rsidRDefault="00C506A1" w:rsidP="00C50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7EE48" w14:textId="77777777" w:rsidR="00C506A1" w:rsidRPr="00C0422D" w:rsidRDefault="00C506A1" w:rsidP="00C5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CFF65" w14:textId="77777777" w:rsidR="00C506A1" w:rsidRPr="00C0422D" w:rsidRDefault="00C506A1" w:rsidP="00C5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EAB38" w14:textId="77777777" w:rsidR="00C506A1" w:rsidRPr="00C0422D" w:rsidRDefault="00C506A1" w:rsidP="00C5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B61FA" w14:textId="77777777" w:rsidR="00C506A1" w:rsidRPr="00C0422D" w:rsidRDefault="00C506A1" w:rsidP="00C5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A9D79" w14:textId="77777777" w:rsidR="00C506A1" w:rsidRPr="00C0422D" w:rsidRDefault="00C506A1" w:rsidP="00C5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7E2C7" w14:textId="77777777" w:rsidR="00C506A1" w:rsidRPr="00C0422D" w:rsidRDefault="00C506A1" w:rsidP="00C5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3D27E" w14:textId="77777777" w:rsidR="00C506A1" w:rsidRPr="00C0422D" w:rsidRDefault="00C506A1" w:rsidP="00C5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F22AF" w14:textId="77777777" w:rsidR="00C506A1" w:rsidRPr="00C0422D" w:rsidRDefault="00C506A1" w:rsidP="00C5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27788" w14:textId="77777777" w:rsidR="00C506A1" w:rsidRPr="00C0422D" w:rsidRDefault="00C506A1" w:rsidP="00C5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05BB9" w14:textId="77777777" w:rsidR="00C506A1" w:rsidRPr="00C0422D" w:rsidRDefault="00C506A1" w:rsidP="00C5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B8E57" w14:textId="77777777" w:rsidR="00C506A1" w:rsidRPr="00C0422D" w:rsidRDefault="00C506A1" w:rsidP="00C5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07A0A" w14:textId="77777777" w:rsidR="00C506A1" w:rsidRDefault="00C506A1" w:rsidP="00C5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6DB0D" w14:textId="77777777" w:rsidR="00C506A1" w:rsidRPr="00C0422D" w:rsidRDefault="00C506A1" w:rsidP="00C50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E60A8" w14:textId="5A0596C8" w:rsidR="00C506A1" w:rsidRPr="00C0422D" w:rsidRDefault="00C506A1" w:rsidP="00C50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Астрахань – </w:t>
      </w:r>
      <w:r w:rsidR="002D752A" w:rsidRPr="002D752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E65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172EEC31" w14:textId="77777777" w:rsidR="00C506A1" w:rsidRPr="00C0422D" w:rsidRDefault="00C506A1" w:rsidP="00C50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7E27E17F" w14:textId="77777777" w:rsidR="00C506A1" w:rsidRPr="00C0422D" w:rsidRDefault="00C506A1" w:rsidP="00C506A1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Целью освоения дисциплины (модуля) </w:t>
      </w:r>
      <w:r w:rsidRPr="00C042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Энзимология</w:t>
      </w:r>
      <w:r w:rsidRPr="00C042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 является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6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фундаментальной роли ферментов в обмене веществ и энергии, регуляции и интеграции метаболических процессов в живых организмах и возможности использования ферментов в практической деятельности.</w:t>
      </w:r>
    </w:p>
    <w:p w14:paraId="5B02D333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</w:t>
      </w:r>
    </w:p>
    <w:p w14:paraId="166D345B" w14:textId="77777777" w:rsidR="00C506A1" w:rsidRPr="00C506A1" w:rsidRDefault="00C506A1" w:rsidP="00C506A1">
      <w:pPr>
        <w:numPr>
          <w:ilvl w:val="0"/>
          <w:numId w:val="16"/>
        </w:numPr>
        <w:shd w:val="clear" w:color="auto" w:fill="FFFFFF"/>
        <w:tabs>
          <w:tab w:val="left" w:pos="122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A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современном состоянии и перспективах развития энзимологии;</w:t>
      </w:r>
    </w:p>
    <w:p w14:paraId="767E3EF4" w14:textId="77777777" w:rsidR="00C506A1" w:rsidRPr="00C506A1" w:rsidRDefault="00C506A1" w:rsidP="00C506A1">
      <w:pPr>
        <w:numPr>
          <w:ilvl w:val="0"/>
          <w:numId w:val="16"/>
        </w:numPr>
        <w:shd w:val="clear" w:color="auto" w:fill="FFFFFF"/>
        <w:tabs>
          <w:tab w:val="left" w:pos="122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A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классификацией ферментов, методами их изучения;</w:t>
      </w:r>
    </w:p>
    <w:p w14:paraId="644203CF" w14:textId="77777777" w:rsidR="00C506A1" w:rsidRPr="00C506A1" w:rsidRDefault="00C506A1" w:rsidP="00C506A1">
      <w:pPr>
        <w:numPr>
          <w:ilvl w:val="0"/>
          <w:numId w:val="16"/>
        </w:numPr>
        <w:shd w:val="clear" w:color="auto" w:fill="FFFFFF"/>
        <w:tabs>
          <w:tab w:val="left" w:pos="122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характеристику структурно-функциональной организации ферментов, механизмам действия, способам регуляции, получения и использования ферментов;</w:t>
      </w:r>
    </w:p>
    <w:p w14:paraId="53990F10" w14:textId="77777777" w:rsidR="00C506A1" w:rsidRPr="00C506A1" w:rsidRDefault="00C506A1" w:rsidP="00C506A1">
      <w:pPr>
        <w:numPr>
          <w:ilvl w:val="0"/>
          <w:numId w:val="16"/>
        </w:numPr>
        <w:shd w:val="clear" w:color="auto" w:fill="FFFFFF"/>
        <w:tabs>
          <w:tab w:val="left" w:pos="122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умению самостоятельного поиска и анализа информации, использованию ее в процессе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аучно-практической деятельности.</w:t>
      </w:r>
    </w:p>
    <w:p w14:paraId="31E3C41C" w14:textId="77777777" w:rsidR="00C506A1" w:rsidRPr="00C0422D" w:rsidRDefault="00C506A1" w:rsidP="00C506A1">
      <w:pPr>
        <w:shd w:val="clear" w:color="auto" w:fill="FFFFFF"/>
        <w:tabs>
          <w:tab w:val="left" w:pos="122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74436" w14:textId="77777777" w:rsidR="00C506A1" w:rsidRPr="00C0422D" w:rsidRDefault="00C506A1" w:rsidP="00C506A1">
      <w:pPr>
        <w:spacing w:before="120" w:after="0" w:line="240" w:lineRule="auto"/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08307D86" w14:textId="77777777" w:rsidR="00C506A1" w:rsidRPr="006655E3" w:rsidRDefault="00C506A1" w:rsidP="006655E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2.1 Учебная дисциплина (модуль) «</w:t>
      </w:r>
      <w:r w:rsidR="003D65D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Энзимология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относится к </w:t>
      </w:r>
      <w:r w:rsidRPr="006655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 (обязательные дисциплины)</w:t>
      </w:r>
    </w:p>
    <w:p w14:paraId="474C301B" w14:textId="77777777" w:rsidR="00C506A1" w:rsidRPr="00C0422D" w:rsidRDefault="00C506A1" w:rsidP="006655E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C042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50DE5F03" w14:textId="77777777" w:rsidR="00CB7B48" w:rsidRPr="006655E3" w:rsidRDefault="00CB7B48" w:rsidP="006655E3">
      <w:pPr>
        <w:widowControl w:val="0"/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E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Биохимия,</w:t>
      </w:r>
    </w:p>
    <w:p w14:paraId="7DEFE2CF" w14:textId="77777777" w:rsidR="00C506A1" w:rsidRPr="00C0422D" w:rsidRDefault="00C506A1" w:rsidP="00C506A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 теоретических и методологических основ биохимии; физико-химических основ функционирования живых систем; химического строения живой материи; физико-химических и биохимических процессов в живом организме.</w:t>
      </w:r>
    </w:p>
    <w:p w14:paraId="76DD0E8A" w14:textId="77777777" w:rsidR="00C506A1" w:rsidRPr="00C0422D" w:rsidRDefault="00C506A1" w:rsidP="00C506A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 формулировать и планировать задачи исследований в биохимии; воспроизводить современные методы исследования и разрабатывать методические подходы для решения задач биохимических исследований; использовать теоретические и экспериментальные подходы для изучения патологических процессов; интерпретировать результаты лабораторных исследований.</w:t>
      </w:r>
    </w:p>
    <w:p w14:paraId="1983C157" w14:textId="77777777" w:rsidR="00C506A1" w:rsidRPr="00C0422D" w:rsidRDefault="00C506A1" w:rsidP="00C506A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Pr="00C042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лабораторных методов клинической биохимии; работы с автоматическими дозаторами.</w:t>
      </w:r>
    </w:p>
    <w:p w14:paraId="6E9CEE29" w14:textId="77777777" w:rsidR="00C506A1" w:rsidRPr="00C0422D" w:rsidRDefault="00C506A1" w:rsidP="00C506A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986A5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14:paraId="0C5F2337" w14:textId="77777777" w:rsidR="00CB7B48" w:rsidRPr="006655E3" w:rsidRDefault="00CB7B48" w:rsidP="00CB7B48">
      <w:pPr>
        <w:widowControl w:val="0"/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5E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Биохимическая диагностика заболеваний человека,</w:t>
      </w:r>
    </w:p>
    <w:p w14:paraId="38D69C18" w14:textId="77777777" w:rsidR="00CB7B48" w:rsidRPr="006655E3" w:rsidRDefault="00CB7B48" w:rsidP="00CB7B48">
      <w:pPr>
        <w:widowControl w:val="0"/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Научно-исследовательская </w:t>
      </w:r>
      <w:r w:rsidR="009A0F56" w:rsidRPr="009A0F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Pr="009A0F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2F1784" w14:textId="77777777" w:rsidR="00C506A1" w:rsidRPr="00C0422D" w:rsidRDefault="00C506A1" w:rsidP="00C506A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14:paraId="55A5F1C7" w14:textId="77777777" w:rsidR="00C506A1" w:rsidRPr="00C0422D" w:rsidRDefault="00C506A1" w:rsidP="00C506A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C0422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5A393C6D" w14:textId="77777777" w:rsidR="00C506A1" w:rsidRPr="00C0422D" w:rsidRDefault="00C506A1" w:rsidP="00C506A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а) универсальных (УК): </w:t>
      </w:r>
      <w:r w:rsidR="00C52B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УК-1</w:t>
      </w:r>
    </w:p>
    <w:p w14:paraId="60D01955" w14:textId="77777777" w:rsidR="00C506A1" w:rsidRPr="00C0422D" w:rsidRDefault="00C506A1" w:rsidP="00C506A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профессиональных (ПК): ПК-1</w:t>
      </w:r>
      <w:r w:rsidR="00C52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68B5C3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11B230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57EDA5B1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405"/>
      </w:tblGrid>
      <w:tr w:rsidR="00C506A1" w:rsidRPr="00C0422D" w14:paraId="52F513D0" w14:textId="77777777" w:rsidTr="006655E3">
        <w:trPr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52FA515D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083" w:type="dxa"/>
            <w:gridSpan w:val="3"/>
            <w:shd w:val="clear" w:color="auto" w:fill="auto"/>
            <w:vAlign w:val="center"/>
          </w:tcPr>
          <w:p w14:paraId="6810435C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освоения дисциплины (модуля)</w:t>
            </w:r>
          </w:p>
        </w:tc>
      </w:tr>
      <w:tr w:rsidR="00C506A1" w:rsidRPr="00C0422D" w14:paraId="1EB1F821" w14:textId="77777777" w:rsidTr="006655E3">
        <w:trPr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1F05E1EA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B88F32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5A4C0E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71247539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CB7B48" w:rsidRPr="00C0422D" w14:paraId="0BF09C22" w14:textId="77777777" w:rsidTr="006655E3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C88DD89" w14:textId="77777777" w:rsidR="00CB7B48" w:rsidRPr="00CB7B48" w:rsidRDefault="00CB7B48" w:rsidP="00CB7B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УК-1: </w:t>
            </w:r>
          </w:p>
          <w:p w14:paraId="19A7988E" w14:textId="77777777" w:rsidR="00CB7B48" w:rsidRPr="00C0422D" w:rsidRDefault="00CB7B48" w:rsidP="00CB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Обладает способностью к критическому анализу </w:t>
            </w:r>
            <w:r w:rsidRPr="00CB7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оценке современных научных достижений, генерированию новых идей при решении исследовательских и практических задач, в том числе и междисциплинарных областях.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943383" w14:textId="77777777" w:rsidR="00CB7B48" w:rsidRPr="00C0422D" w:rsidRDefault="00CB7B48" w:rsidP="00CB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B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CB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сновные принципы критического анализа и оценки современных </w:t>
            </w:r>
            <w:r w:rsidRPr="00CB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научных достижений, генерирования новых идей при решении исследовательских и практических задач, в том числе и в междисциплинарных областях.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88FDB5" w14:textId="77777777" w:rsidR="00CB7B48" w:rsidRPr="006655E3" w:rsidRDefault="00CB7B48" w:rsidP="006655E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7B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критически анализировать, оценивать современные </w:t>
            </w:r>
            <w:r w:rsidRPr="00CB7B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научные достижения, генерировать новые идеи при решении исследовательских</w:t>
            </w:r>
            <w:r w:rsidRPr="00CB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практических задач, в том числе и в междисциплинарных областях.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2779EFC8" w14:textId="77777777" w:rsidR="00CB7B48" w:rsidRPr="00C0422D" w:rsidRDefault="00CB7B48" w:rsidP="00CB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B7B4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навыками критического анализа и оценки </w:t>
            </w:r>
            <w:r w:rsidRPr="00CB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современных </w:t>
            </w:r>
            <w:r w:rsidRPr="00CB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научных достижений, генерированием новых идей при решении исследовательских и практических задач, в том числе и в междисциплинарных областях.</w:t>
            </w:r>
          </w:p>
        </w:tc>
      </w:tr>
      <w:tr w:rsidR="00C506A1" w:rsidRPr="00C0422D" w14:paraId="60E9F83B" w14:textId="77777777" w:rsidTr="006655E3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8A27AFA" w14:textId="77777777" w:rsidR="00C506A1" w:rsidRPr="00C0422D" w:rsidRDefault="00C506A1" w:rsidP="00C5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lastRenderedPageBreak/>
              <w:t>ПК-1:</w:t>
            </w:r>
          </w:p>
          <w:p w14:paraId="7C548C41" w14:textId="77777777" w:rsidR="00C506A1" w:rsidRPr="00C0422D" w:rsidRDefault="00C506A1" w:rsidP="00C5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Обладает готовностью к пониманию современных проблем биологии и использованию фундаментальные биологические представления в сфере профессиональной деятельности для постановки и решения новых задач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9585BC" w14:textId="77777777" w:rsidR="00C506A1" w:rsidRPr="00C0422D" w:rsidRDefault="00C506A1" w:rsidP="00C5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современные проблемы биологии и фундаментальные биологические представления в сфере профессиональной деятельности для постановки и решения новых задач.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385B55" w14:textId="77777777" w:rsidR="00C506A1" w:rsidRPr="00C0422D" w:rsidRDefault="00C506A1" w:rsidP="00C5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использовать фундаментальные биологические представления в сфере профессиональной деятельности для постановки и решения новых задач.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0614A426" w14:textId="77777777" w:rsidR="00C506A1" w:rsidRPr="00C0422D" w:rsidRDefault="00C506A1" w:rsidP="00C5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навыками использования фундаментальных биологических представлений в сфере профессиональной деятельности для постановки и решения новых задач.</w:t>
            </w:r>
          </w:p>
        </w:tc>
      </w:tr>
    </w:tbl>
    <w:p w14:paraId="0AE4D2A4" w14:textId="77777777" w:rsidR="00C506A1" w:rsidRPr="00C0422D" w:rsidRDefault="00C506A1" w:rsidP="00C506A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0771A3F1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проводится в </w:t>
      </w:r>
      <w:r w:rsidR="00CD22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Объем дисциплины (модуля) </w:t>
      </w:r>
      <w:r w:rsidR="00CD22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</w:t>
      </w:r>
      <w:r w:rsidR="00CD227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 w:rsidR="00CD227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2271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D22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</w:t>
      </w:r>
      <w:r w:rsidR="00CD2271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D22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на самостоятельную работу аспирантов.</w:t>
      </w:r>
    </w:p>
    <w:p w14:paraId="2DAAF72B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D90351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2A60F3F9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C506A1" w:rsidRPr="00C0422D" w14:paraId="2C11C61E" w14:textId="77777777" w:rsidTr="00C506A1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C5E1D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12336364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5878B989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729E2E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2B0349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C051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6FC3B120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6F0053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C58FA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C0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099E4D15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18FFE570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C0422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C506A1" w:rsidRPr="00C0422D" w14:paraId="40DD453D" w14:textId="77777777" w:rsidTr="00C506A1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2ADD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4270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C0F0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9F1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04AE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4E8B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0CD7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A47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4EC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6A1" w:rsidRPr="00C0422D" w14:paraId="2729DD14" w14:textId="77777777" w:rsidTr="00C506A1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765" w14:textId="77777777" w:rsidR="00C506A1" w:rsidRPr="009A0F56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362F" w14:textId="77777777" w:rsidR="00C506A1" w:rsidRPr="009A0F56" w:rsidRDefault="00CD227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Энзимология. Классификация, номенклатура и строение ферментов.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A7A1" w14:textId="77777777" w:rsidR="00C506A1" w:rsidRPr="009A0F56" w:rsidRDefault="00CD227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9D62" w14:textId="1F546CE7" w:rsidR="00C506A1" w:rsidRPr="009A0F56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A6E6" w14:textId="77777777" w:rsidR="00C506A1" w:rsidRPr="009A0F56" w:rsidRDefault="00CD227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876B" w14:textId="77777777" w:rsidR="00C506A1" w:rsidRPr="009A0F56" w:rsidRDefault="00CD227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E0C0" w14:textId="77777777" w:rsidR="00C506A1" w:rsidRPr="009A0F56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E72A" w14:textId="77777777" w:rsidR="00C506A1" w:rsidRPr="009A0F56" w:rsidRDefault="00CD227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FB1" w14:textId="77777777" w:rsidR="00C506A1" w:rsidRPr="00C0422D" w:rsidRDefault="009A0F56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76D96" w:rsidRPr="00C0422D" w14:paraId="1D55217C" w14:textId="77777777" w:rsidTr="003F356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F73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77AF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Структура ферментов.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444D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BA4" w14:textId="04E29EB5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88DD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484C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666C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CC5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E17BC0" w14:textId="77777777" w:rsidR="00F76D96" w:rsidRPr="00C0422D" w:rsidRDefault="00F76D96" w:rsidP="00F7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76D96" w:rsidRPr="00C0422D" w14:paraId="4A228E13" w14:textId="77777777" w:rsidTr="003F356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661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BA41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Термодинамика ферментативного катализа.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227C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C4D8" w14:textId="04EF2F7E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451F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8803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9516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3719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D8636" w14:textId="77777777" w:rsidR="00F76D96" w:rsidRPr="00C0422D" w:rsidRDefault="009A0F56" w:rsidP="00F7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76D96" w:rsidRPr="00C0422D" w14:paraId="72E88CBA" w14:textId="77777777" w:rsidTr="003F356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3B2E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2A1A" w14:textId="77777777" w:rsidR="00F76D96" w:rsidRPr="00CD2271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Кинетика </w:t>
            </w:r>
            <w:r w:rsidRPr="00CD2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ферментативного катализа.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1D8" w14:textId="77777777" w:rsidR="00F76D96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629D" w14:textId="66FDAEEA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DE06" w14:textId="77777777" w:rsidR="00F76D96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86D7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6D9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83E9" w14:textId="77777777" w:rsidR="00F76D96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95A82" w14:textId="77777777" w:rsidR="00F76D96" w:rsidRDefault="00F76D96" w:rsidP="00F7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42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  <w:p w14:paraId="6C221766" w14:textId="77777777" w:rsidR="00F76D96" w:rsidRPr="00254E2A" w:rsidRDefault="00F76D96" w:rsidP="00F7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D96" w:rsidRPr="00C0422D" w14:paraId="2E69B633" w14:textId="77777777" w:rsidTr="003F356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255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3CF8" w14:textId="77777777" w:rsidR="00F76D96" w:rsidRPr="00CD2271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Ингибиторы ферментов.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EAFC" w14:textId="77777777" w:rsidR="00F76D96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86CF" w14:textId="2D2C456A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950E" w14:textId="77777777" w:rsidR="00F76D96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1C78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EE06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527D" w14:textId="77777777" w:rsidR="00F76D96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77E6B" w14:textId="77777777" w:rsidR="00F76D96" w:rsidRPr="00254E2A" w:rsidRDefault="00830061" w:rsidP="00F7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76D96" w:rsidRPr="00C0422D" w14:paraId="0748D498" w14:textId="77777777" w:rsidTr="003F356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883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D618" w14:textId="77777777" w:rsidR="00F76D96" w:rsidRPr="00CD2271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Аллостерические ферменты. Особенности строения, функционирования и кинетики.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BA7" w14:textId="77777777" w:rsidR="00F76D96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B3B4" w14:textId="166FB765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D8A8" w14:textId="77777777" w:rsidR="00F76D96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DD2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C47F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027F" w14:textId="77777777" w:rsidR="00F76D96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BF8B1F" w14:textId="77777777" w:rsidR="00F76D96" w:rsidRPr="00254E2A" w:rsidRDefault="00830061" w:rsidP="00F7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76D96" w:rsidRPr="00C0422D" w14:paraId="43179419" w14:textId="77777777" w:rsidTr="003F356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4C4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19DC" w14:textId="77777777" w:rsidR="00F76D96" w:rsidRPr="00CD2271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Методы энзимологии. Выделение и очистка ферментов.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F1C7" w14:textId="77777777" w:rsidR="00F76D96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2580" w14:textId="56DB66E5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80E8" w14:textId="77777777" w:rsidR="00F76D96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338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D424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36C7" w14:textId="77777777" w:rsidR="00F76D96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9757FE" w14:textId="77777777" w:rsidR="00F76D96" w:rsidRPr="00254E2A" w:rsidRDefault="00F76D96" w:rsidP="00F7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F76D96" w:rsidRPr="00C0422D" w14:paraId="6AAC581F" w14:textId="77777777" w:rsidTr="003F356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6157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33C6" w14:textId="77777777" w:rsidR="00F76D96" w:rsidRPr="00CD2271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2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Регуляция биосинтеза ферментов.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5CC" w14:textId="77777777" w:rsidR="00F76D96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C80A" w14:textId="3A074ACA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C09" w14:textId="77777777" w:rsidR="00F76D96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073F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DBA4" w14:textId="77777777" w:rsidR="00F76D96" w:rsidRPr="00C0422D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2808" w14:textId="77777777" w:rsidR="00F76D96" w:rsidRDefault="00F76D96" w:rsidP="00F76D9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CBB5B59" w14:textId="77777777" w:rsidR="00F76D96" w:rsidRPr="00254E2A" w:rsidRDefault="00F76D96" w:rsidP="00F7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  <w:tr w:rsidR="00C506A1" w:rsidRPr="00C0422D" w14:paraId="3A6A8457" w14:textId="77777777" w:rsidTr="00C506A1">
        <w:trPr>
          <w:trHeight w:val="313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8D21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0C19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DE25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FAB9" w14:textId="77777777" w:rsidR="00C506A1" w:rsidRPr="00C0422D" w:rsidRDefault="00CD227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5768" w14:textId="77777777" w:rsidR="00C506A1" w:rsidRPr="00C0422D" w:rsidRDefault="00CD227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2692" w14:textId="77777777" w:rsidR="00C506A1" w:rsidRPr="00C0422D" w:rsidRDefault="00C506A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7733" w14:textId="77777777" w:rsidR="00C506A1" w:rsidRPr="00C0422D" w:rsidRDefault="00CD2271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8FED" w14:textId="77777777" w:rsidR="00C506A1" w:rsidRPr="00C0422D" w:rsidRDefault="00C52B92" w:rsidP="00C506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ДИФ.</w:t>
            </w:r>
            <w:r w:rsidR="00C506A1" w:rsidRPr="00C04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2363C038" w14:textId="77777777" w:rsidR="003F356C" w:rsidRDefault="003F356C" w:rsidP="00C506A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1EA2D" w14:textId="77777777" w:rsidR="00692ABE" w:rsidRDefault="00692ABE" w:rsidP="00C506A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11A547" w14:textId="77777777" w:rsidR="00C506A1" w:rsidRPr="00C0422D" w:rsidRDefault="00C506A1" w:rsidP="00C506A1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14:paraId="73FE61F7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разделов, тем учебной дисциплины (модуля) </w:t>
      </w:r>
    </w:p>
    <w:p w14:paraId="01014462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 формируемых в них компетенций</w:t>
      </w:r>
    </w:p>
    <w:p w14:paraId="28A91CA0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1134"/>
        <w:gridCol w:w="992"/>
        <w:gridCol w:w="1134"/>
        <w:gridCol w:w="2496"/>
      </w:tblGrid>
      <w:tr w:rsidR="00C506A1" w:rsidRPr="00C0422D" w14:paraId="30E4415B" w14:textId="77777777" w:rsidTr="00692ABE">
        <w:trPr>
          <w:cantSplit/>
          <w:trHeight w:val="20"/>
          <w:jc w:val="center"/>
        </w:trPr>
        <w:tc>
          <w:tcPr>
            <w:tcW w:w="3492" w:type="dxa"/>
            <w:vMerge w:val="restart"/>
            <w:vAlign w:val="center"/>
          </w:tcPr>
          <w:p w14:paraId="7ABBE25E" w14:textId="77777777" w:rsidR="00C506A1" w:rsidRPr="00C0422D" w:rsidRDefault="00C506A1" w:rsidP="00692A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Темы,</w:t>
            </w:r>
            <w:r w:rsidR="0069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разделы</w:t>
            </w: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14:paraId="14E816FE" w14:textId="77777777" w:rsidR="00C506A1" w:rsidRPr="00C0422D" w:rsidRDefault="00C506A1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C0422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4622" w:type="dxa"/>
            <w:gridSpan w:val="3"/>
            <w:vAlign w:val="center"/>
          </w:tcPr>
          <w:p w14:paraId="26C6BA42" w14:textId="77777777" w:rsidR="00C506A1" w:rsidRPr="00C0422D" w:rsidRDefault="00C506A1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9A0F56" w:rsidRPr="00C0422D" w14:paraId="2BE8C5D9" w14:textId="77777777" w:rsidTr="00692ABE">
        <w:trPr>
          <w:cantSplit/>
          <w:trHeight w:val="20"/>
          <w:jc w:val="center"/>
        </w:trPr>
        <w:tc>
          <w:tcPr>
            <w:tcW w:w="3492" w:type="dxa"/>
            <w:vMerge/>
            <w:vAlign w:val="center"/>
          </w:tcPr>
          <w:p w14:paraId="3FAC0F8F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6DDB013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B89B8C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  <w:r w:rsidRPr="00C042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К-1</w:t>
            </w:r>
          </w:p>
        </w:tc>
        <w:tc>
          <w:tcPr>
            <w:tcW w:w="1134" w:type="dxa"/>
            <w:vAlign w:val="center"/>
          </w:tcPr>
          <w:p w14:paraId="6234311C" w14:textId="77777777" w:rsidR="009A0F56" w:rsidRPr="003F356C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yellow"/>
              </w:rPr>
            </w:pPr>
            <w:r w:rsidRPr="00C042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96" w:type="dxa"/>
            <w:vAlign w:val="center"/>
          </w:tcPr>
          <w:p w14:paraId="074CE48E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A0F56" w:rsidRPr="00C0422D" w14:paraId="4FDBBA06" w14:textId="77777777" w:rsidTr="00692ABE">
        <w:trPr>
          <w:trHeight w:val="20"/>
          <w:jc w:val="center"/>
        </w:trPr>
        <w:tc>
          <w:tcPr>
            <w:tcW w:w="3492" w:type="dxa"/>
          </w:tcPr>
          <w:p w14:paraId="1BFADA65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2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Энзимология. </w:t>
            </w:r>
            <w:proofErr w:type="gramStart"/>
            <w:r w:rsidRPr="00C52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Классификация, </w:t>
            </w:r>
            <w:r w:rsidR="00692A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2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номенклатура</w:t>
            </w:r>
            <w:proofErr w:type="gramEnd"/>
            <w:r w:rsidRPr="00C52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строение ферментов.</w:t>
            </w:r>
          </w:p>
        </w:tc>
        <w:tc>
          <w:tcPr>
            <w:tcW w:w="1134" w:type="dxa"/>
          </w:tcPr>
          <w:p w14:paraId="01990FE4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68033DF8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5F6D5060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96" w:type="dxa"/>
          </w:tcPr>
          <w:p w14:paraId="7FB14CC9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A0F56" w:rsidRPr="00C0422D" w14:paraId="481DE13F" w14:textId="77777777" w:rsidTr="00692ABE">
        <w:trPr>
          <w:trHeight w:val="20"/>
          <w:jc w:val="center"/>
        </w:trPr>
        <w:tc>
          <w:tcPr>
            <w:tcW w:w="3492" w:type="dxa"/>
          </w:tcPr>
          <w:p w14:paraId="3B7C4D86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2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Структура ферментов.</w:t>
            </w:r>
          </w:p>
        </w:tc>
        <w:tc>
          <w:tcPr>
            <w:tcW w:w="1134" w:type="dxa"/>
          </w:tcPr>
          <w:p w14:paraId="2AB6E340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4538D25C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2FEAF188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6" w:type="dxa"/>
          </w:tcPr>
          <w:p w14:paraId="6340CDA3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0F56" w:rsidRPr="00C0422D" w14:paraId="4EF4AE09" w14:textId="77777777" w:rsidTr="00692ABE">
        <w:trPr>
          <w:trHeight w:val="20"/>
          <w:jc w:val="center"/>
        </w:trPr>
        <w:tc>
          <w:tcPr>
            <w:tcW w:w="3492" w:type="dxa"/>
          </w:tcPr>
          <w:p w14:paraId="3D571178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 Термодинамика ферментативного катализа.</w:t>
            </w:r>
          </w:p>
        </w:tc>
        <w:tc>
          <w:tcPr>
            <w:tcW w:w="1134" w:type="dxa"/>
          </w:tcPr>
          <w:p w14:paraId="5045EB6E" w14:textId="77777777" w:rsidR="009A0F56" w:rsidRPr="00C0422D" w:rsidRDefault="009A0F56" w:rsidP="00C52B9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2565B5B3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49F86C98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96" w:type="dxa"/>
          </w:tcPr>
          <w:p w14:paraId="5A6AD184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0F56" w:rsidRPr="00C0422D" w14:paraId="097006CE" w14:textId="77777777" w:rsidTr="00692ABE">
        <w:trPr>
          <w:trHeight w:val="20"/>
          <w:jc w:val="center"/>
        </w:trPr>
        <w:tc>
          <w:tcPr>
            <w:tcW w:w="3492" w:type="dxa"/>
          </w:tcPr>
          <w:p w14:paraId="1BC57D7E" w14:textId="77777777" w:rsidR="009A0F56" w:rsidRPr="00CD2271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 Кинетика ферментативного катализа.</w:t>
            </w:r>
          </w:p>
        </w:tc>
        <w:tc>
          <w:tcPr>
            <w:tcW w:w="1134" w:type="dxa"/>
          </w:tcPr>
          <w:p w14:paraId="026C05AC" w14:textId="77777777" w:rsidR="009A0F56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0522421F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0E4F604E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96" w:type="dxa"/>
          </w:tcPr>
          <w:p w14:paraId="162E4DEC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0F56" w:rsidRPr="00C0422D" w14:paraId="15EDC07E" w14:textId="77777777" w:rsidTr="00692ABE">
        <w:trPr>
          <w:trHeight w:val="20"/>
          <w:jc w:val="center"/>
        </w:trPr>
        <w:tc>
          <w:tcPr>
            <w:tcW w:w="3492" w:type="dxa"/>
          </w:tcPr>
          <w:p w14:paraId="29C1C12D" w14:textId="77777777" w:rsidR="009A0F56" w:rsidRPr="00CD2271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 Ингибиторы ферментов.</w:t>
            </w:r>
          </w:p>
        </w:tc>
        <w:tc>
          <w:tcPr>
            <w:tcW w:w="1134" w:type="dxa"/>
          </w:tcPr>
          <w:p w14:paraId="091C9D40" w14:textId="77777777" w:rsidR="009A0F56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29C95D6E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2D12177F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96" w:type="dxa"/>
          </w:tcPr>
          <w:p w14:paraId="2A1C2CC1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0F56" w:rsidRPr="00C0422D" w14:paraId="0FAA6DF7" w14:textId="77777777" w:rsidTr="00692ABE">
        <w:trPr>
          <w:trHeight w:val="20"/>
          <w:jc w:val="center"/>
        </w:trPr>
        <w:tc>
          <w:tcPr>
            <w:tcW w:w="3492" w:type="dxa"/>
          </w:tcPr>
          <w:p w14:paraId="5CFE71D5" w14:textId="77777777" w:rsidR="009A0F56" w:rsidRPr="00CD2271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Аллостерические ферменты. Особенности строения, функционирования и кинетики.</w:t>
            </w:r>
          </w:p>
        </w:tc>
        <w:tc>
          <w:tcPr>
            <w:tcW w:w="1134" w:type="dxa"/>
          </w:tcPr>
          <w:p w14:paraId="2861E896" w14:textId="77777777" w:rsidR="009A0F56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4F248960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47B6FB45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6" w:type="dxa"/>
          </w:tcPr>
          <w:p w14:paraId="51D26646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0F56" w:rsidRPr="00C0422D" w14:paraId="0401EDC7" w14:textId="77777777" w:rsidTr="00692ABE">
        <w:trPr>
          <w:trHeight w:val="20"/>
          <w:jc w:val="center"/>
        </w:trPr>
        <w:tc>
          <w:tcPr>
            <w:tcW w:w="3492" w:type="dxa"/>
          </w:tcPr>
          <w:p w14:paraId="18494ABD" w14:textId="77777777" w:rsidR="009A0F56" w:rsidRPr="00CD2271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Методы энзимологии. Выделение и очистка ферментов.</w:t>
            </w:r>
          </w:p>
        </w:tc>
        <w:tc>
          <w:tcPr>
            <w:tcW w:w="1134" w:type="dxa"/>
          </w:tcPr>
          <w:p w14:paraId="4EC4FC5E" w14:textId="77777777" w:rsidR="009A0F56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14:paraId="76127577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3D3155D5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96" w:type="dxa"/>
          </w:tcPr>
          <w:p w14:paraId="28B6B31B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A0F56" w:rsidRPr="00C0422D" w14:paraId="10C50685" w14:textId="77777777" w:rsidTr="00692ABE">
        <w:trPr>
          <w:trHeight w:val="20"/>
          <w:jc w:val="center"/>
        </w:trPr>
        <w:tc>
          <w:tcPr>
            <w:tcW w:w="3492" w:type="dxa"/>
          </w:tcPr>
          <w:p w14:paraId="590B8C09" w14:textId="77777777" w:rsidR="009A0F56" w:rsidRPr="00CD2271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2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Регуляция биосинтеза ферментов.</w:t>
            </w:r>
          </w:p>
        </w:tc>
        <w:tc>
          <w:tcPr>
            <w:tcW w:w="1134" w:type="dxa"/>
          </w:tcPr>
          <w:p w14:paraId="2B081D92" w14:textId="77777777" w:rsidR="009A0F56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71633DE2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0749EAC3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96" w:type="dxa"/>
          </w:tcPr>
          <w:p w14:paraId="39BFDE6E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A0F56" w:rsidRPr="00C0422D" w14:paraId="49BE855A" w14:textId="77777777" w:rsidTr="00692ABE">
        <w:trPr>
          <w:trHeight w:val="20"/>
          <w:jc w:val="center"/>
        </w:trPr>
        <w:tc>
          <w:tcPr>
            <w:tcW w:w="3492" w:type="dxa"/>
          </w:tcPr>
          <w:p w14:paraId="7197C6A6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42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66ACC032" w14:textId="77777777" w:rsidR="009A0F56" w:rsidRPr="00C0422D" w:rsidRDefault="004C509D" w:rsidP="004C509D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14:paraId="0C561B9A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6DA9D3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6" w:type="dxa"/>
          </w:tcPr>
          <w:p w14:paraId="3018FD6A" w14:textId="77777777" w:rsidR="009A0F56" w:rsidRPr="00C0422D" w:rsidRDefault="009A0F56" w:rsidP="00C506A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0EB03A" w14:textId="77777777" w:rsidR="00C506A1" w:rsidRPr="00C0422D" w:rsidRDefault="00C506A1" w:rsidP="00C506A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B7571" w14:textId="77777777" w:rsidR="00692ABE" w:rsidRDefault="00692ABE" w:rsidP="00C506A1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537C2" w14:textId="77777777" w:rsidR="00692ABE" w:rsidRDefault="00692ABE" w:rsidP="00C506A1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D8E0CC" w14:textId="77777777" w:rsidR="00C506A1" w:rsidRPr="00C0422D" w:rsidRDefault="00C506A1" w:rsidP="00C506A1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Краткое содержание</w:t>
      </w: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(модуля)</w:t>
      </w:r>
    </w:p>
    <w:p w14:paraId="5D34CB59" w14:textId="77777777" w:rsidR="00C506A1" w:rsidRPr="00C0422D" w:rsidRDefault="00C506A1" w:rsidP="00C506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9FBFC" w14:textId="77777777" w:rsidR="00D119F5" w:rsidRPr="00D119F5" w:rsidRDefault="00D119F5" w:rsidP="00D119F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Энзимология. Классификация, номенклатура и строение ферментов.</w:t>
      </w:r>
    </w:p>
    <w:p w14:paraId="75F4C68A" w14:textId="77777777" w:rsidR="00D119F5" w:rsidRPr="00D119F5" w:rsidRDefault="00D119F5" w:rsidP="00D119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Энзимология: предмет, задачи, история развития и современные проблемы. Ферменты: классификация и номенклатура. Значение структуры для упорядоченности метаболизма клетки.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Компартментализация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ферментов. Строение ферментов. Кофермент и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простетическая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группа. Вторичная, третичная и четвертичная структура ферментов. Теории Фишера,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Дженкса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Кошланда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A718DB9" w14:textId="77777777" w:rsidR="00D119F5" w:rsidRPr="00D119F5" w:rsidRDefault="00D119F5" w:rsidP="00D119F5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6DA23" w14:textId="77777777" w:rsidR="00D119F5" w:rsidRPr="00D119F5" w:rsidRDefault="00D119F5" w:rsidP="00D119F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ферментов.</w:t>
      </w:r>
    </w:p>
    <w:p w14:paraId="7BFB21B7" w14:textId="77777777" w:rsidR="00D119F5" w:rsidRPr="00D119F5" w:rsidRDefault="00D119F5" w:rsidP="00D119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Физические и химические методы изучения различных типов связей, определяющих структуру ферментного белка. Механизмы взаимодействия фермента с субстратом. Вторичная, третичная и четвертичная структура ферментов. Активный центр фермента: его функциональные группы, характеристика карбоксильных,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аминных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имидазольных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 аминокислотных остатков. Функции различных субъединиц. Основные закономерности химической кинетики и кинетики ферментативных процессов. Порядок реакции. Константа скорости химической реакции, ее физический смысл.</w:t>
      </w:r>
    </w:p>
    <w:p w14:paraId="6C4961BD" w14:textId="77777777" w:rsidR="00D119F5" w:rsidRPr="00D119F5" w:rsidRDefault="00D119F5" w:rsidP="00D119F5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78991" w14:textId="77777777" w:rsidR="00D119F5" w:rsidRPr="00D119F5" w:rsidRDefault="00D119F5" w:rsidP="00D119F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Термодинамика ферментативного катализа.</w:t>
      </w:r>
    </w:p>
    <w:p w14:paraId="2BA56DE6" w14:textId="77777777" w:rsidR="00D119F5" w:rsidRPr="00D119F5" w:rsidRDefault="00D119F5" w:rsidP="00D119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Энтропия, теплота реакции. Свободная энергия, энергия активации. Стадии ферментативной реакции и образование промежуточных комплексов. Уравнение Аррениуса. Влияние ферментов на энергетический барьер биохимической реакции. Состояние динамического равновесия фермент-субстратного комплекса. Промежуточные комплексы, стадии ферментативной реакции.</w:t>
      </w:r>
    </w:p>
    <w:p w14:paraId="0475CB74" w14:textId="77777777" w:rsidR="00D119F5" w:rsidRPr="00D119F5" w:rsidRDefault="00D119F5" w:rsidP="00D119F5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ACBC7" w14:textId="77777777" w:rsidR="00D119F5" w:rsidRPr="00D119F5" w:rsidRDefault="00D119F5" w:rsidP="00D119F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Кинетика ферментативного катализа.</w:t>
      </w:r>
    </w:p>
    <w:p w14:paraId="57385254" w14:textId="77777777" w:rsidR="00D119F5" w:rsidRPr="00D119F5" w:rsidRDefault="00D119F5" w:rsidP="00D119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Стационарная кинетика ферментативных реакций. Факторы, влияющие на скорость ферментативной реакции. Уравнение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Михаэлис-Ментен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Основные константы -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Km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Ki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KS,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Kd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способы их определения. Механизмы взаимодействия ферментов с субстратом: независимое присоединение, механизм "пинг-понг". Построение графиков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Лайнуивера-Берка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Корниш-Боудена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Вульфа. Ингибиторы ферментов и их классификация. Представления об обратимом и необратимом ингибировании. Субстратное торможение.</w:t>
      </w:r>
    </w:p>
    <w:p w14:paraId="26BB53D5" w14:textId="77777777" w:rsidR="00D119F5" w:rsidRPr="00D119F5" w:rsidRDefault="00D119F5" w:rsidP="00D119F5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8BDAC2" w14:textId="77777777" w:rsidR="00D119F5" w:rsidRPr="00D119F5" w:rsidRDefault="00D119F5" w:rsidP="00D119F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Ингибиторы ферментов.</w:t>
      </w:r>
    </w:p>
    <w:p w14:paraId="3F543026" w14:textId="77777777" w:rsidR="00D119F5" w:rsidRPr="00D119F5" w:rsidRDefault="00D119F5" w:rsidP="00D119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Ингибиторы и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инактиваторы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ферментативных процессов. Представления об обратимом и необратимом ингибировании. Ингибиторы и их классификация. Типы обратимого ингибирования: конкурентное, неконкурентное, субстратное торможение, ингибирование продуктом реакции. Константа ингибирования и способы ее определения. Графическая интерпретация.</w:t>
      </w:r>
    </w:p>
    <w:p w14:paraId="1BC7FC65" w14:textId="77777777" w:rsidR="00D119F5" w:rsidRPr="00D119F5" w:rsidRDefault="00D119F5" w:rsidP="00D119F5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A7951" w14:textId="77777777" w:rsidR="00D119F5" w:rsidRPr="00D119F5" w:rsidRDefault="00D119F5" w:rsidP="00D119F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Аллостерические ферменты. Особенности строения, функционирования и кинетики.</w:t>
      </w:r>
    </w:p>
    <w:p w14:paraId="127D1556" w14:textId="77777777" w:rsidR="00D119F5" w:rsidRPr="00D119F5" w:rsidRDefault="00D119F5" w:rsidP="00D119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Кооперативность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гомо- и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гетеротропная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положительная и отрицательная. Модели функционирования аллостерических ферментов.  Взаимодействие между функциональными центрами. Аллостерические регуляторы. Кинетика аллостерических ферментов. Уравнение и коэффициент Хилла. Согласованная модель Моно-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Уаймена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Шанже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Последовательная модель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Кошланда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Особая роль аллостерических ферментов в обеспечении процессов жизнедеятельности. </w:t>
      </w:r>
    </w:p>
    <w:p w14:paraId="63A82FD9" w14:textId="77777777" w:rsidR="00D119F5" w:rsidRPr="00D119F5" w:rsidRDefault="00D119F5" w:rsidP="00D119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408D18" w14:textId="77777777" w:rsidR="00D119F5" w:rsidRPr="00D119F5" w:rsidRDefault="00D119F5" w:rsidP="00D119F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энзимологии. Выделение и очистка ферментов.</w:t>
      </w:r>
    </w:p>
    <w:p w14:paraId="3571B5D3" w14:textId="77777777" w:rsidR="00D119F5" w:rsidRPr="00D119F5" w:rsidRDefault="00D119F5" w:rsidP="00D119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Методы выделения и очистки ферментов. Методы определения активности ферментов. Фракционирование органическими растворителями, фракционное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высаливание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избирательная адсорбция на гелях. Ионообменная, аффинная хроматография. Электрофорез, изоэлектрическое </w:t>
      </w:r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фокусирование. Иммунохимические,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радиоиммунологические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методы. Кристаллизация. Методы оценки чистоты и активности препарата выделенного фермента. Абсорбционная спектроскопия. Флуоресцентная спектроскопия.</w:t>
      </w:r>
    </w:p>
    <w:p w14:paraId="66592CE7" w14:textId="77777777" w:rsidR="00D119F5" w:rsidRPr="00D119F5" w:rsidRDefault="00D119F5" w:rsidP="00D119F5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C7E2D" w14:textId="77777777" w:rsidR="00D119F5" w:rsidRPr="00D119F5" w:rsidRDefault="00D119F5" w:rsidP="00D119F5">
      <w:pPr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9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Регуляция биосинтеза ферментов.</w:t>
      </w:r>
    </w:p>
    <w:p w14:paraId="0E21392D" w14:textId="77777777" w:rsidR="00D119F5" w:rsidRPr="00D119F5" w:rsidRDefault="00D119F5" w:rsidP="00D119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Негативные и позитивные системы регуляции транскрипции. Природа репрессоров и активаторов. Регуляция трансляции. Сопряженная регуляция трансляции и транскрипции. Гормональная регуляция активности ферментов на разных уровнях. Проферменты и их роль в регуляции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энзиматической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активности по типу протеолитических ферментов. Понятие о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компартментализации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ферментов в клетке. Изоферменты и </w:t>
      </w:r>
      <w:proofErr w:type="spellStart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мультиферментные</w:t>
      </w:r>
      <w:proofErr w:type="spellEnd"/>
      <w:r w:rsidRP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комплексы.</w:t>
      </w:r>
    </w:p>
    <w:p w14:paraId="2B9B28FF" w14:textId="77777777" w:rsidR="00C506A1" w:rsidRPr="00C0422D" w:rsidRDefault="00C506A1" w:rsidP="00C506A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7A809A92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32B6CE5F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самостоятельную работу аспиранта по дисциплине </w:t>
      </w:r>
      <w:r w:rsidR="00692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Энзимология</w:t>
      </w: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отводится </w:t>
      </w:r>
      <w:r w:rsid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124</w:t>
      </w: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</w:t>
      </w:r>
      <w:r w:rsidR="00D11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Основной вид реализации самостоятельной работы:</w:t>
      </w:r>
    </w:p>
    <w:p w14:paraId="2A17EBC1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проработка учебного материала (по конспектам лекций, учебной и научной литературе);</w:t>
      </w:r>
    </w:p>
    <w:p w14:paraId="72BC0B66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поиск и обзор научных публикаций и электронных источников на русском и иностранных языках, баз данных;</w:t>
      </w:r>
    </w:p>
    <w:p w14:paraId="330E426A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написание рефератов и докладов для семинарских и практических занятий;</w:t>
      </w:r>
    </w:p>
    <w:p w14:paraId="4516A7D0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подготовка к </w:t>
      </w:r>
      <w:proofErr w:type="spellStart"/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диф.зачету</w:t>
      </w:r>
      <w:proofErr w:type="spellEnd"/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1309F19" w14:textId="77777777" w:rsidR="00C506A1" w:rsidRPr="00C0422D" w:rsidRDefault="00C506A1" w:rsidP="00C506A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11542EF8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14:paraId="659A8C00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5387"/>
        <w:gridCol w:w="992"/>
        <w:gridCol w:w="1485"/>
      </w:tblGrid>
      <w:tr w:rsidR="00C506A1" w:rsidRPr="00C0422D" w14:paraId="40B9659E" w14:textId="77777777" w:rsidTr="00692ABE">
        <w:trPr>
          <w:jc w:val="center"/>
        </w:trPr>
        <w:tc>
          <w:tcPr>
            <w:tcW w:w="2479" w:type="dxa"/>
            <w:vAlign w:val="center"/>
          </w:tcPr>
          <w:p w14:paraId="74F9C6C5" w14:textId="77777777" w:rsidR="00C506A1" w:rsidRPr="00C0422D" w:rsidRDefault="00C506A1" w:rsidP="00C5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C042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387" w:type="dxa"/>
            <w:vAlign w:val="center"/>
          </w:tcPr>
          <w:p w14:paraId="2D4B6D8D" w14:textId="77777777" w:rsidR="00C506A1" w:rsidRPr="00C0422D" w:rsidRDefault="00C506A1" w:rsidP="00C5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14:paraId="41B688F9" w14:textId="77777777" w:rsidR="00C506A1" w:rsidRPr="00C0422D" w:rsidRDefault="00C506A1" w:rsidP="00C5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85" w:type="dxa"/>
          </w:tcPr>
          <w:p w14:paraId="12B18EA1" w14:textId="77777777" w:rsidR="00C506A1" w:rsidRPr="00C0422D" w:rsidRDefault="00C506A1" w:rsidP="00C5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C506A1" w:rsidRPr="00C0422D" w14:paraId="5D0D4CBE" w14:textId="77777777" w:rsidTr="00692ABE">
        <w:trPr>
          <w:jc w:val="center"/>
        </w:trPr>
        <w:tc>
          <w:tcPr>
            <w:tcW w:w="2479" w:type="dxa"/>
          </w:tcPr>
          <w:p w14:paraId="237C41E8" w14:textId="77777777" w:rsidR="00D119F5" w:rsidRPr="004C509D" w:rsidRDefault="00D119F5" w:rsidP="00D119F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C5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 </w:t>
            </w:r>
          </w:p>
          <w:p w14:paraId="70F91D25" w14:textId="77777777" w:rsidR="00C506A1" w:rsidRPr="004C509D" w:rsidRDefault="00D119F5" w:rsidP="00D11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5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Энзимология. Классификация, номенклатура и строение ферментов.</w:t>
            </w:r>
          </w:p>
        </w:tc>
        <w:tc>
          <w:tcPr>
            <w:tcW w:w="5387" w:type="dxa"/>
          </w:tcPr>
          <w:p w14:paraId="1FE019AB" w14:textId="77777777" w:rsidR="00D119F5" w:rsidRPr="004C509D" w:rsidRDefault="00D119F5" w:rsidP="006655E3">
            <w:pPr>
              <w:numPr>
                <w:ilvl w:val="0"/>
                <w:numId w:val="1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175" w:hanging="17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Ферменты: классификация и номенклатура. </w:t>
            </w:r>
            <w:proofErr w:type="spellStart"/>
            <w:r w:rsidRPr="004C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Компартментализация</w:t>
            </w:r>
            <w:proofErr w:type="spellEnd"/>
            <w:r w:rsidRPr="004C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ферментов. </w:t>
            </w:r>
          </w:p>
          <w:p w14:paraId="73456718" w14:textId="77777777" w:rsidR="00D119F5" w:rsidRPr="004C509D" w:rsidRDefault="00D119F5" w:rsidP="006655E3">
            <w:pPr>
              <w:numPr>
                <w:ilvl w:val="0"/>
                <w:numId w:val="1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175" w:hanging="17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ферментов. </w:t>
            </w:r>
          </w:p>
          <w:p w14:paraId="489109D7" w14:textId="77777777" w:rsidR="00D119F5" w:rsidRPr="004C509D" w:rsidRDefault="00D119F5" w:rsidP="006655E3">
            <w:pPr>
              <w:numPr>
                <w:ilvl w:val="0"/>
                <w:numId w:val="1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175" w:hanging="17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Кофермент и </w:t>
            </w:r>
            <w:proofErr w:type="spellStart"/>
            <w:r w:rsidRPr="004C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простетическая</w:t>
            </w:r>
            <w:proofErr w:type="spellEnd"/>
            <w:r w:rsidRPr="004C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группа. </w:t>
            </w:r>
          </w:p>
          <w:p w14:paraId="7F335C56" w14:textId="77777777" w:rsidR="00C506A1" w:rsidRPr="004C509D" w:rsidRDefault="00D119F5" w:rsidP="006655E3">
            <w:pPr>
              <w:numPr>
                <w:ilvl w:val="0"/>
                <w:numId w:val="1"/>
              </w:numPr>
              <w:tabs>
                <w:tab w:val="left" w:pos="42"/>
                <w:tab w:val="right" w:leader="underscore" w:pos="9639"/>
              </w:tabs>
              <w:suppressAutoHyphens/>
              <w:spacing w:after="0" w:line="240" w:lineRule="auto"/>
              <w:ind w:left="175" w:hanging="17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Теории Фишера, </w:t>
            </w:r>
            <w:proofErr w:type="spellStart"/>
            <w:r w:rsidRPr="004C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Дженкса</w:t>
            </w:r>
            <w:proofErr w:type="spellEnd"/>
            <w:r w:rsidRPr="004C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Кошланда</w:t>
            </w:r>
            <w:proofErr w:type="spellEnd"/>
            <w:r w:rsidRPr="004C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14:paraId="706A4A46" w14:textId="77777777" w:rsidR="00C506A1" w:rsidRPr="004C509D" w:rsidRDefault="00D119F5" w:rsidP="00C50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5" w:type="dxa"/>
          </w:tcPr>
          <w:p w14:paraId="38B04329" w14:textId="77777777" w:rsidR="00424957" w:rsidRPr="00C0422D" w:rsidRDefault="004C509D" w:rsidP="00D119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76D96" w:rsidRPr="00C0422D" w14:paraId="02FA447F" w14:textId="77777777" w:rsidTr="00692ABE">
        <w:trPr>
          <w:jc w:val="center"/>
        </w:trPr>
        <w:tc>
          <w:tcPr>
            <w:tcW w:w="2479" w:type="dxa"/>
          </w:tcPr>
          <w:p w14:paraId="6245EE7C" w14:textId="77777777" w:rsidR="00F76D96" w:rsidRPr="00D119F5" w:rsidRDefault="00F76D96" w:rsidP="00F76D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2. </w:t>
            </w:r>
          </w:p>
          <w:p w14:paraId="2FDB069B" w14:textId="77777777" w:rsidR="00F76D96" w:rsidRPr="00C0422D" w:rsidRDefault="00F76D96" w:rsidP="00F7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ферментов.</w:t>
            </w:r>
          </w:p>
        </w:tc>
        <w:tc>
          <w:tcPr>
            <w:tcW w:w="5387" w:type="dxa"/>
          </w:tcPr>
          <w:p w14:paraId="00992FF2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175" w:hanging="17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и химические методы изучения различных типов связей, определяющих структуру ферментного белка. </w:t>
            </w:r>
          </w:p>
          <w:p w14:paraId="0FD0FCE8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175" w:hanging="17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взаимодействия фермента с субстратом. Активный центр фермента: его функциональные группы, характеристика карбоксильных, </w:t>
            </w:r>
            <w:proofErr w:type="spellStart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аминных</w:t>
            </w:r>
            <w:proofErr w:type="spellEnd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имидазольных</w:t>
            </w:r>
            <w:proofErr w:type="spellEnd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аминокислотных остатков. </w:t>
            </w:r>
          </w:p>
          <w:p w14:paraId="5F830747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175" w:hanging="17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реакции. </w:t>
            </w:r>
          </w:p>
          <w:p w14:paraId="40BB2092" w14:textId="77777777" w:rsidR="00F76D96" w:rsidRPr="00C0422D" w:rsidRDefault="00F76D96" w:rsidP="00F76D96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175" w:hanging="17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Константа скорости химической реакции, ее физический смысл.</w:t>
            </w:r>
          </w:p>
        </w:tc>
        <w:tc>
          <w:tcPr>
            <w:tcW w:w="992" w:type="dxa"/>
          </w:tcPr>
          <w:p w14:paraId="65DD673D" w14:textId="77777777" w:rsidR="00F76D96" w:rsidRPr="00254E2A" w:rsidRDefault="00F76D96" w:rsidP="00F7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CE8611" w14:textId="77777777" w:rsidR="00F76D96" w:rsidRPr="00C0422D" w:rsidRDefault="00F76D96" w:rsidP="00F7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76D96" w:rsidRPr="00C0422D" w14:paraId="12DF37CC" w14:textId="77777777" w:rsidTr="00692ABE">
        <w:trPr>
          <w:jc w:val="center"/>
        </w:trPr>
        <w:tc>
          <w:tcPr>
            <w:tcW w:w="2479" w:type="dxa"/>
          </w:tcPr>
          <w:p w14:paraId="56227B9A" w14:textId="77777777" w:rsidR="00F76D96" w:rsidRPr="00D119F5" w:rsidRDefault="00F76D96" w:rsidP="00F76D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</w:t>
            </w:r>
          </w:p>
          <w:p w14:paraId="03EC9705" w14:textId="77777777" w:rsidR="00F76D96" w:rsidRPr="00C0422D" w:rsidRDefault="00F76D96" w:rsidP="00F7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Термодинамика ферментативного катализа.</w:t>
            </w:r>
          </w:p>
        </w:tc>
        <w:tc>
          <w:tcPr>
            <w:tcW w:w="5387" w:type="dxa"/>
          </w:tcPr>
          <w:p w14:paraId="266A5DA8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Энтропия, теплота реакции. </w:t>
            </w:r>
          </w:p>
          <w:p w14:paraId="5997AA68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энергия, энергия активации. </w:t>
            </w:r>
          </w:p>
          <w:p w14:paraId="2A713059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Стадии ферментативной реакции и образование промежуточных комплексов. </w:t>
            </w:r>
          </w:p>
          <w:p w14:paraId="535894A2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Аррениуса. </w:t>
            </w:r>
          </w:p>
          <w:p w14:paraId="084ADD93" w14:textId="77777777" w:rsidR="00F76D96" w:rsidRPr="00C0422D" w:rsidRDefault="00F76D96" w:rsidP="00F76D96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динамического равновесия фермент-субстратного комплекса.</w:t>
            </w:r>
          </w:p>
        </w:tc>
        <w:tc>
          <w:tcPr>
            <w:tcW w:w="992" w:type="dxa"/>
          </w:tcPr>
          <w:p w14:paraId="3B231842" w14:textId="77777777" w:rsidR="00F76D96" w:rsidRPr="00C0422D" w:rsidRDefault="00F76D96" w:rsidP="00F7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667D3C" w14:textId="77777777" w:rsidR="00F76D96" w:rsidRPr="00C0422D" w:rsidRDefault="004C509D" w:rsidP="00F7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F76D96" w:rsidRPr="00C0422D" w14:paraId="58AC7FF7" w14:textId="77777777" w:rsidTr="00692ABE">
        <w:trPr>
          <w:jc w:val="center"/>
        </w:trPr>
        <w:tc>
          <w:tcPr>
            <w:tcW w:w="2479" w:type="dxa"/>
          </w:tcPr>
          <w:p w14:paraId="186C4E26" w14:textId="77777777" w:rsidR="00F76D96" w:rsidRPr="00D119F5" w:rsidRDefault="00F76D96" w:rsidP="00F76D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Тема 4. </w:t>
            </w:r>
          </w:p>
          <w:p w14:paraId="0DFED4C2" w14:textId="77777777" w:rsidR="00F76D96" w:rsidRPr="00D119F5" w:rsidRDefault="00F76D96" w:rsidP="00F76D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Кинетика ферментативного катализа.</w:t>
            </w:r>
          </w:p>
        </w:tc>
        <w:tc>
          <w:tcPr>
            <w:tcW w:w="5387" w:type="dxa"/>
          </w:tcPr>
          <w:p w14:paraId="0434DEDC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Стационарная кинетика ферментативных реакций. Факторы, влияющие на скорость ферментативной реакции. Уравнение </w:t>
            </w:r>
            <w:proofErr w:type="spellStart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Михаэлис-Ментен</w:t>
            </w:r>
            <w:proofErr w:type="spellEnd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B56633A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константы - </w:t>
            </w:r>
            <w:proofErr w:type="spellStart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</w:t>
            </w:r>
            <w:proofErr w:type="spellEnd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KS, </w:t>
            </w:r>
            <w:proofErr w:type="spellStart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Kd</w:t>
            </w:r>
            <w:proofErr w:type="spellEnd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способы их определения. </w:t>
            </w:r>
          </w:p>
          <w:p w14:paraId="3C29A8F3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Механизмы взаимодействия ферментов с субстратом: независимое присоединение, механизм "пинг-понг". </w:t>
            </w:r>
          </w:p>
          <w:p w14:paraId="254335F1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Субстратное торможение.</w:t>
            </w:r>
          </w:p>
        </w:tc>
        <w:tc>
          <w:tcPr>
            <w:tcW w:w="992" w:type="dxa"/>
          </w:tcPr>
          <w:p w14:paraId="1E7912DA" w14:textId="77777777" w:rsidR="00F76D96" w:rsidRDefault="00F76D96" w:rsidP="00F7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D506CB" w14:textId="77777777" w:rsidR="00F76D96" w:rsidRDefault="00F76D96" w:rsidP="00F7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42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  <w:p w14:paraId="78726C2A" w14:textId="77777777" w:rsidR="00F76D96" w:rsidRPr="00254E2A" w:rsidRDefault="00F76D96" w:rsidP="00F7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D96" w:rsidRPr="00C0422D" w14:paraId="7E6FF496" w14:textId="77777777" w:rsidTr="00692ABE">
        <w:trPr>
          <w:jc w:val="center"/>
        </w:trPr>
        <w:tc>
          <w:tcPr>
            <w:tcW w:w="2479" w:type="dxa"/>
          </w:tcPr>
          <w:p w14:paraId="6CB6188B" w14:textId="77777777" w:rsidR="00F76D96" w:rsidRPr="00D119F5" w:rsidRDefault="00F76D96" w:rsidP="00F76D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</w:p>
          <w:p w14:paraId="20D88954" w14:textId="77777777" w:rsidR="00F76D96" w:rsidRPr="00D119F5" w:rsidRDefault="00F76D96" w:rsidP="00F76D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Ингибиторы ферментов.</w:t>
            </w:r>
          </w:p>
        </w:tc>
        <w:tc>
          <w:tcPr>
            <w:tcW w:w="5387" w:type="dxa"/>
          </w:tcPr>
          <w:p w14:paraId="2E1926AC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left" w:pos="317"/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и их классификация. </w:t>
            </w:r>
          </w:p>
          <w:p w14:paraId="15ED4F15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left" w:pos="317"/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обратимого ингибирования: конкурентное, неконкурентное, субстратное торможение, ингибирование продуктом реакции. </w:t>
            </w:r>
          </w:p>
          <w:p w14:paraId="4BFF8DC1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left" w:pos="317"/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Константа ингибирования и способы ее определения. Графическая интерпретация.</w:t>
            </w:r>
          </w:p>
        </w:tc>
        <w:tc>
          <w:tcPr>
            <w:tcW w:w="992" w:type="dxa"/>
          </w:tcPr>
          <w:p w14:paraId="25EDF6A3" w14:textId="77777777" w:rsidR="00F76D96" w:rsidRDefault="00F76D96" w:rsidP="00F7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1B96AB" w14:textId="77777777" w:rsidR="00F76D96" w:rsidRPr="00254E2A" w:rsidRDefault="00830061" w:rsidP="00F7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76D96" w:rsidRPr="00C0422D" w14:paraId="1CF68143" w14:textId="77777777" w:rsidTr="00692ABE">
        <w:trPr>
          <w:jc w:val="center"/>
        </w:trPr>
        <w:tc>
          <w:tcPr>
            <w:tcW w:w="2479" w:type="dxa"/>
          </w:tcPr>
          <w:p w14:paraId="28070FDC" w14:textId="77777777" w:rsidR="00F76D96" w:rsidRPr="00D119F5" w:rsidRDefault="00F76D96" w:rsidP="00F76D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 </w:t>
            </w:r>
          </w:p>
          <w:p w14:paraId="31F83E05" w14:textId="77777777" w:rsidR="00F76D96" w:rsidRPr="00D119F5" w:rsidRDefault="00F76D96" w:rsidP="00F76D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Аллостерические ферменты. Особенности строения, функционирования и кинетики.</w:t>
            </w:r>
          </w:p>
        </w:tc>
        <w:tc>
          <w:tcPr>
            <w:tcW w:w="5387" w:type="dxa"/>
          </w:tcPr>
          <w:p w14:paraId="1B700A27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left" w:pos="317"/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Кооперативность</w:t>
            </w:r>
            <w:proofErr w:type="spellEnd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гомо- и </w:t>
            </w:r>
            <w:proofErr w:type="spellStart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гетеротропная</w:t>
            </w:r>
            <w:proofErr w:type="spellEnd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положительная и отрицательная. </w:t>
            </w:r>
          </w:p>
          <w:p w14:paraId="344246D2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left" w:pos="317"/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функционирования аллостерических ферментов.  Взаимодействие между функциональными центрами. Аллостерические регуляторы. </w:t>
            </w:r>
          </w:p>
          <w:p w14:paraId="6DA3B928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left" w:pos="317"/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Особая роль аллостерических ферментов в обеспечении процессов жизнедеятельности.</w:t>
            </w:r>
          </w:p>
        </w:tc>
        <w:tc>
          <w:tcPr>
            <w:tcW w:w="992" w:type="dxa"/>
          </w:tcPr>
          <w:p w14:paraId="3D032FB0" w14:textId="77777777" w:rsidR="00F76D96" w:rsidRDefault="00F76D96" w:rsidP="00F7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494C07" w14:textId="77777777" w:rsidR="00F76D96" w:rsidRPr="00254E2A" w:rsidRDefault="00830061" w:rsidP="00F7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76D96" w:rsidRPr="00C0422D" w14:paraId="6E483458" w14:textId="77777777" w:rsidTr="00692ABE">
        <w:trPr>
          <w:jc w:val="center"/>
        </w:trPr>
        <w:tc>
          <w:tcPr>
            <w:tcW w:w="2479" w:type="dxa"/>
          </w:tcPr>
          <w:p w14:paraId="37C99D37" w14:textId="77777777" w:rsidR="00F76D96" w:rsidRPr="00D119F5" w:rsidRDefault="00F76D96" w:rsidP="00F76D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7. </w:t>
            </w:r>
          </w:p>
          <w:p w14:paraId="4CA11175" w14:textId="77777777" w:rsidR="00F76D96" w:rsidRPr="00D119F5" w:rsidRDefault="00F76D96" w:rsidP="00F76D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энзимологии. Выделение и очистка ферментов.</w:t>
            </w:r>
          </w:p>
        </w:tc>
        <w:tc>
          <w:tcPr>
            <w:tcW w:w="5387" w:type="dxa"/>
          </w:tcPr>
          <w:p w14:paraId="5A27A479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left" w:pos="317"/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Фракционирование органическими растворителями, фракционное </w:t>
            </w:r>
            <w:proofErr w:type="spellStart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высаливание</w:t>
            </w:r>
            <w:proofErr w:type="spellEnd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избирательная адсорбция на гелях. </w:t>
            </w:r>
          </w:p>
          <w:p w14:paraId="3DDD902C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left" w:pos="317"/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Ионообменная, аффинная хроматография. </w:t>
            </w:r>
          </w:p>
          <w:p w14:paraId="77F0B622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left" w:pos="317"/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Электрофорез, изоэлектрическое фокусирование. Методы оценки чистоты и активности препарата выделенного фермента. </w:t>
            </w:r>
          </w:p>
          <w:p w14:paraId="6888217F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left" w:pos="317"/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Абсорбционная спектроскопия. </w:t>
            </w:r>
          </w:p>
          <w:p w14:paraId="4979FBBF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left" w:pos="317"/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Флуоресцентная спектроскопия.</w:t>
            </w:r>
          </w:p>
        </w:tc>
        <w:tc>
          <w:tcPr>
            <w:tcW w:w="992" w:type="dxa"/>
          </w:tcPr>
          <w:p w14:paraId="67BBBCD4" w14:textId="77777777" w:rsidR="00F76D96" w:rsidRDefault="00F76D96" w:rsidP="00F7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48072E" w14:textId="77777777" w:rsidR="00F76D96" w:rsidRPr="00254E2A" w:rsidRDefault="00F76D96" w:rsidP="00F7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F76D96" w:rsidRPr="00C0422D" w14:paraId="15C0436C" w14:textId="77777777" w:rsidTr="00692ABE">
        <w:trPr>
          <w:jc w:val="center"/>
        </w:trPr>
        <w:tc>
          <w:tcPr>
            <w:tcW w:w="2479" w:type="dxa"/>
          </w:tcPr>
          <w:p w14:paraId="630CFC7E" w14:textId="77777777" w:rsidR="00F76D96" w:rsidRPr="00D119F5" w:rsidRDefault="00F76D96" w:rsidP="00F76D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8. </w:t>
            </w:r>
          </w:p>
          <w:p w14:paraId="043F569A" w14:textId="77777777" w:rsidR="00F76D96" w:rsidRPr="00D119F5" w:rsidRDefault="00F76D96" w:rsidP="00F76D9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Регуляция биосинтеза ферментов.</w:t>
            </w:r>
          </w:p>
        </w:tc>
        <w:tc>
          <w:tcPr>
            <w:tcW w:w="5387" w:type="dxa"/>
          </w:tcPr>
          <w:p w14:paraId="0CEA09D8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left" w:pos="317"/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Негативные и позитивные системы регуляции транскрипции. </w:t>
            </w:r>
          </w:p>
          <w:p w14:paraId="09886A48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left" w:pos="317"/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Сопряженная регуляция трансляции и транскрипции.</w:t>
            </w:r>
          </w:p>
          <w:p w14:paraId="5161F238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left" w:pos="317"/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Гормональная регуляция активности ферментов на разных уровнях. </w:t>
            </w:r>
          </w:p>
          <w:p w14:paraId="359632AC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left" w:pos="317"/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Проферменты и их роль в регуляции </w:t>
            </w:r>
            <w:proofErr w:type="spellStart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энзиматической</w:t>
            </w:r>
            <w:proofErr w:type="spellEnd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активности по типу протеолитических ферментов. </w:t>
            </w:r>
          </w:p>
          <w:p w14:paraId="5E22D2A4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left" w:pos="317"/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компартментализации</w:t>
            </w:r>
            <w:proofErr w:type="spellEnd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ферментов в клетке. </w:t>
            </w:r>
          </w:p>
          <w:p w14:paraId="78F7B577" w14:textId="77777777" w:rsidR="00F76D96" w:rsidRPr="00D119F5" w:rsidRDefault="00F76D96" w:rsidP="00F76D96">
            <w:pPr>
              <w:numPr>
                <w:ilvl w:val="0"/>
                <w:numId w:val="1"/>
              </w:numPr>
              <w:tabs>
                <w:tab w:val="left" w:pos="317"/>
                <w:tab w:val="right" w:leader="underscore" w:pos="9639"/>
              </w:tabs>
              <w:suppressAutoHyphens/>
              <w:spacing w:after="0" w:line="240" w:lineRule="auto"/>
              <w:ind w:left="175" w:hanging="142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Изоферменты и </w:t>
            </w:r>
            <w:proofErr w:type="spellStart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мультиферментные</w:t>
            </w:r>
            <w:proofErr w:type="spellEnd"/>
            <w:r w:rsidRPr="00D11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комплексы.</w:t>
            </w:r>
          </w:p>
        </w:tc>
        <w:tc>
          <w:tcPr>
            <w:tcW w:w="992" w:type="dxa"/>
          </w:tcPr>
          <w:p w14:paraId="51F998E8" w14:textId="77777777" w:rsidR="00F76D96" w:rsidRDefault="00F76D96" w:rsidP="00F7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6BCDBA" w14:textId="77777777" w:rsidR="00F76D96" w:rsidRPr="00254E2A" w:rsidRDefault="00F76D96" w:rsidP="00F76D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</w:tbl>
    <w:p w14:paraId="0BE73A9D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C04B3D" w14:textId="77777777" w:rsidR="00C506A1" w:rsidRPr="00C0422D" w:rsidRDefault="00C506A1" w:rsidP="00C506A1">
      <w:pPr>
        <w:numPr>
          <w:ilvl w:val="1"/>
          <w:numId w:val="4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формы письменных работ, предусмотренных при освоении дисциплины (модуля), выполняемые обучающимися самостоятельно.</w:t>
      </w:r>
    </w:p>
    <w:p w14:paraId="2C133176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5D4E96" w14:textId="77777777" w:rsidR="00A07DA3" w:rsidRDefault="00A07DA3" w:rsidP="00A07DA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Необходимым элементом учебного процесса при выполнении самостоятельной работы является написание рефератов. Основной целью этого процесса является развитие мышления и творческих способностей аспирантов, получения навыков самостоятельной работы с научной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литературой. Написание реферата предполагает раскрытие одной из тем, предложенных преподавателем или выбранных самим аспирантом по согласованию с преподавателем. Тему реферата аспирант вы</w:t>
      </w:r>
      <w:r w:rsidR="00692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бирает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 из представленных в списке (или выбирает свою) и утверждает у преподавателя в течение первых двух недель обучения. Основа реферата выполняется с использованием учебной и научной литературы и обязательно подкрепляется материалами из научных статей журналов.</w:t>
      </w:r>
    </w:p>
    <w:p w14:paraId="519CBEB6" w14:textId="77777777" w:rsidR="00A07DA3" w:rsidRDefault="00A07DA3" w:rsidP="00A07DA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Реферат должен быть оформлен в соответствии с требованиями оформления текстовых документов. Объем реферата должен составлять 20-30 страниц.</w:t>
      </w:r>
    </w:p>
    <w:p w14:paraId="054D2D74" w14:textId="77777777" w:rsidR="00A07DA3" w:rsidRDefault="00A07DA3" w:rsidP="00A07DA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Активному формированию основных компетенций обучающегося по данной дисциплине способствует проведение практических занятий в виде семинаров. Активизация творческой </w:t>
      </w:r>
      <w:r w:rsidRPr="004C5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</w:t>
      </w:r>
      <w:r w:rsidR="004C509D" w:rsidRPr="004C5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учащихся</w:t>
      </w:r>
      <w:r w:rsidRPr="004C5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происходит при выполнении творческих занятий (интерактивные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формы обучения).</w:t>
      </w:r>
    </w:p>
    <w:p w14:paraId="7CD56CBD" w14:textId="77777777" w:rsidR="00424957" w:rsidRPr="00424957" w:rsidRDefault="00424957" w:rsidP="00424957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22B9984E" w14:textId="77777777" w:rsidR="00C506A1" w:rsidRPr="00C0422D" w:rsidRDefault="00C506A1" w:rsidP="00C506A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4514B5BD" w14:textId="77777777" w:rsidR="00C506A1" w:rsidRPr="00C0422D" w:rsidRDefault="00C506A1" w:rsidP="00C506A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технологии</w:t>
      </w:r>
    </w:p>
    <w:p w14:paraId="468CDF7D" w14:textId="77777777" w:rsidR="00C506A1" w:rsidRPr="00C0422D" w:rsidRDefault="00C506A1" w:rsidP="00C506A1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ВО (уровень подготовки кадров высшей квалификации) по направлению подготовки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тренинги, диспуты, дебаты, портфолио круглые столы и пр.) в сочетании с внеаудиторной работой с целью формирования и развития требуемых компетенций обучающихся. </w:t>
      </w:r>
    </w:p>
    <w:p w14:paraId="2566915C" w14:textId="77777777" w:rsidR="00C506A1" w:rsidRPr="00C0422D" w:rsidRDefault="00C506A1" w:rsidP="00C506A1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559"/>
        <w:gridCol w:w="5890"/>
      </w:tblGrid>
      <w:tr w:rsidR="00424957" w:rsidRPr="00424957" w14:paraId="7A2C46C0" w14:textId="77777777" w:rsidTr="00A07DA3">
        <w:tc>
          <w:tcPr>
            <w:tcW w:w="2122" w:type="dxa"/>
          </w:tcPr>
          <w:p w14:paraId="6AE32CD1" w14:textId="77777777" w:rsidR="00424957" w:rsidRPr="00424957" w:rsidRDefault="00424957" w:rsidP="0042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559" w:type="dxa"/>
          </w:tcPr>
          <w:p w14:paraId="283B492F" w14:textId="77777777" w:rsidR="00424957" w:rsidRPr="00424957" w:rsidRDefault="00424957" w:rsidP="0042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5890" w:type="dxa"/>
          </w:tcPr>
          <w:p w14:paraId="05736246" w14:textId="77777777" w:rsidR="00424957" w:rsidRPr="00424957" w:rsidRDefault="00424957" w:rsidP="0042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368DD4DF" w14:textId="77777777" w:rsidR="00424957" w:rsidRPr="00424957" w:rsidRDefault="00424957" w:rsidP="0042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424957" w:rsidRPr="00424957" w14:paraId="4B00C420" w14:textId="77777777" w:rsidTr="00A07DA3">
        <w:tblPrEx>
          <w:tblLook w:val="00A0" w:firstRow="1" w:lastRow="0" w:firstColumn="1" w:lastColumn="0" w:noHBand="0" w:noVBand="0"/>
        </w:tblPrEx>
        <w:tc>
          <w:tcPr>
            <w:tcW w:w="2122" w:type="dxa"/>
          </w:tcPr>
          <w:p w14:paraId="0FA3287E" w14:textId="77777777" w:rsidR="00424957" w:rsidRPr="00424957" w:rsidRDefault="00424957" w:rsidP="0042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Лекция-дискуссия </w:t>
            </w:r>
          </w:p>
        </w:tc>
        <w:tc>
          <w:tcPr>
            <w:tcW w:w="1559" w:type="dxa"/>
          </w:tcPr>
          <w:p w14:paraId="01551D41" w14:textId="77777777" w:rsidR="00424957" w:rsidRPr="00424957" w:rsidRDefault="00424957" w:rsidP="0042495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Темы: 1, 7.</w:t>
            </w:r>
          </w:p>
        </w:tc>
        <w:tc>
          <w:tcPr>
            <w:tcW w:w="5890" w:type="dxa"/>
          </w:tcPr>
          <w:p w14:paraId="394FF1EC" w14:textId="77777777" w:rsidR="00424957" w:rsidRPr="00424957" w:rsidRDefault="00424957" w:rsidP="00692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Преподаватель использует ответы уч</w:t>
            </w:r>
            <w:r w:rsidR="00692AB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ащихся</w:t>
            </w:r>
            <w:r w:rsidRPr="004249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на поставленные вопросы и организует свободный обмен мнениями в интервалах между логическими разделами. Это оживляет процесс обучения, активизирует познавательную деятельность аудитории, позволяет преподавателю управлять коллективным мнением группы и использовать его в целях убеждения.</w:t>
            </w:r>
          </w:p>
        </w:tc>
      </w:tr>
      <w:tr w:rsidR="00424957" w:rsidRPr="00424957" w14:paraId="1FC2D285" w14:textId="77777777" w:rsidTr="00A07DA3">
        <w:tblPrEx>
          <w:tblLook w:val="00A0" w:firstRow="1" w:lastRow="0" w:firstColumn="1" w:lastColumn="0" w:noHBand="0" w:noVBand="0"/>
        </w:tblPrEx>
        <w:tc>
          <w:tcPr>
            <w:tcW w:w="2122" w:type="dxa"/>
          </w:tcPr>
          <w:p w14:paraId="7770D950" w14:textId="77777777" w:rsidR="00424957" w:rsidRPr="00424957" w:rsidRDefault="00424957" w:rsidP="0042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Лекция-консультация </w:t>
            </w:r>
          </w:p>
        </w:tc>
        <w:tc>
          <w:tcPr>
            <w:tcW w:w="1559" w:type="dxa"/>
          </w:tcPr>
          <w:p w14:paraId="3F4DBC29" w14:textId="77777777" w:rsidR="00424957" w:rsidRPr="00424957" w:rsidRDefault="00424957" w:rsidP="004249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Темы: 1, 7.</w:t>
            </w:r>
          </w:p>
        </w:tc>
        <w:tc>
          <w:tcPr>
            <w:tcW w:w="5890" w:type="dxa"/>
          </w:tcPr>
          <w:p w14:paraId="24385287" w14:textId="77777777" w:rsidR="00424957" w:rsidRPr="00424957" w:rsidRDefault="00424957" w:rsidP="004249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Вначале лектор кратко излагает основные вопросы темы, а затем отвечает на вопросы обучаемых. На ответы отводится до 50% учебного времени. В конце занятия проводится краткая дискуссия, которая подытоживается преподавателем. Подобные занятия проводятся, когда тема носит сугубо практический характер. </w:t>
            </w:r>
          </w:p>
        </w:tc>
      </w:tr>
      <w:tr w:rsidR="00424957" w:rsidRPr="00424957" w14:paraId="2DAE6353" w14:textId="77777777" w:rsidTr="00A07DA3">
        <w:tblPrEx>
          <w:tblLook w:val="00A0" w:firstRow="1" w:lastRow="0" w:firstColumn="1" w:lastColumn="0" w:noHBand="0" w:noVBand="0"/>
        </w:tblPrEx>
        <w:tc>
          <w:tcPr>
            <w:tcW w:w="2122" w:type="dxa"/>
          </w:tcPr>
          <w:p w14:paraId="10130B1E" w14:textId="77777777" w:rsidR="00424957" w:rsidRPr="00424957" w:rsidRDefault="00424957" w:rsidP="0042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Проблемная лекция</w:t>
            </w:r>
          </w:p>
        </w:tc>
        <w:tc>
          <w:tcPr>
            <w:tcW w:w="1559" w:type="dxa"/>
          </w:tcPr>
          <w:p w14:paraId="459E265C" w14:textId="77777777" w:rsidR="00424957" w:rsidRPr="00424957" w:rsidRDefault="00424957" w:rsidP="004249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Темы: 1, 7.</w:t>
            </w:r>
          </w:p>
        </w:tc>
        <w:tc>
          <w:tcPr>
            <w:tcW w:w="5890" w:type="dxa"/>
          </w:tcPr>
          <w:p w14:paraId="5F32748E" w14:textId="77777777" w:rsidR="00424957" w:rsidRPr="00424957" w:rsidRDefault="00424957" w:rsidP="004249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Проблемная лекция, являясь учебной моделью деятельности специалистов по разрешению проблемных ситуаций, обеспечивает развертку и усвоение теоретического содержания интерактивного обучения.</w:t>
            </w:r>
          </w:p>
        </w:tc>
      </w:tr>
      <w:tr w:rsidR="00424957" w:rsidRPr="00424957" w14:paraId="7A5983EA" w14:textId="77777777" w:rsidTr="00A07DA3">
        <w:tblPrEx>
          <w:tblLook w:val="00A0" w:firstRow="1" w:lastRow="0" w:firstColumn="1" w:lastColumn="0" w:noHBand="0" w:noVBand="0"/>
        </w:tblPrEx>
        <w:tc>
          <w:tcPr>
            <w:tcW w:w="2122" w:type="dxa"/>
          </w:tcPr>
          <w:p w14:paraId="162524AC" w14:textId="77777777" w:rsidR="00424957" w:rsidRPr="00424957" w:rsidRDefault="00424957" w:rsidP="0042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  <w:tc>
          <w:tcPr>
            <w:tcW w:w="1559" w:type="dxa"/>
          </w:tcPr>
          <w:p w14:paraId="29FC92D5" w14:textId="77777777" w:rsidR="00424957" w:rsidRPr="00424957" w:rsidRDefault="00424957" w:rsidP="0042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</w:t>
            </w:r>
          </w:p>
        </w:tc>
        <w:tc>
          <w:tcPr>
            <w:tcW w:w="5890" w:type="dxa"/>
          </w:tcPr>
          <w:p w14:paraId="5999BFA2" w14:textId="77777777" w:rsidR="00424957" w:rsidRPr="00424957" w:rsidRDefault="00424957" w:rsidP="00424957">
            <w:pPr>
              <w:spacing w:after="0" w:line="240" w:lineRule="auto"/>
              <w:ind w:left="64" w:right="122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</w:tr>
      <w:tr w:rsidR="00424957" w:rsidRPr="00424957" w14:paraId="2EBDF4CB" w14:textId="77777777" w:rsidTr="00A07DA3">
        <w:tblPrEx>
          <w:tblLook w:val="00A0" w:firstRow="1" w:lastRow="0" w:firstColumn="1" w:lastColumn="0" w:noHBand="0" w:noVBand="0"/>
        </w:tblPrEx>
        <w:tc>
          <w:tcPr>
            <w:tcW w:w="2122" w:type="dxa"/>
          </w:tcPr>
          <w:p w14:paraId="57268E95" w14:textId="77777777" w:rsidR="00424957" w:rsidRPr="00424957" w:rsidRDefault="00424957" w:rsidP="0042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Контрольная работа</w:t>
            </w:r>
          </w:p>
          <w:p w14:paraId="7D38DD97" w14:textId="77777777" w:rsidR="00424957" w:rsidRPr="00424957" w:rsidRDefault="00424957" w:rsidP="0042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(Тест)</w:t>
            </w:r>
          </w:p>
        </w:tc>
        <w:tc>
          <w:tcPr>
            <w:tcW w:w="1559" w:type="dxa"/>
          </w:tcPr>
          <w:p w14:paraId="0999E68A" w14:textId="77777777" w:rsidR="00424957" w:rsidRPr="00424957" w:rsidRDefault="00424957" w:rsidP="00424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 xml:space="preserve">Тема 4. </w:t>
            </w:r>
          </w:p>
        </w:tc>
        <w:tc>
          <w:tcPr>
            <w:tcW w:w="5890" w:type="dxa"/>
          </w:tcPr>
          <w:p w14:paraId="702DF932" w14:textId="77777777" w:rsidR="00424957" w:rsidRPr="00424957" w:rsidRDefault="00424957" w:rsidP="004249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умений, обучающегося.</w:t>
            </w:r>
          </w:p>
        </w:tc>
      </w:tr>
    </w:tbl>
    <w:p w14:paraId="4864CC83" w14:textId="77777777" w:rsidR="00C506A1" w:rsidRPr="00C0422D" w:rsidRDefault="00C506A1" w:rsidP="00C506A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6.2. </w:t>
      </w: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5E06A357" w14:textId="77777777" w:rsidR="00A07DA3" w:rsidRPr="00A07DA3" w:rsidRDefault="00A07DA3" w:rsidP="00A07DA3">
      <w:pPr>
        <w:tabs>
          <w:tab w:val="right" w:leader="underscore" w:pos="9639"/>
        </w:tabs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07DA3">
        <w:rPr>
          <w:rFonts w:ascii="Times New Roman" w:hAnsi="Times New Roman" w:cs="Times New Roman"/>
          <w:bCs/>
          <w:sz w:val="24"/>
          <w:szCs w:val="24"/>
        </w:rPr>
        <w:tab/>
      </w:r>
      <w:r w:rsidRPr="00A07D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учебно-методическим материалам Астраханского государственного университета аспиранты имеют доступ через официальный сайт университета - </w:t>
      </w:r>
      <w:hyperlink r:id="rId7" w:history="1">
        <w:r w:rsidRPr="00A07DA3"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ru-RU"/>
          </w:rPr>
          <w:t>http://asu.edu.ru/</w:t>
        </w:r>
      </w:hyperlink>
      <w:r w:rsidRPr="00A07DA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раздел Образование, образовательный интернет портал АГУ</w:t>
      </w:r>
      <w:r w:rsidRPr="00A07DA3">
        <w:rPr>
          <w:rFonts w:ascii="Times New Roman" w:hAnsi="Times New Roman" w:cs="Times New Roman"/>
          <w:bCs/>
          <w:sz w:val="24"/>
          <w:szCs w:val="24"/>
        </w:rPr>
        <w:t xml:space="preserve"> - http://learn.asu.edu.ru/login/index.php.</w:t>
      </w:r>
    </w:p>
    <w:p w14:paraId="3FB53412" w14:textId="77777777" w:rsidR="00A07DA3" w:rsidRPr="00A07DA3" w:rsidRDefault="00A07DA3" w:rsidP="00A07DA3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07DA3">
        <w:rPr>
          <w:rFonts w:ascii="Times New Roman" w:hAnsi="Times New Roman" w:cs="Times New Roman"/>
          <w:bCs/>
          <w:sz w:val="24"/>
          <w:szCs w:val="24"/>
        </w:rPr>
        <w:t>Использование электронных учебников и различных сайтов:</w:t>
      </w:r>
    </w:p>
    <w:p w14:paraId="259B6CDC" w14:textId="77777777" w:rsidR="00A07DA3" w:rsidRPr="00A07DA3" w:rsidRDefault="00A07DA3" w:rsidP="00A07DA3">
      <w:pPr>
        <w:pStyle w:val="a5"/>
        <w:numPr>
          <w:ilvl w:val="0"/>
          <w:numId w:val="39"/>
        </w:numPr>
        <w:spacing w:line="254" w:lineRule="auto"/>
        <w:rPr>
          <w:bCs/>
        </w:rPr>
      </w:pPr>
      <w:r w:rsidRPr="00A07DA3">
        <w:rPr>
          <w:bCs/>
        </w:rPr>
        <w:t xml:space="preserve">Базы данных: </w:t>
      </w:r>
      <w:proofErr w:type="spellStart"/>
      <w:r w:rsidRPr="00A07DA3">
        <w:rPr>
          <w:bCs/>
        </w:rPr>
        <w:t>GenBank</w:t>
      </w:r>
      <w:proofErr w:type="spellEnd"/>
      <w:r w:rsidRPr="00A07DA3">
        <w:rPr>
          <w:bCs/>
        </w:rPr>
        <w:t xml:space="preserve"> – http://</w:t>
      </w:r>
      <w:hyperlink r:id="rId8" w:history="1">
        <w:r w:rsidRPr="00A07DA3">
          <w:rPr>
            <w:rStyle w:val="a4"/>
            <w:bCs/>
          </w:rPr>
          <w:t>www.ncbi.nlm.nih.gov/</w:t>
        </w:r>
      </w:hyperlink>
      <w:r w:rsidRPr="00A07DA3">
        <w:rPr>
          <w:bCs/>
        </w:rPr>
        <w:t xml:space="preserve">Genbank/GenbankSearch.html; </w:t>
      </w:r>
    </w:p>
    <w:p w14:paraId="56ABF0FD" w14:textId="77777777" w:rsidR="00A07DA3" w:rsidRPr="00A07DA3" w:rsidRDefault="00A07DA3" w:rsidP="00A07DA3">
      <w:pPr>
        <w:pStyle w:val="a5"/>
        <w:numPr>
          <w:ilvl w:val="0"/>
          <w:numId w:val="39"/>
        </w:numPr>
        <w:spacing w:line="254" w:lineRule="auto"/>
        <w:rPr>
          <w:bCs/>
        </w:rPr>
      </w:pPr>
      <w:r w:rsidRPr="00A07DA3">
        <w:rPr>
          <w:bCs/>
        </w:rPr>
        <w:t xml:space="preserve">нуклеотидных последовательностей EMBL - </w:t>
      </w:r>
      <w:hyperlink r:id="rId9" w:history="1">
        <w:r w:rsidRPr="00A07DA3">
          <w:rPr>
            <w:rStyle w:val="a4"/>
            <w:bCs/>
          </w:rPr>
          <w:t>http://www.ebi.ac.uk/embl/</w:t>
        </w:r>
      </w:hyperlink>
      <w:r w:rsidRPr="00A07DA3">
        <w:rPr>
          <w:bCs/>
        </w:rPr>
        <w:t xml:space="preserve">;  </w:t>
      </w:r>
      <w:proofErr w:type="spellStart"/>
      <w:r w:rsidRPr="00A07DA3">
        <w:rPr>
          <w:bCs/>
        </w:rPr>
        <w:t>ProSite</w:t>
      </w:r>
      <w:proofErr w:type="spellEnd"/>
      <w:r w:rsidRPr="00A07DA3">
        <w:rPr>
          <w:bCs/>
        </w:rPr>
        <w:t xml:space="preserve"> - http:// us.expasy.org/</w:t>
      </w:r>
      <w:proofErr w:type="spellStart"/>
      <w:r w:rsidRPr="00A07DA3">
        <w:rPr>
          <w:bCs/>
        </w:rPr>
        <w:t>prosite</w:t>
      </w:r>
      <w:proofErr w:type="spellEnd"/>
    </w:p>
    <w:p w14:paraId="1D48F52D" w14:textId="77777777" w:rsidR="00A07DA3" w:rsidRPr="00A07DA3" w:rsidRDefault="00A07DA3" w:rsidP="00A07DA3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34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7D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Catalog of Human Genes and Disorders: Online </w:t>
      </w:r>
      <w:proofErr w:type="spellStart"/>
      <w:r w:rsidRPr="00A07DA3">
        <w:rPr>
          <w:rFonts w:ascii="Times New Roman" w:hAnsi="Times New Roman" w:cs="Times New Roman"/>
          <w:bCs/>
          <w:sz w:val="24"/>
          <w:szCs w:val="24"/>
          <w:lang w:val="en-US"/>
        </w:rPr>
        <w:t>Medelian</w:t>
      </w:r>
      <w:proofErr w:type="spellEnd"/>
      <w:r w:rsidRPr="00A07D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Inheritance in Man (OMIM) http://www.ncbi.nlm.nih.gov/Omim</w:t>
      </w:r>
    </w:p>
    <w:p w14:paraId="12F27BF8" w14:textId="77777777" w:rsidR="00A07DA3" w:rsidRPr="00A07DA3" w:rsidRDefault="00A07DA3" w:rsidP="00A07DA3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7DA3">
        <w:rPr>
          <w:rFonts w:ascii="Times New Roman" w:hAnsi="Times New Roman" w:cs="Times New Roman"/>
          <w:bCs/>
          <w:sz w:val="24"/>
          <w:szCs w:val="24"/>
          <w:lang w:val="en-US"/>
        </w:rPr>
        <w:t>Human Mitochondrial Genome Database (</w:t>
      </w:r>
      <w:r w:rsidRPr="00A07DA3">
        <w:rPr>
          <w:rFonts w:ascii="Times New Roman" w:hAnsi="Times New Roman" w:cs="Times New Roman"/>
          <w:bCs/>
          <w:sz w:val="24"/>
          <w:szCs w:val="24"/>
        </w:rPr>
        <w:t>МГГОМАР</w:t>
      </w:r>
      <w:r w:rsidRPr="00A07DA3">
        <w:rPr>
          <w:rFonts w:ascii="Times New Roman" w:hAnsi="Times New Roman" w:cs="Times New Roman"/>
          <w:bCs/>
          <w:sz w:val="24"/>
          <w:szCs w:val="24"/>
          <w:lang w:val="en-US"/>
        </w:rPr>
        <w:t>) http://www.mitomap.org</w:t>
      </w:r>
    </w:p>
    <w:p w14:paraId="7B8A8A8B" w14:textId="77777777" w:rsidR="00A07DA3" w:rsidRPr="00A07DA3" w:rsidRDefault="00A07DA3" w:rsidP="00A07DA3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  <w:tab w:val="left" w:pos="978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7D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National Center for Biotechnology Information (NCBI) </w:t>
      </w:r>
      <w:r w:rsidR="00FF072C">
        <w:fldChar w:fldCharType="begin"/>
      </w:r>
      <w:r w:rsidR="00FF072C" w:rsidRPr="00FF072C">
        <w:rPr>
          <w:lang w:val="en-US"/>
        </w:rPr>
        <w:instrText xml:space="preserve"> HYPERLINK "http://www.ncbi.nlm.nih.gov/disease/" </w:instrText>
      </w:r>
      <w:r w:rsidR="00FF072C">
        <w:fldChar w:fldCharType="separate"/>
      </w:r>
      <w:r w:rsidRPr="00A07DA3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t>http://www.ncbi.nlm.nih.gov/disease/</w:t>
      </w:r>
      <w:r w:rsidR="00FF072C">
        <w:rPr>
          <w:rStyle w:val="a4"/>
          <w:rFonts w:ascii="Times New Roman" w:hAnsi="Times New Roman" w:cs="Times New Roman"/>
          <w:bCs/>
          <w:sz w:val="24"/>
          <w:szCs w:val="24"/>
          <w:lang w:val="en-US"/>
        </w:rPr>
        <w:fldChar w:fldCharType="end"/>
      </w:r>
    </w:p>
    <w:p w14:paraId="0CF1F235" w14:textId="77777777" w:rsidR="00A07DA3" w:rsidRPr="00A07DA3" w:rsidRDefault="00A07DA3" w:rsidP="00A07DA3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07D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NCBI (National Center for Biotechnology Information) </w:t>
      </w:r>
      <w:r w:rsidRPr="00A07DA3">
        <w:rPr>
          <w:rFonts w:ascii="Times New Roman" w:hAnsi="Times New Roman" w:cs="Times New Roman"/>
          <w:bCs/>
          <w:sz w:val="24"/>
          <w:szCs w:val="24"/>
        </w:rPr>
        <w:t>и</w:t>
      </w:r>
      <w:r w:rsidRPr="00A07D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OMIM (Online </w:t>
      </w:r>
      <w:proofErr w:type="spellStart"/>
      <w:r w:rsidRPr="00A07DA3">
        <w:rPr>
          <w:rFonts w:ascii="Times New Roman" w:hAnsi="Times New Roman" w:cs="Times New Roman"/>
          <w:bCs/>
          <w:sz w:val="24"/>
          <w:szCs w:val="24"/>
          <w:lang w:val="en-US"/>
        </w:rPr>
        <w:t>Medelian</w:t>
      </w:r>
      <w:proofErr w:type="spellEnd"/>
      <w:r w:rsidRPr="00A07DA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Inheritance in Man). </w:t>
      </w:r>
    </w:p>
    <w:p w14:paraId="38E58A89" w14:textId="77777777" w:rsidR="00A07DA3" w:rsidRPr="00A07DA3" w:rsidRDefault="00A07DA3" w:rsidP="00A07DA3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7DA3">
        <w:rPr>
          <w:rFonts w:ascii="Times New Roman" w:hAnsi="Times New Roman" w:cs="Times New Roman"/>
          <w:bCs/>
          <w:sz w:val="24"/>
          <w:szCs w:val="24"/>
        </w:rPr>
        <w:t>ГосНИИГенетика</w:t>
      </w:r>
      <w:proofErr w:type="spellEnd"/>
      <w:r w:rsidRPr="00A07DA3">
        <w:rPr>
          <w:rFonts w:ascii="Times New Roman" w:hAnsi="Times New Roman" w:cs="Times New Roman"/>
          <w:bCs/>
          <w:sz w:val="24"/>
          <w:szCs w:val="24"/>
        </w:rPr>
        <w:t xml:space="preserve"> (Москва) </w:t>
      </w:r>
      <w:hyperlink r:id="rId10" w:history="1">
        <w:r w:rsidRPr="00A07DA3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http://www.genetika.ru/</w:t>
        </w:r>
      </w:hyperlink>
      <w:r w:rsidRPr="00A07D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90074D9" w14:textId="77777777" w:rsidR="00A07DA3" w:rsidRPr="00A07DA3" w:rsidRDefault="00A07DA3" w:rsidP="00A07DA3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DA3">
        <w:rPr>
          <w:rFonts w:ascii="Times New Roman" w:hAnsi="Times New Roman" w:cs="Times New Roman"/>
          <w:bCs/>
          <w:sz w:val="24"/>
          <w:szCs w:val="24"/>
        </w:rPr>
        <w:t xml:space="preserve">Институт белка РАН (г. Пущино Московской обл.) </w:t>
      </w:r>
      <w:hyperlink r:id="rId11" w:history="1">
        <w:r w:rsidRPr="00A07DA3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http://www.protres.ru/</w:t>
        </w:r>
      </w:hyperlink>
      <w:r w:rsidRPr="00A07D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18F82D3" w14:textId="77777777" w:rsidR="00A07DA3" w:rsidRPr="00A07DA3" w:rsidRDefault="00A07DA3" w:rsidP="00A07DA3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DA3">
        <w:rPr>
          <w:rFonts w:ascii="Times New Roman" w:hAnsi="Times New Roman" w:cs="Times New Roman"/>
          <w:bCs/>
          <w:sz w:val="24"/>
          <w:szCs w:val="24"/>
        </w:rPr>
        <w:t xml:space="preserve">Институт биоорганической химии им. М. М. Шемякина и Ю. А. Овчинникова РАН (Москва) </w:t>
      </w:r>
      <w:hyperlink r:id="rId12" w:history="1">
        <w:r w:rsidRPr="00A07DA3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http://www.ibch.ru/</w:t>
        </w:r>
      </w:hyperlink>
      <w:r w:rsidRPr="00A07D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9A91E5" w14:textId="77777777" w:rsidR="00A07DA3" w:rsidRPr="00A07DA3" w:rsidRDefault="00A07DA3" w:rsidP="00A07DA3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DA3">
        <w:rPr>
          <w:rFonts w:ascii="Times New Roman" w:hAnsi="Times New Roman" w:cs="Times New Roman"/>
          <w:bCs/>
          <w:sz w:val="24"/>
          <w:szCs w:val="24"/>
        </w:rPr>
        <w:t xml:space="preserve">Институт биофизики СО РАН (Красноярск) </w:t>
      </w:r>
      <w:hyperlink r:id="rId13" w:history="1">
        <w:r w:rsidRPr="00A07DA3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http://www.ibp.ru/</w:t>
        </w:r>
      </w:hyperlink>
      <w:r w:rsidRPr="00A07DA3">
        <w:rPr>
          <w:rFonts w:ascii="Times New Roman" w:hAnsi="Times New Roman" w:cs="Times New Roman"/>
          <w:bCs/>
          <w:sz w:val="24"/>
          <w:szCs w:val="24"/>
        </w:rPr>
        <w:t xml:space="preserve"> – Режим доступа свободный</w:t>
      </w:r>
    </w:p>
    <w:p w14:paraId="39DBF5B4" w14:textId="77777777" w:rsidR="00A07DA3" w:rsidRPr="00A07DA3" w:rsidRDefault="00A07DA3" w:rsidP="00A07DA3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DA3">
        <w:rPr>
          <w:rFonts w:ascii="Times New Roman" w:hAnsi="Times New Roman" w:cs="Times New Roman"/>
          <w:bCs/>
          <w:sz w:val="24"/>
          <w:szCs w:val="24"/>
        </w:rPr>
        <w:t xml:space="preserve">Институт молекулярной биологии им. Энгельгардта РАН (Москва) </w:t>
      </w:r>
      <w:hyperlink r:id="rId14" w:history="1">
        <w:r w:rsidRPr="00A07DA3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http://www.eimb.ru/</w:t>
        </w:r>
      </w:hyperlink>
      <w:r w:rsidRPr="00A07D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66DD4FB" w14:textId="77777777" w:rsidR="00A07DA3" w:rsidRPr="00A07DA3" w:rsidRDefault="00A07DA3" w:rsidP="00A07DA3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DA3">
        <w:rPr>
          <w:rFonts w:ascii="Times New Roman" w:hAnsi="Times New Roman" w:cs="Times New Roman"/>
          <w:bCs/>
          <w:sz w:val="24"/>
          <w:szCs w:val="24"/>
        </w:rPr>
        <w:t xml:space="preserve">Институт физико-химической биологии им. Белозерского МГУ (Москва) </w:t>
      </w:r>
      <w:hyperlink r:id="rId15" w:history="1">
        <w:r w:rsidRPr="00A07DA3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http://www.belozersky.msu.ru/</w:t>
        </w:r>
      </w:hyperlink>
      <w:r w:rsidRPr="00A07D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E906BCF" w14:textId="77777777" w:rsidR="00A07DA3" w:rsidRPr="00A07DA3" w:rsidRDefault="00A07DA3" w:rsidP="00A07DA3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DA3">
        <w:rPr>
          <w:rFonts w:ascii="Times New Roman" w:hAnsi="Times New Roman" w:cs="Times New Roman"/>
          <w:bCs/>
          <w:sz w:val="24"/>
          <w:szCs w:val="24"/>
        </w:rPr>
        <w:t xml:space="preserve">Институт цитологии и генетики СО  РАН (Новосибирск) </w:t>
      </w:r>
      <w:hyperlink r:id="rId16" w:history="1">
        <w:r w:rsidRPr="00A07DA3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http://www.bionet.nsc.ru/</w:t>
        </w:r>
      </w:hyperlink>
      <w:r w:rsidRPr="00A07D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84E11C" w14:textId="77777777" w:rsidR="00A07DA3" w:rsidRPr="00A07DA3" w:rsidRDefault="00A07DA3" w:rsidP="00A07DA3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DA3">
        <w:rPr>
          <w:rFonts w:ascii="Times New Roman" w:hAnsi="Times New Roman" w:cs="Times New Roman"/>
          <w:bCs/>
          <w:sz w:val="24"/>
          <w:szCs w:val="24"/>
        </w:rPr>
        <w:t>Интернет-журнал «</w:t>
      </w:r>
      <w:proofErr w:type="spellStart"/>
      <w:r w:rsidRPr="00A07DA3">
        <w:rPr>
          <w:rFonts w:ascii="Times New Roman" w:hAnsi="Times New Roman" w:cs="Times New Roman"/>
          <w:bCs/>
          <w:sz w:val="24"/>
          <w:szCs w:val="24"/>
        </w:rPr>
        <w:t>BioMed</w:t>
      </w:r>
      <w:proofErr w:type="spellEnd"/>
      <w:r w:rsidRPr="00A07DA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07DA3">
        <w:rPr>
          <w:rFonts w:ascii="Times New Roman" w:hAnsi="Times New Roman" w:cs="Times New Roman"/>
          <w:bCs/>
          <w:sz w:val="24"/>
          <w:szCs w:val="24"/>
        </w:rPr>
        <w:t>Central</w:t>
      </w:r>
      <w:proofErr w:type="spellEnd"/>
      <w:r w:rsidRPr="00A07DA3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7" w:history="1">
        <w:r w:rsidRPr="00A07DA3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http://www.biomedcentral.com/</w:t>
        </w:r>
      </w:hyperlink>
      <w:r w:rsidRPr="00A07DA3">
        <w:rPr>
          <w:rFonts w:ascii="Times New Roman" w:hAnsi="Times New Roman" w:cs="Times New Roman"/>
          <w:bCs/>
          <w:sz w:val="24"/>
          <w:szCs w:val="24"/>
        </w:rPr>
        <w:t>, Яз. англ.</w:t>
      </w:r>
    </w:p>
    <w:p w14:paraId="55BC9ADB" w14:textId="77777777" w:rsidR="00A07DA3" w:rsidRPr="00A07DA3" w:rsidRDefault="00A07DA3" w:rsidP="00A07DA3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DA3">
        <w:rPr>
          <w:rFonts w:ascii="Times New Roman" w:hAnsi="Times New Roman" w:cs="Times New Roman"/>
          <w:bCs/>
          <w:sz w:val="24"/>
          <w:szCs w:val="24"/>
        </w:rPr>
        <w:t>Интернет-журнал «</w:t>
      </w:r>
      <w:proofErr w:type="spellStart"/>
      <w:r w:rsidRPr="00A07DA3">
        <w:rPr>
          <w:rFonts w:ascii="Times New Roman" w:hAnsi="Times New Roman" w:cs="Times New Roman"/>
          <w:bCs/>
          <w:sz w:val="24"/>
          <w:szCs w:val="24"/>
        </w:rPr>
        <w:t>BioMedNet</w:t>
      </w:r>
      <w:proofErr w:type="spellEnd"/>
      <w:r w:rsidRPr="00A07DA3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8" w:history="1">
        <w:r w:rsidRPr="00A07DA3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http://www.bmn.com/</w:t>
        </w:r>
      </w:hyperlink>
      <w:r w:rsidRPr="00A07DA3">
        <w:rPr>
          <w:rFonts w:ascii="Times New Roman" w:hAnsi="Times New Roman" w:cs="Times New Roman"/>
          <w:bCs/>
          <w:sz w:val="24"/>
          <w:szCs w:val="24"/>
        </w:rPr>
        <w:t>, Яз. англ.</w:t>
      </w:r>
    </w:p>
    <w:p w14:paraId="3F8D996D" w14:textId="77777777" w:rsidR="00A07DA3" w:rsidRPr="00A07DA3" w:rsidRDefault="00A07DA3" w:rsidP="00A07DA3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DA3">
        <w:rPr>
          <w:rFonts w:ascii="Times New Roman" w:hAnsi="Times New Roman" w:cs="Times New Roman"/>
          <w:bCs/>
          <w:sz w:val="24"/>
          <w:szCs w:val="24"/>
        </w:rPr>
        <w:t xml:space="preserve">Проект «Вся биология» </w:t>
      </w:r>
      <w:hyperlink r:id="rId19" w:history="1">
        <w:r w:rsidRPr="00A07DA3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http://sbio.info/</w:t>
        </w:r>
      </w:hyperlink>
      <w:r w:rsidRPr="00A07D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643CA95" w14:textId="77777777" w:rsidR="00A07DA3" w:rsidRPr="00A07DA3" w:rsidRDefault="00A07DA3" w:rsidP="00A07DA3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DA3">
        <w:rPr>
          <w:rFonts w:ascii="Times New Roman" w:hAnsi="Times New Roman" w:cs="Times New Roman"/>
          <w:bCs/>
          <w:sz w:val="24"/>
          <w:szCs w:val="24"/>
        </w:rPr>
        <w:t xml:space="preserve">Российский химико-технический университет им. Д.И. Менделеева - </w:t>
      </w:r>
      <w:hyperlink r:id="rId20" w:history="1">
        <w:r w:rsidRPr="00A07DA3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http://www.muctr.ru/</w:t>
        </w:r>
      </w:hyperlink>
      <w:r w:rsidRPr="00A07D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BF83C1" w14:textId="77777777" w:rsidR="00A07DA3" w:rsidRPr="00A07DA3" w:rsidRDefault="00A07DA3" w:rsidP="00A07DA3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DA3">
        <w:rPr>
          <w:rFonts w:ascii="Times New Roman" w:hAnsi="Times New Roman" w:cs="Times New Roman"/>
          <w:bCs/>
          <w:sz w:val="24"/>
          <w:szCs w:val="24"/>
        </w:rPr>
        <w:t xml:space="preserve">Ставропольский государственный аграрный университет </w:t>
      </w:r>
      <w:hyperlink r:id="rId21" w:history="1">
        <w:r w:rsidRPr="00A07DA3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http://www.stgau.ru/</w:t>
        </w:r>
      </w:hyperlink>
      <w:r w:rsidRPr="00A07D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2E63D9" w14:textId="77777777" w:rsidR="00A07DA3" w:rsidRPr="00A07DA3" w:rsidRDefault="00A07DA3" w:rsidP="00A07DA3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DA3">
        <w:rPr>
          <w:rFonts w:ascii="Times New Roman" w:hAnsi="Times New Roman" w:cs="Times New Roman"/>
          <w:bCs/>
          <w:sz w:val="24"/>
          <w:szCs w:val="24"/>
        </w:rPr>
        <w:t xml:space="preserve">ФГБУ НИИ по изучению лепры (Астрахань) </w:t>
      </w:r>
      <w:hyperlink r:id="rId22" w:history="1">
        <w:r w:rsidRPr="00A07DA3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http://inlep.ru/</w:t>
        </w:r>
      </w:hyperlink>
      <w:r w:rsidRPr="00A07D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B9426B" w14:textId="77777777" w:rsidR="00A07DA3" w:rsidRPr="00A07DA3" w:rsidRDefault="00A07DA3" w:rsidP="00A07DA3">
      <w:pPr>
        <w:widowControl w:val="0"/>
        <w:numPr>
          <w:ilvl w:val="0"/>
          <w:numId w:val="39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7DA3">
        <w:rPr>
          <w:rFonts w:ascii="Times New Roman" w:hAnsi="Times New Roman" w:cs="Times New Roman"/>
          <w:bCs/>
          <w:sz w:val="24"/>
          <w:szCs w:val="24"/>
        </w:rPr>
        <w:t xml:space="preserve">Электронная библиотека методических указаний, учебно-методических пособий </w:t>
      </w:r>
      <w:proofErr w:type="spellStart"/>
      <w:r w:rsidRPr="00A07DA3">
        <w:rPr>
          <w:rFonts w:ascii="Times New Roman" w:hAnsi="Times New Roman" w:cs="Times New Roman"/>
          <w:bCs/>
          <w:sz w:val="24"/>
          <w:szCs w:val="24"/>
        </w:rPr>
        <w:t>СпбГТУРП</w:t>
      </w:r>
      <w:proofErr w:type="spellEnd"/>
      <w:r w:rsidRPr="00A07DA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3" w:history="1">
        <w:r w:rsidRPr="00A07DA3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http://nizrp.narod.ru/kafvse.htm</w:t>
        </w:r>
      </w:hyperlink>
      <w:r w:rsidRPr="00A07DA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735BA65" w14:textId="77777777" w:rsidR="00A07DA3" w:rsidRPr="00A07DA3" w:rsidRDefault="00A07DA3" w:rsidP="00A07DA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12" w:lineRule="exact"/>
        <w:ind w:left="360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3C7F06" w14:textId="77777777" w:rsidR="00A07DA3" w:rsidRPr="00A07DA3" w:rsidRDefault="00A07DA3" w:rsidP="00A07DA3">
      <w:pPr>
        <w:tabs>
          <w:tab w:val="right" w:leader="underscore" w:pos="9639"/>
        </w:tabs>
        <w:spacing w:after="0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07DA3">
        <w:rPr>
          <w:rFonts w:ascii="Times New Roman" w:hAnsi="Times New Roman" w:cs="Times New Roman"/>
          <w:bCs/>
          <w:sz w:val="24"/>
          <w:szCs w:val="24"/>
        </w:rPr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14:paraId="42E1C3D9" w14:textId="77777777" w:rsidR="00A07DA3" w:rsidRPr="00A07DA3" w:rsidRDefault="00A07DA3" w:rsidP="00A07DA3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07DA3">
        <w:rPr>
          <w:rFonts w:ascii="Times New Roman" w:hAnsi="Times New Roman" w:cs="Times New Roman"/>
          <w:bCs/>
          <w:sz w:val="24"/>
          <w:szCs w:val="24"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14:paraId="6A233E4A" w14:textId="77777777" w:rsidR="00A07DA3" w:rsidRPr="00A07DA3" w:rsidRDefault="00A07DA3" w:rsidP="00A07DA3">
      <w:pPr>
        <w:tabs>
          <w:tab w:val="right" w:leader="underscore" w:pos="9639"/>
        </w:tabs>
        <w:spacing w:after="0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98149" w14:textId="77777777" w:rsidR="00A07DA3" w:rsidRPr="00A07DA3" w:rsidRDefault="00A07DA3" w:rsidP="00A07DA3">
      <w:pPr>
        <w:tabs>
          <w:tab w:val="right" w:leader="underscore" w:pos="9639"/>
        </w:tabs>
        <w:spacing w:after="0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07DA3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14:paraId="1E81B6A5" w14:textId="77777777" w:rsidR="00A07DA3" w:rsidRPr="00A07DA3" w:rsidRDefault="00A07DA3" w:rsidP="00A07DA3">
      <w:pPr>
        <w:tabs>
          <w:tab w:val="right" w:leader="underscore" w:pos="9639"/>
        </w:tabs>
        <w:spacing w:after="0"/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8ABB5" w14:textId="77777777" w:rsidR="00A07DA3" w:rsidRPr="00A07DA3" w:rsidRDefault="00A07DA3" w:rsidP="00A07DA3">
      <w:pPr>
        <w:pStyle w:val="a5"/>
        <w:widowControl w:val="0"/>
        <w:numPr>
          <w:ilvl w:val="0"/>
          <w:numId w:val="40"/>
        </w:numPr>
        <w:tabs>
          <w:tab w:val="right" w:leader="underscore" w:pos="9639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</w:rPr>
      </w:pPr>
      <w:r w:rsidRPr="00A07DA3">
        <w:rPr>
          <w:b/>
          <w:bCs/>
        </w:rPr>
        <w:t xml:space="preserve">Перечень электронных ресурсов, предоставляемых Научной библиотекой АГУ на 2019-2020 гг., которые могут быть использованы для информационного обеспечения дисциплины (модуля) </w:t>
      </w:r>
    </w:p>
    <w:p w14:paraId="0BF041CF" w14:textId="77777777" w:rsidR="00A07DA3" w:rsidRPr="00A07DA3" w:rsidRDefault="00A07DA3" w:rsidP="00A07DA3">
      <w:pPr>
        <w:shd w:val="clear" w:color="auto" w:fill="FFFFFF"/>
        <w:spacing w:after="0"/>
        <w:textAlignment w:val="top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1949D7" w14:textId="77777777" w:rsidR="00A07DA3" w:rsidRPr="00A07DA3" w:rsidRDefault="00A07DA3" w:rsidP="00A07DA3">
      <w:pPr>
        <w:pStyle w:val="a5"/>
        <w:numPr>
          <w:ilvl w:val="0"/>
          <w:numId w:val="41"/>
        </w:numPr>
        <w:shd w:val="clear" w:color="auto" w:fill="FFFFFF"/>
        <w:ind w:left="360"/>
        <w:textAlignment w:val="top"/>
        <w:rPr>
          <w:bCs/>
          <w:color w:val="0000FF"/>
          <w:u w:val="single"/>
        </w:rPr>
      </w:pPr>
      <w:r w:rsidRPr="00A07DA3">
        <w:rPr>
          <w:rFonts w:eastAsia="Calibri"/>
        </w:rPr>
        <w:lastRenderedPageBreak/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A07DA3">
        <w:rPr>
          <w:rFonts w:eastAsia="Calibri"/>
        </w:rPr>
        <w:t>БиблиоТех</w:t>
      </w:r>
      <w:proofErr w:type="spellEnd"/>
      <w:r w:rsidRPr="00A07DA3">
        <w:rPr>
          <w:rFonts w:eastAsia="Calibri"/>
        </w:rPr>
        <w:t xml:space="preserve">». </w:t>
      </w:r>
      <w:hyperlink r:id="rId24" w:history="1">
        <w:r w:rsidRPr="00A07DA3">
          <w:rPr>
            <w:rStyle w:val="a4"/>
            <w:bCs/>
            <w:lang w:val="en-US"/>
          </w:rPr>
          <w:t>https</w:t>
        </w:r>
        <w:r w:rsidRPr="00A07DA3">
          <w:rPr>
            <w:rStyle w:val="a4"/>
            <w:bCs/>
          </w:rPr>
          <w:t>://</w:t>
        </w:r>
        <w:proofErr w:type="spellStart"/>
        <w:r w:rsidRPr="00A07DA3">
          <w:rPr>
            <w:rStyle w:val="a4"/>
            <w:bCs/>
            <w:lang w:val="en-US"/>
          </w:rPr>
          <w:t>biblio</w:t>
        </w:r>
        <w:proofErr w:type="spellEnd"/>
        <w:r w:rsidRPr="00A07DA3">
          <w:rPr>
            <w:rStyle w:val="a4"/>
            <w:bCs/>
          </w:rPr>
          <w:t>.</w:t>
        </w:r>
        <w:proofErr w:type="spellStart"/>
        <w:r w:rsidRPr="00A07DA3">
          <w:rPr>
            <w:rStyle w:val="a4"/>
            <w:bCs/>
            <w:lang w:val="en-US"/>
          </w:rPr>
          <w:t>asu</w:t>
        </w:r>
        <w:proofErr w:type="spellEnd"/>
        <w:r w:rsidRPr="00A07DA3">
          <w:rPr>
            <w:rStyle w:val="a4"/>
            <w:bCs/>
          </w:rPr>
          <w:t>.</w:t>
        </w:r>
        <w:proofErr w:type="spellStart"/>
        <w:r w:rsidRPr="00A07DA3">
          <w:rPr>
            <w:rStyle w:val="a4"/>
            <w:bCs/>
            <w:lang w:val="en-US"/>
          </w:rPr>
          <w:t>edu</w:t>
        </w:r>
        <w:proofErr w:type="spellEnd"/>
        <w:r w:rsidRPr="00A07DA3">
          <w:rPr>
            <w:rStyle w:val="a4"/>
            <w:bCs/>
          </w:rPr>
          <w:t>.</w:t>
        </w:r>
        <w:proofErr w:type="spellStart"/>
        <w:r w:rsidRPr="00A07DA3">
          <w:rPr>
            <w:rStyle w:val="a4"/>
            <w:bCs/>
            <w:lang w:val="en-US"/>
          </w:rPr>
          <w:t>ru</w:t>
        </w:r>
        <w:proofErr w:type="spellEnd"/>
      </w:hyperlink>
    </w:p>
    <w:p w14:paraId="343273F4" w14:textId="77777777" w:rsidR="00A07DA3" w:rsidRPr="00A07DA3" w:rsidRDefault="00A07DA3" w:rsidP="00A07DA3">
      <w:pPr>
        <w:shd w:val="clear" w:color="auto" w:fill="FFFFFF"/>
        <w:spacing w:after="0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A07DA3">
        <w:rPr>
          <w:rFonts w:ascii="Times New Roman" w:hAnsi="Times New Roman" w:cs="Times New Roman"/>
          <w:i/>
          <w:sz w:val="24"/>
          <w:szCs w:val="24"/>
        </w:rPr>
        <w:t>Учетная запись образовательного портала АГУ</w:t>
      </w:r>
    </w:p>
    <w:p w14:paraId="0E972FFC" w14:textId="77777777" w:rsidR="00A07DA3" w:rsidRPr="00A07DA3" w:rsidRDefault="00A07DA3" w:rsidP="00A07DA3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eastAsia="Calibri" w:hAnsi="Times New Roman" w:cs="Times New Roman"/>
          <w:sz w:val="24"/>
          <w:szCs w:val="24"/>
        </w:rPr>
      </w:pPr>
      <w:r w:rsidRPr="00A07DA3">
        <w:rPr>
          <w:rFonts w:ascii="Times New Roman" w:eastAsia="Calibri" w:hAnsi="Times New Roman" w:cs="Times New Roman"/>
          <w:sz w:val="24"/>
          <w:szCs w:val="24"/>
        </w:rPr>
        <w:t>2. Электронно-библиотечная система (ЭБС) ООО «</w:t>
      </w:r>
      <w:proofErr w:type="spellStart"/>
      <w:r w:rsidRPr="00A07DA3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A07DA3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r w:rsidRPr="00A07DA3">
        <w:rPr>
          <w:rFonts w:ascii="Times New Roman" w:hAnsi="Times New Roman" w:cs="Times New Roman"/>
          <w:sz w:val="24"/>
          <w:szCs w:val="24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59188FF1" w14:textId="77777777" w:rsidR="00A07DA3" w:rsidRPr="00A07DA3" w:rsidRDefault="00A07DA3" w:rsidP="00A07DA3">
      <w:pPr>
        <w:shd w:val="clear" w:color="auto" w:fill="FFFFFF"/>
        <w:spacing w:after="0"/>
        <w:ind w:left="426" w:hanging="426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 w:rsidRPr="00A07D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5" w:tgtFrame="_blank" w:history="1">
        <w:r w:rsidRPr="00A07DA3">
          <w:rPr>
            <w:rStyle w:val="a4"/>
            <w:rFonts w:ascii="Times New Roman" w:hAnsi="Times New Roman" w:cs="Times New Roman"/>
            <w:bCs/>
            <w:sz w:val="24"/>
            <w:szCs w:val="24"/>
          </w:rPr>
          <w:t>www.studentlibrary.ru</w:t>
        </w:r>
      </w:hyperlink>
      <w:r w:rsidRPr="00A07D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07DA3">
        <w:rPr>
          <w:rFonts w:ascii="Times New Roman" w:hAnsi="Times New Roman" w:cs="Times New Roman"/>
          <w:i/>
          <w:sz w:val="24"/>
          <w:szCs w:val="24"/>
        </w:rPr>
        <w:t>Регистрация с компьютеров АГУ</w:t>
      </w:r>
    </w:p>
    <w:p w14:paraId="1E56EFA3" w14:textId="77777777" w:rsidR="00A07DA3" w:rsidRPr="00A07DA3" w:rsidRDefault="00A07DA3" w:rsidP="00A07DA3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406F3" w14:textId="77777777" w:rsidR="00A07DA3" w:rsidRPr="00A07DA3" w:rsidRDefault="00A07DA3" w:rsidP="00A07D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D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7DA3">
        <w:rPr>
          <w:rFonts w:ascii="Times New Roman" w:hAnsi="Times New Roman" w:cs="Times New Roman"/>
          <w:b/>
          <w:sz w:val="24"/>
          <w:szCs w:val="24"/>
        </w:rPr>
        <w:t xml:space="preserve"> Перечень лицензионного программного </w:t>
      </w:r>
      <w:proofErr w:type="gramStart"/>
      <w:r w:rsidRPr="00A07DA3">
        <w:rPr>
          <w:rFonts w:ascii="Times New Roman" w:hAnsi="Times New Roman" w:cs="Times New Roman"/>
          <w:b/>
          <w:sz w:val="24"/>
          <w:szCs w:val="24"/>
        </w:rPr>
        <w:t>обеспечения  2019</w:t>
      </w:r>
      <w:proofErr w:type="gramEnd"/>
      <w:r w:rsidRPr="00A07DA3">
        <w:rPr>
          <w:rFonts w:ascii="Times New Roman" w:hAnsi="Times New Roman" w:cs="Times New Roman"/>
          <w:b/>
          <w:sz w:val="24"/>
          <w:szCs w:val="24"/>
        </w:rPr>
        <w:t xml:space="preserve">-2020 </w:t>
      </w:r>
      <w:proofErr w:type="spellStart"/>
      <w:r w:rsidRPr="00A07DA3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A07DA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185"/>
        <w:gridCol w:w="6952"/>
      </w:tblGrid>
      <w:tr w:rsidR="00A07DA3" w:rsidRPr="00A07DA3" w14:paraId="0C12CA2C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B5DBC" w14:textId="77777777" w:rsidR="00A07DA3" w:rsidRPr="00A07DA3" w:rsidRDefault="00A07DA3" w:rsidP="00A07D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7DDC0" w14:textId="77777777" w:rsidR="00A07DA3" w:rsidRPr="00A07DA3" w:rsidRDefault="00A07DA3" w:rsidP="00A07D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A07DA3" w:rsidRPr="00A07DA3" w14:paraId="65AF8C39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2AF09" w14:textId="77777777" w:rsidR="00A07DA3" w:rsidRPr="00A07DA3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1B6D2" w14:textId="77777777" w:rsidR="00A07DA3" w:rsidRPr="00A07DA3" w:rsidRDefault="00A07DA3" w:rsidP="00A07D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A07DA3" w:rsidRPr="00A07DA3" w14:paraId="2E30B049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3632A" w14:textId="77777777" w:rsidR="00A07DA3" w:rsidRPr="00A07DA3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010C9" w14:textId="77777777" w:rsidR="00A07DA3" w:rsidRPr="00A07DA3" w:rsidRDefault="00A07DA3" w:rsidP="00A07D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Образовательный портал ФГБОУ ВО «АГУ»</w:t>
            </w:r>
          </w:p>
        </w:tc>
      </w:tr>
      <w:tr w:rsidR="00A07DA3" w:rsidRPr="00A07DA3" w14:paraId="7D9A4563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9C04" w14:textId="77777777" w:rsidR="00A07DA3" w:rsidRPr="00A07DA3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90178" w14:textId="77777777" w:rsidR="00A07DA3" w:rsidRPr="00A07DA3" w:rsidRDefault="00A07DA3" w:rsidP="00A07D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07DA3" w:rsidRPr="00A07DA3" w14:paraId="1E1D6691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4DD47" w14:textId="77777777" w:rsidR="00A07DA3" w:rsidRPr="00A07DA3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1289BF71" w14:textId="77777777" w:rsidR="00A07DA3" w:rsidRPr="00A07DA3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212F0" w14:textId="77777777" w:rsidR="00A07DA3" w:rsidRPr="00A07DA3" w:rsidRDefault="00A07DA3" w:rsidP="00A07DA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07DA3" w:rsidRPr="00A07DA3" w14:paraId="328AB9F7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4994C" w14:textId="77777777" w:rsidR="00A07DA3" w:rsidRPr="00A07DA3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E389" w14:textId="77777777" w:rsidR="00A07DA3" w:rsidRPr="00A07DA3" w:rsidRDefault="00A07DA3" w:rsidP="00A07DA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A07DA3" w:rsidRPr="00A07DA3" w14:paraId="5FC533B7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FF3E" w14:textId="77777777" w:rsidR="00A07DA3" w:rsidRPr="00A07DA3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89E15" w14:textId="77777777" w:rsidR="00A07DA3" w:rsidRPr="00A07DA3" w:rsidRDefault="00A07DA3" w:rsidP="00A07DA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A07DA3" w:rsidRPr="00A07DA3" w14:paraId="21FDBC86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DD424" w14:textId="77777777" w:rsidR="00A07DA3" w:rsidRPr="00A07DA3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03428" w14:textId="77777777" w:rsidR="00A07DA3" w:rsidRPr="00A07DA3" w:rsidRDefault="00A07DA3" w:rsidP="00A07DA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A07DA3" w:rsidRPr="00A07DA3" w14:paraId="7831C1DC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619ED" w14:textId="77777777" w:rsidR="00A07DA3" w:rsidRPr="00A07DA3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D6A3F" w14:textId="77777777" w:rsidR="00A07DA3" w:rsidRPr="00A07DA3" w:rsidRDefault="00A07DA3" w:rsidP="00A07D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07DA3" w:rsidRPr="00A07DA3" w14:paraId="2E2EFDB4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6FFFF" w14:textId="77777777" w:rsidR="00A07DA3" w:rsidRPr="00A07DA3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7A2D7" w14:textId="77777777" w:rsidR="00A07DA3" w:rsidRPr="00A07DA3" w:rsidRDefault="00A07DA3" w:rsidP="00A07D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A07DA3" w:rsidRPr="00A07DA3" w14:paraId="43892762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7B5EF" w14:textId="77777777" w:rsidR="00A07DA3" w:rsidRPr="00A07DA3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B7FF9" w14:textId="77777777" w:rsidR="00A07DA3" w:rsidRPr="00A07DA3" w:rsidRDefault="00A07DA3" w:rsidP="00A07D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A07DA3" w:rsidRPr="00A07DA3" w14:paraId="2D0C9790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AFB7" w14:textId="77777777" w:rsidR="00A07DA3" w:rsidRPr="00A07DA3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A0CDE" w14:textId="77777777" w:rsidR="00A07DA3" w:rsidRPr="00A07DA3" w:rsidRDefault="00A07DA3" w:rsidP="00A07D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A07DA3" w:rsidRPr="00A07DA3" w14:paraId="3614409B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F2CFA" w14:textId="77777777" w:rsidR="00A07DA3" w:rsidRPr="00A07DA3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D5F77" w14:textId="77777777" w:rsidR="00A07DA3" w:rsidRPr="00A07DA3" w:rsidRDefault="00A07DA3" w:rsidP="00A07D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07DA3" w:rsidRPr="00A07DA3" w14:paraId="485B0D4A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F551F" w14:textId="77777777" w:rsidR="00A07DA3" w:rsidRPr="00A07DA3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165CB" w14:textId="77777777" w:rsidR="00A07DA3" w:rsidRPr="00A07DA3" w:rsidRDefault="00A07DA3" w:rsidP="00A07D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07DA3" w:rsidRPr="00A07DA3" w14:paraId="5A1AFDC0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9A320" w14:textId="77777777" w:rsidR="00A07DA3" w:rsidRPr="00A07DA3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3FB43" w14:textId="77777777" w:rsidR="00A07DA3" w:rsidRPr="00A07DA3" w:rsidRDefault="00A07DA3" w:rsidP="00A07D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A07DA3" w:rsidRPr="00A07DA3" w14:paraId="0758F183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5825E" w14:textId="77777777" w:rsidR="00A07DA3" w:rsidRPr="00A07DA3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4544" w14:textId="77777777" w:rsidR="00A07DA3" w:rsidRPr="00A07DA3" w:rsidRDefault="00A07DA3" w:rsidP="00A07D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A07DA3" w:rsidRPr="00A07DA3" w14:paraId="15C49B91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5DDB7" w14:textId="77777777" w:rsidR="00A07DA3" w:rsidRPr="00A07DA3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BF58" w14:textId="77777777" w:rsidR="00A07DA3" w:rsidRPr="00A07DA3" w:rsidRDefault="00A07DA3" w:rsidP="00A07D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A07DA3" w:rsidRPr="00A07DA3" w14:paraId="12EBFC10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0C23F" w14:textId="77777777" w:rsidR="00A07DA3" w:rsidRPr="00A07DA3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CA0B" w14:textId="77777777" w:rsidR="00A07DA3" w:rsidRPr="00A07DA3" w:rsidRDefault="00A07DA3" w:rsidP="00A07D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A07DA3" w:rsidRPr="00A07DA3" w14:paraId="1935E5A5" w14:textId="77777777" w:rsidTr="00A07DA3">
        <w:tc>
          <w:tcPr>
            <w:tcW w:w="1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1B33B" w14:textId="77777777" w:rsidR="00A07DA3" w:rsidRPr="003F356C" w:rsidRDefault="00A07DA3" w:rsidP="00A07DA3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</w:t>
            </w:r>
            <w:r w:rsidRPr="003F35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SPSS</w:t>
            </w:r>
            <w:r w:rsidRPr="003F35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07DA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Statistics</w:t>
            </w:r>
            <w:r w:rsidRPr="003F356C">
              <w:rPr>
                <w:rFonts w:ascii="Times New Roman" w:hAnsi="Times New Roman"/>
                <w:bCs/>
                <w:sz w:val="24"/>
                <w:szCs w:val="24"/>
              </w:rPr>
              <w:t xml:space="preserve"> 21</w:t>
            </w:r>
          </w:p>
        </w:tc>
        <w:tc>
          <w:tcPr>
            <w:tcW w:w="3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58180" w14:textId="77777777" w:rsidR="00A07DA3" w:rsidRPr="00A07DA3" w:rsidRDefault="00A07DA3" w:rsidP="00A07D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07DA3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43B7A2C3" w14:textId="77777777" w:rsidR="00C506A1" w:rsidRPr="00A07DA3" w:rsidRDefault="00C506A1" w:rsidP="00C50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EBF90A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ПРОВЕДЕНИЯ ТЕКУЩЕГО КОНТРОЛЯ </w:t>
      </w: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55BDEB8B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021786" w14:textId="77777777" w:rsidR="00C506A1" w:rsidRDefault="00C506A1" w:rsidP="00C506A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</w:t>
      </w:r>
    </w:p>
    <w:p w14:paraId="554D5C53" w14:textId="77777777" w:rsidR="003F356C" w:rsidRPr="003F356C" w:rsidRDefault="003F356C" w:rsidP="003F356C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текущего контроля и промежуточной аттестации по дисциплине </w:t>
      </w:r>
      <w:r w:rsidRPr="004C5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(модулю) «</w:t>
      </w:r>
      <w:r w:rsidR="004C509D" w:rsidRPr="004C5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Энзимология</w:t>
      </w:r>
      <w:r w:rsidRPr="004C50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компетенций,</w:t>
      </w:r>
      <w:r w:rsidRPr="003F35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3F35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3F356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3F3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3F35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разделов, тем.</w:t>
      </w:r>
    </w:p>
    <w:p w14:paraId="13DBC4AE" w14:textId="77777777" w:rsidR="003F356C" w:rsidRPr="00C0422D" w:rsidRDefault="003F356C" w:rsidP="00C506A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150998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</w:p>
    <w:p w14:paraId="4F1E09DF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4E6DA161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731"/>
        <w:gridCol w:w="2410"/>
        <w:gridCol w:w="2703"/>
      </w:tblGrid>
      <w:tr w:rsidR="00C506A1" w:rsidRPr="00C0422D" w14:paraId="439ABC73" w14:textId="77777777" w:rsidTr="00A07DA3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4D942" w14:textId="77777777" w:rsidR="00C506A1" w:rsidRPr="00C0422D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9F9CB5" w14:textId="77777777" w:rsidR="00C506A1" w:rsidRPr="00C0422D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B9C87" w14:textId="77777777" w:rsidR="00C506A1" w:rsidRPr="00C0422D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C0B989" w14:textId="77777777" w:rsidR="00C506A1" w:rsidRPr="00C0422D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C506A1" w:rsidRPr="00C0422D" w14:paraId="45D8CF0D" w14:textId="77777777" w:rsidTr="00A07DA3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C4F09" w14:textId="77777777" w:rsidR="00C506A1" w:rsidRPr="00C0422D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0DC24" w14:textId="77777777" w:rsidR="00C506A1" w:rsidRPr="00C0422D" w:rsidRDefault="00424957" w:rsidP="00C50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Энзимология. Классификация, номенклатура и строение ферментов.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A430B" w14:textId="77777777" w:rsidR="00C506A1" w:rsidRPr="00C0422D" w:rsidRDefault="00424957" w:rsidP="0042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506A1"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К-1, 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50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EAE179" w14:textId="77777777" w:rsidR="00C506A1" w:rsidRPr="00C0422D" w:rsidRDefault="001C1FDA" w:rsidP="00424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C506A1" w:rsidRPr="00C0422D" w14:paraId="140358F3" w14:textId="77777777" w:rsidTr="00A07DA3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BF560" w14:textId="77777777" w:rsidR="00C506A1" w:rsidRPr="00C0422D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11A92" w14:textId="77777777" w:rsidR="00C506A1" w:rsidRPr="00C0422D" w:rsidRDefault="00424957" w:rsidP="00C50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ферментов.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543CF" w14:textId="77777777" w:rsidR="00C506A1" w:rsidRPr="00C0422D" w:rsidRDefault="00424957" w:rsidP="0042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B71DEA" w14:textId="77777777" w:rsidR="00C506A1" w:rsidRPr="00C0422D" w:rsidRDefault="00F76D96" w:rsidP="00C50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C506A1" w:rsidRPr="00C0422D" w14:paraId="3CB7BD7D" w14:textId="77777777" w:rsidTr="00A07DA3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82BEE" w14:textId="77777777" w:rsidR="00C506A1" w:rsidRPr="00C0422D" w:rsidRDefault="00C506A1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A3882" w14:textId="77777777" w:rsidR="00C506A1" w:rsidRPr="00C0422D" w:rsidRDefault="00424957" w:rsidP="00C50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Термодинамика ферментативного катализа.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68E0B" w14:textId="77777777" w:rsidR="00C506A1" w:rsidRPr="00C0422D" w:rsidRDefault="00424957" w:rsidP="00424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D42C63" w14:textId="77777777" w:rsidR="00C506A1" w:rsidRPr="00C0422D" w:rsidRDefault="001C1FDA" w:rsidP="00C50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424957" w:rsidRPr="00C0422D" w14:paraId="36244266" w14:textId="77777777" w:rsidTr="00A07DA3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D30FC" w14:textId="77777777" w:rsidR="00424957" w:rsidRPr="00C0422D" w:rsidRDefault="00424957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D25CF" w14:textId="77777777" w:rsidR="00424957" w:rsidRPr="00424957" w:rsidRDefault="00424957" w:rsidP="00C50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Кинетика ферментативного катализа.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0768D" w14:textId="77777777" w:rsidR="00424957" w:rsidRPr="00C0422D" w:rsidRDefault="00424957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70DEE7" w14:textId="77777777" w:rsidR="00424957" w:rsidRPr="00254E2A" w:rsidRDefault="00424957" w:rsidP="00F76D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Pr="0042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(Тест)</w:t>
            </w:r>
          </w:p>
        </w:tc>
      </w:tr>
      <w:tr w:rsidR="00424957" w:rsidRPr="00C0422D" w14:paraId="49D7C6DB" w14:textId="77777777" w:rsidTr="00A07DA3">
        <w:trPr>
          <w:trHeight w:val="267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0DE9" w14:textId="77777777" w:rsidR="00424957" w:rsidRPr="00C0422D" w:rsidRDefault="00424957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668BB" w14:textId="77777777" w:rsidR="00424957" w:rsidRPr="00424957" w:rsidRDefault="00424957" w:rsidP="00C50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Ингибиторы ферментов.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C938C" w14:textId="77777777" w:rsidR="00424957" w:rsidRPr="00C0422D" w:rsidRDefault="00424957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450B85" w14:textId="77777777" w:rsidR="00424957" w:rsidRPr="00254E2A" w:rsidRDefault="00830061" w:rsidP="00424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24957" w:rsidRPr="00C0422D" w14:paraId="023E134E" w14:textId="77777777" w:rsidTr="00A07DA3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9BB8" w14:textId="77777777" w:rsidR="00424957" w:rsidRPr="00C0422D" w:rsidRDefault="00424957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6CBB8" w14:textId="77777777" w:rsidR="00424957" w:rsidRPr="00424957" w:rsidRDefault="00424957" w:rsidP="00C50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Аллостерические ферменты. Особенности строения, функционирования и кинетики.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21EA5" w14:textId="77777777" w:rsidR="00424957" w:rsidRPr="00C0422D" w:rsidRDefault="00424957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1E80BF" w14:textId="77777777" w:rsidR="00424957" w:rsidRPr="00254E2A" w:rsidRDefault="00830061" w:rsidP="004249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24957" w:rsidRPr="00C0422D" w14:paraId="3CA23793" w14:textId="77777777" w:rsidTr="00A07DA3">
        <w:trPr>
          <w:trHeight w:val="433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74ABD" w14:textId="77777777" w:rsidR="00424957" w:rsidRPr="00C0422D" w:rsidRDefault="00424957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AFF5D" w14:textId="77777777" w:rsidR="00424957" w:rsidRPr="00424957" w:rsidRDefault="00424957" w:rsidP="00C50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энзимологии. Выделение и очистка ферментов.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3874C" w14:textId="77777777" w:rsidR="00424957" w:rsidRPr="00C0422D" w:rsidRDefault="00424957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8A59C2" w14:textId="77777777" w:rsidR="00424957" w:rsidRPr="00254E2A" w:rsidRDefault="00F76D96" w:rsidP="003D6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</w:tr>
      <w:tr w:rsidR="00424957" w:rsidRPr="00C0422D" w14:paraId="59A9EF28" w14:textId="77777777" w:rsidTr="00A07DA3">
        <w:trPr>
          <w:trHeight w:val="264"/>
          <w:jc w:val="center"/>
        </w:trPr>
        <w:tc>
          <w:tcPr>
            <w:tcW w:w="41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AE2E9" w14:textId="77777777" w:rsidR="00424957" w:rsidRDefault="00424957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FDCB0" w14:textId="77777777" w:rsidR="00424957" w:rsidRPr="00424957" w:rsidRDefault="00424957" w:rsidP="00C50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Регуляция биосинтеза ферментов.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20FD3" w14:textId="77777777" w:rsidR="00424957" w:rsidRPr="00C0422D" w:rsidRDefault="00424957" w:rsidP="00C506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К-1, 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5DADB" w14:textId="77777777" w:rsidR="00424957" w:rsidRPr="00254E2A" w:rsidRDefault="003D65D4" w:rsidP="00C50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</w:t>
            </w:r>
          </w:p>
        </w:tc>
      </w:tr>
    </w:tbl>
    <w:p w14:paraId="6748A513" w14:textId="77777777" w:rsidR="00C506A1" w:rsidRPr="00C0422D" w:rsidRDefault="00C506A1" w:rsidP="00C506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8F1B80B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1C2E7EA7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6</w:t>
      </w:r>
    </w:p>
    <w:p w14:paraId="3EBD7B6C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C506A1" w:rsidRPr="00C0422D" w14:paraId="26B4E78D" w14:textId="77777777" w:rsidTr="00C506A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634C544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31806BD0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C506A1" w:rsidRPr="00C0422D" w14:paraId="00AB8D4A" w14:textId="77777777" w:rsidTr="00C506A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523CFA9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49E24C27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09905222" w14:textId="77777777" w:rsidR="00C506A1" w:rsidRPr="00C0422D" w:rsidRDefault="00C506A1" w:rsidP="00C5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C506A1" w:rsidRPr="00C0422D" w14:paraId="4849D0EC" w14:textId="77777777" w:rsidTr="00C506A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058066E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BFB8CCB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C551D17" w14:textId="77777777" w:rsidR="00C506A1" w:rsidRPr="00C0422D" w:rsidRDefault="00C506A1" w:rsidP="00C5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C506A1" w:rsidRPr="00C0422D" w14:paraId="4ED2867C" w14:textId="77777777" w:rsidTr="00C506A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2E0D835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16D3475E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42659A05" w14:textId="77777777" w:rsidR="00C506A1" w:rsidRPr="00C0422D" w:rsidRDefault="00C506A1" w:rsidP="00C5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C506A1" w:rsidRPr="00C0422D" w14:paraId="700EDE77" w14:textId="77777777" w:rsidTr="00C506A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7E26A0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B9CB152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54B97E3" w14:textId="77777777" w:rsidR="00C506A1" w:rsidRPr="00C0422D" w:rsidRDefault="00C506A1" w:rsidP="00C5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057976F1" w14:textId="77777777" w:rsidR="00C506A1" w:rsidRPr="00C0422D" w:rsidRDefault="00C506A1" w:rsidP="00C506A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FD4AAD5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7</w:t>
      </w:r>
    </w:p>
    <w:p w14:paraId="3CAA7875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C506A1" w:rsidRPr="00C0422D" w14:paraId="4893E7C0" w14:textId="77777777" w:rsidTr="00C506A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2DBFA7D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7C259361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C506A1" w:rsidRPr="00C0422D" w14:paraId="47E98B18" w14:textId="77777777" w:rsidTr="00C506A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D2E7FCC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2BE9A727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14:paraId="3DBE4854" w14:textId="77777777" w:rsidR="00C506A1" w:rsidRPr="00C0422D" w:rsidRDefault="00C506A1" w:rsidP="00C506A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C506A1" w:rsidRPr="00C0422D" w14:paraId="7E0165C0" w14:textId="77777777" w:rsidTr="00C506A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589E39F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5EE24AC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14:paraId="4C01D97D" w14:textId="77777777" w:rsidR="00C506A1" w:rsidRPr="00C0422D" w:rsidRDefault="00C506A1" w:rsidP="00C5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</w:t>
            </w: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преподавателя</w:t>
            </w:r>
          </w:p>
        </w:tc>
      </w:tr>
      <w:tr w:rsidR="00C506A1" w:rsidRPr="00C0422D" w14:paraId="481626BD" w14:textId="77777777" w:rsidTr="00C506A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6A972AF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14:paraId="7DA167D5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14:paraId="3419426D" w14:textId="77777777" w:rsidR="00C506A1" w:rsidRPr="00C0422D" w:rsidRDefault="00C506A1" w:rsidP="00C5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C506A1" w:rsidRPr="00C0422D" w14:paraId="5C79E9DA" w14:textId="77777777" w:rsidTr="00C506A1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4D90405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647BE1BF" w14:textId="77777777" w:rsidR="00C506A1" w:rsidRPr="00C0422D" w:rsidRDefault="00C506A1" w:rsidP="00C5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14:paraId="7F90437C" w14:textId="77777777" w:rsidR="00C506A1" w:rsidRPr="00C0422D" w:rsidRDefault="00C506A1" w:rsidP="00C5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правильно выполнить задание</w:t>
            </w:r>
          </w:p>
        </w:tc>
      </w:tr>
    </w:tbl>
    <w:p w14:paraId="4C0D2923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EFEE7F" w14:textId="77777777" w:rsidR="00C506A1" w:rsidRPr="00C0422D" w:rsidRDefault="003F356C" w:rsidP="003F356C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B8">
        <w:rPr>
          <w:b/>
        </w:rPr>
        <w:br w:type="page"/>
      </w:r>
    </w:p>
    <w:p w14:paraId="229D3C41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7.3. Контрольные задания или иные материалы, необходимые для оценки знаний, умений, навыков и (или) опыта деятельности</w:t>
      </w:r>
    </w:p>
    <w:p w14:paraId="051D5359" w14:textId="77777777" w:rsidR="00682D57" w:rsidRPr="00682D57" w:rsidRDefault="00682D57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Энзимология. Классификация, номенклатура и строение ферментов.</w:t>
      </w:r>
    </w:p>
    <w:p w14:paraId="5113269E" w14:textId="77777777" w:rsidR="00682D57" w:rsidRDefault="00682D57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Опрос</w:t>
      </w:r>
    </w:p>
    <w:p w14:paraId="66BD5875" w14:textId="77777777" w:rsidR="004F12C2" w:rsidRDefault="004F12C2" w:rsidP="00682D57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Энзимология: предмет, задачи </w:t>
      </w:r>
    </w:p>
    <w:p w14:paraId="08F77146" w14:textId="77777777" w:rsidR="004F12C2" w:rsidRDefault="00682D57" w:rsidP="00682D57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4F12C2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стория развития</w:t>
      </w:r>
      <w:r w:rsidR="004F12C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F12C2">
        <w:rPr>
          <w:rFonts w:ascii="Times New Roman" w:hAnsi="Times New Roman" w:cs="Times New Roman"/>
          <w:sz w:val="24"/>
        </w:rPr>
        <w:t>энизимологии</w:t>
      </w:r>
      <w:proofErr w:type="spellEnd"/>
    </w:p>
    <w:p w14:paraId="17C14C12" w14:textId="77777777" w:rsidR="00682D57" w:rsidRDefault="004F12C2" w:rsidP="00682D57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682D57">
        <w:rPr>
          <w:rFonts w:ascii="Times New Roman" w:hAnsi="Times New Roman" w:cs="Times New Roman"/>
          <w:sz w:val="24"/>
        </w:rPr>
        <w:t>овременные проблемы</w:t>
      </w:r>
      <w:r>
        <w:rPr>
          <w:rFonts w:ascii="Times New Roman" w:hAnsi="Times New Roman" w:cs="Times New Roman"/>
          <w:sz w:val="24"/>
        </w:rPr>
        <w:t xml:space="preserve"> энзимологии</w:t>
      </w:r>
      <w:r w:rsidR="00682D57">
        <w:rPr>
          <w:rFonts w:ascii="Times New Roman" w:hAnsi="Times New Roman" w:cs="Times New Roman"/>
          <w:sz w:val="24"/>
        </w:rPr>
        <w:t xml:space="preserve">. </w:t>
      </w:r>
    </w:p>
    <w:p w14:paraId="6D900682" w14:textId="77777777" w:rsidR="00682D57" w:rsidRDefault="00682D57" w:rsidP="00682D57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Ферменты: классификация и номенклатура. </w:t>
      </w:r>
    </w:p>
    <w:p w14:paraId="49569D5D" w14:textId="77777777" w:rsidR="00682D57" w:rsidRDefault="00682D57" w:rsidP="00682D57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Компартментализация</w:t>
      </w:r>
      <w:proofErr w:type="spellEnd"/>
      <w:r>
        <w:rPr>
          <w:rFonts w:ascii="Times New Roman" w:hAnsi="Times New Roman" w:cs="Times New Roman"/>
          <w:sz w:val="24"/>
        </w:rPr>
        <w:t xml:space="preserve"> ферментов. </w:t>
      </w:r>
    </w:p>
    <w:p w14:paraId="1ADFE79B" w14:textId="77777777" w:rsidR="004F12C2" w:rsidRPr="004F12C2" w:rsidRDefault="004F12C2" w:rsidP="00682D57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структуры для упорядоченности метаболизма клетки.</w:t>
      </w:r>
    </w:p>
    <w:p w14:paraId="1AC4F197" w14:textId="77777777" w:rsidR="004F12C2" w:rsidRPr="004F12C2" w:rsidRDefault="004F12C2" w:rsidP="00682D57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Кофермент и </w:t>
      </w:r>
      <w:proofErr w:type="spellStart"/>
      <w:r w:rsidRPr="004F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простетическая</w:t>
      </w:r>
      <w:proofErr w:type="spellEnd"/>
      <w:r w:rsidRPr="004F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группа.</w:t>
      </w:r>
    </w:p>
    <w:p w14:paraId="1074DDE3" w14:textId="77777777" w:rsidR="004F12C2" w:rsidRDefault="004F12C2" w:rsidP="00682D57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F1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Вторичная, третичная и четвертичная структура ферментов.</w:t>
      </w:r>
    </w:p>
    <w:p w14:paraId="6E71117F" w14:textId="77777777" w:rsidR="00682D57" w:rsidRDefault="00682D57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B932A5" w14:textId="77777777" w:rsidR="00C506A1" w:rsidRDefault="00651A2A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 Структура ферментов</w:t>
      </w:r>
    </w:p>
    <w:p w14:paraId="15D8A103" w14:textId="77777777" w:rsidR="00651A2A" w:rsidRDefault="00651A2A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Контрольная работа</w:t>
      </w:r>
    </w:p>
    <w:p w14:paraId="32A5A4FE" w14:textId="77777777" w:rsidR="007B2F1F" w:rsidRDefault="007B2F1F" w:rsidP="007B2F1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Строение ферментов. Кофермент и </w:t>
      </w:r>
      <w:proofErr w:type="spellStart"/>
      <w:r>
        <w:rPr>
          <w:rFonts w:ascii="Times New Roman" w:hAnsi="Times New Roman" w:cs="Times New Roman"/>
          <w:sz w:val="24"/>
        </w:rPr>
        <w:t>простетическая</w:t>
      </w:r>
      <w:proofErr w:type="spellEnd"/>
      <w:r>
        <w:rPr>
          <w:rFonts w:ascii="Times New Roman" w:hAnsi="Times New Roman" w:cs="Times New Roman"/>
          <w:sz w:val="24"/>
        </w:rPr>
        <w:t xml:space="preserve"> группа. </w:t>
      </w:r>
    </w:p>
    <w:p w14:paraId="17B777E5" w14:textId="77777777" w:rsidR="007B2F1F" w:rsidRDefault="007B2F1F" w:rsidP="007B2F1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Вторичная, третичная и четвертичная структура ферментов. Значение структуры для упорядоченности метаболизма клетки. </w:t>
      </w:r>
    </w:p>
    <w:p w14:paraId="747F5AF0" w14:textId="77777777" w:rsidR="007B2F1F" w:rsidRDefault="007B2F1F" w:rsidP="007B2F1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Теории Фишера, </w:t>
      </w:r>
      <w:proofErr w:type="spellStart"/>
      <w:r>
        <w:rPr>
          <w:rFonts w:ascii="Times New Roman" w:hAnsi="Times New Roman" w:cs="Times New Roman"/>
          <w:sz w:val="24"/>
        </w:rPr>
        <w:t>Дженкса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Кошланда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4D0A5B8" w14:textId="77777777" w:rsidR="007B2F1F" w:rsidRDefault="007B2F1F" w:rsidP="007B2F1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Физические и химические методы изучения различных типов связей, определяющих структуру ферментного белка. </w:t>
      </w:r>
    </w:p>
    <w:p w14:paraId="6372597C" w14:textId="77777777" w:rsidR="007B2F1F" w:rsidRDefault="007B2F1F" w:rsidP="007B2F1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Механизмы взаимодействия ферментов с субстратом: независимое присоединение, механизм "пинг-понг".</w:t>
      </w:r>
    </w:p>
    <w:p w14:paraId="34DFDB7D" w14:textId="77777777" w:rsidR="007B2F1F" w:rsidRDefault="007B2F1F" w:rsidP="007B2F1F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Активный центр фермента: его функциональные группы, характеристика карбоксильных, </w:t>
      </w:r>
      <w:proofErr w:type="spellStart"/>
      <w:r>
        <w:rPr>
          <w:rFonts w:ascii="Times New Roman" w:hAnsi="Times New Roman" w:cs="Times New Roman"/>
          <w:sz w:val="24"/>
        </w:rPr>
        <w:t>аминных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имидазольных</w:t>
      </w:r>
      <w:proofErr w:type="spellEnd"/>
      <w:r>
        <w:rPr>
          <w:rFonts w:ascii="Times New Roman" w:hAnsi="Times New Roman" w:cs="Times New Roman"/>
          <w:sz w:val="24"/>
        </w:rPr>
        <w:t xml:space="preserve"> и др. аминокислотных остатков. </w:t>
      </w:r>
    </w:p>
    <w:p w14:paraId="0AF42467" w14:textId="77777777" w:rsidR="00651A2A" w:rsidRDefault="00651A2A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253CAA" w14:textId="77777777" w:rsidR="004F12C2" w:rsidRDefault="004F12C2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 Кинетика ферментативного катализа</w:t>
      </w:r>
    </w:p>
    <w:p w14:paraId="569516E7" w14:textId="77777777" w:rsidR="004F12C2" w:rsidRDefault="004F12C2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Опрос</w:t>
      </w:r>
    </w:p>
    <w:p w14:paraId="309C9142" w14:textId="77777777" w:rsidR="004F12C2" w:rsidRDefault="004F12C2" w:rsidP="004F12C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Энтропия, теплота реакции. </w:t>
      </w:r>
    </w:p>
    <w:p w14:paraId="017D55B1" w14:textId="77777777" w:rsidR="004F12C2" w:rsidRDefault="004F12C2" w:rsidP="004F12C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Свободная энергия, энергия активации. </w:t>
      </w:r>
    </w:p>
    <w:p w14:paraId="404D0A11" w14:textId="77777777" w:rsidR="004F12C2" w:rsidRDefault="004F12C2" w:rsidP="004F12C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Стадии ферментативной реакции и образование промежуточных комплексов. </w:t>
      </w:r>
    </w:p>
    <w:p w14:paraId="668812CE" w14:textId="77777777" w:rsidR="004F12C2" w:rsidRDefault="004F12C2" w:rsidP="004F12C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Уравнение Аррениуса. </w:t>
      </w:r>
    </w:p>
    <w:p w14:paraId="0D464BF8" w14:textId="77777777" w:rsidR="004F12C2" w:rsidRDefault="004F12C2" w:rsidP="004F12C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Влияние ферментов на энергетический барьер биохимической реакции. </w:t>
      </w:r>
    </w:p>
    <w:p w14:paraId="5CDD287B" w14:textId="77777777" w:rsidR="004F12C2" w:rsidRDefault="004F12C2" w:rsidP="004F12C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Состояние динамического равновесия фермент-субстратного комплекса. </w:t>
      </w:r>
    </w:p>
    <w:p w14:paraId="2B66EA26" w14:textId="77777777" w:rsidR="004F12C2" w:rsidRDefault="004F12C2" w:rsidP="004F12C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Промежуточные комплексы, стадии ферментативной реакции.</w:t>
      </w:r>
    </w:p>
    <w:p w14:paraId="26318A20" w14:textId="77777777" w:rsidR="004F12C2" w:rsidRDefault="004F12C2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8CAAB1" w14:textId="77777777" w:rsidR="00651A2A" w:rsidRPr="00651A2A" w:rsidRDefault="00651A2A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 Кинетика ферментативного катализа.</w:t>
      </w:r>
    </w:p>
    <w:p w14:paraId="107D2391" w14:textId="77777777" w:rsidR="00651A2A" w:rsidRPr="00651A2A" w:rsidRDefault="00651A2A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Контрольная работа (тест)</w:t>
      </w:r>
    </w:p>
    <w:p w14:paraId="2BCA2E4B" w14:textId="77777777" w:rsidR="004929BD" w:rsidRPr="003D65D4" w:rsidRDefault="004929BD" w:rsidP="0049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D65D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Выберите один наиболее верный ответ.</w:t>
      </w:r>
    </w:p>
    <w:p w14:paraId="065ECB11" w14:textId="77777777" w:rsidR="004929BD" w:rsidRPr="003D65D4" w:rsidRDefault="004929BD" w:rsidP="004929BD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>Гексокиназа</w:t>
      </w:r>
      <w:proofErr w:type="spellEnd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катализирует реакцию </w:t>
      </w:r>
      <w:proofErr w:type="spellStart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>фосфорилирования</w:t>
      </w:r>
      <w:proofErr w:type="spellEnd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гексоз. </w:t>
      </w:r>
      <w:proofErr w:type="spellStart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>Кm</w:t>
      </w:r>
      <w:proofErr w:type="spellEnd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>гексокиназы</w:t>
      </w:r>
      <w:proofErr w:type="spellEnd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proofErr w:type="spellStart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>аллозы</w:t>
      </w:r>
      <w:proofErr w:type="spellEnd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составляет 8´10-3 моль/л, а для маннозы – 5´10-6 моль/л. Какой из субстратов будет </w:t>
      </w:r>
      <w:proofErr w:type="spellStart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>фосфорилироваться</w:t>
      </w:r>
      <w:proofErr w:type="spellEnd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 наибольшей скоростью, если их концентрация в среде инкубации одинакова и составляет 8´10-7 моль/л?</w:t>
      </w:r>
    </w:p>
    <w:p w14:paraId="7DA0FA27" w14:textId="77777777" w:rsidR="004929BD" w:rsidRPr="003D65D4" w:rsidRDefault="004929BD" w:rsidP="004929BD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proofErr w:type="spellStart"/>
      <w:r w:rsidRPr="003D65D4">
        <w:rPr>
          <w:rFonts w:ascii="Times New Roman" w:eastAsia="Times New Roman" w:hAnsi="Times New Roman" w:cs="Calibri"/>
          <w:sz w:val="24"/>
          <w:szCs w:val="28"/>
          <w:lang w:eastAsia="ar-SA"/>
        </w:rPr>
        <w:t>аллоза</w:t>
      </w:r>
      <w:proofErr w:type="spellEnd"/>
    </w:p>
    <w:p w14:paraId="23A9A61A" w14:textId="77777777" w:rsidR="004929BD" w:rsidRPr="003D65D4" w:rsidRDefault="004929BD" w:rsidP="004929BD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8"/>
          <w:lang w:eastAsia="ar-SA"/>
        </w:rPr>
        <w:t>манноза</w:t>
      </w:r>
    </w:p>
    <w:p w14:paraId="3E55F7B5" w14:textId="77777777" w:rsidR="004929BD" w:rsidRPr="003D65D4" w:rsidRDefault="004929BD" w:rsidP="004929BD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8"/>
          <w:lang w:eastAsia="ar-SA"/>
        </w:rPr>
        <w:t>скорость превращения обоих субстратов будет одинакова</w:t>
      </w:r>
    </w:p>
    <w:p w14:paraId="030CA071" w14:textId="77777777" w:rsidR="004929BD" w:rsidRPr="003D65D4" w:rsidRDefault="004929BD" w:rsidP="004929BD">
      <w:pPr>
        <w:numPr>
          <w:ilvl w:val="0"/>
          <w:numId w:val="2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8"/>
          <w:lang w:eastAsia="ar-SA"/>
        </w:rPr>
        <w:t>имеющиеся данные не позволяют ответить на поставленный вопрос</w:t>
      </w:r>
    </w:p>
    <w:p w14:paraId="1673BFAF" w14:textId="77777777" w:rsidR="004929BD" w:rsidRPr="003D65D4" w:rsidRDefault="004929BD" w:rsidP="004929BD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>Молярная активность (число оборотов) ферментов выражается в:</w:t>
      </w:r>
    </w:p>
    <w:p w14:paraId="718D4BA1" w14:textId="77777777" w:rsidR="004929BD" w:rsidRPr="003D65D4" w:rsidRDefault="004929BD" w:rsidP="004929BD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8"/>
          <w:lang w:eastAsia="ar-SA"/>
        </w:rPr>
        <w:t>моль/мг мин</w:t>
      </w:r>
    </w:p>
    <w:p w14:paraId="549B5307" w14:textId="77777777" w:rsidR="004929BD" w:rsidRPr="003D65D4" w:rsidRDefault="004929BD" w:rsidP="004929BD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8"/>
          <w:lang w:eastAsia="ar-SA"/>
        </w:rPr>
        <w:t>моль/сек</w:t>
      </w:r>
    </w:p>
    <w:p w14:paraId="65CD10FA" w14:textId="77777777" w:rsidR="004929BD" w:rsidRPr="003D65D4" w:rsidRDefault="004929BD" w:rsidP="004929BD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8"/>
          <w:lang w:eastAsia="ar-SA"/>
        </w:rPr>
        <w:t>моль/ моль сек</w:t>
      </w:r>
    </w:p>
    <w:p w14:paraId="07113412" w14:textId="77777777" w:rsidR="004929BD" w:rsidRPr="003D65D4" w:rsidRDefault="004929BD" w:rsidP="004929BD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8"/>
          <w:lang w:eastAsia="ar-SA"/>
        </w:rPr>
        <w:t>моль/кг сек</w:t>
      </w:r>
    </w:p>
    <w:p w14:paraId="3A074392" w14:textId="77777777" w:rsidR="004929BD" w:rsidRPr="003D65D4" w:rsidRDefault="004929BD" w:rsidP="0049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D65D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Установите соответствие.</w:t>
      </w:r>
    </w:p>
    <w:p w14:paraId="43B8183F" w14:textId="77777777" w:rsidR="004929BD" w:rsidRPr="003D65D4" w:rsidRDefault="004929BD" w:rsidP="004929BD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1020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4929BD" w:rsidRPr="003D65D4" w14:paraId="5786FE3B" w14:textId="77777777" w:rsidTr="00AE0503">
        <w:trPr>
          <w:tblCellSpacing w:w="15" w:type="dxa"/>
        </w:trPr>
        <w:tc>
          <w:tcPr>
            <w:tcW w:w="5342" w:type="dxa"/>
            <w:shd w:val="clear" w:color="auto" w:fill="FFFFFF"/>
            <w:vAlign w:val="center"/>
            <w:hideMark/>
          </w:tcPr>
          <w:p w14:paraId="08870B6C" w14:textId="77777777" w:rsidR="004929BD" w:rsidRPr="003D65D4" w:rsidRDefault="004929BD" w:rsidP="00AE0503">
            <w:pPr>
              <w:shd w:val="clear" w:color="auto" w:fill="FFFFFF"/>
              <w:spacing w:after="0" w:line="240" w:lineRule="auto"/>
              <w:ind w:left="357" w:hanging="26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Регуляция активности фермента:</w:t>
            </w:r>
          </w:p>
        </w:tc>
        <w:tc>
          <w:tcPr>
            <w:tcW w:w="4774" w:type="dxa"/>
            <w:shd w:val="clear" w:color="auto" w:fill="FFFFFF"/>
            <w:vAlign w:val="center"/>
            <w:hideMark/>
          </w:tcPr>
          <w:p w14:paraId="3FCDDC3E" w14:textId="77777777" w:rsidR="004929BD" w:rsidRPr="003D65D4" w:rsidRDefault="004929BD" w:rsidP="00AE0503">
            <w:pPr>
              <w:shd w:val="clear" w:color="auto" w:fill="FFFFFF"/>
              <w:spacing w:after="0" w:line="240" w:lineRule="auto"/>
              <w:ind w:left="357" w:hanging="26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Механизм регуляции:</w:t>
            </w:r>
          </w:p>
        </w:tc>
      </w:tr>
      <w:tr w:rsidR="004929BD" w:rsidRPr="003D65D4" w14:paraId="4B1C646C" w14:textId="77777777" w:rsidTr="00AE0503">
        <w:trPr>
          <w:tblCellSpacing w:w="15" w:type="dxa"/>
        </w:trPr>
        <w:tc>
          <w:tcPr>
            <w:tcW w:w="5342" w:type="dxa"/>
            <w:shd w:val="clear" w:color="auto" w:fill="FFFFFF"/>
            <w:vAlign w:val="center"/>
            <w:hideMark/>
          </w:tcPr>
          <w:p w14:paraId="70D3F0C0" w14:textId="77777777" w:rsidR="004929BD" w:rsidRPr="003D65D4" w:rsidRDefault="004929BD" w:rsidP="00AE0503">
            <w:pPr>
              <w:shd w:val="clear" w:color="auto" w:fill="FFFFFF"/>
              <w:spacing w:after="0" w:line="240" w:lineRule="auto"/>
              <w:ind w:left="357" w:hanging="26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1) увеличение количества ферментативного белка</w:t>
            </w:r>
          </w:p>
        </w:tc>
        <w:tc>
          <w:tcPr>
            <w:tcW w:w="4774" w:type="dxa"/>
            <w:shd w:val="clear" w:color="auto" w:fill="FFFFFF"/>
            <w:vAlign w:val="center"/>
            <w:hideMark/>
          </w:tcPr>
          <w:p w14:paraId="0DC7F55B" w14:textId="77777777" w:rsidR="004929BD" w:rsidRPr="003D65D4" w:rsidRDefault="004929BD" w:rsidP="00AE0503">
            <w:pPr>
              <w:shd w:val="clear" w:color="auto" w:fill="FFFFFF"/>
              <w:spacing w:after="0" w:line="240" w:lineRule="auto"/>
              <w:ind w:left="357" w:hanging="26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а) взаимодействие с белковыми ингибиторами</w:t>
            </w:r>
          </w:p>
        </w:tc>
      </w:tr>
      <w:tr w:rsidR="004929BD" w:rsidRPr="003D65D4" w14:paraId="3B4EDC27" w14:textId="77777777" w:rsidTr="00AE0503">
        <w:trPr>
          <w:tblCellSpacing w:w="15" w:type="dxa"/>
        </w:trPr>
        <w:tc>
          <w:tcPr>
            <w:tcW w:w="5342" w:type="dxa"/>
            <w:shd w:val="clear" w:color="auto" w:fill="FFFFFF"/>
            <w:vAlign w:val="center"/>
            <w:hideMark/>
          </w:tcPr>
          <w:p w14:paraId="1B455E33" w14:textId="77777777" w:rsidR="004929BD" w:rsidRPr="003D65D4" w:rsidRDefault="004929BD" w:rsidP="00AE0503">
            <w:pPr>
              <w:shd w:val="clear" w:color="auto" w:fill="FFFFFF"/>
              <w:spacing w:after="0" w:line="240" w:lineRule="auto"/>
              <w:ind w:left="357" w:hanging="26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2) уменьшение активности </w:t>
            </w:r>
            <w:proofErr w:type="spellStart"/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протеиназ</w:t>
            </w:r>
            <w:proofErr w:type="spellEnd"/>
          </w:p>
        </w:tc>
        <w:tc>
          <w:tcPr>
            <w:tcW w:w="4774" w:type="dxa"/>
            <w:shd w:val="clear" w:color="auto" w:fill="FFFFFF"/>
            <w:vAlign w:val="center"/>
            <w:hideMark/>
          </w:tcPr>
          <w:p w14:paraId="4F3B91A2" w14:textId="77777777" w:rsidR="004929BD" w:rsidRPr="003D65D4" w:rsidRDefault="004929BD" w:rsidP="00AE0503">
            <w:pPr>
              <w:shd w:val="clear" w:color="auto" w:fill="FFFFFF"/>
              <w:spacing w:after="0" w:line="240" w:lineRule="auto"/>
              <w:ind w:left="357" w:hanging="26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б) действие </w:t>
            </w:r>
            <w:proofErr w:type="spellStart"/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протеинкиназ</w:t>
            </w:r>
            <w:proofErr w:type="spellEnd"/>
          </w:p>
        </w:tc>
      </w:tr>
      <w:tr w:rsidR="004929BD" w:rsidRPr="003D65D4" w14:paraId="60D4FF30" w14:textId="77777777" w:rsidTr="00AE0503">
        <w:trPr>
          <w:tblCellSpacing w:w="15" w:type="dxa"/>
        </w:trPr>
        <w:tc>
          <w:tcPr>
            <w:tcW w:w="5342" w:type="dxa"/>
            <w:shd w:val="clear" w:color="auto" w:fill="FFFFFF"/>
            <w:vAlign w:val="center"/>
            <w:hideMark/>
          </w:tcPr>
          <w:p w14:paraId="5B609803" w14:textId="77777777" w:rsidR="004929BD" w:rsidRPr="003D65D4" w:rsidRDefault="004929BD" w:rsidP="00AE0503">
            <w:pPr>
              <w:shd w:val="clear" w:color="auto" w:fill="FFFFFF"/>
              <w:spacing w:after="0" w:line="240" w:lineRule="auto"/>
              <w:ind w:left="357" w:hanging="26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3) модификация ферментативной активности в результате фосфорилирования белка</w:t>
            </w:r>
          </w:p>
        </w:tc>
        <w:tc>
          <w:tcPr>
            <w:tcW w:w="4774" w:type="dxa"/>
            <w:shd w:val="clear" w:color="auto" w:fill="FFFFFF"/>
            <w:vAlign w:val="center"/>
            <w:hideMark/>
          </w:tcPr>
          <w:p w14:paraId="23B48EBF" w14:textId="77777777" w:rsidR="004929BD" w:rsidRPr="003D65D4" w:rsidRDefault="004929BD" w:rsidP="00AE0503">
            <w:pPr>
              <w:shd w:val="clear" w:color="auto" w:fill="FFFFFF"/>
              <w:spacing w:after="0" w:line="240" w:lineRule="auto"/>
              <w:ind w:left="357" w:hanging="26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в) индукция генов</w:t>
            </w:r>
          </w:p>
        </w:tc>
      </w:tr>
      <w:tr w:rsidR="004929BD" w:rsidRPr="003D65D4" w14:paraId="313ECC58" w14:textId="77777777" w:rsidTr="00AE0503">
        <w:trPr>
          <w:tblCellSpacing w:w="15" w:type="dxa"/>
        </w:trPr>
        <w:tc>
          <w:tcPr>
            <w:tcW w:w="5342" w:type="dxa"/>
            <w:shd w:val="clear" w:color="auto" w:fill="FFFFFF"/>
            <w:vAlign w:val="center"/>
            <w:hideMark/>
          </w:tcPr>
          <w:p w14:paraId="664ED16A" w14:textId="77777777" w:rsidR="004929BD" w:rsidRPr="003D65D4" w:rsidRDefault="004929BD" w:rsidP="00AE0503">
            <w:pPr>
              <w:shd w:val="clear" w:color="auto" w:fill="FFFFFF"/>
              <w:spacing w:after="0" w:line="240" w:lineRule="auto"/>
              <w:ind w:left="357" w:hanging="26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4) активация проферментов</w:t>
            </w:r>
          </w:p>
        </w:tc>
        <w:tc>
          <w:tcPr>
            <w:tcW w:w="4774" w:type="dxa"/>
            <w:shd w:val="clear" w:color="auto" w:fill="FFFFFF"/>
            <w:vAlign w:val="center"/>
            <w:hideMark/>
          </w:tcPr>
          <w:p w14:paraId="78C4CECF" w14:textId="77777777" w:rsidR="004929BD" w:rsidRPr="003D65D4" w:rsidRDefault="004929BD" w:rsidP="00AE0503">
            <w:pPr>
              <w:shd w:val="clear" w:color="auto" w:fill="FFFFFF"/>
              <w:spacing w:after="0" w:line="240" w:lineRule="auto"/>
              <w:ind w:left="357" w:hanging="26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г) ограниченный протеолиз</w:t>
            </w:r>
          </w:p>
        </w:tc>
      </w:tr>
    </w:tbl>
    <w:p w14:paraId="51320A3C" w14:textId="77777777" w:rsidR="004929BD" w:rsidRPr="003D65D4" w:rsidRDefault="004929BD" w:rsidP="004929BD">
      <w:pPr>
        <w:shd w:val="clear" w:color="auto" w:fill="FFFFFF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07BF7777" w14:textId="77777777" w:rsidR="004929BD" w:rsidRPr="003D65D4" w:rsidRDefault="004929BD" w:rsidP="004929BD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6"/>
        <w:gridCol w:w="2765"/>
      </w:tblGrid>
      <w:tr w:rsidR="004929BD" w:rsidRPr="003D65D4" w14:paraId="19A5DDE8" w14:textId="77777777" w:rsidTr="003F356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56D7A3" w14:textId="77777777" w:rsidR="004929BD" w:rsidRPr="003D65D4" w:rsidRDefault="004929BD" w:rsidP="004929BD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Один из вариантов решения уравнения </w:t>
            </w:r>
            <w:proofErr w:type="spellStart"/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Михаэлиса</w:t>
            </w:r>
            <w:proofErr w:type="spellEnd"/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9B6607" w14:textId="77777777" w:rsidR="004929BD" w:rsidRPr="003D65D4" w:rsidRDefault="004929BD" w:rsidP="004929BD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Необходимое условие:</w:t>
            </w:r>
          </w:p>
        </w:tc>
      </w:tr>
      <w:tr w:rsidR="004929BD" w:rsidRPr="003D65D4" w14:paraId="24AF94B0" w14:textId="77777777" w:rsidTr="003F356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B3ECC13" w14:textId="77777777" w:rsidR="004929BD" w:rsidRPr="003D65D4" w:rsidRDefault="004929BD" w:rsidP="004929BD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1) V = </w:t>
            </w:r>
            <w:proofErr w:type="spellStart"/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Vmax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27B0A0" w14:textId="77777777" w:rsidR="004929BD" w:rsidRPr="003D65D4" w:rsidRDefault="004929BD" w:rsidP="004929BD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а) </w:t>
            </w:r>
            <w:proofErr w:type="spellStart"/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</w:t>
            </w:r>
            <w:proofErr w:type="gramStart"/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m</w:t>
            </w:r>
            <w:proofErr w:type="spellEnd"/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 &gt;</w:t>
            </w:r>
            <w:proofErr w:type="gramEnd"/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[S]</w:t>
            </w:r>
          </w:p>
        </w:tc>
      </w:tr>
      <w:tr w:rsidR="004929BD" w:rsidRPr="003D65D4" w14:paraId="59A2CFD9" w14:textId="77777777" w:rsidTr="003F356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EE7DE01" w14:textId="77777777" w:rsidR="004929BD" w:rsidRPr="003D65D4" w:rsidRDefault="004929BD" w:rsidP="004929BD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2) V = </w:t>
            </w:r>
            <w:proofErr w:type="spellStart"/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Vmax</w:t>
            </w:r>
            <w:proofErr w:type="spellEnd"/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/2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CDACE" w14:textId="77777777" w:rsidR="004929BD" w:rsidRPr="003D65D4" w:rsidRDefault="004929BD" w:rsidP="004929BD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б) [S</w:t>
            </w:r>
            <w:proofErr w:type="gramStart"/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] &gt;</w:t>
            </w:r>
            <w:proofErr w:type="gramEnd"/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Кm</w:t>
            </w:r>
            <w:proofErr w:type="spellEnd"/>
          </w:p>
        </w:tc>
      </w:tr>
      <w:tr w:rsidR="004929BD" w:rsidRPr="003D65D4" w14:paraId="4991D063" w14:textId="77777777" w:rsidTr="003F356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0CAED1" w14:textId="77777777" w:rsidR="004929BD" w:rsidRPr="003D65D4" w:rsidRDefault="004929BD" w:rsidP="004929BD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3) V = k [S]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9B72D9" w14:textId="77777777" w:rsidR="004929BD" w:rsidRPr="003D65D4" w:rsidRDefault="004929BD" w:rsidP="004929BD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в) [S] = </w:t>
            </w:r>
            <w:proofErr w:type="spellStart"/>
            <w:r w:rsidRPr="003D65D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Кm</w:t>
            </w:r>
            <w:proofErr w:type="spellEnd"/>
          </w:p>
        </w:tc>
      </w:tr>
    </w:tbl>
    <w:p w14:paraId="79F452D5" w14:textId="77777777" w:rsidR="004929BD" w:rsidRPr="003D65D4" w:rsidRDefault="004929BD" w:rsidP="0049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D65D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Выберите несколько правильных ответов.</w:t>
      </w:r>
    </w:p>
    <w:p w14:paraId="2D1AB2A9" w14:textId="77777777" w:rsidR="004929BD" w:rsidRPr="003D65D4" w:rsidRDefault="004929BD" w:rsidP="004929BD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>Изоферменты – это белки, ….</w:t>
      </w:r>
    </w:p>
    <w:p w14:paraId="7444CBD7" w14:textId="77777777" w:rsidR="004929BD" w:rsidRPr="003D65D4" w:rsidRDefault="004929BD" w:rsidP="004929BD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8"/>
          <w:lang w:eastAsia="ar-SA"/>
        </w:rPr>
        <w:t>состоящие из нескольких субъединиц,</w:t>
      </w:r>
    </w:p>
    <w:p w14:paraId="0E4CFE21" w14:textId="77777777" w:rsidR="004929BD" w:rsidRPr="003D65D4" w:rsidRDefault="004929BD" w:rsidP="004929BD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8"/>
          <w:lang w:eastAsia="ar-SA"/>
        </w:rPr>
        <w:t>состоящие из одной субъединицы,</w:t>
      </w:r>
    </w:p>
    <w:p w14:paraId="3ABDF7C1" w14:textId="77777777" w:rsidR="004929BD" w:rsidRPr="003D65D4" w:rsidRDefault="004929BD" w:rsidP="004929BD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8"/>
          <w:lang w:eastAsia="ar-SA"/>
        </w:rPr>
        <w:t>отличающиеся друг от друга по степени активности,</w:t>
      </w:r>
    </w:p>
    <w:p w14:paraId="24D670B2" w14:textId="77777777" w:rsidR="004929BD" w:rsidRPr="003D65D4" w:rsidRDefault="004929BD" w:rsidP="004929BD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8"/>
          <w:lang w:eastAsia="ar-SA"/>
        </w:rPr>
        <w:t>отличающиеся друг от друга по аминокислотному составу и последовательностью,</w:t>
      </w:r>
    </w:p>
    <w:p w14:paraId="51AE1E60" w14:textId="77777777" w:rsidR="004929BD" w:rsidRPr="003D65D4" w:rsidRDefault="004929BD" w:rsidP="004929BD">
      <w:pPr>
        <w:numPr>
          <w:ilvl w:val="0"/>
          <w:numId w:val="2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8"/>
          <w:lang w:eastAsia="ar-SA"/>
        </w:rPr>
        <w:t>отличающиеся различной локализацией в тканях и органах.</w:t>
      </w:r>
    </w:p>
    <w:p w14:paraId="1FD02E2E" w14:textId="77777777" w:rsidR="004929BD" w:rsidRPr="003D65D4" w:rsidRDefault="004929BD" w:rsidP="004929BD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Между активным центром </w:t>
      </w:r>
      <w:proofErr w:type="spellStart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>холинэстеразы</w:t>
      </w:r>
      <w:proofErr w:type="spellEnd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и ацетилхолином в ходе ферментативной реакции возникают … связи.</w:t>
      </w:r>
    </w:p>
    <w:p w14:paraId="1088645E" w14:textId="77777777" w:rsidR="004929BD" w:rsidRPr="003D65D4" w:rsidRDefault="004929BD" w:rsidP="004929BD">
      <w:pPr>
        <w:numPr>
          <w:ilvl w:val="0"/>
          <w:numId w:val="2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8"/>
          <w:lang w:eastAsia="ar-SA"/>
        </w:rPr>
        <w:t>гидрофобные,</w:t>
      </w:r>
    </w:p>
    <w:p w14:paraId="5B7F32D4" w14:textId="77777777" w:rsidR="004929BD" w:rsidRPr="003D65D4" w:rsidRDefault="004929BD" w:rsidP="004929BD">
      <w:pPr>
        <w:numPr>
          <w:ilvl w:val="0"/>
          <w:numId w:val="2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8"/>
          <w:lang w:eastAsia="ar-SA"/>
        </w:rPr>
        <w:t>дисульфидные,</w:t>
      </w:r>
    </w:p>
    <w:p w14:paraId="39CDD033" w14:textId="77777777" w:rsidR="004929BD" w:rsidRPr="003D65D4" w:rsidRDefault="004929BD" w:rsidP="004929BD">
      <w:pPr>
        <w:numPr>
          <w:ilvl w:val="0"/>
          <w:numId w:val="2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8"/>
          <w:lang w:eastAsia="ar-SA"/>
        </w:rPr>
        <w:t>водородные,</w:t>
      </w:r>
    </w:p>
    <w:p w14:paraId="27B8FE8F" w14:textId="77777777" w:rsidR="004929BD" w:rsidRPr="003D65D4" w:rsidRDefault="004929BD" w:rsidP="004929BD">
      <w:pPr>
        <w:numPr>
          <w:ilvl w:val="0"/>
          <w:numId w:val="2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8"/>
          <w:lang w:eastAsia="ar-SA"/>
        </w:rPr>
        <w:t>электростатические,</w:t>
      </w:r>
    </w:p>
    <w:p w14:paraId="7F0A791B" w14:textId="77777777" w:rsidR="004929BD" w:rsidRPr="003D65D4" w:rsidRDefault="004929BD" w:rsidP="004929BD">
      <w:pPr>
        <w:numPr>
          <w:ilvl w:val="0"/>
          <w:numId w:val="2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8"/>
          <w:lang w:eastAsia="ar-SA"/>
        </w:rPr>
        <w:t>ковалентные.</w:t>
      </w:r>
    </w:p>
    <w:p w14:paraId="4FD4F3BF" w14:textId="77777777" w:rsidR="004929BD" w:rsidRPr="003D65D4" w:rsidRDefault="004929BD" w:rsidP="0049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D65D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Определите правильность утверждений в предложении и установите наличие причинной связи между ними.</w:t>
      </w:r>
    </w:p>
    <w:p w14:paraId="3797D8CE" w14:textId="77777777" w:rsidR="004929BD" w:rsidRPr="003D65D4" w:rsidRDefault="004929BD" w:rsidP="004929BD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Константа </w:t>
      </w:r>
      <w:proofErr w:type="spellStart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>Михаэлиса</w:t>
      </w:r>
      <w:proofErr w:type="spellEnd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является основной характеристикой ферментативной реакции, потому что она характеризует сродство фермента к субстрату.</w:t>
      </w:r>
    </w:p>
    <w:p w14:paraId="57651852" w14:textId="77777777" w:rsidR="004929BD" w:rsidRPr="003D65D4" w:rsidRDefault="004929BD" w:rsidP="004929BD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Пять </w:t>
      </w:r>
      <w:proofErr w:type="spellStart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>изоформ</w:t>
      </w:r>
      <w:proofErr w:type="spellEnd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proofErr w:type="spellStart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>лактатдегидрогеназы</w:t>
      </w:r>
      <w:proofErr w:type="spellEnd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катализируют одну и ту же реакцию, потому что имеют четвертичную структуру.</w:t>
      </w:r>
    </w:p>
    <w:p w14:paraId="5C62F88D" w14:textId="77777777" w:rsidR="004929BD" w:rsidRPr="003D65D4" w:rsidRDefault="004929BD" w:rsidP="004929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proofErr w:type="spellStart"/>
      <w:r w:rsidRPr="003D65D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Расчитайте</w:t>
      </w:r>
      <w:proofErr w:type="spellEnd"/>
      <w:r w:rsidRPr="003D65D4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</w:t>
      </w:r>
    </w:p>
    <w:p w14:paraId="5BE60F3D" w14:textId="77777777" w:rsidR="004929BD" w:rsidRPr="003D65D4" w:rsidRDefault="004929BD" w:rsidP="004929BD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Фермент (10мкг) с молекулярной массой 500.000 г/моль превращает 9,6 </w:t>
      </w:r>
      <w:proofErr w:type="spellStart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>мкмоль</w:t>
      </w:r>
      <w:proofErr w:type="spellEnd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субстрата в минуту при температуре 25°С. Подсчитайте число оборотов.</w:t>
      </w:r>
    </w:p>
    <w:p w14:paraId="23E38515" w14:textId="77777777" w:rsidR="004929BD" w:rsidRPr="003D65D4" w:rsidRDefault="004929BD" w:rsidP="004929BD">
      <w:pPr>
        <w:numPr>
          <w:ilvl w:val="0"/>
          <w:numId w:val="2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Сколько граммов субстрата с молекулярной массой 672 г/моль может преобразовать фермент, если его активность составляет 5 </w:t>
      </w:r>
      <w:proofErr w:type="spellStart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>нКат</w:t>
      </w:r>
      <w:proofErr w:type="spellEnd"/>
      <w:r w:rsidRPr="003D65D4">
        <w:rPr>
          <w:rFonts w:ascii="Times New Roman" w:eastAsia="Times New Roman" w:hAnsi="Times New Roman" w:cs="Calibri"/>
          <w:sz w:val="24"/>
          <w:szCs w:val="24"/>
          <w:lang w:eastAsia="ar-SA"/>
        </w:rPr>
        <w:t>, а время инкубации – 20 сек.</w:t>
      </w:r>
    </w:p>
    <w:p w14:paraId="6A753C03" w14:textId="77777777" w:rsidR="007B2F1F" w:rsidRPr="007B2F1F" w:rsidRDefault="007B2F1F" w:rsidP="007B2F1F">
      <w:pPr>
        <w:tabs>
          <w:tab w:val="left" w:pos="2295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F1F">
        <w:rPr>
          <w:rFonts w:ascii="Times New Roman" w:hAnsi="Times New Roman" w:cs="Times New Roman"/>
          <w:b/>
          <w:sz w:val="24"/>
          <w:szCs w:val="24"/>
        </w:rPr>
        <w:t>Критерии оценки тестовых заданий:</w:t>
      </w:r>
    </w:p>
    <w:p w14:paraId="2E8C2093" w14:textId="77777777" w:rsidR="007B2F1F" w:rsidRPr="007B2F1F" w:rsidRDefault="007B2F1F" w:rsidP="007B2F1F">
      <w:pPr>
        <w:tabs>
          <w:tab w:val="left" w:pos="229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F1F">
        <w:rPr>
          <w:rFonts w:ascii="Times New Roman" w:hAnsi="Times New Roman" w:cs="Times New Roman"/>
          <w:sz w:val="24"/>
          <w:szCs w:val="24"/>
        </w:rPr>
        <w:t>Критерии оценки тестовых заданий с помощью коэффициента усвоения - К:</w:t>
      </w:r>
    </w:p>
    <w:p w14:paraId="50CA66F1" w14:textId="77777777" w:rsidR="007B2F1F" w:rsidRPr="007B2F1F" w:rsidRDefault="007B2F1F" w:rsidP="007B2F1F">
      <w:pPr>
        <w:tabs>
          <w:tab w:val="left" w:pos="229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FDC0696" w14:textId="77777777" w:rsidR="007B2F1F" w:rsidRPr="007B2F1F" w:rsidRDefault="007B2F1F" w:rsidP="007B2F1F">
      <w:pPr>
        <w:tabs>
          <w:tab w:val="left" w:pos="229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F1F">
        <w:rPr>
          <w:rFonts w:ascii="Times New Roman" w:hAnsi="Times New Roman" w:cs="Times New Roman"/>
          <w:sz w:val="24"/>
          <w:szCs w:val="24"/>
        </w:rPr>
        <w:t xml:space="preserve">К = </w:t>
      </w:r>
      <w:proofErr w:type="gramStart"/>
      <w:r w:rsidRPr="007B2F1F">
        <w:rPr>
          <w:rFonts w:ascii="Times New Roman" w:hAnsi="Times New Roman" w:cs="Times New Roman"/>
          <w:sz w:val="24"/>
          <w:szCs w:val="24"/>
        </w:rPr>
        <w:t>А :</w:t>
      </w:r>
      <w:proofErr w:type="gramEnd"/>
      <w:r w:rsidRPr="007B2F1F">
        <w:rPr>
          <w:rFonts w:ascii="Times New Roman" w:hAnsi="Times New Roman" w:cs="Times New Roman"/>
          <w:sz w:val="24"/>
          <w:szCs w:val="24"/>
        </w:rPr>
        <w:t xml:space="preserve"> Р</w:t>
      </w:r>
    </w:p>
    <w:p w14:paraId="36F59CEF" w14:textId="77777777" w:rsidR="007B2F1F" w:rsidRPr="007B2F1F" w:rsidRDefault="007B2F1F" w:rsidP="007B2F1F">
      <w:pPr>
        <w:tabs>
          <w:tab w:val="left" w:pos="229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2F1F">
        <w:rPr>
          <w:rFonts w:ascii="Times New Roman" w:hAnsi="Times New Roman" w:cs="Times New Roman"/>
          <w:sz w:val="24"/>
          <w:szCs w:val="24"/>
        </w:rPr>
        <w:t>где А – число правильных ответов в тесте, Р – общее число ответов.</w:t>
      </w:r>
    </w:p>
    <w:p w14:paraId="07923ACB" w14:textId="77777777" w:rsidR="007B2F1F" w:rsidRPr="007B2F1F" w:rsidRDefault="007B2F1F" w:rsidP="007B2F1F">
      <w:pPr>
        <w:tabs>
          <w:tab w:val="left" w:pos="2295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E6398B" w14:textId="77777777" w:rsidR="007B2F1F" w:rsidRPr="007B2F1F" w:rsidRDefault="007B2F1F" w:rsidP="007B2F1F">
      <w:pPr>
        <w:pStyle w:val="a6"/>
        <w:numPr>
          <w:ilvl w:val="0"/>
          <w:numId w:val="42"/>
        </w:numPr>
        <w:suppressLineNumbers/>
        <w:tabs>
          <w:tab w:val="clear" w:pos="1211"/>
          <w:tab w:val="num" w:pos="900"/>
          <w:tab w:val="left" w:pos="1800"/>
        </w:tabs>
        <w:suppressAutoHyphens w:val="0"/>
        <w:spacing w:after="0"/>
        <w:ind w:left="900" w:firstLine="709"/>
        <w:jc w:val="both"/>
        <w:rPr>
          <w:rFonts w:cs="Times New Roman"/>
        </w:rPr>
      </w:pPr>
      <w:r w:rsidRPr="007B2F1F">
        <w:rPr>
          <w:rFonts w:cs="Times New Roman"/>
        </w:rPr>
        <w:t>оценка «отлично» выставляется студенту, если К = 0,9-1;</w:t>
      </w:r>
    </w:p>
    <w:p w14:paraId="0E3A3B07" w14:textId="77777777" w:rsidR="007B2F1F" w:rsidRPr="007B2F1F" w:rsidRDefault="007B2F1F" w:rsidP="007B2F1F">
      <w:pPr>
        <w:pStyle w:val="a6"/>
        <w:numPr>
          <w:ilvl w:val="0"/>
          <w:numId w:val="42"/>
        </w:numPr>
        <w:suppressLineNumbers/>
        <w:tabs>
          <w:tab w:val="clear" w:pos="1211"/>
          <w:tab w:val="num" w:pos="900"/>
          <w:tab w:val="left" w:pos="1800"/>
        </w:tabs>
        <w:suppressAutoHyphens w:val="0"/>
        <w:spacing w:after="0"/>
        <w:ind w:left="900" w:firstLine="709"/>
        <w:jc w:val="both"/>
        <w:rPr>
          <w:rFonts w:cs="Times New Roman"/>
        </w:rPr>
      </w:pPr>
      <w:r w:rsidRPr="007B2F1F">
        <w:rPr>
          <w:rFonts w:cs="Times New Roman"/>
        </w:rPr>
        <w:t xml:space="preserve">оценка «хорошо» - К = </w:t>
      </w:r>
      <w:r w:rsidRPr="007B2F1F">
        <w:rPr>
          <w:rFonts w:cs="Times New Roman"/>
          <w:color w:val="000000"/>
        </w:rPr>
        <w:t>0,8-0,89</w:t>
      </w:r>
      <w:r w:rsidRPr="007B2F1F">
        <w:rPr>
          <w:rFonts w:cs="Times New Roman"/>
        </w:rPr>
        <w:t>;</w:t>
      </w:r>
    </w:p>
    <w:p w14:paraId="6AF7317D" w14:textId="77777777" w:rsidR="007B2F1F" w:rsidRPr="007B2F1F" w:rsidRDefault="007B2F1F" w:rsidP="007B2F1F">
      <w:pPr>
        <w:pStyle w:val="a6"/>
        <w:numPr>
          <w:ilvl w:val="0"/>
          <w:numId w:val="42"/>
        </w:numPr>
        <w:suppressLineNumbers/>
        <w:tabs>
          <w:tab w:val="clear" w:pos="1211"/>
          <w:tab w:val="num" w:pos="900"/>
          <w:tab w:val="left" w:pos="1800"/>
        </w:tabs>
        <w:suppressAutoHyphens w:val="0"/>
        <w:spacing w:after="0"/>
        <w:ind w:left="900" w:firstLine="709"/>
        <w:jc w:val="both"/>
        <w:rPr>
          <w:rFonts w:cs="Times New Roman"/>
        </w:rPr>
      </w:pPr>
      <w:r w:rsidRPr="007B2F1F">
        <w:rPr>
          <w:rFonts w:cs="Times New Roman"/>
        </w:rPr>
        <w:t xml:space="preserve">оценка «удовлетворительно» - К = </w:t>
      </w:r>
      <w:r w:rsidRPr="007B2F1F">
        <w:rPr>
          <w:rFonts w:cs="Times New Roman"/>
          <w:color w:val="000000"/>
        </w:rPr>
        <w:t>0,7-0,79</w:t>
      </w:r>
      <w:r w:rsidRPr="007B2F1F">
        <w:rPr>
          <w:rFonts w:cs="Times New Roman"/>
        </w:rPr>
        <w:t>;</w:t>
      </w:r>
    </w:p>
    <w:p w14:paraId="28328039" w14:textId="77777777" w:rsidR="007B2F1F" w:rsidRPr="007B2F1F" w:rsidRDefault="007B2F1F" w:rsidP="007B2F1F">
      <w:pPr>
        <w:pStyle w:val="a6"/>
        <w:numPr>
          <w:ilvl w:val="0"/>
          <w:numId w:val="42"/>
        </w:numPr>
        <w:suppressLineNumbers/>
        <w:tabs>
          <w:tab w:val="clear" w:pos="1211"/>
          <w:tab w:val="num" w:pos="900"/>
          <w:tab w:val="left" w:pos="1800"/>
        </w:tabs>
        <w:suppressAutoHyphens w:val="0"/>
        <w:spacing w:after="0"/>
        <w:ind w:left="900" w:firstLine="709"/>
        <w:jc w:val="both"/>
        <w:rPr>
          <w:rFonts w:cs="Times New Roman"/>
        </w:rPr>
      </w:pPr>
      <w:r w:rsidRPr="007B2F1F">
        <w:rPr>
          <w:rFonts w:cs="Times New Roman"/>
        </w:rPr>
        <w:t>оценка «неудовлетворительно» - К меньше 0,7.</w:t>
      </w:r>
    </w:p>
    <w:p w14:paraId="346DCF44" w14:textId="77777777" w:rsidR="00651A2A" w:rsidRDefault="00651A2A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B54542" w14:textId="77777777" w:rsidR="00651A2A" w:rsidRPr="00651A2A" w:rsidRDefault="00651A2A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5 Ингибиторы ферментов.</w:t>
      </w:r>
    </w:p>
    <w:p w14:paraId="0C2EE1DA" w14:textId="77777777" w:rsidR="00651A2A" w:rsidRPr="00651A2A" w:rsidRDefault="00651A2A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83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</w:t>
      </w:r>
    </w:p>
    <w:p w14:paraId="7D9B18D2" w14:textId="77777777" w:rsidR="00830061" w:rsidRDefault="00830061" w:rsidP="00830061">
      <w:pPr>
        <w:numPr>
          <w:ilvl w:val="0"/>
          <w:numId w:val="3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Протеиновые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киназы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фосфорилируют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белки только по определенным гидроксильным группам в радикалах аминокислот. Какие из нижеперечисленных групп аминокислот содержат гидроксильные группы в радикале?</w:t>
      </w:r>
    </w:p>
    <w:p w14:paraId="42142C12" w14:textId="77777777" w:rsidR="00830061" w:rsidRDefault="00830061" w:rsidP="00830061">
      <w:pPr>
        <w:numPr>
          <w:ilvl w:val="0"/>
          <w:numId w:val="33"/>
        </w:numPr>
        <w:suppressAutoHyphens/>
        <w:spacing w:after="0" w:line="240" w:lineRule="auto"/>
        <w:ind w:left="143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асп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глу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>, сер</w:t>
      </w:r>
    </w:p>
    <w:p w14:paraId="1AEB8B14" w14:textId="77777777" w:rsidR="00830061" w:rsidRDefault="00830061" w:rsidP="00830061">
      <w:pPr>
        <w:numPr>
          <w:ilvl w:val="0"/>
          <w:numId w:val="33"/>
        </w:numPr>
        <w:suppressAutoHyphens/>
        <w:spacing w:after="0" w:line="240" w:lineRule="auto"/>
        <w:ind w:left="143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сер,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тре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>, тир</w:t>
      </w:r>
    </w:p>
    <w:p w14:paraId="59433E41" w14:textId="77777777" w:rsidR="00830061" w:rsidRDefault="00830061" w:rsidP="00830061">
      <w:pPr>
        <w:numPr>
          <w:ilvl w:val="0"/>
          <w:numId w:val="33"/>
        </w:numPr>
        <w:suppressAutoHyphens/>
        <w:spacing w:after="0" w:line="240" w:lineRule="auto"/>
        <w:ind w:left="143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тре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, фен,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арг</w:t>
      </w:r>
      <w:proofErr w:type="spellEnd"/>
    </w:p>
    <w:p w14:paraId="03B8221A" w14:textId="77777777" w:rsidR="00830061" w:rsidRDefault="00830061" w:rsidP="00830061">
      <w:pPr>
        <w:numPr>
          <w:ilvl w:val="0"/>
          <w:numId w:val="33"/>
        </w:numPr>
        <w:suppressAutoHyphens/>
        <w:spacing w:after="0" w:line="240" w:lineRule="auto"/>
        <w:ind w:left="143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лиз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арг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>, про</w:t>
      </w:r>
    </w:p>
    <w:p w14:paraId="4A00F4CB" w14:textId="77777777" w:rsidR="00830061" w:rsidRDefault="00830061" w:rsidP="00830061">
      <w:pPr>
        <w:numPr>
          <w:ilvl w:val="0"/>
          <w:numId w:val="33"/>
        </w:numPr>
        <w:suppressAutoHyphens/>
        <w:spacing w:after="0" w:line="240" w:lineRule="auto"/>
        <w:ind w:left="143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ала,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асн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>, сер</w:t>
      </w:r>
    </w:p>
    <w:p w14:paraId="21BBF62D" w14:textId="77777777" w:rsidR="00830061" w:rsidRDefault="00830061" w:rsidP="00830061">
      <w:pPr>
        <w:numPr>
          <w:ilvl w:val="0"/>
          <w:numId w:val="3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Изучалась устойчивость двух разных ферментов (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гексокиназы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рибонуклеазы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) к действию температуры. Выяснилось, что при нагревании ферментов при температуре 50° в течение 15 минут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гексокиназа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теряет 70% своей активности, в то время как рибонуклеаза – только 30%. При сравнении структурной организации этих ферментов выяснилось, что рибонуклеаза содержит в своей структуре дисульфидные связи. Исходя из приведенных выше данных, объясните отличия в устойчивости двух ферментов к тепловой денатурации.</w:t>
      </w:r>
    </w:p>
    <w:p w14:paraId="42DFDB70" w14:textId="77777777" w:rsidR="00830061" w:rsidRDefault="00830061" w:rsidP="0083006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Фермент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изоцитратдегидрогеназа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катализирует реакцию превращения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изоцитрата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в α-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кетоглутарат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. АТФ является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отрицательтным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эффектором фермента, а АДФ - его положительным эффектором. Объясните механизм регуляции фермента. Дайте графическое изображение кинетики данной ферментативной реакции.</w:t>
      </w:r>
    </w:p>
    <w:p w14:paraId="20F22F48" w14:textId="77777777" w:rsidR="00830061" w:rsidRDefault="00830061" w:rsidP="0083006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Фермент пепсин способен расщеплять пептидные связи белков. Почему воздействие пепсина приводит к инактивации многих ферментов? Для обоснования ответа вспомните:</w:t>
      </w:r>
    </w:p>
    <w:p w14:paraId="060C9D99" w14:textId="77777777" w:rsidR="00830061" w:rsidRDefault="00830061" w:rsidP="00830061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Что такое ферменты?</w:t>
      </w:r>
    </w:p>
    <w:p w14:paraId="2D06B227" w14:textId="77777777" w:rsidR="00830061" w:rsidRDefault="00830061" w:rsidP="00830061">
      <w:pPr>
        <w:numPr>
          <w:ilvl w:val="0"/>
          <w:numId w:val="34"/>
        </w:numPr>
        <w:suppressAutoHyphens/>
        <w:spacing w:after="0" w:line="240" w:lineRule="auto"/>
        <w:ind w:left="143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К какому классу ферментов относится пепсин?</w:t>
      </w:r>
    </w:p>
    <w:p w14:paraId="74ED4527" w14:textId="77777777" w:rsidR="00830061" w:rsidRDefault="00830061" w:rsidP="00830061">
      <w:pPr>
        <w:numPr>
          <w:ilvl w:val="0"/>
          <w:numId w:val="34"/>
        </w:numPr>
        <w:suppressAutoHyphens/>
        <w:spacing w:after="0" w:line="240" w:lineRule="auto"/>
        <w:ind w:left="143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Какие аминокислоты (какие пептидные связи) подвергаются его действию?</w:t>
      </w:r>
    </w:p>
    <w:p w14:paraId="4D82D1D8" w14:textId="77777777" w:rsidR="00830061" w:rsidRDefault="00830061" w:rsidP="00830061">
      <w:pPr>
        <w:numPr>
          <w:ilvl w:val="0"/>
          <w:numId w:val="32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Фосфорорганические соединения являются мощными ядами и обладают нервнопаралитическим действием. Симптомы отравления связаны с необратимым ингибированием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ацетилхолинэстеразы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(АХЭ), которая ускоряет гидролиз ацетилхолина, функционирующего в качестве нейромедиатора. Увеличение количества ацетилхолина в синаптической щели при ингибировании АХЭ приводит к стойкой деполяризации постсинаптической мембраны и может вызвать паралич. Объясните механизм ингибирования АХЭ.</w:t>
      </w:r>
    </w:p>
    <w:p w14:paraId="2EB91BDE" w14:textId="77777777" w:rsidR="00830061" w:rsidRDefault="00830061" w:rsidP="00830061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У Роберта Коха, заново открывшего в 1883 году холерный вибрион (лат. </w:t>
      </w:r>
      <w:proofErr w:type="spellStart"/>
      <w:r>
        <w:rPr>
          <w:rFonts w:ascii="Times New Roman" w:eastAsia="Times New Roman" w:hAnsi="Times New Roman" w:cs="Calibri"/>
          <w:i/>
          <w:sz w:val="24"/>
          <w:szCs w:val="20"/>
          <w:lang w:eastAsia="ar-SA"/>
        </w:rPr>
        <w:t>Vibrio</w:t>
      </w:r>
      <w:proofErr w:type="spellEnd"/>
      <w:r>
        <w:rPr>
          <w:rFonts w:ascii="Times New Roman" w:eastAsia="Times New Roman" w:hAnsi="Times New Roman" w:cs="Calibri"/>
          <w:i/>
          <w:sz w:val="24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i/>
          <w:sz w:val="24"/>
          <w:szCs w:val="20"/>
          <w:lang w:eastAsia="ar-SA"/>
        </w:rPr>
        <w:t>cholerae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>), был коллега, очень скептически отнесшийся к этому открытию. Как-то раз этот коллега в пылу научного спора выпил все содержимое колбы с холерным вибрионом, но не только не умер, а даже не заболел. Дайте объяснение этому явлению.</w:t>
      </w:r>
    </w:p>
    <w:p w14:paraId="0E6EE9AB" w14:textId="77777777" w:rsidR="00651A2A" w:rsidRPr="00651A2A" w:rsidRDefault="00651A2A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070CAD" w14:textId="77777777" w:rsidR="00651A2A" w:rsidRPr="00651A2A" w:rsidRDefault="00651A2A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 Аллостерические ферменты. Особенности строения, функционирования и кинетики.</w:t>
      </w:r>
    </w:p>
    <w:p w14:paraId="397E3498" w14:textId="77777777" w:rsidR="00651A2A" w:rsidRPr="00651A2A" w:rsidRDefault="00651A2A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8300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</w:t>
      </w:r>
    </w:p>
    <w:p w14:paraId="39B48CB3" w14:textId="77777777" w:rsidR="004929BD" w:rsidRDefault="004929BD" w:rsidP="004929B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1. Протеолитические ферменты и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дезоксирибонуклеазы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используют для лечения гнойных ран. На чем основано их применение? Для ответа вспомните:</w:t>
      </w:r>
    </w:p>
    <w:p w14:paraId="5E8694EE" w14:textId="77777777" w:rsidR="004929BD" w:rsidRDefault="004929BD" w:rsidP="004929B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Какие реакции катализируют эти ферменты?</w:t>
      </w:r>
    </w:p>
    <w:p w14:paraId="6C0C497F" w14:textId="77777777" w:rsidR="004929BD" w:rsidRDefault="004929BD" w:rsidP="004929BD">
      <w:pPr>
        <w:numPr>
          <w:ilvl w:val="0"/>
          <w:numId w:val="35"/>
        </w:numPr>
        <w:suppressAutoHyphens/>
        <w:spacing w:after="0" w:line="240" w:lineRule="auto"/>
        <w:ind w:left="143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Как изменится вязкость гнойного содержимого, если она зависит от концентрации макромолекул в его составе?</w:t>
      </w:r>
    </w:p>
    <w:p w14:paraId="2E6C8194" w14:textId="77777777" w:rsidR="004929BD" w:rsidRDefault="004929BD" w:rsidP="004929BD">
      <w:pPr>
        <w:numPr>
          <w:ilvl w:val="0"/>
          <w:numId w:val="35"/>
        </w:numPr>
        <w:suppressAutoHyphens/>
        <w:spacing w:after="0" w:line="240" w:lineRule="auto"/>
        <w:ind w:left="143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Можно ли в этих целях использовать пепсин,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коллагеназу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гиалуронидазу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>?</w:t>
      </w:r>
    </w:p>
    <w:p w14:paraId="13B3C8BC" w14:textId="77777777" w:rsidR="004929BD" w:rsidRPr="004929BD" w:rsidRDefault="004929BD" w:rsidP="004929BD">
      <w:pPr>
        <w:pStyle w:val="a5"/>
        <w:numPr>
          <w:ilvl w:val="0"/>
          <w:numId w:val="41"/>
        </w:numPr>
        <w:suppressAutoHyphens/>
        <w:jc w:val="both"/>
        <w:rPr>
          <w:rFonts w:cs="Calibri"/>
          <w:szCs w:val="20"/>
          <w:lang w:eastAsia="ar-SA"/>
        </w:rPr>
      </w:pPr>
      <w:r w:rsidRPr="004929BD">
        <w:rPr>
          <w:rFonts w:cs="Calibri"/>
          <w:szCs w:val="20"/>
          <w:lang w:eastAsia="ar-SA"/>
        </w:rPr>
        <w:t xml:space="preserve">Фермент </w:t>
      </w:r>
      <w:proofErr w:type="spellStart"/>
      <w:r w:rsidRPr="004929BD">
        <w:rPr>
          <w:rFonts w:cs="Calibri"/>
          <w:szCs w:val="20"/>
          <w:lang w:eastAsia="ar-SA"/>
        </w:rPr>
        <w:t>киназа</w:t>
      </w:r>
      <w:proofErr w:type="spellEnd"/>
      <w:r w:rsidRPr="004929BD">
        <w:rPr>
          <w:rFonts w:cs="Calibri"/>
          <w:szCs w:val="20"/>
          <w:lang w:eastAsia="ar-SA"/>
        </w:rPr>
        <w:t xml:space="preserve"> </w:t>
      </w:r>
      <w:proofErr w:type="spellStart"/>
      <w:r w:rsidRPr="004929BD">
        <w:rPr>
          <w:rFonts w:cs="Calibri"/>
          <w:szCs w:val="20"/>
          <w:lang w:eastAsia="ar-SA"/>
        </w:rPr>
        <w:t>гликогенфосфорилазы</w:t>
      </w:r>
      <w:proofErr w:type="spellEnd"/>
      <w:r w:rsidRPr="004929BD">
        <w:rPr>
          <w:rFonts w:cs="Calibri"/>
          <w:szCs w:val="20"/>
          <w:lang w:eastAsia="ar-SA"/>
        </w:rPr>
        <w:t xml:space="preserve"> в печени может находиться в двух формах с различной активностью: в виде простого белка и </w:t>
      </w:r>
      <w:proofErr w:type="spellStart"/>
      <w:r w:rsidRPr="004929BD">
        <w:rPr>
          <w:rFonts w:cs="Calibri"/>
          <w:szCs w:val="20"/>
          <w:lang w:eastAsia="ar-SA"/>
        </w:rPr>
        <w:t>фосфопротеина</w:t>
      </w:r>
      <w:proofErr w:type="spellEnd"/>
      <w:r w:rsidRPr="004929BD">
        <w:rPr>
          <w:rFonts w:cs="Calibri"/>
          <w:szCs w:val="20"/>
          <w:lang w:eastAsia="ar-SA"/>
        </w:rPr>
        <w:t>.</w:t>
      </w:r>
    </w:p>
    <w:p w14:paraId="73289016" w14:textId="77777777" w:rsidR="004929BD" w:rsidRDefault="004929BD" w:rsidP="004929BD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Объясните, каким путем одна форма фермента переходит в другую?</w:t>
      </w:r>
    </w:p>
    <w:p w14:paraId="762C9A3E" w14:textId="77777777" w:rsidR="004929BD" w:rsidRDefault="004929BD" w:rsidP="004929BD">
      <w:pPr>
        <w:numPr>
          <w:ilvl w:val="0"/>
          <w:numId w:val="36"/>
        </w:numPr>
        <w:suppressAutoHyphens/>
        <w:spacing w:after="0" w:line="240" w:lineRule="auto"/>
        <w:ind w:left="143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Почему этот переход сопровождается изменением активности фермента?</w:t>
      </w:r>
    </w:p>
    <w:p w14:paraId="28263F46" w14:textId="77777777" w:rsidR="004929BD" w:rsidRDefault="004929BD" w:rsidP="004929B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lastRenderedPageBreak/>
        <w:t xml:space="preserve">У пациента врожденная мутация фермента, серьезно нарушающая его способность связывать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кофакторы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трансфераз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, например,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коэнзим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А. Как следствие этого:</w:t>
      </w:r>
    </w:p>
    <w:p w14:paraId="5E5638EB" w14:textId="77777777" w:rsidR="004929BD" w:rsidRDefault="004929BD" w:rsidP="004929B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Фермент не будет способен связывать субстрат.</w:t>
      </w:r>
    </w:p>
    <w:p w14:paraId="2CD27D11" w14:textId="77777777" w:rsidR="004929BD" w:rsidRDefault="004929BD" w:rsidP="004929B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Фермент не будет способен формировать фермент-субстратный комплекс</w:t>
      </w:r>
    </w:p>
    <w:p w14:paraId="2214CC05" w14:textId="77777777" w:rsidR="004929BD" w:rsidRDefault="004929BD" w:rsidP="004929B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Фермент будет использовать другой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кофактор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трансфераз</w:t>
      </w:r>
      <w:proofErr w:type="spellEnd"/>
    </w:p>
    <w:p w14:paraId="12E3A34D" w14:textId="77777777" w:rsidR="004929BD" w:rsidRDefault="004929BD" w:rsidP="004929B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Фермент будет заменять функциональные группы аминокислот активного центра для связывания с коферментом</w:t>
      </w:r>
    </w:p>
    <w:p w14:paraId="41FC7F63" w14:textId="77777777" w:rsidR="004929BD" w:rsidRDefault="004929BD" w:rsidP="004929BD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Реакция может протекать в присутствии свободного кофермента, получаемого с пищей при соблюдении диеты с адекватным содержанием его витамина-предшественника.</w:t>
      </w:r>
    </w:p>
    <w:p w14:paraId="0EAFDE92" w14:textId="77777777" w:rsidR="004929BD" w:rsidRDefault="004929BD" w:rsidP="004929B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Метанол - очень токсичное соединение: прием внутрь 30 мл метанола может привести к смерти. Такая токсичность обусловлена действием формальдегида - продукта его превращения. Метанол окисляется под действием фермента печени - алкогольдегидрогеназы. Один из методов лечения при отравлении метанолом состоит в том, что больному назначают внутрь или внутривенно этанол в дозах, которые вызывают интоксикацию у здорового человека. Объясните, почему такое лечение эффективно?</w:t>
      </w:r>
    </w:p>
    <w:p w14:paraId="0BFA4635" w14:textId="77777777" w:rsidR="004929BD" w:rsidRDefault="004929BD" w:rsidP="004929B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Фермент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лактатдегидрогеназа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(ЛДГ) имеет 5 изоферментов и катализирует обратимую реакцию превращения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пирувата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лактат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>. В таблице приведены величины Км для пирувата. В культуре клеток показано, что при снижении парциального давления кислорода в тканях повышается синтез М- субъединиц, а синтез Н-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субъедниц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практически не меняется. Объясните роль изоферментов ЛДГ в регуляции метаболизма. Как меняется состав изоферментов ЛДГ при недостатке кислорода? В каком направлении идет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лактатдегидрогеназная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реакция в этих условиях?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2745"/>
      </w:tblGrid>
      <w:tr w:rsidR="004929BD" w14:paraId="7D145FCE" w14:textId="77777777" w:rsidTr="003F356C">
        <w:trPr>
          <w:trHeight w:val="277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1774" w14:textId="77777777" w:rsidR="004929BD" w:rsidRDefault="004929BD" w:rsidP="004929B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  <w:t>ИЗОФЕРМЕНТЫ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7975" w14:textId="77777777" w:rsidR="004929BD" w:rsidRDefault="004929BD" w:rsidP="004929B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  <w:t>Км</w:t>
            </w:r>
          </w:p>
        </w:tc>
      </w:tr>
      <w:tr w:rsidR="004929BD" w14:paraId="3E09F71A" w14:textId="77777777" w:rsidTr="003F356C">
        <w:trPr>
          <w:trHeight w:val="277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6E08" w14:textId="77777777" w:rsidR="004929BD" w:rsidRDefault="004929BD" w:rsidP="004929B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  <w:t>ЛДГ1 (Н4)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D6B1" w14:textId="77777777" w:rsidR="004929BD" w:rsidRDefault="004929BD" w:rsidP="004929B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  <w:t>8,9х10-3М</w:t>
            </w:r>
          </w:p>
        </w:tc>
      </w:tr>
      <w:tr w:rsidR="004929BD" w14:paraId="4548B8A9" w14:textId="77777777" w:rsidTr="003F356C">
        <w:trPr>
          <w:trHeight w:val="277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8022" w14:textId="77777777" w:rsidR="004929BD" w:rsidRDefault="004929BD" w:rsidP="004929B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  <w:t>ЛДГ3 (Н2М2)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4A1B" w14:textId="77777777" w:rsidR="004929BD" w:rsidRDefault="004929BD" w:rsidP="004929B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  <w:t>5,2х10-3М</w:t>
            </w:r>
          </w:p>
        </w:tc>
      </w:tr>
      <w:tr w:rsidR="004929BD" w14:paraId="4EC6294A" w14:textId="77777777" w:rsidTr="003F356C">
        <w:trPr>
          <w:trHeight w:val="292"/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16D8" w14:textId="77777777" w:rsidR="004929BD" w:rsidRDefault="004929BD" w:rsidP="004929BD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  <w:t>ЛДГ5 (М4)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62215" w14:textId="77777777" w:rsidR="004929BD" w:rsidRDefault="004929BD" w:rsidP="004929B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  <w:t>3,2х10-3М</w:t>
            </w:r>
          </w:p>
        </w:tc>
      </w:tr>
    </w:tbl>
    <w:p w14:paraId="232AD56D" w14:textId="77777777" w:rsidR="004929BD" w:rsidRDefault="004929BD" w:rsidP="004929B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Известно, что употребление в пищу сырых яиц может вызвать гиповитаминоз витамина Н. В составе яиц содержится белок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авидин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>, который способен взаимодействовать с витамином Н и препятствовать его всасыванию в желудочно-кишечном тракте. Объясните, почему вареные яйца таким эффектом не обладают?</w:t>
      </w:r>
    </w:p>
    <w:p w14:paraId="3D4A8366" w14:textId="77777777" w:rsidR="004929BD" w:rsidRDefault="004929BD" w:rsidP="004929B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Хотя коферменты, казалось бы, способны катализировать реакции независимо от ферментов, сами они не обладают каталитической активностью, если не связаны с активным центром фермента. Почему?</w:t>
      </w:r>
    </w:p>
    <w:p w14:paraId="6E9FC0DC" w14:textId="77777777" w:rsidR="004929BD" w:rsidRDefault="004929BD" w:rsidP="004929BD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>У некоего М, 44-летнего алкоголика, был очень плохой аппетит. Однажды в выходные он почувствовал себя очень плохо после употребления натощак большого количества алкоголя. При обращении в больницу были отмечены: пульс – 104 удара в минуту, пониженное кровяное давление, хроническая сердечная недостаточность, дезориентация во времени и пространстве. Недостаток какого витамина может быть этому причиной?</w:t>
      </w:r>
    </w:p>
    <w:p w14:paraId="01B6ABD7" w14:textId="77777777" w:rsidR="004929BD" w:rsidRPr="004929BD" w:rsidRDefault="004929BD" w:rsidP="004929BD">
      <w:pPr>
        <w:pStyle w:val="a5"/>
        <w:numPr>
          <w:ilvl w:val="0"/>
          <w:numId w:val="41"/>
        </w:numPr>
        <w:suppressAutoHyphens/>
        <w:jc w:val="both"/>
        <w:rPr>
          <w:rFonts w:cs="Calibri"/>
          <w:szCs w:val="20"/>
          <w:lang w:eastAsia="ar-SA"/>
        </w:rPr>
      </w:pPr>
      <w:r w:rsidRPr="004929BD">
        <w:rPr>
          <w:rFonts w:cs="Calibri"/>
          <w:szCs w:val="20"/>
          <w:lang w:eastAsia="ar-SA"/>
        </w:rPr>
        <w:t>Во время Битвы за Британию английская авиация приняла на себя основной удар, и сумела противостоять превосходящим во много раз силам противника, в основном благодаря мастерству английских летчиков. Однако, многие летчики испытывали трудности при ночных полетах из-за нарушения зрения. После введения в рацион повышенного количества молока, сливочного масла, яиц и моркови эта проблема полностью исчезла. Объясните, почему.</w:t>
      </w:r>
    </w:p>
    <w:p w14:paraId="57EB0A94" w14:textId="77777777" w:rsidR="00651A2A" w:rsidRPr="00651A2A" w:rsidRDefault="00651A2A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01C7CD" w14:textId="77777777" w:rsidR="00651A2A" w:rsidRPr="00651A2A" w:rsidRDefault="00651A2A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 Методы энзимологии. Выделение и очистка ферментов.</w:t>
      </w:r>
    </w:p>
    <w:p w14:paraId="325AF3DE" w14:textId="77777777" w:rsidR="00651A2A" w:rsidRPr="00651A2A" w:rsidRDefault="00651A2A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Семинар</w:t>
      </w:r>
    </w:p>
    <w:p w14:paraId="664A50CE" w14:textId="77777777" w:rsidR="007B2F1F" w:rsidRPr="007B2F1F" w:rsidRDefault="007B2F1F" w:rsidP="007B2F1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Методы выделения и очистки ферментов. </w:t>
      </w:r>
    </w:p>
    <w:p w14:paraId="4C0AE1C7" w14:textId="77777777" w:rsidR="007B2F1F" w:rsidRPr="007B2F1F" w:rsidRDefault="007B2F1F" w:rsidP="007B2F1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Методы оценки чистоты и активности препарата выделенного фермента. </w:t>
      </w:r>
    </w:p>
    <w:p w14:paraId="58845B32" w14:textId="77777777" w:rsidR="007B2F1F" w:rsidRPr="007B2F1F" w:rsidRDefault="007B2F1F" w:rsidP="007B2F1F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Методы определения активности ферментов. </w:t>
      </w:r>
    </w:p>
    <w:p w14:paraId="68AB6713" w14:textId="77777777" w:rsidR="007B2F1F" w:rsidRDefault="007B2F1F" w:rsidP="007B2F1F">
      <w:pPr>
        <w:pStyle w:val="a5"/>
        <w:numPr>
          <w:ilvl w:val="0"/>
          <w:numId w:val="45"/>
        </w:numPr>
        <w:suppressAutoHyphens/>
        <w:jc w:val="both"/>
        <w:rPr>
          <w:bCs/>
        </w:rPr>
      </w:pPr>
      <w:r w:rsidRPr="007B2F1F">
        <w:rPr>
          <w:bCs/>
        </w:rPr>
        <w:t>Ионообменная, аффинная хроматография.</w:t>
      </w:r>
    </w:p>
    <w:p w14:paraId="129E42E9" w14:textId="77777777" w:rsidR="007B2F1F" w:rsidRDefault="007B2F1F" w:rsidP="007B2F1F">
      <w:pPr>
        <w:pStyle w:val="a5"/>
        <w:numPr>
          <w:ilvl w:val="0"/>
          <w:numId w:val="45"/>
        </w:numPr>
        <w:suppressAutoHyphens/>
        <w:jc w:val="both"/>
        <w:rPr>
          <w:bCs/>
        </w:rPr>
      </w:pPr>
      <w:r w:rsidRPr="007B2F1F">
        <w:rPr>
          <w:bCs/>
        </w:rPr>
        <w:t>Электрофорез, изоэлектрическое фокусирование.</w:t>
      </w:r>
    </w:p>
    <w:p w14:paraId="5C79938C" w14:textId="77777777" w:rsidR="007B2F1F" w:rsidRDefault="007B2F1F" w:rsidP="007B2F1F">
      <w:pPr>
        <w:pStyle w:val="a5"/>
        <w:numPr>
          <w:ilvl w:val="0"/>
          <w:numId w:val="45"/>
        </w:numPr>
        <w:suppressAutoHyphens/>
        <w:jc w:val="both"/>
        <w:rPr>
          <w:bCs/>
        </w:rPr>
      </w:pPr>
      <w:r w:rsidRPr="007B2F1F">
        <w:rPr>
          <w:bCs/>
        </w:rPr>
        <w:lastRenderedPageBreak/>
        <w:t xml:space="preserve">Иммунохимические, </w:t>
      </w:r>
      <w:proofErr w:type="spellStart"/>
      <w:r w:rsidRPr="007B2F1F">
        <w:rPr>
          <w:bCs/>
        </w:rPr>
        <w:t>радиоиммунологические</w:t>
      </w:r>
      <w:proofErr w:type="spellEnd"/>
      <w:r w:rsidRPr="007B2F1F">
        <w:rPr>
          <w:bCs/>
        </w:rPr>
        <w:t xml:space="preserve"> методы. </w:t>
      </w:r>
    </w:p>
    <w:p w14:paraId="3F1E56D3" w14:textId="77777777" w:rsidR="007B2F1F" w:rsidRDefault="007B2F1F" w:rsidP="007B2F1F">
      <w:pPr>
        <w:pStyle w:val="a5"/>
        <w:numPr>
          <w:ilvl w:val="0"/>
          <w:numId w:val="45"/>
        </w:numPr>
        <w:suppressAutoHyphens/>
        <w:jc w:val="both"/>
        <w:rPr>
          <w:bCs/>
        </w:rPr>
      </w:pPr>
      <w:r w:rsidRPr="007B2F1F">
        <w:rPr>
          <w:bCs/>
        </w:rPr>
        <w:t xml:space="preserve">Кристаллизация. </w:t>
      </w:r>
    </w:p>
    <w:p w14:paraId="09F5A4E3" w14:textId="77777777" w:rsidR="007B2F1F" w:rsidRDefault="007B2F1F" w:rsidP="007B2F1F">
      <w:pPr>
        <w:pStyle w:val="a5"/>
        <w:numPr>
          <w:ilvl w:val="0"/>
          <w:numId w:val="45"/>
        </w:numPr>
        <w:suppressAutoHyphens/>
        <w:jc w:val="both"/>
        <w:rPr>
          <w:bCs/>
        </w:rPr>
      </w:pPr>
      <w:r w:rsidRPr="007B2F1F">
        <w:rPr>
          <w:bCs/>
        </w:rPr>
        <w:t xml:space="preserve">Методы оценки чистоты и активности препарата выделенного фермента. </w:t>
      </w:r>
    </w:p>
    <w:p w14:paraId="2FC34FD7" w14:textId="77777777" w:rsidR="007B2F1F" w:rsidRDefault="007B2F1F" w:rsidP="007B2F1F">
      <w:pPr>
        <w:pStyle w:val="a5"/>
        <w:numPr>
          <w:ilvl w:val="0"/>
          <w:numId w:val="45"/>
        </w:numPr>
        <w:suppressAutoHyphens/>
        <w:jc w:val="both"/>
        <w:rPr>
          <w:bCs/>
        </w:rPr>
      </w:pPr>
      <w:r w:rsidRPr="007B2F1F">
        <w:rPr>
          <w:bCs/>
        </w:rPr>
        <w:t xml:space="preserve">Абсорбционная спектроскопия. </w:t>
      </w:r>
    </w:p>
    <w:p w14:paraId="72DAA77F" w14:textId="77777777" w:rsidR="007B2F1F" w:rsidRPr="007B2F1F" w:rsidRDefault="007B2F1F" w:rsidP="007B2F1F">
      <w:pPr>
        <w:pStyle w:val="a5"/>
        <w:numPr>
          <w:ilvl w:val="0"/>
          <w:numId w:val="45"/>
        </w:numPr>
        <w:suppressAutoHyphens/>
        <w:jc w:val="both"/>
        <w:rPr>
          <w:bCs/>
        </w:rPr>
      </w:pPr>
      <w:r w:rsidRPr="007B2F1F">
        <w:rPr>
          <w:bCs/>
        </w:rPr>
        <w:t>Флуоресцентная спектроскопия.</w:t>
      </w:r>
    </w:p>
    <w:p w14:paraId="49589C69" w14:textId="77777777" w:rsidR="007B2F1F" w:rsidRDefault="007B2F1F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7549ED" w14:textId="77777777" w:rsidR="00651A2A" w:rsidRPr="00651A2A" w:rsidRDefault="00651A2A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 Регуляция биосинтеза ферментов.</w:t>
      </w:r>
    </w:p>
    <w:p w14:paraId="19A1E483" w14:textId="77777777" w:rsidR="00651A2A" w:rsidRPr="00651A2A" w:rsidRDefault="00651A2A" w:rsidP="00651A2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1A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Коллоквиум</w:t>
      </w:r>
    </w:p>
    <w:p w14:paraId="72C84024" w14:textId="77777777" w:rsidR="006655E3" w:rsidRDefault="006655E3" w:rsidP="006655E3">
      <w:pPr>
        <w:numPr>
          <w:ilvl w:val="0"/>
          <w:numId w:val="3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Негативные и позитивные системы регуляции транскрипции. </w:t>
      </w:r>
    </w:p>
    <w:p w14:paraId="07519B05" w14:textId="77777777" w:rsidR="006655E3" w:rsidRDefault="006655E3" w:rsidP="006655E3">
      <w:pPr>
        <w:numPr>
          <w:ilvl w:val="0"/>
          <w:numId w:val="3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Природа репрессоров и активаторов, их виды и механизм действия. </w:t>
      </w:r>
    </w:p>
    <w:p w14:paraId="60B4BEB2" w14:textId="77777777" w:rsidR="006655E3" w:rsidRDefault="006655E3" w:rsidP="006655E3">
      <w:pPr>
        <w:numPr>
          <w:ilvl w:val="0"/>
          <w:numId w:val="3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Сопряженная регуляция трансляции и транскрипции. </w:t>
      </w:r>
    </w:p>
    <w:p w14:paraId="11048F21" w14:textId="77777777" w:rsidR="006655E3" w:rsidRDefault="006655E3" w:rsidP="006655E3">
      <w:pPr>
        <w:numPr>
          <w:ilvl w:val="0"/>
          <w:numId w:val="3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Гормональная регуляция активности ферментов на разных уровнях. </w:t>
      </w:r>
    </w:p>
    <w:p w14:paraId="76F39E01" w14:textId="77777777" w:rsidR="006655E3" w:rsidRDefault="006655E3" w:rsidP="006655E3">
      <w:pPr>
        <w:numPr>
          <w:ilvl w:val="0"/>
          <w:numId w:val="3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Проферменты и их роль в регуляции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энзиматической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активности по типу протеолитических ферментов. </w:t>
      </w:r>
    </w:p>
    <w:p w14:paraId="7B019554" w14:textId="77777777" w:rsidR="006655E3" w:rsidRDefault="006655E3" w:rsidP="006655E3">
      <w:pPr>
        <w:numPr>
          <w:ilvl w:val="0"/>
          <w:numId w:val="3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Понятие о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компартментализации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ферментов в клетке. </w:t>
      </w:r>
    </w:p>
    <w:p w14:paraId="06CAB938" w14:textId="77777777" w:rsidR="006655E3" w:rsidRDefault="006655E3" w:rsidP="006655E3">
      <w:pPr>
        <w:numPr>
          <w:ilvl w:val="0"/>
          <w:numId w:val="3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Изоферменты и </w:t>
      </w:r>
      <w:proofErr w:type="spellStart"/>
      <w:r>
        <w:rPr>
          <w:rFonts w:ascii="Times New Roman" w:eastAsia="Times New Roman" w:hAnsi="Times New Roman" w:cs="Calibri"/>
          <w:sz w:val="24"/>
          <w:szCs w:val="20"/>
          <w:lang w:eastAsia="ar-SA"/>
        </w:rPr>
        <w:t>мультиферментные</w:t>
      </w:r>
      <w:proofErr w:type="spellEnd"/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комплексы.</w:t>
      </w:r>
    </w:p>
    <w:p w14:paraId="2A305D01" w14:textId="77777777" w:rsidR="006655E3" w:rsidRDefault="006655E3" w:rsidP="003D65D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14:paraId="1C6CCA07" w14:textId="77777777" w:rsidR="007B2F1F" w:rsidRDefault="007B2F1F" w:rsidP="003D65D4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Вопросы для подготовки к </w:t>
      </w:r>
      <w:r w:rsidR="001C1FD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дифференцированному</w:t>
      </w:r>
      <w:r w:rsidR="003F356C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зачету</w:t>
      </w:r>
    </w:p>
    <w:p w14:paraId="148F4025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Энзимология: предмет, задачи, история развития и современные проблемы. </w:t>
      </w:r>
    </w:p>
    <w:p w14:paraId="569C7780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Ферменты: классификация и номенклатура. </w:t>
      </w:r>
    </w:p>
    <w:p w14:paraId="4BA13BD9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2F1F">
        <w:rPr>
          <w:rFonts w:ascii="Times New Roman" w:hAnsi="Times New Roman" w:cs="Times New Roman"/>
          <w:sz w:val="24"/>
        </w:rPr>
        <w:t>Компартментализация</w:t>
      </w:r>
      <w:proofErr w:type="spellEnd"/>
      <w:r w:rsidRPr="007B2F1F">
        <w:rPr>
          <w:rFonts w:ascii="Times New Roman" w:hAnsi="Times New Roman" w:cs="Times New Roman"/>
          <w:sz w:val="24"/>
        </w:rPr>
        <w:t xml:space="preserve"> ферментов. </w:t>
      </w:r>
    </w:p>
    <w:p w14:paraId="0381BF37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Строение ферментов. Кофермент и </w:t>
      </w:r>
      <w:proofErr w:type="spellStart"/>
      <w:r w:rsidRPr="007B2F1F">
        <w:rPr>
          <w:rFonts w:ascii="Times New Roman" w:hAnsi="Times New Roman" w:cs="Times New Roman"/>
          <w:sz w:val="24"/>
        </w:rPr>
        <w:t>простетическая</w:t>
      </w:r>
      <w:proofErr w:type="spellEnd"/>
      <w:r w:rsidRPr="007B2F1F">
        <w:rPr>
          <w:rFonts w:ascii="Times New Roman" w:hAnsi="Times New Roman" w:cs="Times New Roman"/>
          <w:sz w:val="24"/>
        </w:rPr>
        <w:t xml:space="preserve"> группа. </w:t>
      </w:r>
    </w:p>
    <w:p w14:paraId="23914A1E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Вторичная, третичная и четвертичная структура ферментов. Значение структуры для упорядоченности метаболизма клетки. </w:t>
      </w:r>
    </w:p>
    <w:p w14:paraId="17D53007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Теории Фишера, </w:t>
      </w:r>
      <w:proofErr w:type="spellStart"/>
      <w:r w:rsidRPr="007B2F1F">
        <w:rPr>
          <w:rFonts w:ascii="Times New Roman" w:hAnsi="Times New Roman" w:cs="Times New Roman"/>
          <w:sz w:val="24"/>
        </w:rPr>
        <w:t>Дженкса</w:t>
      </w:r>
      <w:proofErr w:type="spellEnd"/>
      <w:r w:rsidRPr="007B2F1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2F1F">
        <w:rPr>
          <w:rFonts w:ascii="Times New Roman" w:hAnsi="Times New Roman" w:cs="Times New Roman"/>
          <w:sz w:val="24"/>
        </w:rPr>
        <w:t>Кошланда</w:t>
      </w:r>
      <w:proofErr w:type="spellEnd"/>
      <w:r w:rsidRPr="007B2F1F">
        <w:rPr>
          <w:rFonts w:ascii="Times New Roman" w:hAnsi="Times New Roman" w:cs="Times New Roman"/>
          <w:sz w:val="24"/>
        </w:rPr>
        <w:t>.</w:t>
      </w:r>
    </w:p>
    <w:p w14:paraId="68A028D3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Физические и химические методы изучения различных типов связей, определяющих структуру ферментного белка. </w:t>
      </w:r>
    </w:p>
    <w:p w14:paraId="634B0DE7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>Механизмы взаимодействия ферментов с субстратом: независимое присоединение, механизм "пинг-понг".</w:t>
      </w:r>
    </w:p>
    <w:p w14:paraId="51613C4C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Активный центр фермента: его функциональные группы, характеристика карбоксильных, </w:t>
      </w:r>
      <w:proofErr w:type="spellStart"/>
      <w:r w:rsidRPr="007B2F1F">
        <w:rPr>
          <w:rFonts w:ascii="Times New Roman" w:hAnsi="Times New Roman" w:cs="Times New Roman"/>
          <w:sz w:val="24"/>
        </w:rPr>
        <w:t>аминных</w:t>
      </w:r>
      <w:proofErr w:type="spellEnd"/>
      <w:r w:rsidRPr="007B2F1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2F1F">
        <w:rPr>
          <w:rFonts w:ascii="Times New Roman" w:hAnsi="Times New Roman" w:cs="Times New Roman"/>
          <w:sz w:val="24"/>
        </w:rPr>
        <w:t>имидазольных</w:t>
      </w:r>
      <w:proofErr w:type="spellEnd"/>
      <w:r w:rsidRPr="007B2F1F">
        <w:rPr>
          <w:rFonts w:ascii="Times New Roman" w:hAnsi="Times New Roman" w:cs="Times New Roman"/>
          <w:sz w:val="24"/>
        </w:rPr>
        <w:t xml:space="preserve"> и др. аминокислотных остатков. </w:t>
      </w:r>
    </w:p>
    <w:p w14:paraId="1A53003C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>Основные закономерности химической кинетики и кинетики ферментативных процессов. Порядок реакции. Константа скорости химической реакции, ее физический смысл.</w:t>
      </w:r>
    </w:p>
    <w:p w14:paraId="7D3CC25A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Энтропия, теплота реакции. Свободная энергия, энергия активации. </w:t>
      </w:r>
    </w:p>
    <w:p w14:paraId="1EF8FE9E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Стадии ферментативной реакции и образование промежуточных комплексов. Уравнение Аррениуса. </w:t>
      </w:r>
    </w:p>
    <w:p w14:paraId="514CBA0E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Влияние ферментов на энергетический барьер биохимической реакции. </w:t>
      </w:r>
    </w:p>
    <w:p w14:paraId="078A8FF1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Состояние динамического равновесия фермент-субстратного комплекса. </w:t>
      </w:r>
    </w:p>
    <w:p w14:paraId="69C0D6C2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Стационарная кинетика ферментативных реакций. </w:t>
      </w:r>
    </w:p>
    <w:p w14:paraId="25FBB1E3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Факторы, влияющие на скорость ферментативной реакции. </w:t>
      </w:r>
    </w:p>
    <w:p w14:paraId="43E40A09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Уравнение </w:t>
      </w:r>
      <w:proofErr w:type="spellStart"/>
      <w:r w:rsidRPr="007B2F1F">
        <w:rPr>
          <w:rFonts w:ascii="Times New Roman" w:hAnsi="Times New Roman" w:cs="Times New Roman"/>
          <w:sz w:val="24"/>
        </w:rPr>
        <w:t>Михаэлис-Ментен</w:t>
      </w:r>
      <w:proofErr w:type="spellEnd"/>
      <w:r w:rsidRPr="007B2F1F">
        <w:rPr>
          <w:rFonts w:ascii="Times New Roman" w:hAnsi="Times New Roman" w:cs="Times New Roman"/>
          <w:sz w:val="24"/>
        </w:rPr>
        <w:t xml:space="preserve">. </w:t>
      </w:r>
    </w:p>
    <w:p w14:paraId="1E61DA6E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Основные константы - </w:t>
      </w:r>
      <w:proofErr w:type="spellStart"/>
      <w:r w:rsidRPr="007B2F1F">
        <w:rPr>
          <w:rFonts w:ascii="Times New Roman" w:hAnsi="Times New Roman" w:cs="Times New Roman"/>
          <w:sz w:val="24"/>
        </w:rPr>
        <w:t>Km</w:t>
      </w:r>
      <w:proofErr w:type="spellEnd"/>
      <w:r w:rsidRPr="007B2F1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2F1F">
        <w:rPr>
          <w:rFonts w:ascii="Times New Roman" w:hAnsi="Times New Roman" w:cs="Times New Roman"/>
          <w:sz w:val="24"/>
        </w:rPr>
        <w:t>Ki</w:t>
      </w:r>
      <w:proofErr w:type="spellEnd"/>
      <w:r w:rsidRPr="007B2F1F">
        <w:rPr>
          <w:rFonts w:ascii="Times New Roman" w:hAnsi="Times New Roman" w:cs="Times New Roman"/>
          <w:sz w:val="24"/>
        </w:rPr>
        <w:t xml:space="preserve">, KS, </w:t>
      </w:r>
      <w:proofErr w:type="spellStart"/>
      <w:r w:rsidRPr="007B2F1F">
        <w:rPr>
          <w:rFonts w:ascii="Times New Roman" w:hAnsi="Times New Roman" w:cs="Times New Roman"/>
          <w:sz w:val="24"/>
        </w:rPr>
        <w:t>Kd</w:t>
      </w:r>
      <w:proofErr w:type="spellEnd"/>
      <w:r w:rsidRPr="007B2F1F">
        <w:rPr>
          <w:rFonts w:ascii="Times New Roman" w:hAnsi="Times New Roman" w:cs="Times New Roman"/>
          <w:sz w:val="24"/>
        </w:rPr>
        <w:t xml:space="preserve">, способы их определения. </w:t>
      </w:r>
    </w:p>
    <w:p w14:paraId="2B057BAA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Построение графиков </w:t>
      </w:r>
      <w:proofErr w:type="spellStart"/>
      <w:r w:rsidRPr="007B2F1F">
        <w:rPr>
          <w:rFonts w:ascii="Times New Roman" w:hAnsi="Times New Roman" w:cs="Times New Roman"/>
          <w:sz w:val="24"/>
        </w:rPr>
        <w:t>Лайнуивера-Берка</w:t>
      </w:r>
      <w:proofErr w:type="spellEnd"/>
      <w:r w:rsidRPr="007B2F1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B2F1F">
        <w:rPr>
          <w:rFonts w:ascii="Times New Roman" w:hAnsi="Times New Roman" w:cs="Times New Roman"/>
          <w:sz w:val="24"/>
        </w:rPr>
        <w:t>Корниш-Боудена</w:t>
      </w:r>
      <w:proofErr w:type="spellEnd"/>
      <w:r w:rsidRPr="007B2F1F">
        <w:rPr>
          <w:rFonts w:ascii="Times New Roman" w:hAnsi="Times New Roman" w:cs="Times New Roman"/>
          <w:sz w:val="24"/>
        </w:rPr>
        <w:t>, Вульфа.</w:t>
      </w:r>
    </w:p>
    <w:p w14:paraId="0C65EA19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Ингибиторы и </w:t>
      </w:r>
      <w:proofErr w:type="spellStart"/>
      <w:r w:rsidRPr="007B2F1F">
        <w:rPr>
          <w:rFonts w:ascii="Times New Roman" w:hAnsi="Times New Roman" w:cs="Times New Roman"/>
          <w:sz w:val="24"/>
        </w:rPr>
        <w:t>инактиваторы</w:t>
      </w:r>
      <w:proofErr w:type="spellEnd"/>
      <w:r w:rsidRPr="007B2F1F">
        <w:rPr>
          <w:rFonts w:ascii="Times New Roman" w:hAnsi="Times New Roman" w:cs="Times New Roman"/>
          <w:sz w:val="24"/>
        </w:rPr>
        <w:t xml:space="preserve"> ферментативных процессов, их классификация</w:t>
      </w:r>
    </w:p>
    <w:p w14:paraId="3CD2838B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Представления об обратимом и необратимом ингибировании. Типы обратимого ингибирования: конкурентное, неконкурентное, субстратное торможение, ингибирование продуктом реакции. </w:t>
      </w:r>
    </w:p>
    <w:p w14:paraId="730D49C1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>Константа ингибирования и способы ее определения. Графическая интерпретация.</w:t>
      </w:r>
    </w:p>
    <w:p w14:paraId="5FD35E48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7B2F1F">
        <w:rPr>
          <w:rFonts w:ascii="Times New Roman" w:hAnsi="Times New Roman" w:cs="Times New Roman"/>
          <w:sz w:val="24"/>
        </w:rPr>
        <w:t>Кооперативность</w:t>
      </w:r>
      <w:proofErr w:type="spellEnd"/>
      <w:r w:rsidRPr="007B2F1F">
        <w:rPr>
          <w:rFonts w:ascii="Times New Roman" w:hAnsi="Times New Roman" w:cs="Times New Roman"/>
          <w:sz w:val="24"/>
        </w:rPr>
        <w:t xml:space="preserve">: гомо- и </w:t>
      </w:r>
      <w:proofErr w:type="spellStart"/>
      <w:r w:rsidRPr="007B2F1F">
        <w:rPr>
          <w:rFonts w:ascii="Times New Roman" w:hAnsi="Times New Roman" w:cs="Times New Roman"/>
          <w:sz w:val="24"/>
        </w:rPr>
        <w:t>гетеротропная</w:t>
      </w:r>
      <w:proofErr w:type="spellEnd"/>
      <w:r w:rsidRPr="007B2F1F">
        <w:rPr>
          <w:rFonts w:ascii="Times New Roman" w:hAnsi="Times New Roman" w:cs="Times New Roman"/>
          <w:sz w:val="24"/>
        </w:rPr>
        <w:t xml:space="preserve">, положительная и отрицательная. </w:t>
      </w:r>
    </w:p>
    <w:p w14:paraId="4AD4E305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Модели функционирования аллостерических ферментов.  Взаимодействие между функциональными центрами. Аллостерические регуляторы. </w:t>
      </w:r>
    </w:p>
    <w:p w14:paraId="6416221D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lastRenderedPageBreak/>
        <w:t>Кинетика аллостерических ферментов. Уравнение и коэффициент Хилла. Согласованная модель Моно-</w:t>
      </w:r>
      <w:proofErr w:type="spellStart"/>
      <w:r w:rsidRPr="007B2F1F">
        <w:rPr>
          <w:rFonts w:ascii="Times New Roman" w:hAnsi="Times New Roman" w:cs="Times New Roman"/>
          <w:sz w:val="24"/>
        </w:rPr>
        <w:t>Уаймена</w:t>
      </w:r>
      <w:proofErr w:type="spellEnd"/>
      <w:r w:rsidRPr="007B2F1F">
        <w:rPr>
          <w:rFonts w:ascii="Times New Roman" w:hAnsi="Times New Roman" w:cs="Times New Roman"/>
          <w:sz w:val="24"/>
        </w:rPr>
        <w:t>-</w:t>
      </w:r>
      <w:proofErr w:type="spellStart"/>
      <w:r w:rsidRPr="007B2F1F">
        <w:rPr>
          <w:rFonts w:ascii="Times New Roman" w:hAnsi="Times New Roman" w:cs="Times New Roman"/>
          <w:sz w:val="24"/>
        </w:rPr>
        <w:t>Шанже</w:t>
      </w:r>
      <w:proofErr w:type="spellEnd"/>
      <w:r w:rsidRPr="007B2F1F">
        <w:rPr>
          <w:rFonts w:ascii="Times New Roman" w:hAnsi="Times New Roman" w:cs="Times New Roman"/>
          <w:sz w:val="24"/>
        </w:rPr>
        <w:t xml:space="preserve">. Последовательная модель </w:t>
      </w:r>
      <w:proofErr w:type="spellStart"/>
      <w:r w:rsidRPr="007B2F1F">
        <w:rPr>
          <w:rFonts w:ascii="Times New Roman" w:hAnsi="Times New Roman" w:cs="Times New Roman"/>
          <w:sz w:val="24"/>
        </w:rPr>
        <w:t>Кошланда</w:t>
      </w:r>
      <w:proofErr w:type="spellEnd"/>
      <w:r w:rsidRPr="007B2F1F">
        <w:rPr>
          <w:rFonts w:ascii="Times New Roman" w:hAnsi="Times New Roman" w:cs="Times New Roman"/>
          <w:sz w:val="24"/>
        </w:rPr>
        <w:t xml:space="preserve">. </w:t>
      </w:r>
    </w:p>
    <w:p w14:paraId="40279092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Особая роль аллостерических ферментов в обеспечении процессов жизнедеятельности. </w:t>
      </w:r>
    </w:p>
    <w:p w14:paraId="48E2094E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Методы выделения и очистки ферментов. </w:t>
      </w:r>
    </w:p>
    <w:p w14:paraId="228BCE21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Методы оценки чистоты и активности препарата выделенного фермента. </w:t>
      </w:r>
    </w:p>
    <w:p w14:paraId="686F84D4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Методы определения активности ферментов. </w:t>
      </w:r>
    </w:p>
    <w:p w14:paraId="1947A5BD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Негативные и позитивные системы регуляции транскрипции. Природа репрессоров и активаторов. </w:t>
      </w:r>
    </w:p>
    <w:p w14:paraId="6CAE0CA3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Гормональная регуляция активности ферментов на разных уровнях. </w:t>
      </w:r>
    </w:p>
    <w:p w14:paraId="6C27C645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Проферменты и их роль в регуляции </w:t>
      </w:r>
      <w:proofErr w:type="spellStart"/>
      <w:r w:rsidRPr="007B2F1F">
        <w:rPr>
          <w:rFonts w:ascii="Times New Roman" w:hAnsi="Times New Roman" w:cs="Times New Roman"/>
          <w:sz w:val="24"/>
        </w:rPr>
        <w:t>энзиматической</w:t>
      </w:r>
      <w:proofErr w:type="spellEnd"/>
      <w:r w:rsidRPr="007B2F1F">
        <w:rPr>
          <w:rFonts w:ascii="Times New Roman" w:hAnsi="Times New Roman" w:cs="Times New Roman"/>
          <w:sz w:val="24"/>
        </w:rPr>
        <w:t xml:space="preserve"> активности по типу протеолитических ферментов. </w:t>
      </w:r>
    </w:p>
    <w:p w14:paraId="4CEE250D" w14:textId="77777777" w:rsidR="007B2F1F" w:rsidRPr="007B2F1F" w:rsidRDefault="007B2F1F" w:rsidP="001C1FDA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2F1F">
        <w:rPr>
          <w:rFonts w:ascii="Times New Roman" w:hAnsi="Times New Roman" w:cs="Times New Roman"/>
          <w:sz w:val="24"/>
        </w:rPr>
        <w:t xml:space="preserve">Понятие о </w:t>
      </w:r>
      <w:proofErr w:type="spellStart"/>
      <w:r w:rsidRPr="007B2F1F">
        <w:rPr>
          <w:rFonts w:ascii="Times New Roman" w:hAnsi="Times New Roman" w:cs="Times New Roman"/>
          <w:sz w:val="24"/>
        </w:rPr>
        <w:t>компартментализации</w:t>
      </w:r>
      <w:proofErr w:type="spellEnd"/>
      <w:r w:rsidRPr="007B2F1F">
        <w:rPr>
          <w:rFonts w:ascii="Times New Roman" w:hAnsi="Times New Roman" w:cs="Times New Roman"/>
          <w:sz w:val="24"/>
        </w:rPr>
        <w:t xml:space="preserve"> ферментов в клетке. Изоферменты и </w:t>
      </w:r>
      <w:proofErr w:type="spellStart"/>
      <w:r w:rsidRPr="007B2F1F">
        <w:rPr>
          <w:rFonts w:ascii="Times New Roman" w:hAnsi="Times New Roman" w:cs="Times New Roman"/>
          <w:sz w:val="24"/>
        </w:rPr>
        <w:t>мультиферментные</w:t>
      </w:r>
      <w:proofErr w:type="spellEnd"/>
      <w:r w:rsidRPr="007B2F1F">
        <w:rPr>
          <w:rFonts w:ascii="Times New Roman" w:hAnsi="Times New Roman" w:cs="Times New Roman"/>
          <w:sz w:val="24"/>
        </w:rPr>
        <w:t xml:space="preserve"> комплексы.</w:t>
      </w:r>
    </w:p>
    <w:p w14:paraId="6710316C" w14:textId="77777777" w:rsidR="003D65D4" w:rsidRPr="003D65D4" w:rsidRDefault="003D65D4" w:rsidP="003D65D4">
      <w:pPr>
        <w:suppressAutoHyphens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14:paraId="7344E3EF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E930A6" w14:textId="77777777" w:rsidR="00C506A1" w:rsidRPr="00C0422D" w:rsidRDefault="00C506A1" w:rsidP="00C506A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1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70FC2EA3" w14:textId="77777777" w:rsidR="00C506A1" w:rsidRPr="00C0422D" w:rsidRDefault="00C506A1" w:rsidP="00F011E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96175B" w14:textId="77777777" w:rsidR="00F011E1" w:rsidRPr="00F011E1" w:rsidRDefault="00F011E1" w:rsidP="00F011E1">
      <w:pPr>
        <w:pStyle w:val="2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Энзимология</w:t>
      </w:r>
      <w:r w:rsidRPr="00F01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состоит из материала теоретического и прикладного характера, который излагается на лекциях,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занятиях. Промежуточные срезы знаний проводятся после изучения основных разделов дисциплины в форме контрольных работ. Дисциплина заканчивается </w:t>
      </w:r>
      <w:r w:rsidR="001C1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дифференцированным</w:t>
      </w:r>
      <w:r w:rsidR="00C866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1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зачетом.  </w:t>
      </w:r>
    </w:p>
    <w:p w14:paraId="3A0AC684" w14:textId="77777777" w:rsidR="00F011E1" w:rsidRPr="00F011E1" w:rsidRDefault="00F011E1" w:rsidP="00F011E1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зачета аспирант должен иметь положительные оценки по промежуточным аттестациям, активно посещать и работать на практических занятиях. Процентный вклад в итоговый результат этих трех составляющих:</w:t>
      </w:r>
    </w:p>
    <w:p w14:paraId="4A6E823B" w14:textId="77777777" w:rsidR="00F011E1" w:rsidRPr="00F011E1" w:rsidRDefault="00F011E1" w:rsidP="00F011E1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посещаемость                                                                     – 20 %;</w:t>
      </w:r>
    </w:p>
    <w:p w14:paraId="0C86E7D4" w14:textId="77777777" w:rsidR="00F011E1" w:rsidRPr="00F011E1" w:rsidRDefault="00F011E1" w:rsidP="00F011E1">
      <w:pPr>
        <w:pStyle w:val="a8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успеваемость по итогам промежуточных аттестаций   – 40 %;</w:t>
      </w:r>
    </w:p>
    <w:p w14:paraId="2E78740D" w14:textId="77777777" w:rsidR="00F011E1" w:rsidRPr="00F011E1" w:rsidRDefault="00F011E1" w:rsidP="00F011E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практические работы                                                         – 40 %.</w:t>
      </w:r>
    </w:p>
    <w:p w14:paraId="5E08EDDD" w14:textId="77777777" w:rsidR="00F011E1" w:rsidRPr="00F011E1" w:rsidRDefault="00F011E1" w:rsidP="00F011E1">
      <w:pPr>
        <w:pStyle w:val="21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1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всего обучения аспиранты выполняют индивидуальные задания, разрабатываемыми преподавателями по всем изучаемым темам курса, могут выполнять рефераты, доклады, сообщения. </w:t>
      </w:r>
    </w:p>
    <w:p w14:paraId="179A1AA5" w14:textId="77777777" w:rsidR="00C506A1" w:rsidRPr="00C0422D" w:rsidRDefault="00C506A1" w:rsidP="00C506A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0DFCD9E0" w14:textId="77777777" w:rsidR="00C506A1" w:rsidRPr="00C0422D" w:rsidRDefault="00C506A1" w:rsidP="00C506A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p w14:paraId="383F271D" w14:textId="4B77B121" w:rsidR="00E751C1" w:rsidRDefault="00E751C1" w:rsidP="00E751C1">
      <w:pPr>
        <w:pStyle w:val="a5"/>
        <w:numPr>
          <w:ilvl w:val="0"/>
          <w:numId w:val="46"/>
        </w:numPr>
        <w:spacing w:after="160" w:line="256" w:lineRule="auto"/>
        <w:jc w:val="both"/>
      </w:pPr>
      <w:proofErr w:type="spellStart"/>
      <w:r>
        <w:t>Комов</w:t>
      </w:r>
      <w:proofErr w:type="spellEnd"/>
      <w:r>
        <w:t xml:space="preserve"> В. П. </w:t>
      </w:r>
      <w:proofErr w:type="gramStart"/>
      <w:r>
        <w:t>Биохимия :</w:t>
      </w:r>
      <w:proofErr w:type="gramEnd"/>
      <w:r>
        <w:t xml:space="preserve"> Доп. М-</w:t>
      </w:r>
      <w:proofErr w:type="spellStart"/>
      <w:r>
        <w:t>вом</w:t>
      </w:r>
      <w:proofErr w:type="spellEnd"/>
      <w:r>
        <w:t xml:space="preserve"> образования РФ в качестве учеб. для студентов вузов. - </w:t>
      </w:r>
      <w:proofErr w:type="gramStart"/>
      <w:r>
        <w:t>М. :</w:t>
      </w:r>
      <w:proofErr w:type="gramEnd"/>
      <w:r>
        <w:t xml:space="preserve"> Дрофа, 2004. – 640 с. : ил. – (Высшее образование. Современный учебник) </w:t>
      </w:r>
    </w:p>
    <w:p w14:paraId="69CC5AF9" w14:textId="77777777" w:rsidR="00E751C1" w:rsidRDefault="00E751C1" w:rsidP="00E751C1">
      <w:pPr>
        <w:pStyle w:val="a5"/>
        <w:numPr>
          <w:ilvl w:val="0"/>
          <w:numId w:val="46"/>
        </w:numPr>
        <w:spacing w:after="160" w:line="256" w:lineRule="auto"/>
        <w:jc w:val="both"/>
      </w:pPr>
      <w:r>
        <w:t xml:space="preserve">Биологическая химия: учебник / Березов Т.Т., </w:t>
      </w:r>
      <w:proofErr w:type="spellStart"/>
      <w:r>
        <w:t>Коровкин</w:t>
      </w:r>
      <w:proofErr w:type="spellEnd"/>
      <w:r>
        <w:t xml:space="preserve"> Б.Ф. – 3-е изд., стереотипное. - М.: Медицина, 2008. – (Учеб. лит. Для студентов мед. Вузов). – </w:t>
      </w:r>
      <w:r>
        <w:rPr>
          <w:lang w:val="en-US"/>
        </w:rPr>
        <w:t>URL</w:t>
      </w:r>
      <w:r>
        <w:t xml:space="preserve">: </w:t>
      </w:r>
      <w:hyperlink r:id="rId26" w:history="1">
        <w:r>
          <w:rPr>
            <w:rStyle w:val="a4"/>
          </w:rPr>
          <w:t>http://www.studentlibrary.ru/book/ISBN5225046851.html</w:t>
        </w:r>
      </w:hyperlink>
      <w:r>
        <w:t xml:space="preserve"> (ЭБС «Консультант студента»).</w:t>
      </w:r>
    </w:p>
    <w:p w14:paraId="5FCB01AF" w14:textId="77777777" w:rsidR="00E751C1" w:rsidRDefault="00E751C1" w:rsidP="00E751C1">
      <w:pPr>
        <w:pStyle w:val="a5"/>
        <w:numPr>
          <w:ilvl w:val="0"/>
          <w:numId w:val="46"/>
        </w:numPr>
        <w:spacing w:line="256" w:lineRule="auto"/>
        <w:jc w:val="both"/>
      </w:pPr>
      <w:r>
        <w:t xml:space="preserve">Биологическая химия: учебник / А.А. Чиркин, Е.О. Данченко – Минск: </w:t>
      </w:r>
      <w:proofErr w:type="spellStart"/>
      <w:r>
        <w:t>Выш</w:t>
      </w:r>
      <w:proofErr w:type="spellEnd"/>
      <w:r>
        <w:t xml:space="preserve">. </w:t>
      </w:r>
      <w:proofErr w:type="spellStart"/>
      <w:r>
        <w:t>шк</w:t>
      </w:r>
      <w:proofErr w:type="spellEnd"/>
      <w:r>
        <w:t xml:space="preserve">., 2017. – </w:t>
      </w:r>
      <w:r>
        <w:rPr>
          <w:lang w:val="en-US"/>
        </w:rPr>
        <w:t>URL</w:t>
      </w:r>
      <w:r>
        <w:t xml:space="preserve">: </w:t>
      </w:r>
      <w:hyperlink r:id="rId27" w:history="1">
        <w:r>
          <w:rPr>
            <w:rStyle w:val="a4"/>
          </w:rPr>
          <w:t>http://www.studentlibrary.ru/book/ISBN9789850623836.html</w:t>
        </w:r>
      </w:hyperlink>
      <w:r>
        <w:t xml:space="preserve"> (ЭБС «Консультант студента»).</w:t>
      </w:r>
    </w:p>
    <w:p w14:paraId="0A0C80C0" w14:textId="77777777" w:rsidR="00E751C1" w:rsidRDefault="00E751C1" w:rsidP="00E751C1">
      <w:pPr>
        <w:pStyle w:val="a5"/>
        <w:jc w:val="both"/>
      </w:pPr>
    </w:p>
    <w:p w14:paraId="1CB407FD" w14:textId="77777777" w:rsidR="00E751C1" w:rsidRDefault="00E751C1" w:rsidP="00E751C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41A33E44" w14:textId="49D31F6C" w:rsidR="00E751C1" w:rsidRDefault="00E751C1" w:rsidP="00E751C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Кнорре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Д.Г. Биологическая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химия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eчеб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для вузов. - 3-е изд. - М. 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2000. - 479 с. </w:t>
      </w:r>
    </w:p>
    <w:p w14:paraId="2E9889E0" w14:textId="77777777" w:rsidR="00E751C1" w:rsidRDefault="00E751C1" w:rsidP="00E751C1">
      <w:pPr>
        <w:pStyle w:val="a5"/>
        <w:jc w:val="both"/>
      </w:pPr>
      <w:r>
        <w:t xml:space="preserve">2. Биологическая химия с упражнениями и задачами: учебник / под ред. С.Е. Северина. – 3-е изд., стереотипное. – М.: ГЭОТАР-Медиа, 2016. – </w:t>
      </w:r>
      <w:r>
        <w:rPr>
          <w:lang w:val="en-US"/>
        </w:rPr>
        <w:t>URL</w:t>
      </w:r>
      <w:r>
        <w:t xml:space="preserve">: </w:t>
      </w:r>
      <w:hyperlink r:id="rId28" w:history="1">
        <w:r>
          <w:rPr>
            <w:rStyle w:val="a4"/>
          </w:rPr>
          <w:t>http://www.studentlibrary.ru/book/ISBN9785970439715.html</w:t>
        </w:r>
      </w:hyperlink>
      <w:r>
        <w:t xml:space="preserve"> (ЭБС «Консультант студента»).</w:t>
      </w:r>
    </w:p>
    <w:p w14:paraId="2CEE21AE" w14:textId="77777777" w:rsidR="00E751C1" w:rsidRDefault="00E751C1" w:rsidP="00E751C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8ED8BE" w14:textId="77777777" w:rsidR="00E751C1" w:rsidRDefault="00E751C1" w:rsidP="00E751C1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11DC444" w14:textId="77777777" w:rsidR="00E751C1" w:rsidRDefault="00E751C1" w:rsidP="00E751C1">
      <w:pPr>
        <w:pStyle w:val="a5"/>
        <w:numPr>
          <w:ilvl w:val="0"/>
          <w:numId w:val="48"/>
        </w:numPr>
        <w:shd w:val="clear" w:color="auto" w:fill="FFFFFF"/>
        <w:jc w:val="both"/>
        <w:textAlignment w:val="top"/>
        <w:rPr>
          <w:bCs/>
          <w:color w:val="0000FF"/>
          <w:u w:val="single"/>
        </w:rPr>
      </w:pPr>
      <w:r>
        <w:rPr>
          <w:rFonts w:eastAsia="Calibri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eastAsia="Calibri"/>
        </w:rPr>
        <w:t>БиблиоТех</w:t>
      </w:r>
      <w:proofErr w:type="spellEnd"/>
      <w:r>
        <w:rPr>
          <w:rFonts w:eastAsia="Calibri"/>
        </w:rPr>
        <w:t xml:space="preserve">». </w:t>
      </w:r>
      <w:hyperlink r:id="rId29" w:history="1">
        <w:r>
          <w:rPr>
            <w:rStyle w:val="a4"/>
            <w:bCs/>
            <w:lang w:val="en-US"/>
          </w:rPr>
          <w:t>https</w:t>
        </w:r>
        <w:r>
          <w:rPr>
            <w:rStyle w:val="a4"/>
            <w:bCs/>
          </w:rPr>
          <w:t>://</w:t>
        </w:r>
        <w:proofErr w:type="spellStart"/>
        <w:r>
          <w:rPr>
            <w:rStyle w:val="a4"/>
            <w:bCs/>
            <w:lang w:val="en-US"/>
          </w:rPr>
          <w:t>biblio</w:t>
        </w:r>
        <w:proofErr w:type="spellEnd"/>
        <w:r>
          <w:rPr>
            <w:rStyle w:val="a4"/>
            <w:bCs/>
          </w:rPr>
          <w:t>.</w:t>
        </w:r>
        <w:proofErr w:type="spellStart"/>
        <w:r>
          <w:rPr>
            <w:rStyle w:val="a4"/>
            <w:bCs/>
            <w:lang w:val="en-US"/>
          </w:rPr>
          <w:t>asu</w:t>
        </w:r>
        <w:proofErr w:type="spellEnd"/>
        <w:r>
          <w:rPr>
            <w:rStyle w:val="a4"/>
            <w:bCs/>
          </w:rPr>
          <w:t>.</w:t>
        </w:r>
        <w:proofErr w:type="spellStart"/>
        <w:r>
          <w:rPr>
            <w:rStyle w:val="a4"/>
            <w:bCs/>
            <w:lang w:val="en-US"/>
          </w:rPr>
          <w:t>edu</w:t>
        </w:r>
        <w:proofErr w:type="spellEnd"/>
        <w:r>
          <w:rPr>
            <w:rStyle w:val="a4"/>
            <w:bCs/>
          </w:rPr>
          <w:t>.</w:t>
        </w:r>
        <w:proofErr w:type="spellStart"/>
        <w:r>
          <w:rPr>
            <w:rStyle w:val="a4"/>
            <w:bCs/>
            <w:lang w:val="en-US"/>
          </w:rPr>
          <w:t>ru</w:t>
        </w:r>
        <w:proofErr w:type="spellEnd"/>
      </w:hyperlink>
    </w:p>
    <w:p w14:paraId="1DFF5D57" w14:textId="77777777" w:rsidR="00E751C1" w:rsidRDefault="00E751C1" w:rsidP="00E751C1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Учетная запись образовательного портала АГУ</w:t>
      </w:r>
    </w:p>
    <w:p w14:paraId="68AC972A" w14:textId="77777777" w:rsidR="00E751C1" w:rsidRDefault="00E751C1" w:rsidP="00E751C1">
      <w:pPr>
        <w:shd w:val="clear" w:color="auto" w:fill="FFFFFF"/>
        <w:spacing w:after="0" w:line="240" w:lineRule="auto"/>
        <w:ind w:left="426" w:hanging="426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 Электронно-библиотечная система (ЭБС)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Политехресурс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«Консультант студента».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403007D1" w14:textId="77777777" w:rsidR="00E751C1" w:rsidRDefault="00E751C1" w:rsidP="00E751C1">
      <w:pPr>
        <w:shd w:val="clear" w:color="auto" w:fill="FFFFFF"/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30" w:tgtFrame="_blank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www.studentlibrary.ru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0DA8A370" w14:textId="77777777" w:rsidR="003D65D4" w:rsidRPr="003D65D4" w:rsidRDefault="001C1FDA" w:rsidP="001C1F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="003D65D4" w:rsidRPr="003D65D4">
        <w:rPr>
          <w:rFonts w:ascii="Times New Roman" w:eastAsia="Times New Roman" w:hAnsi="Times New Roman" w:cs="Times New Roman"/>
          <w:sz w:val="24"/>
          <w:szCs w:val="24"/>
          <w:lang w:eastAsia="ru-RU"/>
        </w:rPr>
        <w:t>Kлассификация</w:t>
      </w:r>
      <w:proofErr w:type="spellEnd"/>
      <w:r w:rsidR="003D65D4" w:rsidRPr="003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ферментов </w:t>
      </w:r>
      <w:hyperlink r:id="rId31" w:history="1">
        <w:r w:rsidR="003D65D4" w:rsidRPr="003D6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www.xumuk.ru/biologhim/057.html</w:t>
        </w:r>
      </w:hyperlink>
    </w:p>
    <w:p w14:paraId="1992B03E" w14:textId="77777777" w:rsidR="003D65D4" w:rsidRPr="003D65D4" w:rsidRDefault="001C1FDA" w:rsidP="001C1F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D65D4" w:rsidRPr="003D6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Биотехнология: технология ферм</w:t>
      </w:r>
      <w:r w:rsidR="003D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ентных препаратов </w:t>
      </w:r>
      <w:hyperlink r:id="rId32" w:history="1">
        <w:r w:rsidR="003D65D4" w:rsidRPr="003D6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www.biotechnolog.ru/prombt/prombt8_1.htm</w:t>
        </w:r>
      </w:hyperlink>
    </w:p>
    <w:p w14:paraId="2B8008FA" w14:textId="77777777" w:rsidR="00C506A1" w:rsidRPr="00C0422D" w:rsidRDefault="00C506A1" w:rsidP="00C506A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4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14:paraId="69E5191D" w14:textId="77777777" w:rsidR="00E751C1" w:rsidRPr="00E751C1" w:rsidRDefault="00E751C1" w:rsidP="00E751C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1C1">
        <w:rPr>
          <w:rFonts w:ascii="Times New Roman" w:hAnsi="Times New Roman" w:cs="Times New Roman"/>
          <w:bCs/>
          <w:sz w:val="24"/>
          <w:szCs w:val="24"/>
        </w:rPr>
        <w:t xml:space="preserve">Практические занятия по дисциплине </w:t>
      </w:r>
      <w:r>
        <w:rPr>
          <w:rFonts w:ascii="Times New Roman" w:hAnsi="Times New Roman" w:cs="Times New Roman"/>
          <w:bCs/>
          <w:sz w:val="24"/>
          <w:szCs w:val="24"/>
        </w:rPr>
        <w:t>Энзимология</w:t>
      </w:r>
      <w:r w:rsidRPr="00E751C1">
        <w:rPr>
          <w:rFonts w:ascii="Times New Roman" w:hAnsi="Times New Roman" w:cs="Times New Roman"/>
          <w:bCs/>
          <w:sz w:val="24"/>
          <w:szCs w:val="24"/>
        </w:rPr>
        <w:t xml:space="preserve"> проводятся в специализированной аудитории, предназначенной для работы с биологическими объектами, содержащей необходимое лабораторное оборудование и наглядный материал. Лаборатория </w:t>
      </w:r>
      <w:proofErr w:type="spellStart"/>
      <w:r w:rsidRPr="00E751C1">
        <w:rPr>
          <w:rFonts w:ascii="Times New Roman" w:hAnsi="Times New Roman" w:cs="Times New Roman"/>
          <w:bCs/>
          <w:sz w:val="24"/>
          <w:szCs w:val="24"/>
        </w:rPr>
        <w:t>оснащенна</w:t>
      </w:r>
      <w:proofErr w:type="spellEnd"/>
      <w:r w:rsidRPr="00E751C1">
        <w:rPr>
          <w:rFonts w:ascii="Times New Roman" w:hAnsi="Times New Roman" w:cs="Times New Roman"/>
          <w:bCs/>
          <w:sz w:val="24"/>
          <w:szCs w:val="24"/>
        </w:rPr>
        <w:t xml:space="preserve"> термостатами, центрифугами, химической посудой, химическими реактивами и др., ПЦР-лаборатория, в которой имеется следующее оборудование: анализатор нуклеиновых кислот, мини центрифуга, </w:t>
      </w:r>
      <w:proofErr w:type="spellStart"/>
      <w:r w:rsidRPr="00E751C1">
        <w:rPr>
          <w:rFonts w:ascii="Times New Roman" w:hAnsi="Times New Roman" w:cs="Times New Roman"/>
          <w:bCs/>
          <w:sz w:val="24"/>
          <w:szCs w:val="24"/>
        </w:rPr>
        <w:t>амплификатор</w:t>
      </w:r>
      <w:proofErr w:type="spellEnd"/>
      <w:r w:rsidRPr="00E751C1">
        <w:rPr>
          <w:rFonts w:ascii="Times New Roman" w:hAnsi="Times New Roman" w:cs="Times New Roman"/>
          <w:bCs/>
          <w:sz w:val="24"/>
          <w:szCs w:val="24"/>
        </w:rPr>
        <w:t xml:space="preserve">, термостат, </w:t>
      </w:r>
      <w:proofErr w:type="spellStart"/>
      <w:r w:rsidRPr="00E751C1">
        <w:rPr>
          <w:rFonts w:ascii="Times New Roman" w:hAnsi="Times New Roman" w:cs="Times New Roman"/>
          <w:bCs/>
          <w:sz w:val="24"/>
          <w:szCs w:val="24"/>
        </w:rPr>
        <w:t>вортекс</w:t>
      </w:r>
      <w:proofErr w:type="spellEnd"/>
      <w:r w:rsidRPr="00E751C1">
        <w:rPr>
          <w:rFonts w:ascii="Times New Roman" w:hAnsi="Times New Roman" w:cs="Times New Roman"/>
          <w:bCs/>
          <w:sz w:val="24"/>
          <w:szCs w:val="24"/>
        </w:rPr>
        <w:t xml:space="preserve">, гель-документирующая система, </w:t>
      </w:r>
      <w:proofErr w:type="spellStart"/>
      <w:r w:rsidRPr="00E751C1">
        <w:rPr>
          <w:rFonts w:ascii="Times New Roman" w:hAnsi="Times New Roman" w:cs="Times New Roman"/>
          <w:bCs/>
          <w:sz w:val="24"/>
          <w:szCs w:val="24"/>
        </w:rPr>
        <w:t>трансиллюминатор</w:t>
      </w:r>
      <w:proofErr w:type="spellEnd"/>
      <w:r w:rsidRPr="00E751C1">
        <w:rPr>
          <w:rFonts w:ascii="Times New Roman" w:hAnsi="Times New Roman" w:cs="Times New Roman"/>
          <w:bCs/>
          <w:sz w:val="24"/>
          <w:szCs w:val="24"/>
        </w:rPr>
        <w:t xml:space="preserve">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специализированной аудитории </w:t>
      </w:r>
    </w:p>
    <w:p w14:paraId="15015384" w14:textId="77777777" w:rsidR="00E751C1" w:rsidRPr="00C86615" w:rsidRDefault="00E751C1" w:rsidP="00E751C1">
      <w:pPr>
        <w:tabs>
          <w:tab w:val="right" w:leader="underscore" w:pos="9639"/>
        </w:tabs>
        <w:spacing w:after="0"/>
        <w:ind w:firstLine="567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E751C1">
        <w:rPr>
          <w:rFonts w:ascii="Times New Roman" w:hAnsi="Times New Roman" w:cs="Times New Roman"/>
          <w:sz w:val="24"/>
          <w:szCs w:val="24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 w:rsidR="004C509D">
        <w:rPr>
          <w:rFonts w:ascii="Times New Roman" w:hAnsi="Times New Roman" w:cs="Times New Roman"/>
          <w:sz w:val="24"/>
          <w:szCs w:val="24"/>
        </w:rPr>
        <w:t>аспиранта</w:t>
      </w:r>
      <w:r w:rsidRPr="00E751C1">
        <w:rPr>
          <w:rFonts w:ascii="Times New Roman" w:hAnsi="Times New Roman" w:cs="Times New Roman"/>
          <w:sz w:val="24"/>
          <w:szCs w:val="24"/>
        </w:rPr>
        <w:t xml:space="preserve"> (его законного представителя) и заключение психолого-медико-педагогической комиссии (ПМПК).</w:t>
      </w:r>
      <w:r w:rsidR="00C86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DAA98" w14:textId="77777777" w:rsidR="00F64517" w:rsidRDefault="00F64517"/>
    <w:sectPr w:rsidR="00F64517" w:rsidSect="00C506A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EB7668"/>
    <w:multiLevelType w:val="hybridMultilevel"/>
    <w:tmpl w:val="2010586A"/>
    <w:lvl w:ilvl="0" w:tplc="53A0B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0EA8"/>
    <w:multiLevelType w:val="hybridMultilevel"/>
    <w:tmpl w:val="2DE4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F3547"/>
    <w:multiLevelType w:val="hybridMultilevel"/>
    <w:tmpl w:val="2DE4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A5C8B"/>
    <w:multiLevelType w:val="hybridMultilevel"/>
    <w:tmpl w:val="2010586A"/>
    <w:lvl w:ilvl="0" w:tplc="53A0B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B1FD0"/>
    <w:multiLevelType w:val="hybridMultilevel"/>
    <w:tmpl w:val="658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5462"/>
    <w:multiLevelType w:val="hybridMultilevel"/>
    <w:tmpl w:val="B6CAE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1025C"/>
    <w:multiLevelType w:val="hybridMultilevel"/>
    <w:tmpl w:val="617C6AAE"/>
    <w:lvl w:ilvl="0" w:tplc="0804B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47D77"/>
    <w:multiLevelType w:val="hybridMultilevel"/>
    <w:tmpl w:val="9B2C9006"/>
    <w:lvl w:ilvl="0" w:tplc="B630F3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57D8F"/>
    <w:multiLevelType w:val="hybridMultilevel"/>
    <w:tmpl w:val="E0A6EB38"/>
    <w:lvl w:ilvl="0" w:tplc="C5083AF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50E4C28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430B7A"/>
    <w:multiLevelType w:val="hybridMultilevel"/>
    <w:tmpl w:val="2DE4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5DA1"/>
    <w:multiLevelType w:val="hybridMultilevel"/>
    <w:tmpl w:val="94F624E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B7A330A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91622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1C7CBA"/>
    <w:multiLevelType w:val="hybridMultilevel"/>
    <w:tmpl w:val="2010586A"/>
    <w:lvl w:ilvl="0" w:tplc="53A0B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E29F8"/>
    <w:multiLevelType w:val="hybridMultilevel"/>
    <w:tmpl w:val="94F624E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A115D35"/>
    <w:multiLevelType w:val="hybridMultilevel"/>
    <w:tmpl w:val="A4F60816"/>
    <w:lvl w:ilvl="0" w:tplc="8D543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45776E"/>
    <w:multiLevelType w:val="hybridMultilevel"/>
    <w:tmpl w:val="0BD44746"/>
    <w:lvl w:ilvl="0" w:tplc="C5083AF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BD3F75"/>
    <w:multiLevelType w:val="hybridMultilevel"/>
    <w:tmpl w:val="F546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9349B"/>
    <w:multiLevelType w:val="hybridMultilevel"/>
    <w:tmpl w:val="2DE4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77CCD"/>
    <w:multiLevelType w:val="hybridMultilevel"/>
    <w:tmpl w:val="2DE4F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D7655"/>
    <w:multiLevelType w:val="hybridMultilevel"/>
    <w:tmpl w:val="A4F60816"/>
    <w:lvl w:ilvl="0" w:tplc="8D543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18A704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729C1"/>
    <w:multiLevelType w:val="multilevel"/>
    <w:tmpl w:val="0010AC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451C7"/>
    <w:multiLevelType w:val="hybridMultilevel"/>
    <w:tmpl w:val="0AFC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42AE9"/>
    <w:multiLevelType w:val="hybridMultilevel"/>
    <w:tmpl w:val="0BD44746"/>
    <w:lvl w:ilvl="0" w:tplc="C5083AF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4C6C37"/>
    <w:multiLevelType w:val="hybridMultilevel"/>
    <w:tmpl w:val="5920B32E"/>
    <w:lvl w:ilvl="0" w:tplc="6180C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41EB3"/>
    <w:multiLevelType w:val="hybridMultilevel"/>
    <w:tmpl w:val="0BD44746"/>
    <w:lvl w:ilvl="0" w:tplc="C5083AF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9203FA"/>
    <w:multiLevelType w:val="hybridMultilevel"/>
    <w:tmpl w:val="7296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0D4DBB"/>
    <w:multiLevelType w:val="hybridMultilevel"/>
    <w:tmpl w:val="71CAE3CA"/>
    <w:lvl w:ilvl="0" w:tplc="ED38361E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610C5774"/>
    <w:multiLevelType w:val="hybridMultilevel"/>
    <w:tmpl w:val="94F624E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53C02BB"/>
    <w:multiLevelType w:val="hybridMultilevel"/>
    <w:tmpl w:val="4AA4DD38"/>
    <w:lvl w:ilvl="0" w:tplc="0EBA4CA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33">
    <w:nsid w:val="67770F2A"/>
    <w:multiLevelType w:val="hybridMultilevel"/>
    <w:tmpl w:val="C8806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D30927"/>
    <w:multiLevelType w:val="hybridMultilevel"/>
    <w:tmpl w:val="4AA4DD38"/>
    <w:lvl w:ilvl="0" w:tplc="0EBA4CA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35">
    <w:nsid w:val="6AA47491"/>
    <w:multiLevelType w:val="hybridMultilevel"/>
    <w:tmpl w:val="94F624EA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BF73248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A237B"/>
    <w:multiLevelType w:val="hybridMultilevel"/>
    <w:tmpl w:val="6A9A07EC"/>
    <w:lvl w:ilvl="0" w:tplc="9C5628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12F1E"/>
    <w:multiLevelType w:val="hybridMultilevel"/>
    <w:tmpl w:val="2010586A"/>
    <w:lvl w:ilvl="0" w:tplc="53A0B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586A4A"/>
    <w:multiLevelType w:val="hybridMultilevel"/>
    <w:tmpl w:val="0BD44746"/>
    <w:lvl w:ilvl="0" w:tplc="C5083AF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0"/>
  </w:num>
  <w:num w:numId="3">
    <w:abstractNumId w:val="0"/>
  </w:num>
  <w:num w:numId="4">
    <w:abstractNumId w:val="24"/>
  </w:num>
  <w:num w:numId="5">
    <w:abstractNumId w:val="27"/>
  </w:num>
  <w:num w:numId="6">
    <w:abstractNumId w:val="6"/>
  </w:num>
  <w:num w:numId="7">
    <w:abstractNumId w:val="29"/>
  </w:num>
  <w:num w:numId="8">
    <w:abstractNumId w:val="5"/>
  </w:num>
  <w:num w:numId="9">
    <w:abstractNumId w:val="32"/>
  </w:num>
  <w:num w:numId="10">
    <w:abstractNumId w:val="21"/>
  </w:num>
  <w:num w:numId="11">
    <w:abstractNumId w:val="20"/>
  </w:num>
  <w:num w:numId="12">
    <w:abstractNumId w:val="3"/>
  </w:num>
  <w:num w:numId="13">
    <w:abstractNumId w:val="10"/>
  </w:num>
  <w:num w:numId="14">
    <w:abstractNumId w:val="2"/>
  </w:num>
  <w:num w:numId="15">
    <w:abstractNumId w:val="34"/>
  </w:num>
  <w:num w:numId="16">
    <w:abstractNumId w:val="33"/>
  </w:num>
  <w:num w:numId="17">
    <w:abstractNumId w:val="19"/>
  </w:num>
  <w:num w:numId="18">
    <w:abstractNumId w:val="37"/>
  </w:num>
  <w:num w:numId="19">
    <w:abstractNumId w:val="28"/>
  </w:num>
  <w:num w:numId="20">
    <w:abstractNumId w:val="26"/>
  </w:num>
  <w:num w:numId="21">
    <w:abstractNumId w:val="39"/>
  </w:num>
  <w:num w:numId="22">
    <w:abstractNumId w:val="18"/>
  </w:num>
  <w:num w:numId="23">
    <w:abstractNumId w:val="9"/>
  </w:num>
  <w:num w:numId="24">
    <w:abstractNumId w:val="4"/>
  </w:num>
  <w:num w:numId="25">
    <w:abstractNumId w:val="16"/>
  </w:num>
  <w:num w:numId="26">
    <w:abstractNumId w:val="7"/>
  </w:num>
  <w:num w:numId="27">
    <w:abstractNumId w:val="35"/>
  </w:num>
  <w:num w:numId="28">
    <w:abstractNumId w:val="31"/>
  </w:num>
  <w:num w:numId="29">
    <w:abstractNumId w:val="11"/>
  </w:num>
  <w:num w:numId="30">
    <w:abstractNumId w:val="17"/>
  </w:num>
  <w:num w:numId="31">
    <w:abstractNumId w:val="22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15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13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6A1"/>
    <w:rsid w:val="000E6551"/>
    <w:rsid w:val="001C1FDA"/>
    <w:rsid w:val="00255F59"/>
    <w:rsid w:val="002D752A"/>
    <w:rsid w:val="003D65D4"/>
    <w:rsid w:val="003F356C"/>
    <w:rsid w:val="00424957"/>
    <w:rsid w:val="004743DA"/>
    <w:rsid w:val="004929BD"/>
    <w:rsid w:val="004C509D"/>
    <w:rsid w:val="004F12C2"/>
    <w:rsid w:val="0057222C"/>
    <w:rsid w:val="00651A2A"/>
    <w:rsid w:val="006655E3"/>
    <w:rsid w:val="00682D57"/>
    <w:rsid w:val="00692ABE"/>
    <w:rsid w:val="007B2F1F"/>
    <w:rsid w:val="00830061"/>
    <w:rsid w:val="009A0F56"/>
    <w:rsid w:val="00A07DA3"/>
    <w:rsid w:val="00A76996"/>
    <w:rsid w:val="00AE0503"/>
    <w:rsid w:val="00B143D6"/>
    <w:rsid w:val="00C506A1"/>
    <w:rsid w:val="00C52B92"/>
    <w:rsid w:val="00C86615"/>
    <w:rsid w:val="00CB7B48"/>
    <w:rsid w:val="00CD2271"/>
    <w:rsid w:val="00D119F5"/>
    <w:rsid w:val="00E751C1"/>
    <w:rsid w:val="00F011E1"/>
    <w:rsid w:val="00F64517"/>
    <w:rsid w:val="00F76D96"/>
    <w:rsid w:val="00FF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ED32"/>
  <w15:docId w15:val="{BEF5CD0B-E4A7-4942-970F-B6FC1AA7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65D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7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A07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7B2F1F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7B2F1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F011E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011E1"/>
  </w:style>
  <w:style w:type="paragraph" w:styleId="2">
    <w:name w:val="Body Text 2"/>
    <w:basedOn w:val="a"/>
    <w:link w:val="20"/>
    <w:uiPriority w:val="99"/>
    <w:semiHidden/>
    <w:unhideWhenUsed/>
    <w:rsid w:val="00F011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011E1"/>
  </w:style>
  <w:style w:type="paragraph" w:styleId="21">
    <w:name w:val="Body Text Indent 2"/>
    <w:basedOn w:val="a"/>
    <w:link w:val="22"/>
    <w:uiPriority w:val="99"/>
    <w:semiHidden/>
    <w:unhideWhenUsed/>
    <w:rsid w:val="00F011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11E1"/>
  </w:style>
  <w:style w:type="paragraph" w:styleId="aa">
    <w:name w:val="Balloon Text"/>
    <w:basedOn w:val="a"/>
    <w:link w:val="ab"/>
    <w:uiPriority w:val="99"/>
    <w:semiHidden/>
    <w:unhideWhenUsed/>
    <w:rsid w:val="003F3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p.ru/" TargetMode="External"/><Relationship Id="rId18" Type="http://schemas.openxmlformats.org/officeDocument/2006/relationships/hyperlink" Target="http://www.bmn.com/" TargetMode="External"/><Relationship Id="rId26" Type="http://schemas.openxmlformats.org/officeDocument/2006/relationships/hyperlink" Target="http://www.studentlibrary.ru/book/ISBN522504685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gau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asu.edu.ru/" TargetMode="External"/><Relationship Id="rId12" Type="http://schemas.openxmlformats.org/officeDocument/2006/relationships/hyperlink" Target="http://www.ibch.ru/" TargetMode="External"/><Relationship Id="rId17" Type="http://schemas.openxmlformats.org/officeDocument/2006/relationships/hyperlink" Target="http://www.biomedcentral.com/" TargetMode="External"/><Relationship Id="rId25" Type="http://schemas.openxmlformats.org/officeDocument/2006/relationships/hyperlink" Target="http://www.studentlibrary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onet.nsc.ru/" TargetMode="External"/><Relationship Id="rId20" Type="http://schemas.openxmlformats.org/officeDocument/2006/relationships/hyperlink" Target="http://www.muctr.ru/" TargetMode="External"/><Relationship Id="rId29" Type="http://schemas.openxmlformats.org/officeDocument/2006/relationships/hyperlink" Target="https://biblio.asu.ed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protres.ru/" TargetMode="External"/><Relationship Id="rId24" Type="http://schemas.openxmlformats.org/officeDocument/2006/relationships/hyperlink" Target="https://biblio.asu.edu.ru" TargetMode="External"/><Relationship Id="rId32" Type="http://schemas.openxmlformats.org/officeDocument/2006/relationships/hyperlink" Target="http://www.biotechnolog.ru/prombt/prombt8_1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elozersky.msu.ru/" TargetMode="External"/><Relationship Id="rId23" Type="http://schemas.openxmlformats.org/officeDocument/2006/relationships/hyperlink" Target="http://nizrp.narod.ru/kafvse.htm" TargetMode="External"/><Relationship Id="rId28" Type="http://schemas.openxmlformats.org/officeDocument/2006/relationships/hyperlink" Target="http://www.studentlibrary.ru/book/ISBN9785970439715.html" TargetMode="External"/><Relationship Id="rId10" Type="http://schemas.openxmlformats.org/officeDocument/2006/relationships/hyperlink" Target="http://www.genetika.ru/" TargetMode="External"/><Relationship Id="rId19" Type="http://schemas.openxmlformats.org/officeDocument/2006/relationships/hyperlink" Target="http://sbio.info/" TargetMode="External"/><Relationship Id="rId31" Type="http://schemas.openxmlformats.org/officeDocument/2006/relationships/hyperlink" Target="http://www.xumuk.ru/biologhim/0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i.ac.uk/embl/" TargetMode="External"/><Relationship Id="rId14" Type="http://schemas.openxmlformats.org/officeDocument/2006/relationships/hyperlink" Target="http://www.eimb.ru/" TargetMode="External"/><Relationship Id="rId22" Type="http://schemas.openxmlformats.org/officeDocument/2006/relationships/hyperlink" Target="http://inlep.ru/" TargetMode="External"/><Relationship Id="rId27" Type="http://schemas.openxmlformats.org/officeDocument/2006/relationships/hyperlink" Target="http://www.studentlibrary.ru/book/ISBN9789850623836.html" TargetMode="External"/><Relationship Id="rId30" Type="http://schemas.openxmlformats.org/officeDocument/2006/relationships/hyperlink" Target="http://www.studentlibrary.ru/" TargetMode="External"/><Relationship Id="rId8" Type="http://schemas.openxmlformats.org/officeDocument/2006/relationships/hyperlink" Target="http://www.ncbi.nlm.nih.g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6627</Words>
  <Characters>37777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11</cp:revision>
  <cp:lastPrinted>2021-03-29T11:47:00Z</cp:lastPrinted>
  <dcterms:created xsi:type="dcterms:W3CDTF">2020-06-01T07:27:00Z</dcterms:created>
  <dcterms:modified xsi:type="dcterms:W3CDTF">2021-03-29T11:47:00Z</dcterms:modified>
</cp:coreProperties>
</file>