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87E3" w14:textId="77777777" w:rsidR="0000360E" w:rsidRPr="0000360E" w:rsidRDefault="0000360E" w:rsidP="0000360E">
      <w:pPr>
        <w:spacing w:after="0" w:line="240" w:lineRule="auto"/>
        <w:jc w:val="center"/>
        <w:rPr>
          <w:rFonts w:ascii="Times New Roman" w:eastAsia="Times New Roman" w:hAnsi="Times New Roman" w:cs="Times New Roman"/>
          <w:sz w:val="24"/>
          <w:szCs w:val="24"/>
          <w:lang w:eastAsia="ru-RU"/>
        </w:rPr>
      </w:pPr>
      <w:bookmarkStart w:id="0" w:name="_Hlk55899648"/>
      <w:bookmarkEnd w:id="0"/>
      <w:r w:rsidRPr="0000360E">
        <w:rPr>
          <w:rFonts w:ascii="Times New Roman" w:eastAsia="Times New Roman" w:hAnsi="Times New Roman" w:cs="Times New Roman"/>
          <w:sz w:val="24"/>
          <w:szCs w:val="24"/>
          <w:lang w:eastAsia="ru-RU"/>
        </w:rPr>
        <w:t>МИНОБРНАУКИ РОССИИ</w:t>
      </w:r>
    </w:p>
    <w:p w14:paraId="7ACA87E4" w14:textId="77777777" w:rsidR="0000360E" w:rsidRPr="0000360E" w:rsidRDefault="0000360E" w:rsidP="0000360E">
      <w:pPr>
        <w:spacing w:after="0" w:line="240" w:lineRule="auto"/>
        <w:jc w:val="center"/>
        <w:rPr>
          <w:rFonts w:ascii="Times New Roman" w:eastAsia="Times New Roman" w:hAnsi="Times New Roman" w:cs="Times New Roman"/>
          <w:sz w:val="24"/>
          <w:szCs w:val="24"/>
          <w:lang w:eastAsia="ru-RU"/>
        </w:rPr>
      </w:pPr>
      <w:r w:rsidRPr="0000360E">
        <w:rPr>
          <w:rFonts w:ascii="Times New Roman" w:eastAsia="Times New Roman" w:hAnsi="Times New Roman" w:cs="Times New Roman"/>
          <w:sz w:val="24"/>
          <w:szCs w:val="24"/>
          <w:lang w:eastAsia="ru-RU"/>
        </w:rPr>
        <w:t>АСТРАХАНСКИЙ ГОСУДАРСТВЕННЫЙ УНИВЕРСИТЕТ</w:t>
      </w:r>
    </w:p>
    <w:p w14:paraId="7ACA87E5" w14:textId="77777777" w:rsidR="0000360E" w:rsidRPr="0000360E" w:rsidRDefault="0000360E" w:rsidP="0000360E">
      <w:pPr>
        <w:tabs>
          <w:tab w:val="left" w:pos="567"/>
        </w:tabs>
        <w:spacing w:after="0" w:line="360" w:lineRule="auto"/>
        <w:ind w:left="1416"/>
        <w:jc w:val="right"/>
        <w:rPr>
          <w:rFonts w:ascii="Times New Roman" w:eastAsia="Times New Roman" w:hAnsi="Times New Roman" w:cs="Times New Roman"/>
          <w:sz w:val="24"/>
          <w:szCs w:val="24"/>
          <w:lang w:eastAsia="ru-RU"/>
        </w:rPr>
      </w:pPr>
    </w:p>
    <w:p w14:paraId="7ACA87E6"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p>
    <w:p w14:paraId="7ACA87E7"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p>
    <w:p w14:paraId="7ACA87E8" w14:textId="77777777" w:rsidR="0000360E" w:rsidRPr="0000360E" w:rsidRDefault="0000360E" w:rsidP="0000360E">
      <w:pPr>
        <w:spacing w:after="0" w:line="240" w:lineRule="auto"/>
        <w:jc w:val="both"/>
        <w:rPr>
          <w:rFonts w:ascii="Times New Roman" w:eastAsia="Times New Roman" w:hAnsi="Times New Roman" w:cs="Times New Roman"/>
          <w:sz w:val="24"/>
          <w:szCs w:val="24"/>
          <w:lang w:eastAsia="ru-RU"/>
        </w:rPr>
      </w:pPr>
      <w:r w:rsidRPr="0000360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ACA8AC6" wp14:editId="7ACA8AC7">
            <wp:simplePos x="0" y="0"/>
            <wp:positionH relativeFrom="column">
              <wp:posOffset>3709035</wp:posOffset>
            </wp:positionH>
            <wp:positionV relativeFrom="paragraph">
              <wp:posOffset>11430</wp:posOffset>
            </wp:positionV>
            <wp:extent cx="2447925" cy="981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anchor>
        </w:drawing>
      </w:r>
      <w:r w:rsidRPr="0000360E">
        <w:rPr>
          <w:rFonts w:ascii="Times New Roman" w:eastAsia="Times New Roman" w:hAnsi="Times New Roman" w:cs="Times New Roman"/>
          <w:noProof/>
          <w:sz w:val="24"/>
          <w:szCs w:val="24"/>
          <w:lang w:eastAsia="ru-RU"/>
        </w:rPr>
        <w:drawing>
          <wp:inline distT="0" distB="0" distL="0" distR="0" wp14:anchorId="7ACA8AC8" wp14:editId="7ACA8AC9">
            <wp:extent cx="2492829" cy="9024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875" cy="914018"/>
                    </a:xfrm>
                    <a:prstGeom prst="rect">
                      <a:avLst/>
                    </a:prstGeom>
                    <a:noFill/>
                    <a:ln>
                      <a:noFill/>
                    </a:ln>
                  </pic:spPr>
                </pic:pic>
              </a:graphicData>
            </a:graphic>
          </wp:inline>
        </w:drawing>
      </w:r>
    </w:p>
    <w:p w14:paraId="7ACA87E9"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7EA"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B"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C"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D"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7EE" w14:textId="77777777" w:rsidR="00D94761" w:rsidRPr="00D94761" w:rsidRDefault="00D94761" w:rsidP="00D94761">
      <w:pPr>
        <w:spacing w:after="0" w:line="240" w:lineRule="auto"/>
        <w:jc w:val="center"/>
        <w:rPr>
          <w:rFonts w:ascii="Times New Roman" w:eastAsia="Times New Roman" w:hAnsi="Times New Roman" w:cs="Times New Roman"/>
          <w:b/>
          <w:sz w:val="28"/>
          <w:szCs w:val="28"/>
          <w:lang w:eastAsia="ru-RU"/>
        </w:rPr>
      </w:pPr>
      <w:r w:rsidRPr="00D94761">
        <w:rPr>
          <w:rFonts w:ascii="Times New Roman" w:eastAsia="Times New Roman" w:hAnsi="Times New Roman" w:cs="Times New Roman"/>
          <w:b/>
          <w:sz w:val="28"/>
          <w:szCs w:val="28"/>
          <w:lang w:eastAsia="ru-RU"/>
        </w:rPr>
        <w:t>РАБОЧАЯ ПРОГРАММА ДИСЦИПЛИНЫ</w:t>
      </w:r>
      <w:r w:rsidR="0000360E">
        <w:rPr>
          <w:rFonts w:ascii="Times New Roman" w:eastAsia="Times New Roman" w:hAnsi="Times New Roman" w:cs="Times New Roman"/>
          <w:b/>
          <w:sz w:val="28"/>
          <w:szCs w:val="28"/>
          <w:lang w:eastAsia="ru-RU"/>
        </w:rPr>
        <w:t xml:space="preserve"> </w:t>
      </w:r>
      <w:r w:rsidR="0000360E" w:rsidRPr="0000360E">
        <w:rPr>
          <w:rFonts w:ascii="Times New Roman" w:eastAsia="Times New Roman" w:hAnsi="Times New Roman" w:cs="Times New Roman"/>
          <w:b/>
          <w:sz w:val="28"/>
          <w:szCs w:val="28"/>
          <w:lang w:eastAsia="ru-RU"/>
        </w:rPr>
        <w:t>(МОДУЛЯ)</w:t>
      </w:r>
    </w:p>
    <w:p w14:paraId="7ACA87EF" w14:textId="77777777" w:rsidR="00D94761" w:rsidRDefault="00D94761" w:rsidP="00D94761">
      <w:pPr>
        <w:spacing w:after="0" w:line="240" w:lineRule="auto"/>
        <w:jc w:val="center"/>
        <w:rPr>
          <w:rFonts w:ascii="Times New Roman" w:eastAsia="Times New Roman" w:hAnsi="Times New Roman" w:cs="Times New Roman"/>
          <w:b/>
          <w:sz w:val="28"/>
          <w:szCs w:val="28"/>
          <w:lang w:eastAsia="ru-RU"/>
        </w:rPr>
      </w:pPr>
    </w:p>
    <w:p w14:paraId="7ACA87F0" w14:textId="73530AC7" w:rsidR="0000360E" w:rsidRPr="00187220" w:rsidRDefault="00BD4540" w:rsidP="0000360E">
      <w:pPr>
        <w:spacing w:after="0" w:line="240" w:lineRule="auto"/>
        <w:jc w:val="center"/>
        <w:rPr>
          <w:rFonts w:ascii="Times New Roman" w:eastAsia="Times New Roman" w:hAnsi="Times New Roman"/>
          <w:b/>
          <w:iCs/>
          <w:sz w:val="32"/>
          <w:szCs w:val="24"/>
          <w:lang w:eastAsia="ru-RU"/>
        </w:rPr>
      </w:pPr>
      <w:r w:rsidRPr="00BD4540">
        <w:rPr>
          <w:rFonts w:ascii="Times New Roman" w:eastAsia="Times New Roman" w:hAnsi="Times New Roman"/>
          <w:b/>
          <w:iCs/>
          <w:sz w:val="32"/>
          <w:szCs w:val="24"/>
          <w:lang w:eastAsia="ru-RU"/>
        </w:rPr>
        <w:t>Эволюционная, экологическая и медицинская физиология</w:t>
      </w:r>
    </w:p>
    <w:p w14:paraId="7ACA87F1" w14:textId="77777777" w:rsidR="00C71140" w:rsidRPr="00D94761" w:rsidRDefault="00C71140" w:rsidP="00D94761">
      <w:pPr>
        <w:spacing w:after="0" w:line="240" w:lineRule="auto"/>
        <w:jc w:val="center"/>
        <w:rPr>
          <w:rFonts w:ascii="Times New Roman" w:eastAsia="Times New Roman" w:hAnsi="Times New Roman" w:cs="Times New Roman"/>
          <w:b/>
          <w:bCs/>
          <w:sz w:val="28"/>
          <w:szCs w:val="28"/>
          <w:lang w:eastAsia="ru-RU"/>
        </w:rPr>
      </w:pPr>
    </w:p>
    <w:p w14:paraId="7ACA87F2" w14:textId="77777777" w:rsidR="00D94761" w:rsidRPr="00D94761" w:rsidRDefault="00D94761" w:rsidP="00D94761">
      <w:pPr>
        <w:spacing w:after="0" w:line="240" w:lineRule="auto"/>
        <w:jc w:val="center"/>
        <w:rPr>
          <w:rFonts w:ascii="Times New Roman" w:eastAsia="Times New Roman" w:hAnsi="Times New Roman" w:cs="Times New Roman"/>
          <w:b/>
          <w:bCs/>
          <w:sz w:val="28"/>
          <w:szCs w:val="28"/>
          <w:lang w:eastAsia="ru-RU"/>
        </w:rPr>
      </w:pPr>
    </w:p>
    <w:p w14:paraId="7ACA87F3" w14:textId="77777777" w:rsidR="00D94761" w:rsidRPr="00D94761" w:rsidRDefault="00D94761" w:rsidP="00D94761">
      <w:pPr>
        <w:spacing w:after="0" w:line="240" w:lineRule="auto"/>
        <w:jc w:val="center"/>
        <w:rPr>
          <w:rFonts w:ascii="Times New Roman" w:eastAsia="Times New Roman" w:hAnsi="Times New Roman" w:cs="Times New Roman"/>
          <w:b/>
          <w:bCs/>
          <w:sz w:val="28"/>
          <w:szCs w:val="28"/>
          <w:lang w:eastAsia="ru-RU"/>
        </w:rPr>
      </w:pPr>
    </w:p>
    <w:tbl>
      <w:tblPr>
        <w:tblW w:w="9831" w:type="dxa"/>
        <w:jc w:val="center"/>
        <w:tblLayout w:type="fixed"/>
        <w:tblLook w:val="0000" w:firstRow="0" w:lastRow="0" w:firstColumn="0" w:lastColumn="0" w:noHBand="0" w:noVBand="0"/>
      </w:tblPr>
      <w:tblGrid>
        <w:gridCol w:w="4077"/>
        <w:gridCol w:w="5754"/>
      </w:tblGrid>
      <w:tr w:rsidR="00187220" w:rsidRPr="00187220" w14:paraId="7ACA87F6" w14:textId="77777777" w:rsidTr="006E0101">
        <w:trPr>
          <w:trHeight w:val="353"/>
          <w:jc w:val="center"/>
        </w:trPr>
        <w:tc>
          <w:tcPr>
            <w:tcW w:w="4077" w:type="dxa"/>
            <w:shd w:val="clear" w:color="auto" w:fill="auto"/>
          </w:tcPr>
          <w:p w14:paraId="7ACA87F4"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p>
        </w:tc>
        <w:tc>
          <w:tcPr>
            <w:tcW w:w="5754" w:type="dxa"/>
            <w:shd w:val="clear" w:color="auto" w:fill="auto"/>
          </w:tcPr>
          <w:p w14:paraId="7ACA87F5" w14:textId="77777777" w:rsidR="00187220" w:rsidRPr="00187220" w:rsidRDefault="00187220" w:rsidP="00187220">
            <w:pPr>
              <w:spacing w:before="120" w:after="0" w:line="240" w:lineRule="auto"/>
              <w:jc w:val="right"/>
              <w:rPr>
                <w:rFonts w:ascii="Times New Roman" w:eastAsia="Times New Roman" w:hAnsi="Times New Roman" w:cs="Times New Roman"/>
                <w:b/>
                <w:bCs/>
                <w:sz w:val="24"/>
                <w:szCs w:val="24"/>
                <w:lang w:eastAsia="ru-RU"/>
              </w:rPr>
            </w:pPr>
          </w:p>
        </w:tc>
      </w:tr>
      <w:tr w:rsidR="00187220" w:rsidRPr="00187220" w14:paraId="7ACA87FA" w14:textId="77777777" w:rsidTr="006E0101">
        <w:trPr>
          <w:trHeight w:val="353"/>
          <w:jc w:val="center"/>
        </w:trPr>
        <w:tc>
          <w:tcPr>
            <w:tcW w:w="4077" w:type="dxa"/>
            <w:shd w:val="clear" w:color="auto" w:fill="auto"/>
          </w:tcPr>
          <w:p w14:paraId="7ACA87F7"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Составитель(-и)</w:t>
            </w:r>
          </w:p>
        </w:tc>
        <w:tc>
          <w:tcPr>
            <w:tcW w:w="5754" w:type="dxa"/>
            <w:shd w:val="clear" w:color="auto" w:fill="auto"/>
          </w:tcPr>
          <w:p w14:paraId="7ACA87F8" w14:textId="77777777" w:rsidR="00187220" w:rsidRPr="00187220" w:rsidRDefault="00187220" w:rsidP="00187220">
            <w:pPr>
              <w:spacing w:after="0" w:line="240" w:lineRule="auto"/>
              <w:jc w:val="right"/>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b/>
                <w:bCs/>
                <w:sz w:val="24"/>
                <w:szCs w:val="24"/>
                <w:lang w:eastAsia="ru-RU"/>
              </w:rPr>
              <w:t xml:space="preserve">Теплый Д.Л., д.б.н., профессор, зав. кафедрой </w:t>
            </w:r>
          </w:p>
          <w:p w14:paraId="7ACA87F9" w14:textId="77777777" w:rsidR="00187220" w:rsidRPr="00187220" w:rsidRDefault="00187220" w:rsidP="00187220">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Трясучев</w:t>
            </w:r>
            <w:r w:rsidRPr="0018722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Pr="00187220">
              <w:rPr>
                <w:rFonts w:ascii="Times New Roman" w:eastAsia="Times New Roman" w:hAnsi="Times New Roman" w:cs="Times New Roman"/>
                <w:b/>
                <w:bCs/>
                <w:sz w:val="24"/>
                <w:szCs w:val="24"/>
                <w:lang w:eastAsia="ru-RU"/>
              </w:rPr>
              <w:t>.В., к.б.н., доцент</w:t>
            </w:r>
          </w:p>
        </w:tc>
      </w:tr>
      <w:tr w:rsidR="00187220" w:rsidRPr="00187220" w14:paraId="7ACA87FD" w14:textId="77777777" w:rsidTr="006E0101">
        <w:trPr>
          <w:trHeight w:val="353"/>
          <w:jc w:val="center"/>
        </w:trPr>
        <w:tc>
          <w:tcPr>
            <w:tcW w:w="4077" w:type="dxa"/>
            <w:shd w:val="clear" w:color="auto" w:fill="auto"/>
          </w:tcPr>
          <w:p w14:paraId="7ACA87FB"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Направление подготовки</w:t>
            </w:r>
          </w:p>
        </w:tc>
        <w:tc>
          <w:tcPr>
            <w:tcW w:w="5754" w:type="dxa"/>
            <w:shd w:val="clear" w:color="auto" w:fill="auto"/>
          </w:tcPr>
          <w:p w14:paraId="7ACA87FC"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bCs/>
                <w:sz w:val="24"/>
                <w:szCs w:val="24"/>
                <w:lang w:eastAsia="ru-RU"/>
              </w:rPr>
              <w:t>06.06.01 Биологические науки</w:t>
            </w:r>
          </w:p>
        </w:tc>
      </w:tr>
      <w:tr w:rsidR="00187220" w:rsidRPr="00187220" w14:paraId="7ACA8800" w14:textId="77777777" w:rsidTr="006E0101">
        <w:trPr>
          <w:trHeight w:val="353"/>
          <w:jc w:val="center"/>
        </w:trPr>
        <w:tc>
          <w:tcPr>
            <w:tcW w:w="4077" w:type="dxa"/>
            <w:shd w:val="clear" w:color="auto" w:fill="auto"/>
          </w:tcPr>
          <w:p w14:paraId="7ACA87FE"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 xml:space="preserve">Направленность (профиль) ОПОП </w:t>
            </w:r>
          </w:p>
        </w:tc>
        <w:tc>
          <w:tcPr>
            <w:tcW w:w="5754" w:type="dxa"/>
            <w:shd w:val="clear" w:color="auto" w:fill="auto"/>
          </w:tcPr>
          <w:p w14:paraId="7ACA87FF"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sz w:val="24"/>
                <w:szCs w:val="24"/>
                <w:lang w:eastAsia="ru-RU"/>
              </w:rPr>
              <w:t>Физиология</w:t>
            </w:r>
          </w:p>
        </w:tc>
      </w:tr>
      <w:tr w:rsidR="00187220" w:rsidRPr="00187220" w14:paraId="7ACA8803" w14:textId="77777777" w:rsidTr="006E0101">
        <w:trPr>
          <w:trHeight w:val="353"/>
          <w:jc w:val="center"/>
        </w:trPr>
        <w:tc>
          <w:tcPr>
            <w:tcW w:w="4077" w:type="dxa"/>
            <w:shd w:val="clear" w:color="auto" w:fill="auto"/>
          </w:tcPr>
          <w:p w14:paraId="7ACA8801" w14:textId="77777777" w:rsidR="00187220" w:rsidRPr="00187220" w:rsidRDefault="00187220" w:rsidP="00187220">
            <w:pPr>
              <w:spacing w:before="120" w:after="0" w:line="240" w:lineRule="auto"/>
              <w:rPr>
                <w:rFonts w:ascii="Times New Roman" w:eastAsia="Times New Roman" w:hAnsi="Times New Roman" w:cs="Times New Roman"/>
                <w:b/>
                <w:bCs/>
                <w:sz w:val="24"/>
                <w:szCs w:val="24"/>
                <w:lang w:eastAsia="ru-RU"/>
              </w:rPr>
            </w:pPr>
            <w:r w:rsidRPr="00187220">
              <w:rPr>
                <w:rFonts w:ascii="Times New Roman" w:eastAsia="Times New Roman" w:hAnsi="Times New Roman" w:cs="Times New Roman"/>
                <w:sz w:val="24"/>
                <w:szCs w:val="24"/>
                <w:lang w:eastAsia="ru-RU"/>
              </w:rPr>
              <w:t xml:space="preserve">Квалификация </w:t>
            </w:r>
          </w:p>
        </w:tc>
        <w:tc>
          <w:tcPr>
            <w:tcW w:w="5754" w:type="dxa"/>
            <w:shd w:val="clear" w:color="auto" w:fill="auto"/>
          </w:tcPr>
          <w:p w14:paraId="7ACA8802" w14:textId="77777777" w:rsidR="00187220" w:rsidRPr="00187220" w:rsidRDefault="00187220" w:rsidP="00187220">
            <w:pPr>
              <w:spacing w:before="120" w:after="0" w:line="240" w:lineRule="auto"/>
              <w:jc w:val="right"/>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b/>
                <w:bCs/>
                <w:sz w:val="24"/>
                <w:szCs w:val="24"/>
                <w:lang w:eastAsia="ru-RU"/>
              </w:rPr>
              <w:t>«Исследователь. Преподаватель-исследователь»</w:t>
            </w:r>
          </w:p>
        </w:tc>
      </w:tr>
      <w:tr w:rsidR="00187220" w:rsidRPr="00187220" w14:paraId="7ACA8806" w14:textId="77777777" w:rsidTr="006E0101">
        <w:trPr>
          <w:trHeight w:val="353"/>
          <w:jc w:val="center"/>
        </w:trPr>
        <w:tc>
          <w:tcPr>
            <w:tcW w:w="4077" w:type="dxa"/>
            <w:shd w:val="clear" w:color="auto" w:fill="auto"/>
          </w:tcPr>
          <w:p w14:paraId="7ACA8804"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Форма обучения</w:t>
            </w:r>
          </w:p>
        </w:tc>
        <w:tc>
          <w:tcPr>
            <w:tcW w:w="5754" w:type="dxa"/>
            <w:shd w:val="clear" w:color="auto" w:fill="auto"/>
          </w:tcPr>
          <w:p w14:paraId="7ACA8805" w14:textId="733F921E" w:rsidR="00187220" w:rsidRPr="00187220" w:rsidRDefault="000D525D" w:rsidP="00187220">
            <w:pPr>
              <w:spacing w:before="120" w:after="0" w:line="240" w:lineRule="auto"/>
              <w:jc w:val="right"/>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за</w:t>
            </w:r>
            <w:r w:rsidR="00187220" w:rsidRPr="00187220">
              <w:rPr>
                <w:rFonts w:ascii="Times New Roman" w:eastAsia="Times New Roman" w:hAnsi="Times New Roman" w:cs="Times New Roman"/>
                <w:b/>
                <w:bCs/>
                <w:sz w:val="24"/>
                <w:szCs w:val="24"/>
                <w:lang w:eastAsia="ru-RU"/>
              </w:rPr>
              <w:t>очная</w:t>
            </w:r>
            <w:proofErr w:type="gramEnd"/>
          </w:p>
        </w:tc>
      </w:tr>
      <w:tr w:rsidR="00187220" w:rsidRPr="00187220" w14:paraId="7ACA8809" w14:textId="77777777" w:rsidTr="006E0101">
        <w:trPr>
          <w:trHeight w:val="197"/>
          <w:jc w:val="center"/>
        </w:trPr>
        <w:tc>
          <w:tcPr>
            <w:tcW w:w="4077" w:type="dxa"/>
            <w:shd w:val="clear" w:color="auto" w:fill="auto"/>
          </w:tcPr>
          <w:p w14:paraId="7ACA8807" w14:textId="77777777" w:rsidR="00187220" w:rsidRPr="00187220" w:rsidRDefault="00187220" w:rsidP="00187220">
            <w:pPr>
              <w:spacing w:before="120" w:after="0" w:line="240" w:lineRule="auto"/>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 xml:space="preserve">Год приема </w:t>
            </w:r>
          </w:p>
        </w:tc>
        <w:tc>
          <w:tcPr>
            <w:tcW w:w="5754" w:type="dxa"/>
            <w:shd w:val="clear" w:color="auto" w:fill="auto"/>
          </w:tcPr>
          <w:p w14:paraId="7ACA8808" w14:textId="5EC66C8F" w:rsidR="00187220" w:rsidRPr="00187220" w:rsidRDefault="000D525D" w:rsidP="00187220">
            <w:pPr>
              <w:spacing w:before="120"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w:t>
            </w:r>
          </w:p>
        </w:tc>
      </w:tr>
    </w:tbl>
    <w:p w14:paraId="7ACA880A" w14:textId="77777777" w:rsidR="00D94761" w:rsidRPr="00D94761" w:rsidRDefault="00D94761" w:rsidP="00D94761">
      <w:pPr>
        <w:spacing w:after="0" w:line="240" w:lineRule="auto"/>
        <w:rPr>
          <w:rFonts w:ascii="Times New Roman" w:eastAsia="Times New Roman" w:hAnsi="Times New Roman" w:cs="Times New Roman"/>
          <w:sz w:val="28"/>
          <w:szCs w:val="28"/>
          <w:lang w:eastAsia="ru-RU"/>
        </w:rPr>
      </w:pPr>
    </w:p>
    <w:p w14:paraId="7ACA880B" w14:textId="77777777" w:rsidR="00D94761" w:rsidRPr="00D94761" w:rsidRDefault="00D94761" w:rsidP="00D94761">
      <w:pPr>
        <w:spacing w:after="0" w:line="240" w:lineRule="auto"/>
        <w:jc w:val="both"/>
        <w:rPr>
          <w:rFonts w:ascii="Times New Roman" w:eastAsia="Times New Roman" w:hAnsi="Times New Roman" w:cs="Times New Roman"/>
          <w:sz w:val="28"/>
          <w:szCs w:val="28"/>
          <w:lang w:eastAsia="ru-RU"/>
        </w:rPr>
      </w:pPr>
    </w:p>
    <w:p w14:paraId="7ACA880C"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0D" w14:textId="77777777" w:rsid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0E"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0F"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0"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1" w14:textId="77777777" w:rsidR="00831F05" w:rsidRDefault="00831F05" w:rsidP="00D94761">
      <w:pPr>
        <w:spacing w:after="0" w:line="240" w:lineRule="auto"/>
        <w:jc w:val="center"/>
        <w:rPr>
          <w:rFonts w:ascii="Times New Roman" w:eastAsia="Times New Roman" w:hAnsi="Times New Roman" w:cs="Times New Roman"/>
          <w:sz w:val="28"/>
          <w:szCs w:val="28"/>
          <w:lang w:eastAsia="ru-RU"/>
        </w:rPr>
      </w:pPr>
    </w:p>
    <w:p w14:paraId="7ACA8812" w14:textId="77777777" w:rsidR="00831F05" w:rsidRPr="00D94761" w:rsidRDefault="00831F05" w:rsidP="00D94761">
      <w:pPr>
        <w:spacing w:after="0" w:line="240" w:lineRule="auto"/>
        <w:jc w:val="center"/>
        <w:rPr>
          <w:rFonts w:ascii="Times New Roman" w:eastAsia="Times New Roman" w:hAnsi="Times New Roman" w:cs="Times New Roman"/>
          <w:sz w:val="28"/>
          <w:szCs w:val="28"/>
          <w:lang w:eastAsia="ru-RU"/>
        </w:rPr>
      </w:pPr>
    </w:p>
    <w:p w14:paraId="7ACA8813"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14" w14:textId="77777777" w:rsidR="00D94761" w:rsidRPr="00D94761" w:rsidRDefault="00D94761" w:rsidP="00D94761">
      <w:pPr>
        <w:spacing w:after="0" w:line="240" w:lineRule="auto"/>
        <w:jc w:val="center"/>
        <w:rPr>
          <w:rFonts w:ascii="Times New Roman" w:eastAsia="Times New Roman" w:hAnsi="Times New Roman" w:cs="Times New Roman"/>
          <w:sz w:val="28"/>
          <w:szCs w:val="28"/>
          <w:lang w:eastAsia="ru-RU"/>
        </w:rPr>
      </w:pPr>
    </w:p>
    <w:p w14:paraId="7ACA8815" w14:textId="77777777" w:rsidR="00187220" w:rsidRPr="00187220" w:rsidRDefault="00187220" w:rsidP="00187220">
      <w:pPr>
        <w:spacing w:after="0" w:line="240" w:lineRule="auto"/>
        <w:jc w:val="center"/>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Астрахань – 2020</w:t>
      </w:r>
    </w:p>
    <w:p w14:paraId="7ACA8816" w14:textId="77777777" w:rsidR="00187220" w:rsidRPr="00187220" w:rsidRDefault="00D94761" w:rsidP="00187220">
      <w:pPr>
        <w:jc w:val="center"/>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0"/>
          <w:lang w:eastAsia="ru-RU"/>
        </w:rPr>
        <w:br w:type="page"/>
      </w:r>
      <w:r w:rsidR="00187220" w:rsidRPr="00187220">
        <w:rPr>
          <w:rFonts w:ascii="Times New Roman" w:eastAsia="Times New Roman" w:hAnsi="Times New Roman" w:cs="Times New Roman"/>
          <w:b/>
          <w:bCs/>
          <w:sz w:val="24"/>
          <w:szCs w:val="24"/>
          <w:lang w:eastAsia="ru-RU"/>
        </w:rPr>
        <w:lastRenderedPageBreak/>
        <w:t>1. ЦЕЛИ И ЗАДАЧИ ОСВОЕНИЯ ДИСЦИПЛИНЫ (МОДУЛЯ)</w:t>
      </w:r>
    </w:p>
    <w:p w14:paraId="7ACA8817" w14:textId="7FB6299C" w:rsidR="00D94761" w:rsidRPr="00564863" w:rsidRDefault="00187220" w:rsidP="00187220">
      <w:pPr>
        <w:spacing w:before="240" w:after="120" w:line="240" w:lineRule="auto"/>
        <w:jc w:val="both"/>
        <w:outlineLvl w:val="0"/>
        <w:rPr>
          <w:rFonts w:ascii="Times New Roman" w:eastAsia="Times New Roman" w:hAnsi="Times New Roman" w:cs="Times New Roman"/>
          <w:sz w:val="24"/>
          <w:szCs w:val="24"/>
          <w:lang w:eastAsia="ru-RU"/>
        </w:rPr>
      </w:pPr>
      <w:r w:rsidRPr="00187220">
        <w:rPr>
          <w:rFonts w:ascii="Times New Roman" w:eastAsia="Times New Roman" w:hAnsi="Times New Roman" w:cs="Times New Roman"/>
          <w:sz w:val="24"/>
          <w:szCs w:val="24"/>
          <w:lang w:eastAsia="ru-RU"/>
        </w:rPr>
        <w:t xml:space="preserve">1.1. </w:t>
      </w:r>
      <w:r w:rsidRPr="00187220">
        <w:rPr>
          <w:rFonts w:ascii="Times New Roman" w:eastAsia="Times New Roman" w:hAnsi="Times New Roman" w:cs="Times New Roman"/>
          <w:b/>
          <w:sz w:val="24"/>
          <w:szCs w:val="24"/>
          <w:lang w:eastAsia="ru-RU"/>
        </w:rPr>
        <w:t>Целями освоения дисциплины (модуля)</w:t>
      </w:r>
      <w:r w:rsidRPr="00187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D4540"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Pr>
          <w:rFonts w:ascii="Times New Roman" w:eastAsia="Times New Roman" w:hAnsi="Times New Roman" w:cs="Times New Roman"/>
          <w:sz w:val="24"/>
          <w:szCs w:val="24"/>
          <w:lang w:eastAsia="ru-RU"/>
        </w:rPr>
        <w:t>»</w:t>
      </w:r>
      <w:r w:rsidR="0025529F">
        <w:rPr>
          <w:rFonts w:ascii="Times New Roman" w:eastAsia="Times New Roman" w:hAnsi="Times New Roman" w:cs="Times New Roman"/>
          <w:sz w:val="24"/>
          <w:szCs w:val="24"/>
          <w:lang w:eastAsia="ru-RU"/>
        </w:rPr>
        <w:t xml:space="preserve"> </w:t>
      </w:r>
      <w:r w:rsidR="0025529F" w:rsidRPr="0025529F">
        <w:rPr>
          <w:rFonts w:ascii="Times New Roman" w:eastAsia="Times New Roman" w:hAnsi="Times New Roman" w:cs="Times New Roman"/>
          <w:sz w:val="24"/>
          <w:szCs w:val="24"/>
          <w:lang w:eastAsia="ru-RU"/>
        </w:rPr>
        <w:t>познание принципов исторического подхода к изучению формирования функций в процессе эволюции;</w:t>
      </w:r>
      <w:r w:rsidR="0025529F">
        <w:rPr>
          <w:rFonts w:ascii="Times New Roman" w:eastAsia="Times New Roman" w:hAnsi="Times New Roman" w:cs="Times New Roman"/>
          <w:sz w:val="24"/>
          <w:szCs w:val="24"/>
          <w:lang w:eastAsia="ru-RU"/>
        </w:rPr>
        <w:t xml:space="preserve"> </w:t>
      </w:r>
      <w:r w:rsidR="0025529F" w:rsidRPr="0025529F">
        <w:rPr>
          <w:rFonts w:ascii="Times New Roman" w:eastAsia="Times New Roman" w:hAnsi="Times New Roman" w:cs="Times New Roman"/>
          <w:sz w:val="24"/>
          <w:szCs w:val="24"/>
          <w:lang w:eastAsia="ru-RU"/>
        </w:rPr>
        <w:t>ознакомление со способами исследования адаптационных процессов и уровня здоровья человека в различных условиях существования, а также их динамики при действии экстремальных факторов внешней среды;</w:t>
      </w:r>
    </w:p>
    <w:p w14:paraId="7ACA8818" w14:textId="77777777" w:rsidR="00187220" w:rsidRDefault="00187220" w:rsidP="00187220">
      <w:pPr>
        <w:tabs>
          <w:tab w:val="right" w:leader="underscore" w:pos="9639"/>
        </w:tabs>
        <w:spacing w:before="240" w:after="120" w:line="240" w:lineRule="auto"/>
        <w:jc w:val="both"/>
        <w:outlineLvl w:val="1"/>
        <w:rPr>
          <w:rFonts w:ascii="Times New Roman" w:eastAsia="Times New Roman" w:hAnsi="Times New Roman" w:cs="Times New Roman"/>
          <w:b/>
          <w:sz w:val="24"/>
          <w:szCs w:val="24"/>
          <w:lang w:eastAsia="ru-RU"/>
        </w:rPr>
      </w:pPr>
      <w:r w:rsidRPr="00187220">
        <w:rPr>
          <w:rFonts w:ascii="Times New Roman" w:eastAsia="Times New Roman" w:hAnsi="Times New Roman" w:cs="Times New Roman"/>
          <w:sz w:val="24"/>
          <w:szCs w:val="24"/>
          <w:lang w:eastAsia="ru-RU"/>
        </w:rPr>
        <w:t>1.2</w:t>
      </w:r>
      <w:r w:rsidRPr="00187220">
        <w:rPr>
          <w:rFonts w:ascii="Times New Roman" w:eastAsia="Times New Roman" w:hAnsi="Times New Roman" w:cs="Times New Roman"/>
          <w:b/>
          <w:sz w:val="24"/>
          <w:szCs w:val="24"/>
          <w:lang w:eastAsia="ru-RU"/>
        </w:rPr>
        <w:t xml:space="preserve">. Задачи освоения дисциплины (модуля): </w:t>
      </w:r>
    </w:p>
    <w:p w14:paraId="059CF0B9" w14:textId="77777777"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изучить эволюционные процессы, рассмотреть функции с позиций истории их формирования; </w:t>
      </w:r>
    </w:p>
    <w:p w14:paraId="4F2CACE6" w14:textId="43BF92F4"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систематически осмыслить и обобщить факты, накопленные в ходе изучения эволюции функций; выявить параллелизм в изменении физиологических отношений в процессах </w:t>
      </w:r>
      <w:proofErr w:type="spellStart"/>
      <w:r w:rsidRPr="0025529F">
        <w:rPr>
          <w:rFonts w:ascii="Times New Roman" w:eastAsia="Times New Roman" w:hAnsi="Times New Roman" w:cs="Times New Roman"/>
          <w:sz w:val="24"/>
          <w:szCs w:val="24"/>
          <w:lang w:eastAsia="ru-RU"/>
        </w:rPr>
        <w:t>фило</w:t>
      </w:r>
      <w:proofErr w:type="spellEnd"/>
      <w:r w:rsidRPr="0025529F">
        <w:rPr>
          <w:rFonts w:ascii="Times New Roman" w:eastAsia="Times New Roman" w:hAnsi="Times New Roman" w:cs="Times New Roman"/>
          <w:sz w:val="24"/>
          <w:szCs w:val="24"/>
          <w:lang w:eastAsia="ru-RU"/>
        </w:rPr>
        <w:t>- и он</w:t>
      </w:r>
      <w:r w:rsidR="00074114">
        <w:rPr>
          <w:rFonts w:ascii="Times New Roman" w:eastAsia="Times New Roman" w:hAnsi="Times New Roman" w:cs="Times New Roman"/>
          <w:sz w:val="24"/>
          <w:szCs w:val="24"/>
          <w:lang w:eastAsia="ru-RU"/>
        </w:rPr>
        <w:t>т</w:t>
      </w:r>
      <w:r w:rsidRPr="0025529F">
        <w:rPr>
          <w:rFonts w:ascii="Times New Roman" w:eastAsia="Times New Roman" w:hAnsi="Times New Roman" w:cs="Times New Roman"/>
          <w:sz w:val="24"/>
          <w:szCs w:val="24"/>
          <w:lang w:eastAsia="ru-RU"/>
        </w:rPr>
        <w:t xml:space="preserve">огенеза. исследовать морфофункциональный статус и уровень здоровья человека; </w:t>
      </w:r>
    </w:p>
    <w:p w14:paraId="6571CFC0" w14:textId="77777777" w:rsidR="00074114"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25529F">
        <w:rPr>
          <w:rFonts w:ascii="Times New Roman" w:eastAsia="Times New Roman" w:hAnsi="Times New Roman" w:cs="Times New Roman"/>
          <w:sz w:val="24"/>
          <w:szCs w:val="24"/>
          <w:lang w:eastAsia="ru-RU"/>
        </w:rPr>
        <w:t xml:space="preserve">изучить роль природных, социальных факторов и их ритмов в формировании </w:t>
      </w:r>
      <w:r w:rsidR="00074114" w:rsidRPr="0025529F">
        <w:rPr>
          <w:rFonts w:ascii="Times New Roman" w:eastAsia="Times New Roman" w:hAnsi="Times New Roman" w:cs="Times New Roman"/>
          <w:sz w:val="24"/>
          <w:szCs w:val="24"/>
          <w:lang w:eastAsia="ru-RU"/>
        </w:rPr>
        <w:t>уровня здоровья</w:t>
      </w:r>
      <w:r w:rsidRPr="0025529F">
        <w:rPr>
          <w:rFonts w:ascii="Times New Roman" w:eastAsia="Times New Roman" w:hAnsi="Times New Roman" w:cs="Times New Roman"/>
          <w:sz w:val="24"/>
          <w:szCs w:val="24"/>
          <w:lang w:eastAsia="ru-RU"/>
        </w:rPr>
        <w:t xml:space="preserve">, в возникновении нарушений адаптационных механизмов организма человека; </w:t>
      </w:r>
    </w:p>
    <w:p w14:paraId="7ACA881C" w14:textId="66C9C405" w:rsidR="00536C0F" w:rsidRPr="00187220" w:rsidRDefault="0025529F" w:rsidP="00F00A4A">
      <w:pPr>
        <w:pStyle w:val="a9"/>
        <w:numPr>
          <w:ilvl w:val="0"/>
          <w:numId w:val="11"/>
        </w:numPr>
        <w:tabs>
          <w:tab w:val="right" w:leader="underscore" w:pos="9639"/>
        </w:tabs>
        <w:spacing w:before="240" w:after="120" w:line="240" w:lineRule="auto"/>
        <w:ind w:left="709"/>
        <w:jc w:val="both"/>
        <w:outlineLvl w:val="1"/>
        <w:rPr>
          <w:rFonts w:ascii="Times New Roman" w:eastAsia="Times New Roman" w:hAnsi="Times New Roman" w:cs="Times New Roman"/>
          <w:b/>
          <w:sz w:val="24"/>
          <w:szCs w:val="24"/>
          <w:lang w:eastAsia="ru-RU"/>
        </w:rPr>
      </w:pPr>
      <w:r w:rsidRPr="0025529F">
        <w:rPr>
          <w:rFonts w:ascii="Times New Roman" w:eastAsia="Times New Roman" w:hAnsi="Times New Roman" w:cs="Times New Roman"/>
          <w:sz w:val="24"/>
          <w:szCs w:val="24"/>
          <w:lang w:eastAsia="ru-RU"/>
        </w:rPr>
        <w:t>выявить характер и физиологические механизмы ответных реакций организма на внешние воздействия с учетом специфики и интенсивности действующего адаптогенного фактора.</w:t>
      </w:r>
    </w:p>
    <w:p w14:paraId="7ACA881D" w14:textId="77777777" w:rsidR="00536C0F" w:rsidRPr="000C5BB8" w:rsidRDefault="00536C0F" w:rsidP="00536C0F">
      <w:pPr>
        <w:pStyle w:val="21"/>
        <w:spacing w:before="120" w:after="0" w:line="240" w:lineRule="auto"/>
        <w:jc w:val="center"/>
        <w:rPr>
          <w:b/>
          <w:bCs/>
        </w:rPr>
      </w:pPr>
      <w:r w:rsidRPr="000C5BB8">
        <w:rPr>
          <w:b/>
          <w:bCs/>
        </w:rPr>
        <w:t>2. МЕСТО ДИСЦИПЛИНЫ (МОДУЛЯ) В СТРУКТУРЕ ОПОП</w:t>
      </w:r>
    </w:p>
    <w:p w14:paraId="7ACA881E" w14:textId="2CD8A76E" w:rsidR="007F1AAD" w:rsidRPr="007F1AAD" w:rsidRDefault="00536C0F" w:rsidP="007F1AAD">
      <w:pPr>
        <w:tabs>
          <w:tab w:val="right" w:leader="underscore" w:pos="9639"/>
        </w:tabs>
        <w:spacing w:before="240" w:after="120" w:line="240" w:lineRule="auto"/>
        <w:jc w:val="both"/>
        <w:outlineLvl w:val="1"/>
        <w:rPr>
          <w:rFonts w:ascii="Times New Roman" w:eastAsia="Times New Roman" w:hAnsi="Times New Roman" w:cs="Times New Roman"/>
          <w:sz w:val="24"/>
          <w:szCs w:val="24"/>
          <w:lang w:eastAsia="ru-RU"/>
        </w:rPr>
      </w:pPr>
      <w:r w:rsidRPr="00536C0F">
        <w:rPr>
          <w:rFonts w:ascii="Times New Roman" w:eastAsia="Times New Roman" w:hAnsi="Times New Roman" w:cs="Times New Roman"/>
          <w:b/>
          <w:sz w:val="24"/>
          <w:szCs w:val="24"/>
          <w:lang w:eastAsia="ru-RU"/>
        </w:rPr>
        <w:t>2.1 Учебная дисциплина (модуль) «</w:t>
      </w:r>
      <w:r w:rsidR="00BD4540"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536C0F">
        <w:rPr>
          <w:rFonts w:ascii="Times New Roman" w:eastAsia="Times New Roman" w:hAnsi="Times New Roman" w:cs="Times New Roman"/>
          <w:b/>
          <w:sz w:val="24"/>
          <w:szCs w:val="24"/>
          <w:lang w:eastAsia="ru-RU"/>
        </w:rPr>
        <w:t>»</w:t>
      </w:r>
      <w:r w:rsidR="007F1AAD" w:rsidRPr="007F1AAD">
        <w:rPr>
          <w:rFonts w:ascii="Times New Roman" w:eastAsia="Times New Roman" w:hAnsi="Times New Roman" w:cs="Times New Roman"/>
          <w:sz w:val="24"/>
          <w:szCs w:val="24"/>
          <w:lang w:eastAsia="ru-RU"/>
        </w:rPr>
        <w:t xml:space="preserve"> относится к </w:t>
      </w:r>
      <w:r w:rsidR="000243E1">
        <w:rPr>
          <w:rFonts w:ascii="Times New Roman" w:eastAsia="Times New Roman" w:hAnsi="Times New Roman" w:cs="Times New Roman"/>
          <w:sz w:val="24"/>
          <w:szCs w:val="24"/>
          <w:lang w:eastAsia="ru-RU"/>
        </w:rPr>
        <w:t>вариативной</w:t>
      </w:r>
      <w:r w:rsidR="00A800CE">
        <w:rPr>
          <w:rFonts w:ascii="Times New Roman" w:eastAsia="Times New Roman" w:hAnsi="Times New Roman" w:cs="Times New Roman"/>
          <w:sz w:val="24"/>
          <w:szCs w:val="24"/>
          <w:lang w:eastAsia="ru-RU"/>
        </w:rPr>
        <w:t xml:space="preserve"> части (</w:t>
      </w:r>
      <w:r w:rsidR="00BD4540">
        <w:rPr>
          <w:rFonts w:ascii="Times New Roman" w:eastAsia="Times New Roman" w:hAnsi="Times New Roman" w:cs="Times New Roman"/>
          <w:sz w:val="24"/>
          <w:szCs w:val="24"/>
          <w:lang w:eastAsia="ru-RU"/>
        </w:rPr>
        <w:t>обязательн</w:t>
      </w:r>
      <w:r w:rsidR="000243E1">
        <w:rPr>
          <w:rFonts w:ascii="Times New Roman" w:eastAsia="Times New Roman" w:hAnsi="Times New Roman" w:cs="Times New Roman"/>
          <w:sz w:val="24"/>
          <w:szCs w:val="24"/>
          <w:lang w:eastAsia="ru-RU"/>
        </w:rPr>
        <w:t xml:space="preserve">ые </w:t>
      </w:r>
      <w:r w:rsidR="00A800CE">
        <w:rPr>
          <w:rFonts w:ascii="Times New Roman" w:eastAsia="Times New Roman" w:hAnsi="Times New Roman" w:cs="Times New Roman"/>
          <w:sz w:val="24"/>
          <w:szCs w:val="24"/>
          <w:lang w:eastAsia="ru-RU"/>
        </w:rPr>
        <w:t>дисциплины)</w:t>
      </w:r>
      <w:r w:rsidR="007F1AAD" w:rsidRPr="007F1AAD">
        <w:rPr>
          <w:rFonts w:ascii="Times New Roman" w:eastAsia="Times New Roman" w:hAnsi="Times New Roman" w:cs="Times New Roman"/>
          <w:sz w:val="24"/>
          <w:szCs w:val="24"/>
          <w:lang w:eastAsia="ru-RU"/>
        </w:rPr>
        <w:t>.</w:t>
      </w:r>
    </w:p>
    <w:p w14:paraId="7ACA881F" w14:textId="77777777" w:rsidR="00A800CE" w:rsidRPr="00A800CE" w:rsidRDefault="00A800CE" w:rsidP="00A800CE">
      <w:pPr>
        <w:tabs>
          <w:tab w:val="right" w:leader="underscore" w:pos="9639"/>
        </w:tabs>
        <w:spacing w:before="240" w:after="120" w:line="240" w:lineRule="auto"/>
        <w:jc w:val="both"/>
        <w:outlineLvl w:val="1"/>
        <w:rPr>
          <w:rFonts w:ascii="Times New Roman" w:eastAsia="Times New Roman" w:hAnsi="Times New Roman" w:cs="Times New Roman"/>
          <w:b/>
          <w:i/>
          <w:sz w:val="24"/>
          <w:szCs w:val="24"/>
          <w:lang w:eastAsia="ru-RU"/>
        </w:rPr>
      </w:pPr>
      <w:r w:rsidRPr="00A800CE">
        <w:rPr>
          <w:rFonts w:ascii="Times New Roman" w:eastAsia="Times New Roman" w:hAnsi="Times New Roman" w:cs="Times New Roman"/>
          <w:b/>
          <w:sz w:val="24"/>
          <w:szCs w:val="24"/>
          <w:lang w:eastAsia="ru-RU"/>
        </w:rPr>
        <w:t>2.2. 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A800CE">
        <w:rPr>
          <w:rFonts w:ascii="Times New Roman" w:eastAsia="Times New Roman" w:hAnsi="Times New Roman" w:cs="Times New Roman"/>
          <w:b/>
          <w:i/>
          <w:sz w:val="24"/>
          <w:szCs w:val="24"/>
          <w:lang w:eastAsia="ru-RU"/>
        </w:rPr>
        <w:t>:</w:t>
      </w:r>
    </w:p>
    <w:p w14:paraId="4B56C3AE" w14:textId="0C29B772" w:rsidR="005C4B26" w:rsidRDefault="005C4B26" w:rsidP="00F00A4A">
      <w:pPr>
        <w:numPr>
          <w:ilvl w:val="0"/>
          <w:numId w:val="2"/>
        </w:numPr>
        <w:tabs>
          <w:tab w:val="right" w:leader="underscore" w:pos="9639"/>
        </w:tabs>
        <w:spacing w:after="0" w:line="240" w:lineRule="auto"/>
        <w:ind w:left="714" w:hanging="35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Физиология</w:t>
      </w:r>
    </w:p>
    <w:p w14:paraId="08ADE163" w14:textId="653DE1A7" w:rsidR="005C4B26" w:rsidRPr="000D525D" w:rsidRDefault="00A800CE" w:rsidP="005C4B26">
      <w:pPr>
        <w:numPr>
          <w:ilvl w:val="0"/>
          <w:numId w:val="2"/>
        </w:numPr>
        <w:tabs>
          <w:tab w:val="right" w:leader="underscore" w:pos="9639"/>
        </w:tabs>
        <w:spacing w:after="0" w:line="240" w:lineRule="auto"/>
        <w:ind w:left="714" w:hanging="357"/>
        <w:jc w:val="both"/>
        <w:outlineLvl w:val="1"/>
        <w:rPr>
          <w:rFonts w:ascii="Times New Roman" w:eastAsia="Times New Roman" w:hAnsi="Times New Roman" w:cs="Times New Roman"/>
          <w:sz w:val="24"/>
          <w:szCs w:val="24"/>
          <w:lang w:eastAsia="ru-RU"/>
        </w:rPr>
      </w:pPr>
      <w:r w:rsidRPr="00A800CE">
        <w:rPr>
          <w:rFonts w:ascii="Times New Roman" w:eastAsia="Times New Roman" w:hAnsi="Times New Roman" w:cs="Times New Roman"/>
          <w:sz w:val="24"/>
          <w:szCs w:val="24"/>
          <w:lang w:eastAsia="ru-RU"/>
        </w:rPr>
        <w:t>Методы физиологических исследований;</w:t>
      </w:r>
      <w:bookmarkStart w:id="1" w:name="_GoBack"/>
      <w:bookmarkEnd w:id="1"/>
    </w:p>
    <w:p w14:paraId="67988C29" w14:textId="1DCE26A9" w:rsidR="005C4B26" w:rsidRPr="005C4B26"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Знания:</w:t>
      </w:r>
      <w:r w:rsidRPr="005C4B26">
        <w:rPr>
          <w:rFonts w:ascii="Times New Roman" w:eastAsia="Times New Roman" w:hAnsi="Times New Roman" w:cs="Times New Roman"/>
          <w:sz w:val="24"/>
          <w:szCs w:val="24"/>
          <w:lang w:eastAsia="ru-RU"/>
        </w:rPr>
        <w:t xml:space="preserve"> основные концепции и арсенал современных методов биологических наук.</w:t>
      </w:r>
    </w:p>
    <w:p w14:paraId="6245FE3F" w14:textId="77777777" w:rsidR="005C4B26" w:rsidRPr="005C4B26"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Умения:</w:t>
      </w:r>
      <w:r w:rsidRPr="005C4B26">
        <w:rPr>
          <w:rFonts w:ascii="Times New Roman" w:eastAsia="Times New Roman" w:hAnsi="Times New Roman" w:cs="Times New Roman"/>
          <w:sz w:val="24"/>
          <w:szCs w:val="24"/>
          <w:lang w:eastAsia="ru-RU"/>
        </w:rPr>
        <w:t xml:space="preserve"> ориентироваться в источниках научной информации, планировать и осуществлять исследования по избранной теме, оформлять и представлять их результаты в форме отчетов, презентаций и устных сообщений.</w:t>
      </w:r>
    </w:p>
    <w:p w14:paraId="41CBBC2A" w14:textId="3237B2AB" w:rsidR="005C4B26" w:rsidRPr="00A800CE" w:rsidRDefault="005C4B26" w:rsidP="005C4B26">
      <w:pPr>
        <w:tabs>
          <w:tab w:val="right" w:leader="underscore" w:pos="9639"/>
        </w:tabs>
        <w:spacing w:after="0" w:line="240" w:lineRule="auto"/>
        <w:jc w:val="both"/>
        <w:outlineLvl w:val="1"/>
        <w:rPr>
          <w:rFonts w:ascii="Times New Roman" w:eastAsia="Times New Roman" w:hAnsi="Times New Roman" w:cs="Times New Roman"/>
          <w:sz w:val="24"/>
          <w:szCs w:val="24"/>
          <w:lang w:eastAsia="ru-RU"/>
        </w:rPr>
      </w:pPr>
      <w:r w:rsidRPr="005C4B26">
        <w:rPr>
          <w:rFonts w:ascii="Times New Roman" w:eastAsia="Times New Roman" w:hAnsi="Times New Roman" w:cs="Times New Roman"/>
          <w:b/>
          <w:sz w:val="24"/>
          <w:szCs w:val="24"/>
          <w:lang w:eastAsia="ru-RU"/>
        </w:rPr>
        <w:t>Навыки:</w:t>
      </w:r>
      <w:r w:rsidRPr="005C4B26">
        <w:rPr>
          <w:rFonts w:ascii="Times New Roman" w:eastAsia="Times New Roman" w:hAnsi="Times New Roman" w:cs="Times New Roman"/>
          <w:sz w:val="24"/>
          <w:szCs w:val="24"/>
          <w:lang w:eastAsia="ru-RU"/>
        </w:rPr>
        <w:t xml:space="preserve"> навыками обсуждения знакомой научной темы в профессиональной аудитории с использованием современных информационно-коммуникационных технологий, методами исследования по этой теме.</w:t>
      </w:r>
    </w:p>
    <w:p w14:paraId="7ACA8826" w14:textId="77777777" w:rsidR="00B5761B" w:rsidRPr="00B5761B" w:rsidRDefault="00B5761B" w:rsidP="00B5761B">
      <w:pPr>
        <w:tabs>
          <w:tab w:val="right" w:leader="underscore" w:pos="9639"/>
        </w:tabs>
        <w:spacing w:before="240" w:after="120" w:line="240" w:lineRule="auto"/>
        <w:jc w:val="both"/>
        <w:outlineLvl w:val="1"/>
        <w:rPr>
          <w:rFonts w:ascii="Times New Roman" w:eastAsia="Times New Roman" w:hAnsi="Times New Roman" w:cs="Times New Roman"/>
          <w:b/>
          <w:sz w:val="24"/>
          <w:szCs w:val="24"/>
          <w:lang w:eastAsia="ru-RU"/>
        </w:rPr>
      </w:pPr>
      <w:r w:rsidRPr="00B5761B">
        <w:rPr>
          <w:rFonts w:ascii="Times New Roman" w:eastAsia="Times New Roman" w:hAnsi="Times New Roman" w:cs="Times New Roman"/>
          <w:b/>
          <w:sz w:val="24"/>
          <w:szCs w:val="24"/>
          <w:lang w:eastAsia="ru-RU"/>
        </w:rPr>
        <w:t>2.3. Перечень последующих учебных дисциплин (модулей), для которых необходимы знания, умения и навыки, формируемые данной учебной дисциплиной (модулем):</w:t>
      </w:r>
    </w:p>
    <w:p w14:paraId="7ACA8827" w14:textId="77777777" w:rsidR="00B5761B" w:rsidRPr="00B5761B" w:rsidRDefault="00B5761B" w:rsidP="00F00A4A">
      <w:pPr>
        <w:numPr>
          <w:ilvl w:val="0"/>
          <w:numId w:val="3"/>
        </w:numPr>
        <w:tabs>
          <w:tab w:val="right" w:leader="underscore" w:pos="9639"/>
        </w:tabs>
        <w:spacing w:before="240" w:after="120" w:line="240" w:lineRule="auto"/>
        <w:ind w:left="709"/>
        <w:jc w:val="both"/>
        <w:outlineLvl w:val="1"/>
        <w:rPr>
          <w:rFonts w:ascii="Times New Roman" w:eastAsia="Times New Roman" w:hAnsi="Times New Roman" w:cs="Times New Roman"/>
          <w:sz w:val="24"/>
          <w:szCs w:val="24"/>
          <w:lang w:eastAsia="ru-RU"/>
        </w:rPr>
      </w:pPr>
      <w:r w:rsidRPr="00B5761B">
        <w:rPr>
          <w:rFonts w:ascii="Times New Roman" w:eastAsia="Times New Roman" w:hAnsi="Times New Roman" w:cs="Times New Roman"/>
          <w:sz w:val="24"/>
          <w:szCs w:val="24"/>
          <w:lang w:eastAsia="ru-RU"/>
        </w:rPr>
        <w:t>Научно-исследовательская деятельность.</w:t>
      </w:r>
    </w:p>
    <w:p w14:paraId="7ACA8828" w14:textId="77777777" w:rsidR="00B5761B" w:rsidRPr="00B5761B" w:rsidRDefault="00B5761B" w:rsidP="00B5761B">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B5761B">
        <w:rPr>
          <w:rFonts w:ascii="Times New Roman" w:eastAsia="Times New Roman" w:hAnsi="Times New Roman" w:cs="Times New Roman"/>
          <w:b/>
          <w:bCs/>
          <w:sz w:val="24"/>
          <w:szCs w:val="24"/>
          <w:lang w:eastAsia="ru-RU"/>
        </w:rPr>
        <w:t>3. КОМПЕТЕНЦИИ ОБУЧАЮЩЕГОСЯ, ФОРМИРУЕМЫЕ В РЕЗУЛЬТАТЕ ОСВОЕНИЯ ДИСЦИПЛИНЫ (МОДУЛЯ)</w:t>
      </w:r>
    </w:p>
    <w:p w14:paraId="7ACA8829" w14:textId="77777777" w:rsidR="00B5761B" w:rsidRPr="00B5761B" w:rsidRDefault="00B5761B" w:rsidP="00B5761B">
      <w:pPr>
        <w:widowControl w:val="0"/>
        <w:spacing w:after="0" w:line="240" w:lineRule="auto"/>
        <w:ind w:firstLine="284"/>
        <w:jc w:val="both"/>
        <w:rPr>
          <w:rFonts w:ascii="Times New Roman" w:eastAsia="Times New Roman" w:hAnsi="Times New Roman" w:cs="Times New Roman"/>
          <w:b/>
          <w:sz w:val="24"/>
          <w:szCs w:val="24"/>
          <w:lang w:eastAsia="ru-RU"/>
        </w:rPr>
      </w:pPr>
      <w:r w:rsidRPr="00B5761B">
        <w:rPr>
          <w:rFonts w:ascii="Times New Roman" w:eastAsia="Times New Roman" w:hAnsi="Times New Roman" w:cs="Times New Roman"/>
          <w:sz w:val="24"/>
          <w:szCs w:val="24"/>
          <w:lang w:eastAsia="ru-RU"/>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B5761B">
        <w:rPr>
          <w:rFonts w:ascii="Times New Roman" w:eastAsia="Times New Roman" w:hAnsi="Times New Roman" w:cs="Times New Roman"/>
          <w:color w:val="FF0000"/>
          <w:sz w:val="24"/>
          <w:szCs w:val="24"/>
          <w:lang w:eastAsia="ru-RU"/>
        </w:rPr>
        <w:t xml:space="preserve"> </w:t>
      </w:r>
      <w:r w:rsidRPr="00B5761B">
        <w:rPr>
          <w:rFonts w:ascii="Times New Roman" w:eastAsia="Times New Roman" w:hAnsi="Times New Roman" w:cs="Times New Roman"/>
          <w:sz w:val="24"/>
          <w:szCs w:val="24"/>
          <w:lang w:eastAsia="ru-RU"/>
        </w:rPr>
        <w:t>подготовки:</w:t>
      </w:r>
    </w:p>
    <w:p w14:paraId="7ACA882A" w14:textId="7CE76128" w:rsidR="00D94761" w:rsidRPr="00D94761" w:rsidRDefault="00D94761" w:rsidP="00D94761">
      <w:pPr>
        <w:widowControl w:val="0"/>
        <w:spacing w:after="0" w:line="240" w:lineRule="auto"/>
        <w:ind w:firstLine="709"/>
        <w:rPr>
          <w:rFonts w:ascii="Times New Roman" w:eastAsia="Times New Roman" w:hAnsi="Times New Roman" w:cs="Times New Roman"/>
          <w:bCs/>
          <w:iCs/>
          <w:sz w:val="24"/>
          <w:szCs w:val="24"/>
          <w:lang w:eastAsia="ru-RU"/>
        </w:rPr>
      </w:pPr>
      <w:r w:rsidRPr="00D94761">
        <w:rPr>
          <w:rFonts w:ascii="Times New Roman" w:eastAsia="Times New Roman" w:hAnsi="Times New Roman" w:cs="Times New Roman"/>
          <w:bCs/>
          <w:iCs/>
          <w:sz w:val="24"/>
          <w:szCs w:val="24"/>
          <w:lang w:eastAsia="ru-RU"/>
        </w:rPr>
        <w:t xml:space="preserve">а) </w:t>
      </w:r>
      <w:r w:rsidR="00B5761B">
        <w:rPr>
          <w:rFonts w:ascii="Times New Roman" w:eastAsia="Times New Roman" w:hAnsi="Times New Roman" w:cs="Times New Roman"/>
          <w:bCs/>
          <w:iCs/>
          <w:sz w:val="24"/>
          <w:szCs w:val="24"/>
          <w:lang w:eastAsia="ru-RU"/>
        </w:rPr>
        <w:t>универсальные</w:t>
      </w:r>
      <w:r w:rsidRPr="00D94761">
        <w:rPr>
          <w:rFonts w:ascii="Times New Roman" w:eastAsia="Times New Roman" w:hAnsi="Times New Roman" w:cs="Times New Roman"/>
          <w:bCs/>
          <w:iCs/>
          <w:sz w:val="24"/>
          <w:szCs w:val="24"/>
          <w:lang w:eastAsia="ru-RU"/>
        </w:rPr>
        <w:t xml:space="preserve"> (</w:t>
      </w:r>
      <w:r w:rsidR="00B5761B">
        <w:rPr>
          <w:rFonts w:ascii="Times New Roman" w:eastAsia="Times New Roman" w:hAnsi="Times New Roman" w:cs="Times New Roman"/>
          <w:bCs/>
          <w:iCs/>
          <w:sz w:val="24"/>
          <w:szCs w:val="24"/>
          <w:lang w:eastAsia="ru-RU"/>
        </w:rPr>
        <w:t>У</w:t>
      </w:r>
      <w:r w:rsidRPr="00D94761">
        <w:rPr>
          <w:rFonts w:ascii="Times New Roman" w:eastAsia="Times New Roman" w:hAnsi="Times New Roman" w:cs="Times New Roman"/>
          <w:bCs/>
          <w:iCs/>
          <w:sz w:val="24"/>
          <w:szCs w:val="24"/>
          <w:lang w:eastAsia="ru-RU"/>
        </w:rPr>
        <w:t>К</w:t>
      </w:r>
      <w:r w:rsidR="00B5761B" w:rsidRPr="00D94761">
        <w:rPr>
          <w:rFonts w:ascii="Times New Roman" w:eastAsia="Times New Roman" w:hAnsi="Times New Roman" w:cs="Times New Roman"/>
          <w:bCs/>
          <w:iCs/>
          <w:sz w:val="24"/>
          <w:szCs w:val="24"/>
          <w:lang w:eastAsia="ru-RU"/>
        </w:rPr>
        <w:t xml:space="preserve">): </w:t>
      </w:r>
      <w:r w:rsidR="00B5761B">
        <w:rPr>
          <w:rFonts w:ascii="Times New Roman" w:eastAsia="Times New Roman" w:hAnsi="Times New Roman" w:cs="Times New Roman"/>
          <w:bCs/>
          <w:iCs/>
          <w:sz w:val="24"/>
          <w:szCs w:val="24"/>
          <w:lang w:eastAsia="ru-RU"/>
        </w:rPr>
        <w:t>УК-</w:t>
      </w:r>
      <w:r w:rsidR="0025529F">
        <w:rPr>
          <w:rFonts w:ascii="Times New Roman" w:eastAsia="Times New Roman" w:hAnsi="Times New Roman" w:cs="Times New Roman"/>
          <w:bCs/>
          <w:iCs/>
          <w:sz w:val="24"/>
          <w:szCs w:val="24"/>
          <w:lang w:eastAsia="ru-RU"/>
        </w:rPr>
        <w:t>1</w:t>
      </w:r>
    </w:p>
    <w:p w14:paraId="7ACA882B" w14:textId="2D8845A3" w:rsidR="00D94761" w:rsidRDefault="00D94761" w:rsidP="00D94761">
      <w:pPr>
        <w:widowControl w:val="0"/>
        <w:spacing w:after="0" w:line="240" w:lineRule="auto"/>
        <w:ind w:firstLine="709"/>
        <w:rPr>
          <w:rFonts w:ascii="Times New Roman" w:eastAsia="Times New Roman" w:hAnsi="Times New Roman" w:cs="Times New Roman"/>
          <w:sz w:val="24"/>
          <w:szCs w:val="24"/>
          <w:lang w:eastAsia="ru-RU"/>
        </w:rPr>
      </w:pPr>
      <w:r w:rsidRPr="00D94761">
        <w:rPr>
          <w:rFonts w:ascii="Times New Roman" w:eastAsia="Times New Roman" w:hAnsi="Times New Roman" w:cs="Times New Roman"/>
          <w:sz w:val="24"/>
          <w:szCs w:val="24"/>
          <w:lang w:eastAsia="ru-RU"/>
        </w:rPr>
        <w:t>в) профессиональных (ПК):</w:t>
      </w:r>
      <w:r w:rsidRPr="00D94761">
        <w:rPr>
          <w:rFonts w:ascii="Times New Roman" w:eastAsia="Times New Roman" w:hAnsi="Times New Roman" w:cs="Times New Roman"/>
          <w:i/>
          <w:sz w:val="24"/>
          <w:szCs w:val="24"/>
          <w:lang w:eastAsia="ru-RU"/>
        </w:rPr>
        <w:t xml:space="preserve"> </w:t>
      </w:r>
      <w:r w:rsidR="0025529F" w:rsidRPr="0086190F">
        <w:rPr>
          <w:rFonts w:ascii="Times New Roman" w:eastAsia="Times New Roman" w:hAnsi="Times New Roman" w:cs="Times New Roman"/>
          <w:sz w:val="24"/>
          <w:szCs w:val="24"/>
          <w:lang w:eastAsia="ru-RU"/>
        </w:rPr>
        <w:t>ПК-</w:t>
      </w:r>
      <w:r w:rsidR="0025529F">
        <w:rPr>
          <w:rFonts w:ascii="Times New Roman" w:eastAsia="Times New Roman" w:hAnsi="Times New Roman" w:cs="Times New Roman"/>
          <w:sz w:val="24"/>
          <w:szCs w:val="24"/>
          <w:lang w:eastAsia="ru-RU"/>
        </w:rPr>
        <w:t xml:space="preserve">1, </w:t>
      </w:r>
      <w:r w:rsidR="00095BBB" w:rsidRPr="0086190F">
        <w:rPr>
          <w:rFonts w:ascii="Times New Roman" w:eastAsia="Times New Roman" w:hAnsi="Times New Roman" w:cs="Times New Roman"/>
          <w:sz w:val="24"/>
          <w:szCs w:val="24"/>
          <w:lang w:eastAsia="ru-RU"/>
        </w:rPr>
        <w:t>ПК-</w:t>
      </w:r>
      <w:r w:rsidR="00B5761B">
        <w:rPr>
          <w:rFonts w:ascii="Times New Roman" w:eastAsia="Times New Roman" w:hAnsi="Times New Roman" w:cs="Times New Roman"/>
          <w:sz w:val="24"/>
          <w:szCs w:val="24"/>
          <w:lang w:eastAsia="ru-RU"/>
        </w:rPr>
        <w:t>2</w:t>
      </w:r>
    </w:p>
    <w:p w14:paraId="7ACA8831" w14:textId="77777777" w:rsidR="00141BCB"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1. </w:t>
      </w:r>
    </w:p>
    <w:p w14:paraId="7ACA8832" w14:textId="77777777" w:rsidR="00D94761" w:rsidRPr="00D94761" w:rsidRDefault="00D94761" w:rsidP="00D94761">
      <w:pPr>
        <w:tabs>
          <w:tab w:val="right" w:leader="underscore" w:pos="9639"/>
        </w:tabs>
        <w:spacing w:after="0" w:line="240" w:lineRule="auto"/>
        <w:jc w:val="right"/>
        <w:rPr>
          <w:rFonts w:ascii="Times New Roman" w:eastAsia="Times New Roman" w:hAnsi="Times New Roman" w:cs="Times New Roman"/>
          <w:i/>
          <w:sz w:val="24"/>
          <w:szCs w:val="24"/>
          <w:lang w:eastAsia="ru-RU"/>
        </w:rPr>
      </w:pPr>
      <w:r w:rsidRPr="00D94761">
        <w:rPr>
          <w:rFonts w:ascii="Times New Roman" w:eastAsia="Times New Roman" w:hAnsi="Times New Roman" w:cs="Times New Roman"/>
          <w:b/>
          <w:sz w:val="24"/>
          <w:szCs w:val="24"/>
          <w:lang w:eastAsia="ru-RU"/>
        </w:rPr>
        <w:t>Декомпозиция результатов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2053"/>
        <w:gridCol w:w="2642"/>
        <w:gridCol w:w="2352"/>
      </w:tblGrid>
      <w:tr w:rsidR="00B5761B" w:rsidRPr="00095BBB" w14:paraId="7ACA8835" w14:textId="77777777" w:rsidTr="00E74AF4">
        <w:tc>
          <w:tcPr>
            <w:tcW w:w="2830" w:type="dxa"/>
            <w:vMerge w:val="restart"/>
          </w:tcPr>
          <w:p w14:paraId="7ACA8833" w14:textId="77777777" w:rsidR="00B5761B" w:rsidRPr="00A1210D" w:rsidRDefault="00B5761B" w:rsidP="00B5761B">
            <w:pPr>
              <w:pStyle w:val="ad"/>
              <w:widowControl w:val="0"/>
              <w:spacing w:after="0"/>
              <w:ind w:left="0"/>
              <w:jc w:val="center"/>
            </w:pPr>
            <w:r w:rsidRPr="00A1210D">
              <w:lastRenderedPageBreak/>
              <w:t>Код компетенции</w:t>
            </w:r>
          </w:p>
        </w:tc>
        <w:tc>
          <w:tcPr>
            <w:tcW w:w="6940" w:type="dxa"/>
            <w:gridSpan w:val="3"/>
            <w:vAlign w:val="center"/>
          </w:tcPr>
          <w:p w14:paraId="7ACA8834" w14:textId="77777777" w:rsidR="00B5761B" w:rsidRPr="00A1210D" w:rsidRDefault="00B5761B" w:rsidP="00B5761B">
            <w:pPr>
              <w:pStyle w:val="ad"/>
              <w:widowControl w:val="0"/>
              <w:spacing w:after="0"/>
              <w:ind w:left="0"/>
              <w:jc w:val="center"/>
            </w:pPr>
            <w:r w:rsidRPr="000C5BB8">
              <w:rPr>
                <w:spacing w:val="2"/>
              </w:rPr>
              <w:t xml:space="preserve">Планируемые результаты освоения </w:t>
            </w:r>
            <w:r w:rsidRPr="004A2948">
              <w:rPr>
                <w:spacing w:val="2"/>
              </w:rPr>
              <w:t>дисциплины (модуля)</w:t>
            </w:r>
          </w:p>
        </w:tc>
      </w:tr>
      <w:tr w:rsidR="00B5761B" w:rsidRPr="00095BBB" w14:paraId="7ACA883A" w14:textId="77777777" w:rsidTr="00E74AF4">
        <w:tc>
          <w:tcPr>
            <w:tcW w:w="2830" w:type="dxa"/>
            <w:vMerge/>
          </w:tcPr>
          <w:p w14:paraId="7ACA8836" w14:textId="77777777" w:rsidR="00B5761B" w:rsidRPr="00095BBB" w:rsidRDefault="00B5761B" w:rsidP="00B5761B">
            <w:pPr>
              <w:pStyle w:val="ad"/>
              <w:widowControl w:val="0"/>
              <w:spacing w:after="0"/>
              <w:ind w:left="0"/>
              <w:rPr>
                <w:b/>
                <w:i/>
              </w:rPr>
            </w:pPr>
          </w:p>
        </w:tc>
        <w:tc>
          <w:tcPr>
            <w:tcW w:w="1919" w:type="dxa"/>
          </w:tcPr>
          <w:p w14:paraId="7ACA8837" w14:textId="77777777" w:rsidR="00B5761B" w:rsidRPr="00095BBB" w:rsidRDefault="00B5761B" w:rsidP="00B5761B">
            <w:pPr>
              <w:pStyle w:val="ad"/>
              <w:widowControl w:val="0"/>
              <w:spacing w:after="0"/>
              <w:ind w:left="0"/>
              <w:jc w:val="center"/>
              <w:rPr>
                <w:b/>
                <w:i/>
              </w:rPr>
            </w:pPr>
            <w:r>
              <w:t>Знать</w:t>
            </w:r>
          </w:p>
        </w:tc>
        <w:tc>
          <w:tcPr>
            <w:tcW w:w="2642" w:type="dxa"/>
          </w:tcPr>
          <w:p w14:paraId="7ACA8838" w14:textId="77777777" w:rsidR="00B5761B" w:rsidRPr="009D27EC" w:rsidRDefault="00B5761B" w:rsidP="00B5761B">
            <w:pPr>
              <w:pStyle w:val="ad"/>
              <w:widowControl w:val="0"/>
              <w:spacing w:after="0"/>
              <w:ind w:left="0"/>
              <w:jc w:val="center"/>
              <w:rPr>
                <w:b/>
                <w:i/>
              </w:rPr>
            </w:pPr>
            <w:r>
              <w:t>Уметь</w:t>
            </w:r>
          </w:p>
        </w:tc>
        <w:tc>
          <w:tcPr>
            <w:tcW w:w="2379" w:type="dxa"/>
          </w:tcPr>
          <w:p w14:paraId="7ACA8839" w14:textId="77777777" w:rsidR="00B5761B" w:rsidRPr="009D27EC" w:rsidRDefault="00B5761B" w:rsidP="00B5761B">
            <w:pPr>
              <w:pStyle w:val="ad"/>
              <w:widowControl w:val="0"/>
              <w:spacing w:after="0"/>
              <w:ind w:left="0"/>
              <w:jc w:val="center"/>
              <w:rPr>
                <w:b/>
                <w:i/>
              </w:rPr>
            </w:pPr>
            <w:r>
              <w:t>Знать</w:t>
            </w:r>
          </w:p>
        </w:tc>
      </w:tr>
      <w:tr w:rsidR="009E6E1D" w:rsidRPr="00095BBB" w14:paraId="7ACA883F" w14:textId="77777777" w:rsidTr="00E74AF4">
        <w:tc>
          <w:tcPr>
            <w:tcW w:w="2830" w:type="dxa"/>
          </w:tcPr>
          <w:p w14:paraId="7ACA883B" w14:textId="495EBDDF" w:rsidR="009E6E1D" w:rsidRPr="00095BBB" w:rsidRDefault="009E6E1D" w:rsidP="009E6E1D">
            <w:pPr>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У</w:t>
            </w:r>
            <w:r w:rsidRPr="00095BBB">
              <w:rPr>
                <w:rFonts w:ascii="Times New Roman" w:eastAsia="SimSun" w:hAnsi="Times New Roman" w:cs="Times New Roman"/>
                <w:b/>
                <w:bCs/>
                <w:sz w:val="24"/>
                <w:szCs w:val="24"/>
                <w:lang w:eastAsia="zh-CN"/>
              </w:rPr>
              <w:t>К-</w:t>
            </w:r>
            <w:r>
              <w:rPr>
                <w:rFonts w:ascii="Times New Roman" w:eastAsia="SimSun" w:hAnsi="Times New Roman" w:cs="Times New Roman"/>
                <w:b/>
                <w:bCs/>
                <w:sz w:val="24"/>
                <w:szCs w:val="24"/>
                <w:lang w:eastAsia="zh-CN"/>
              </w:rPr>
              <w:t xml:space="preserve">1: </w:t>
            </w:r>
            <w:r w:rsidRPr="009E6E1D">
              <w:rPr>
                <w:rFonts w:ascii="Times New Roman" w:eastAsia="SimSun" w:hAnsi="Times New Roman" w:cs="Times New Roman"/>
                <w:sz w:val="24"/>
                <w:szCs w:val="24"/>
                <w:lang w:eastAsia="zh-CN"/>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19" w:type="dxa"/>
          </w:tcPr>
          <w:p w14:paraId="7ACA883C" w14:textId="24AF7EE6" w:rsidR="009E6E1D" w:rsidRPr="00E74AF4" w:rsidRDefault="009E6E1D" w:rsidP="009E6E1D">
            <w:pPr>
              <w:pStyle w:val="ad"/>
              <w:widowControl w:val="0"/>
              <w:spacing w:after="0"/>
              <w:ind w:left="0"/>
              <w:rPr>
                <w:rStyle w:val="a7"/>
                <w:rFonts w:eastAsia="SimSun"/>
                <w:i w:val="0"/>
              </w:rPr>
            </w:pPr>
            <w:r w:rsidRPr="00E74AF4">
              <w:rPr>
                <w:rStyle w:val="a7"/>
                <w:i w:val="0"/>
              </w:rPr>
              <w:t>Знать исторические этапы становления и современные направления исследований в эволюционной, экологической и медицинской физиологии.</w:t>
            </w:r>
          </w:p>
        </w:tc>
        <w:tc>
          <w:tcPr>
            <w:tcW w:w="2642" w:type="dxa"/>
          </w:tcPr>
          <w:p w14:paraId="7ACA883D" w14:textId="02BE887E" w:rsidR="009E6E1D" w:rsidRPr="00E74AF4" w:rsidRDefault="009E6E1D" w:rsidP="009E6E1D">
            <w:pPr>
              <w:widowControl w:val="0"/>
              <w:spacing w:after="0" w:line="240" w:lineRule="auto"/>
              <w:rPr>
                <w:rStyle w:val="a7"/>
                <w:rFonts w:ascii="Times New Roman" w:hAnsi="Times New Roman" w:cs="Times New Roman"/>
                <w:i w:val="0"/>
                <w:sz w:val="24"/>
                <w:szCs w:val="24"/>
              </w:rPr>
            </w:pPr>
            <w:r w:rsidRPr="00E74AF4">
              <w:rPr>
                <w:rStyle w:val="a7"/>
                <w:rFonts w:ascii="Times New Roman" w:hAnsi="Times New Roman" w:cs="Times New Roman"/>
                <w:i w:val="0"/>
                <w:sz w:val="24"/>
                <w:szCs w:val="24"/>
              </w:rPr>
              <w:t>Уметь анализировать и критически оценивать современные научные достижения и решать типичные задачи на основе воспроизведения стандартных алгоритмов решения</w:t>
            </w:r>
          </w:p>
        </w:tc>
        <w:tc>
          <w:tcPr>
            <w:tcW w:w="2379" w:type="dxa"/>
          </w:tcPr>
          <w:p w14:paraId="7ACA883E" w14:textId="35DB4C75" w:rsidR="009E6E1D" w:rsidRPr="00E74AF4" w:rsidRDefault="00E74AF4" w:rsidP="009E6E1D">
            <w:pPr>
              <w:pStyle w:val="ad"/>
              <w:widowControl w:val="0"/>
              <w:spacing w:after="0"/>
              <w:ind w:left="0"/>
              <w:rPr>
                <w:rStyle w:val="a7"/>
                <w:i w:val="0"/>
              </w:rPr>
            </w:pPr>
            <w:r w:rsidRPr="00E74AF4">
              <w:rPr>
                <w:rStyle w:val="a7"/>
                <w:i w:val="0"/>
              </w:rPr>
              <w:t>Владеть способностью к генерированию новых идей и использованию полученных навыков для решения исследовательских и практических задач.</w:t>
            </w:r>
          </w:p>
        </w:tc>
      </w:tr>
      <w:tr w:rsidR="00E74AF4" w:rsidRPr="00095BBB" w14:paraId="74B12626" w14:textId="77777777" w:rsidTr="00E74AF4">
        <w:tc>
          <w:tcPr>
            <w:tcW w:w="2830" w:type="dxa"/>
          </w:tcPr>
          <w:p w14:paraId="38854E5F" w14:textId="4ADDD79C" w:rsidR="00E74AF4" w:rsidRPr="00141BCB" w:rsidRDefault="00E74AF4" w:rsidP="00E74AF4">
            <w:pPr>
              <w:autoSpaceDE w:val="0"/>
              <w:autoSpaceDN w:val="0"/>
              <w:adjustRightInd w:val="0"/>
              <w:spacing w:after="0" w:line="240" w:lineRule="auto"/>
              <w:rPr>
                <w:rFonts w:ascii="Times New Roman" w:hAnsi="Times New Roman" w:cs="Times New Roman"/>
                <w:b/>
                <w:bCs/>
                <w:sz w:val="24"/>
                <w:szCs w:val="24"/>
              </w:rPr>
            </w:pPr>
            <w:r w:rsidRPr="00141BCB">
              <w:rPr>
                <w:rFonts w:ascii="Times New Roman" w:hAnsi="Times New Roman" w:cs="Times New Roman"/>
                <w:b/>
                <w:bCs/>
                <w:sz w:val="24"/>
                <w:szCs w:val="24"/>
              </w:rPr>
              <w:t>ПК-</w:t>
            </w:r>
            <w:r>
              <w:rPr>
                <w:rFonts w:ascii="Times New Roman" w:hAnsi="Times New Roman" w:cs="Times New Roman"/>
                <w:b/>
                <w:bCs/>
                <w:sz w:val="24"/>
                <w:szCs w:val="24"/>
              </w:rPr>
              <w:t>1</w:t>
            </w:r>
            <w:r w:rsidRPr="00141BCB">
              <w:rPr>
                <w:rFonts w:ascii="Times New Roman" w:hAnsi="Times New Roman" w:cs="Times New Roman"/>
                <w:b/>
                <w:bCs/>
                <w:sz w:val="24"/>
                <w:szCs w:val="24"/>
              </w:rPr>
              <w:t>:</w:t>
            </w:r>
            <w:r>
              <w:rPr>
                <w:rFonts w:ascii="Times New Roman" w:hAnsi="Times New Roman" w:cs="Times New Roman"/>
                <w:b/>
                <w:bCs/>
                <w:sz w:val="24"/>
                <w:szCs w:val="24"/>
              </w:rPr>
              <w:t xml:space="preserve"> </w:t>
            </w:r>
            <w:r w:rsidRPr="009E6E1D">
              <w:rPr>
                <w:rFonts w:ascii="Times New Roman" w:hAnsi="Times New Roman" w:cs="Times New Roman"/>
                <w:bCs/>
                <w:sz w:val="24"/>
                <w:szCs w:val="24"/>
              </w:rPr>
              <w:t>способностью глубоко понимать и творчески использовать в научно-исследовательской деятельности знания фундаментальной физиологии и ее прикладных разделов</w:t>
            </w:r>
          </w:p>
        </w:tc>
        <w:tc>
          <w:tcPr>
            <w:tcW w:w="1919" w:type="dxa"/>
          </w:tcPr>
          <w:p w14:paraId="6D1C5F50" w14:textId="24C21949" w:rsidR="00E74AF4" w:rsidRPr="00095BBB" w:rsidRDefault="00E74AF4" w:rsidP="00E74AF4">
            <w:pPr>
              <w:pStyle w:val="ad"/>
              <w:widowControl w:val="0"/>
              <w:spacing w:after="0"/>
              <w:ind w:left="0"/>
              <w:rPr>
                <w:bCs/>
                <w:iCs/>
              </w:rPr>
            </w:pPr>
            <w:r>
              <w:rPr>
                <w:rFonts w:eastAsia="SimSun"/>
                <w:lang w:eastAsia="zh-CN"/>
              </w:rPr>
              <w:t>О</w:t>
            </w:r>
            <w:r w:rsidRPr="008A62D7">
              <w:rPr>
                <w:rFonts w:eastAsia="SimSun"/>
                <w:lang w:eastAsia="zh-CN"/>
              </w:rPr>
              <w:t>бладать</w:t>
            </w:r>
            <w:r>
              <w:rPr>
                <w:rFonts w:eastAsia="SimSun"/>
                <w:lang w:eastAsia="zh-CN"/>
              </w:rPr>
              <w:t xml:space="preserve"> знаниями в области физиологии, необходимыми для осуществления научно-исследова</w:t>
            </w:r>
            <w:r>
              <w:rPr>
                <w:rFonts w:eastAsia="SimSun"/>
                <w:lang w:eastAsia="zh-CN"/>
              </w:rPr>
              <w:softHyphen/>
              <w:t xml:space="preserve">тельской деятельности. </w:t>
            </w:r>
          </w:p>
        </w:tc>
        <w:tc>
          <w:tcPr>
            <w:tcW w:w="2642" w:type="dxa"/>
          </w:tcPr>
          <w:p w14:paraId="748160DE" w14:textId="4550D445" w:rsidR="00E74AF4" w:rsidRPr="00095BBB" w:rsidRDefault="00E74AF4" w:rsidP="00E74AF4">
            <w:pPr>
              <w:pStyle w:val="ad"/>
              <w:widowControl w:val="0"/>
              <w:spacing w:after="0"/>
              <w:ind w:left="0"/>
              <w:rPr>
                <w:bCs/>
                <w:iCs/>
              </w:rPr>
            </w:pPr>
            <w:r>
              <w:rPr>
                <w:bCs/>
                <w:iCs/>
              </w:rPr>
              <w:t>Уметь анализировать и систематизировать результаты научно-исследовательской деятельности и</w:t>
            </w:r>
            <w:r w:rsidRPr="00110DA2">
              <w:t xml:space="preserve"> решать типичные задачи на основе воспроизведения стандартных алгоритмов решения</w:t>
            </w:r>
            <w:r>
              <w:rPr>
                <w:bCs/>
                <w:iCs/>
              </w:rPr>
              <w:t xml:space="preserve">. </w:t>
            </w:r>
          </w:p>
        </w:tc>
        <w:tc>
          <w:tcPr>
            <w:tcW w:w="2379" w:type="dxa"/>
          </w:tcPr>
          <w:p w14:paraId="226E1891" w14:textId="48EC313C" w:rsidR="00E74AF4" w:rsidRPr="00095BBB" w:rsidRDefault="00E74AF4" w:rsidP="00E74AF4">
            <w:pPr>
              <w:pStyle w:val="ad"/>
              <w:widowControl w:val="0"/>
              <w:spacing w:after="0"/>
              <w:ind w:left="0"/>
              <w:rPr>
                <w:bCs/>
                <w:iCs/>
              </w:rPr>
            </w:pPr>
            <w:r>
              <w:rPr>
                <w:rFonts w:eastAsia="SimSun"/>
                <w:lang w:eastAsia="zh-CN"/>
              </w:rPr>
              <w:t>О</w:t>
            </w:r>
            <w:r w:rsidRPr="008A62D7">
              <w:rPr>
                <w:rFonts w:eastAsia="SimSun"/>
                <w:lang w:eastAsia="zh-CN"/>
              </w:rPr>
              <w:t>бладать способностью самостоятельно осуществлять научно-исследова</w:t>
            </w:r>
            <w:r>
              <w:rPr>
                <w:rFonts w:eastAsia="SimSun"/>
                <w:lang w:eastAsia="zh-CN"/>
              </w:rPr>
              <w:softHyphen/>
            </w:r>
            <w:r w:rsidRPr="008A62D7">
              <w:rPr>
                <w:rFonts w:eastAsia="SimSun"/>
                <w:lang w:eastAsia="zh-CN"/>
              </w:rPr>
              <w:t>тельскую деятельность в</w:t>
            </w:r>
            <w:r>
              <w:rPr>
                <w:rFonts w:eastAsia="SimSun"/>
                <w:lang w:eastAsia="zh-CN"/>
              </w:rPr>
              <w:t xml:space="preserve"> </w:t>
            </w:r>
            <w:r w:rsidRPr="008A62D7">
              <w:rPr>
                <w:rFonts w:eastAsia="SimSun"/>
                <w:lang w:eastAsia="zh-CN"/>
              </w:rPr>
              <w:t xml:space="preserve">области </w:t>
            </w:r>
            <w:r>
              <w:rPr>
                <w:rFonts w:eastAsia="SimSun"/>
                <w:lang w:eastAsia="zh-CN"/>
              </w:rPr>
              <w:t xml:space="preserve">физиологии </w:t>
            </w:r>
            <w:r w:rsidRPr="008A62D7">
              <w:rPr>
                <w:rFonts w:eastAsia="SimSun"/>
                <w:lang w:eastAsia="zh-CN"/>
              </w:rPr>
              <w:t>с использованием современных методов информационно-коммуникационных</w:t>
            </w:r>
            <w:r>
              <w:rPr>
                <w:rFonts w:eastAsia="SimSun"/>
                <w:lang w:eastAsia="zh-CN"/>
              </w:rPr>
              <w:t xml:space="preserve"> технологий.</w:t>
            </w:r>
          </w:p>
        </w:tc>
      </w:tr>
      <w:tr w:rsidR="00E74AF4" w:rsidRPr="00095BBB" w14:paraId="7ACA8844" w14:textId="77777777" w:rsidTr="00E74AF4">
        <w:tc>
          <w:tcPr>
            <w:tcW w:w="2830" w:type="dxa"/>
          </w:tcPr>
          <w:p w14:paraId="7ACA8840" w14:textId="77777777" w:rsidR="00E74AF4" w:rsidRPr="00095BBB" w:rsidRDefault="00E74AF4" w:rsidP="00E74AF4">
            <w:pPr>
              <w:autoSpaceDE w:val="0"/>
              <w:autoSpaceDN w:val="0"/>
              <w:adjustRightInd w:val="0"/>
              <w:spacing w:after="0" w:line="240" w:lineRule="auto"/>
              <w:rPr>
                <w:rFonts w:ascii="Times New Roman" w:eastAsia="SimSun" w:hAnsi="Times New Roman" w:cs="Times New Roman"/>
                <w:sz w:val="24"/>
                <w:szCs w:val="24"/>
                <w:lang w:eastAsia="zh-CN"/>
              </w:rPr>
            </w:pPr>
            <w:r w:rsidRPr="00141BCB">
              <w:rPr>
                <w:rFonts w:ascii="Times New Roman" w:hAnsi="Times New Roman" w:cs="Times New Roman"/>
                <w:b/>
                <w:bCs/>
                <w:sz w:val="24"/>
                <w:szCs w:val="24"/>
              </w:rPr>
              <w:t xml:space="preserve">ПК-2: </w:t>
            </w:r>
            <w:r w:rsidRPr="00141BCB">
              <w:rPr>
                <w:rFonts w:ascii="Times New Roman" w:hAnsi="Times New Roman" w:cs="Times New Roman"/>
                <w:bCs/>
                <w:sz w:val="24"/>
                <w:szCs w:val="24"/>
              </w:rPr>
              <w:t>уметь планировать и реализовывать научные исследования с целью изучения функционирования организма животных и человека, используя поведение, физиологические, биохимические, генетические, молекулярно- биологические подходы для анализа функций организма</w:t>
            </w:r>
          </w:p>
        </w:tc>
        <w:tc>
          <w:tcPr>
            <w:tcW w:w="1919" w:type="dxa"/>
          </w:tcPr>
          <w:p w14:paraId="7ACA8841" w14:textId="1DB1341F" w:rsidR="00E74AF4" w:rsidRPr="00095BBB" w:rsidRDefault="00E74AF4" w:rsidP="00E74AF4">
            <w:pPr>
              <w:pStyle w:val="ad"/>
              <w:widowControl w:val="0"/>
              <w:spacing w:after="0"/>
              <w:ind w:left="0"/>
              <w:rPr>
                <w:bCs/>
                <w:iCs/>
              </w:rPr>
            </w:pPr>
            <w:r>
              <w:rPr>
                <w:bCs/>
                <w:iCs/>
              </w:rPr>
              <w:t xml:space="preserve">Знать основы </w:t>
            </w:r>
            <w:r w:rsidRPr="008A62D7">
              <w:t>фундаментальной физиологии и ее прикладных разделов</w:t>
            </w:r>
            <w:r>
              <w:t>.</w:t>
            </w:r>
          </w:p>
        </w:tc>
        <w:tc>
          <w:tcPr>
            <w:tcW w:w="2642" w:type="dxa"/>
          </w:tcPr>
          <w:p w14:paraId="7ACA8842" w14:textId="72EC51C0" w:rsidR="00E74AF4" w:rsidRPr="00095BBB" w:rsidRDefault="00E74AF4" w:rsidP="00E74AF4">
            <w:pPr>
              <w:pStyle w:val="ad"/>
              <w:widowControl w:val="0"/>
              <w:spacing w:after="0"/>
              <w:ind w:left="0"/>
              <w:rPr>
                <w:bCs/>
                <w:iCs/>
              </w:rPr>
            </w:pPr>
            <w:r>
              <w:rPr>
                <w:bCs/>
                <w:iCs/>
              </w:rPr>
              <w:t>Уметь анализировать морфофункциональные преобразования в организме человека и животных в ходе эволюционного процесса и</w:t>
            </w:r>
            <w:r w:rsidRPr="00110DA2">
              <w:t xml:space="preserve"> решать типичные задачи на основе воспроизведения стандартных алгоритмов </w:t>
            </w:r>
            <w:proofErr w:type="gramStart"/>
            <w:r w:rsidRPr="00110DA2">
              <w:t>решения</w:t>
            </w:r>
            <w:r>
              <w:rPr>
                <w:bCs/>
                <w:iCs/>
              </w:rPr>
              <w:t>..</w:t>
            </w:r>
            <w:proofErr w:type="gramEnd"/>
          </w:p>
        </w:tc>
        <w:tc>
          <w:tcPr>
            <w:tcW w:w="2379" w:type="dxa"/>
          </w:tcPr>
          <w:p w14:paraId="7ACA8843" w14:textId="4FEEA136" w:rsidR="00E74AF4" w:rsidRPr="00095BBB" w:rsidRDefault="00E74AF4" w:rsidP="00E74AF4">
            <w:pPr>
              <w:pStyle w:val="ad"/>
              <w:widowControl w:val="0"/>
              <w:spacing w:after="0"/>
              <w:ind w:left="0"/>
              <w:rPr>
                <w:bCs/>
                <w:iCs/>
              </w:rPr>
            </w:pPr>
            <w:r>
              <w:rPr>
                <w:bCs/>
                <w:iCs/>
              </w:rPr>
              <w:t xml:space="preserve">Владеть способностью к решению сложных ситуационных и практических задач в области </w:t>
            </w:r>
            <w:r w:rsidRPr="008A62D7">
              <w:t xml:space="preserve">фундаментальной </w:t>
            </w:r>
            <w:r>
              <w:t xml:space="preserve">и прикладной </w:t>
            </w:r>
            <w:r w:rsidRPr="008A62D7">
              <w:t>физиологии</w:t>
            </w:r>
          </w:p>
        </w:tc>
      </w:tr>
    </w:tbl>
    <w:p w14:paraId="7ACA8845"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6"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7" w14:textId="77777777" w:rsidR="007E56E2" w:rsidRDefault="007E56E2"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p>
    <w:p w14:paraId="7ACA8848" w14:textId="77777777" w:rsidR="00D94761" w:rsidRPr="00D94761" w:rsidRDefault="00D94761"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lastRenderedPageBreak/>
        <w:t>4. СТРУКТУРА И СОДЕРЖАНИЕ ДИСЦИПЛИНЫ (МОДУЛЯ)</w:t>
      </w:r>
    </w:p>
    <w:p w14:paraId="7ACA8849" w14:textId="47F322C1" w:rsidR="003B481C" w:rsidRPr="003B481C" w:rsidRDefault="003B481C" w:rsidP="003B481C">
      <w:pPr>
        <w:widowControl w:val="0"/>
        <w:spacing w:after="0" w:line="240" w:lineRule="auto"/>
        <w:ind w:firstLine="567"/>
        <w:jc w:val="both"/>
        <w:rPr>
          <w:rFonts w:ascii="Times New Roman" w:eastAsia="Times New Roman" w:hAnsi="Times New Roman" w:cs="Times New Roman"/>
          <w:sz w:val="24"/>
          <w:szCs w:val="24"/>
          <w:lang w:eastAsia="ru-RU"/>
        </w:rPr>
      </w:pPr>
      <w:r w:rsidRPr="003B481C">
        <w:rPr>
          <w:rFonts w:ascii="Times New Roman" w:eastAsia="Times New Roman" w:hAnsi="Times New Roman" w:cs="Times New Roman"/>
          <w:bCs/>
          <w:sz w:val="24"/>
          <w:szCs w:val="24"/>
          <w:lang w:eastAsia="ru-RU"/>
        </w:rPr>
        <w:t>О</w:t>
      </w:r>
      <w:r w:rsidRPr="003B481C">
        <w:rPr>
          <w:rFonts w:ascii="Times New Roman" w:eastAsia="Times New Roman" w:hAnsi="Times New Roman" w:cs="Times New Roman"/>
          <w:sz w:val="24"/>
          <w:szCs w:val="24"/>
          <w:lang w:eastAsia="ru-RU"/>
        </w:rPr>
        <w:t>бъем дисциплины (модуля) в зачетных единицах (</w:t>
      </w:r>
      <w:r w:rsidR="00E74AF4">
        <w:rPr>
          <w:rFonts w:ascii="Times New Roman" w:eastAsia="Times New Roman" w:hAnsi="Times New Roman" w:cs="Times New Roman"/>
          <w:b/>
          <w:sz w:val="24"/>
          <w:szCs w:val="24"/>
          <w:lang w:eastAsia="ru-RU"/>
        </w:rPr>
        <w:t>4</w:t>
      </w:r>
      <w:r w:rsidRPr="003B481C">
        <w:rPr>
          <w:rFonts w:ascii="Times New Roman" w:eastAsia="Times New Roman" w:hAnsi="Times New Roman" w:cs="Times New Roman"/>
          <w:b/>
          <w:sz w:val="24"/>
          <w:szCs w:val="24"/>
          <w:lang w:eastAsia="ru-RU"/>
        </w:rPr>
        <w:t xml:space="preserve"> зачетных единиц</w:t>
      </w:r>
      <w:r w:rsidRPr="003B481C">
        <w:rPr>
          <w:rFonts w:ascii="Times New Roman" w:eastAsia="Times New Roman" w:hAnsi="Times New Roman" w:cs="Times New Roman"/>
          <w:sz w:val="24"/>
          <w:szCs w:val="24"/>
          <w:lang w:eastAsia="ru-RU"/>
        </w:rPr>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 </w:t>
      </w:r>
    </w:p>
    <w:p w14:paraId="7ACA884C" w14:textId="77777777" w:rsidR="007E56E2" w:rsidRDefault="007E56E2" w:rsidP="00D94761">
      <w:pPr>
        <w:widowControl w:val="0"/>
        <w:spacing w:after="0" w:line="240" w:lineRule="auto"/>
        <w:ind w:firstLine="709"/>
        <w:jc w:val="both"/>
        <w:rPr>
          <w:rFonts w:ascii="Times New Roman" w:eastAsia="Times New Roman" w:hAnsi="Times New Roman" w:cs="Times New Roman"/>
          <w:sz w:val="24"/>
          <w:szCs w:val="24"/>
          <w:lang w:eastAsia="ru-RU"/>
        </w:rPr>
      </w:pPr>
    </w:p>
    <w:p w14:paraId="7ACA884D" w14:textId="77777777" w:rsidR="00CF3659"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2. </w:t>
      </w:r>
    </w:p>
    <w:p w14:paraId="7ACA884E" w14:textId="77777777" w:rsidR="00D94761"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Структура и содержание дисциплины (модуля)</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10"/>
        <w:gridCol w:w="425"/>
        <w:gridCol w:w="567"/>
        <w:gridCol w:w="567"/>
        <w:gridCol w:w="567"/>
        <w:gridCol w:w="567"/>
        <w:gridCol w:w="709"/>
        <w:gridCol w:w="1862"/>
      </w:tblGrid>
      <w:tr w:rsidR="008A7626" w:rsidRPr="008A7626" w14:paraId="7ACA885A" w14:textId="77777777" w:rsidTr="007E56E2">
        <w:trPr>
          <w:trHeight w:val="1501"/>
          <w:jc w:val="center"/>
        </w:trPr>
        <w:tc>
          <w:tcPr>
            <w:tcW w:w="563" w:type="dxa"/>
            <w:vMerge w:val="restart"/>
            <w:tcBorders>
              <w:top w:val="single" w:sz="4" w:space="0" w:color="auto"/>
              <w:left w:val="single" w:sz="4" w:space="0" w:color="auto"/>
              <w:right w:val="single" w:sz="4" w:space="0" w:color="auto"/>
            </w:tcBorders>
            <w:vAlign w:val="center"/>
          </w:tcPr>
          <w:p w14:paraId="7ACA884F"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w:t>
            </w:r>
          </w:p>
          <w:p w14:paraId="7ACA8850"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п/п</w:t>
            </w:r>
          </w:p>
        </w:tc>
        <w:tc>
          <w:tcPr>
            <w:tcW w:w="4110"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14:paraId="7ACA8851"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14:paraId="7ACA8852"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14:paraId="7ACA8853"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Неделя семестра</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CA8854"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Контактная работа</w:t>
            </w:r>
          </w:p>
          <w:p w14:paraId="7ACA8855"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8A7626">
              <w:rPr>
                <w:rFonts w:ascii="Times New Roman" w:eastAsia="Times New Roman" w:hAnsi="Times New Roman" w:cs="Times New Roman"/>
                <w:bCs/>
                <w:sz w:val="24"/>
                <w:szCs w:val="24"/>
                <w:lang w:eastAsia="ru-RU"/>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14:paraId="7ACA8856" w14:textId="77777777" w:rsidR="008A7626" w:rsidRPr="008A7626" w:rsidRDefault="008A7626" w:rsidP="008A7626">
            <w:pPr>
              <w:tabs>
                <w:tab w:val="left" w:pos="708"/>
                <w:tab w:val="right" w:leader="underscore" w:pos="9639"/>
              </w:tabs>
              <w:spacing w:after="0" w:line="240" w:lineRule="auto"/>
              <w:ind w:left="113" w:right="113"/>
              <w:jc w:val="center"/>
              <w:rPr>
                <w:rFonts w:ascii="Times New Roman" w:eastAsia="Times New Roman" w:hAnsi="Times New Roman" w:cs="Times New Roman"/>
                <w:bCs/>
                <w:sz w:val="24"/>
                <w:szCs w:val="24"/>
                <w:lang w:eastAsia="ru-RU"/>
              </w:rPr>
            </w:pPr>
            <w:proofErr w:type="spellStart"/>
            <w:r w:rsidRPr="008A7626">
              <w:rPr>
                <w:rFonts w:ascii="Times New Roman" w:eastAsia="Times New Roman" w:hAnsi="Times New Roman" w:cs="Times New Roman"/>
                <w:bCs/>
                <w:sz w:val="24"/>
                <w:szCs w:val="24"/>
                <w:lang w:eastAsia="ru-RU"/>
              </w:rPr>
              <w:t>Самостоят</w:t>
            </w:r>
            <w:proofErr w:type="spellEnd"/>
            <w:r w:rsidRPr="008A7626">
              <w:rPr>
                <w:rFonts w:ascii="Times New Roman" w:eastAsia="Times New Roman" w:hAnsi="Times New Roman" w:cs="Times New Roman"/>
                <w:bCs/>
                <w:sz w:val="24"/>
                <w:szCs w:val="24"/>
                <w:lang w:eastAsia="ru-RU"/>
              </w:rPr>
              <w:t>. работа</w:t>
            </w:r>
          </w:p>
        </w:tc>
        <w:tc>
          <w:tcPr>
            <w:tcW w:w="1862" w:type="dxa"/>
            <w:vMerge w:val="restart"/>
            <w:tcBorders>
              <w:top w:val="single" w:sz="4" w:space="0" w:color="auto"/>
              <w:left w:val="single" w:sz="4" w:space="0" w:color="auto"/>
              <w:right w:val="single" w:sz="4" w:space="0" w:color="auto"/>
            </w:tcBorders>
            <w:vAlign w:val="center"/>
          </w:tcPr>
          <w:p w14:paraId="7ACA8857"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r w:rsidRPr="008A7626">
              <w:rPr>
                <w:rFonts w:ascii="Times New Roman" w:eastAsia="Times New Roman" w:hAnsi="Times New Roman" w:cs="Times New Roman"/>
                <w:bCs/>
                <w:sz w:val="24"/>
                <w:szCs w:val="24"/>
                <w:lang w:eastAsia="ru-RU"/>
              </w:rPr>
              <w:t xml:space="preserve">Формы текущего контроля успеваемости </w:t>
            </w:r>
            <w:r w:rsidRPr="008A7626">
              <w:rPr>
                <w:rFonts w:ascii="Times New Roman" w:eastAsia="Times New Roman" w:hAnsi="Times New Roman" w:cs="Times New Roman"/>
                <w:bCs/>
                <w:i/>
                <w:sz w:val="24"/>
                <w:szCs w:val="24"/>
                <w:lang w:eastAsia="ru-RU"/>
              </w:rPr>
              <w:t>(по темам)</w:t>
            </w:r>
          </w:p>
          <w:p w14:paraId="7ACA8858"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p>
          <w:p w14:paraId="7ACA8859"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bCs/>
                <w:i/>
                <w:sz w:val="24"/>
                <w:szCs w:val="24"/>
                <w:lang w:eastAsia="ru-RU"/>
              </w:rPr>
            </w:pPr>
            <w:r w:rsidRPr="008A7626">
              <w:rPr>
                <w:rFonts w:ascii="Times New Roman" w:eastAsia="Times New Roman" w:hAnsi="Times New Roman" w:cs="Times New Roman"/>
                <w:bCs/>
                <w:sz w:val="24"/>
                <w:szCs w:val="24"/>
                <w:lang w:eastAsia="ru-RU"/>
              </w:rPr>
              <w:t xml:space="preserve">Форма промежуточной аттестации </w:t>
            </w:r>
            <w:r w:rsidRPr="008A7626">
              <w:rPr>
                <w:rFonts w:ascii="Times New Roman" w:eastAsia="Times New Roman" w:hAnsi="Times New Roman" w:cs="Times New Roman"/>
                <w:bCs/>
                <w:i/>
                <w:sz w:val="24"/>
                <w:szCs w:val="24"/>
                <w:lang w:eastAsia="ru-RU"/>
              </w:rPr>
              <w:t>(по семестрам)</w:t>
            </w:r>
          </w:p>
        </w:tc>
      </w:tr>
      <w:tr w:rsidR="008A7626" w:rsidRPr="008A7626" w14:paraId="7ACA8864" w14:textId="77777777" w:rsidTr="007E56E2">
        <w:trPr>
          <w:trHeight w:val="74"/>
          <w:jc w:val="center"/>
        </w:trPr>
        <w:tc>
          <w:tcPr>
            <w:tcW w:w="563" w:type="dxa"/>
            <w:vMerge/>
            <w:tcBorders>
              <w:left w:val="single" w:sz="4" w:space="0" w:color="auto"/>
              <w:bottom w:val="single" w:sz="4" w:space="0" w:color="auto"/>
              <w:right w:val="single" w:sz="4" w:space="0" w:color="auto"/>
            </w:tcBorders>
          </w:tcPr>
          <w:p w14:paraId="7ACA885B"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4110" w:type="dxa"/>
            <w:vMerge/>
            <w:tcBorders>
              <w:left w:val="single" w:sz="4" w:space="0" w:color="auto"/>
              <w:bottom w:val="single" w:sz="4" w:space="0" w:color="auto"/>
              <w:right w:val="single" w:sz="4" w:space="0" w:color="auto"/>
            </w:tcBorders>
          </w:tcPr>
          <w:p w14:paraId="7ACA885C"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425" w:type="dxa"/>
            <w:vMerge/>
            <w:tcBorders>
              <w:left w:val="single" w:sz="4" w:space="0" w:color="auto"/>
              <w:bottom w:val="single" w:sz="4" w:space="0" w:color="auto"/>
              <w:right w:val="single" w:sz="4" w:space="0" w:color="auto"/>
            </w:tcBorders>
          </w:tcPr>
          <w:p w14:paraId="7ACA885D"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vMerge/>
            <w:tcBorders>
              <w:left w:val="single" w:sz="4" w:space="0" w:color="auto"/>
              <w:bottom w:val="single" w:sz="4" w:space="0" w:color="auto"/>
              <w:right w:val="single" w:sz="4" w:space="0" w:color="auto"/>
            </w:tcBorders>
          </w:tcPr>
          <w:p w14:paraId="7ACA885E"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5F"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Л</w:t>
            </w:r>
          </w:p>
        </w:tc>
        <w:tc>
          <w:tcPr>
            <w:tcW w:w="567" w:type="dxa"/>
            <w:tcBorders>
              <w:top w:val="single" w:sz="4" w:space="0" w:color="auto"/>
              <w:left w:val="single" w:sz="4" w:space="0" w:color="auto"/>
              <w:bottom w:val="single" w:sz="4" w:space="0" w:color="auto"/>
              <w:right w:val="single" w:sz="4" w:space="0" w:color="auto"/>
            </w:tcBorders>
            <w:vAlign w:val="center"/>
          </w:tcPr>
          <w:p w14:paraId="7ACA8860"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ПЗ</w:t>
            </w:r>
          </w:p>
        </w:tc>
        <w:tc>
          <w:tcPr>
            <w:tcW w:w="567" w:type="dxa"/>
            <w:tcBorders>
              <w:top w:val="single" w:sz="4" w:space="0" w:color="auto"/>
              <w:left w:val="single" w:sz="4" w:space="0" w:color="auto"/>
              <w:bottom w:val="single" w:sz="4" w:space="0" w:color="auto"/>
              <w:right w:val="single" w:sz="4" w:space="0" w:color="auto"/>
            </w:tcBorders>
            <w:vAlign w:val="center"/>
          </w:tcPr>
          <w:p w14:paraId="7ACA8861"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ЛР</w:t>
            </w:r>
          </w:p>
        </w:tc>
        <w:tc>
          <w:tcPr>
            <w:tcW w:w="709" w:type="dxa"/>
            <w:vMerge/>
            <w:tcBorders>
              <w:left w:val="single" w:sz="4" w:space="0" w:color="auto"/>
              <w:bottom w:val="single" w:sz="4" w:space="0" w:color="auto"/>
              <w:right w:val="single" w:sz="4" w:space="0" w:color="auto"/>
            </w:tcBorders>
          </w:tcPr>
          <w:p w14:paraId="7ACA8862"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1862" w:type="dxa"/>
            <w:vMerge/>
            <w:tcBorders>
              <w:left w:val="single" w:sz="4" w:space="0" w:color="auto"/>
              <w:bottom w:val="single" w:sz="4" w:space="0" w:color="auto"/>
              <w:right w:val="single" w:sz="4" w:space="0" w:color="auto"/>
            </w:tcBorders>
          </w:tcPr>
          <w:p w14:paraId="7ACA8863" w14:textId="77777777" w:rsidR="008A7626" w:rsidRPr="008A7626" w:rsidRDefault="008A7626" w:rsidP="008A7626">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r>
      <w:tr w:rsidR="00793203" w:rsidRPr="008A7626" w14:paraId="7ACA886E"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65"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tcPr>
          <w:p w14:paraId="7ACA8866" w14:textId="23F5B5E4"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425" w:type="dxa"/>
            <w:tcBorders>
              <w:top w:val="single" w:sz="4" w:space="0" w:color="auto"/>
              <w:left w:val="single" w:sz="4" w:space="0" w:color="auto"/>
              <w:bottom w:val="single" w:sz="4" w:space="0" w:color="auto"/>
              <w:right w:val="single" w:sz="4" w:space="0" w:color="auto"/>
            </w:tcBorders>
          </w:tcPr>
          <w:p w14:paraId="7ACA8867" w14:textId="213756B0"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68"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69" w14:textId="410B28DF"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6A" w14:textId="7F97DCCF"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6B"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6C" w14:textId="6FBF8DEC"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6D" w14:textId="218FC62F"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 контрольная работа</w:t>
            </w:r>
          </w:p>
        </w:tc>
      </w:tr>
      <w:tr w:rsidR="00793203" w:rsidRPr="008A7626" w14:paraId="7ACA8878"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6F"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tcPr>
          <w:p w14:paraId="7ACA8870" w14:textId="21FD72B4"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Гомеостаз и общие закономерности адаптационного процесса</w:t>
            </w:r>
          </w:p>
        </w:tc>
        <w:tc>
          <w:tcPr>
            <w:tcW w:w="425" w:type="dxa"/>
            <w:tcBorders>
              <w:top w:val="single" w:sz="4" w:space="0" w:color="auto"/>
              <w:left w:val="single" w:sz="4" w:space="0" w:color="auto"/>
              <w:bottom w:val="single" w:sz="4" w:space="0" w:color="auto"/>
              <w:right w:val="single" w:sz="4" w:space="0" w:color="auto"/>
            </w:tcBorders>
          </w:tcPr>
          <w:p w14:paraId="7ACA8871" w14:textId="1D393B14"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72"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73" w14:textId="032C5CAA"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7ACA8874" w14:textId="05A1761F"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75"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76" w14:textId="2B7B5894"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77" w14:textId="1A75592C"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p>
        </w:tc>
      </w:tr>
      <w:tr w:rsidR="00793203" w:rsidRPr="008A7626" w14:paraId="7ACA8882"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79"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8A7626">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tcPr>
          <w:p w14:paraId="7ACA887A" w14:textId="38702700"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Общие принципы функциональной эволюции и системогенез.</w:t>
            </w:r>
          </w:p>
        </w:tc>
        <w:tc>
          <w:tcPr>
            <w:tcW w:w="425" w:type="dxa"/>
            <w:tcBorders>
              <w:top w:val="single" w:sz="4" w:space="0" w:color="auto"/>
              <w:left w:val="single" w:sz="4" w:space="0" w:color="auto"/>
              <w:bottom w:val="single" w:sz="4" w:space="0" w:color="auto"/>
              <w:right w:val="single" w:sz="4" w:space="0" w:color="auto"/>
            </w:tcBorders>
          </w:tcPr>
          <w:p w14:paraId="7ACA887B" w14:textId="7F481F58"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7C"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7D" w14:textId="02A4126B"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7E" w14:textId="5CFB7A12"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7F"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80" w14:textId="7147274D"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81" w14:textId="1DC4646C"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Реферат</w:t>
            </w:r>
          </w:p>
        </w:tc>
      </w:tr>
      <w:tr w:rsidR="00793203" w:rsidRPr="008A7626" w14:paraId="7ACA888C"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83"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4110" w:type="dxa"/>
            <w:tcBorders>
              <w:top w:val="single" w:sz="4" w:space="0" w:color="auto"/>
              <w:left w:val="single" w:sz="4" w:space="0" w:color="auto"/>
              <w:bottom w:val="single" w:sz="4" w:space="0" w:color="auto"/>
              <w:right w:val="single" w:sz="4" w:space="0" w:color="auto"/>
            </w:tcBorders>
          </w:tcPr>
          <w:p w14:paraId="7ACA8884" w14:textId="0C7762D3"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Биологические ритмы и среда обитания</w:t>
            </w:r>
          </w:p>
        </w:tc>
        <w:tc>
          <w:tcPr>
            <w:tcW w:w="425" w:type="dxa"/>
            <w:tcBorders>
              <w:top w:val="single" w:sz="4" w:space="0" w:color="auto"/>
              <w:left w:val="single" w:sz="4" w:space="0" w:color="auto"/>
              <w:bottom w:val="single" w:sz="4" w:space="0" w:color="auto"/>
              <w:right w:val="single" w:sz="4" w:space="0" w:color="auto"/>
            </w:tcBorders>
          </w:tcPr>
          <w:p w14:paraId="7ACA8885" w14:textId="66E42B5E" w:rsidR="00793203" w:rsidRPr="00B9182B"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86"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87" w14:textId="278463B8"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88" w14:textId="17D33A2D"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89"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8A" w14:textId="3FE0F082"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8B" w14:textId="386F27D3"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b/>
                <w:sz w:val="24"/>
                <w:szCs w:val="24"/>
                <w:lang w:eastAsia="ru-RU"/>
              </w:rPr>
              <w:t>, контрольная работа</w:t>
            </w:r>
          </w:p>
        </w:tc>
      </w:tr>
      <w:tr w:rsidR="00793203" w:rsidRPr="008A7626" w14:paraId="7ACA8896" w14:textId="77777777" w:rsidTr="00B9182B">
        <w:trPr>
          <w:trHeight w:val="387"/>
          <w:jc w:val="center"/>
        </w:trPr>
        <w:tc>
          <w:tcPr>
            <w:tcW w:w="563" w:type="dxa"/>
            <w:tcBorders>
              <w:top w:val="single" w:sz="4" w:space="0" w:color="auto"/>
              <w:left w:val="single" w:sz="4" w:space="0" w:color="auto"/>
              <w:bottom w:val="single" w:sz="4" w:space="0" w:color="auto"/>
              <w:right w:val="single" w:sz="4" w:space="0" w:color="auto"/>
            </w:tcBorders>
          </w:tcPr>
          <w:p w14:paraId="7ACA888D"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4110" w:type="dxa"/>
            <w:tcBorders>
              <w:top w:val="single" w:sz="4" w:space="0" w:color="auto"/>
              <w:left w:val="single" w:sz="4" w:space="0" w:color="auto"/>
              <w:bottom w:val="single" w:sz="4" w:space="0" w:color="auto"/>
              <w:right w:val="single" w:sz="4" w:space="0" w:color="auto"/>
            </w:tcBorders>
          </w:tcPr>
          <w:p w14:paraId="7ACA888E" w14:textId="6FC31989"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Адаптация, двигательная активность и уровень здоровья.</w:t>
            </w:r>
          </w:p>
        </w:tc>
        <w:tc>
          <w:tcPr>
            <w:tcW w:w="425" w:type="dxa"/>
            <w:tcBorders>
              <w:top w:val="single" w:sz="4" w:space="0" w:color="auto"/>
              <w:left w:val="single" w:sz="4" w:space="0" w:color="auto"/>
              <w:bottom w:val="single" w:sz="4" w:space="0" w:color="auto"/>
              <w:right w:val="single" w:sz="4" w:space="0" w:color="auto"/>
            </w:tcBorders>
          </w:tcPr>
          <w:p w14:paraId="7ACA888F" w14:textId="4DF2EE99" w:rsidR="00793203" w:rsidRPr="00B9182B"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90"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91" w14:textId="09026854"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7ACA8892" w14:textId="26C164FD"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ACA8893"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94" w14:textId="5497252C"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95" w14:textId="08A1530F"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bidi="ru-RU"/>
              </w:rPr>
              <w:t>Реферат</w:t>
            </w:r>
            <w:r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r>
      <w:tr w:rsidR="00793203" w:rsidRPr="008A7626" w14:paraId="7ACA88A0" w14:textId="77777777" w:rsidTr="00210242">
        <w:trPr>
          <w:jc w:val="center"/>
        </w:trPr>
        <w:tc>
          <w:tcPr>
            <w:tcW w:w="563" w:type="dxa"/>
            <w:tcBorders>
              <w:top w:val="single" w:sz="4" w:space="0" w:color="auto"/>
              <w:left w:val="single" w:sz="4" w:space="0" w:color="auto"/>
              <w:bottom w:val="single" w:sz="4" w:space="0" w:color="auto"/>
              <w:right w:val="single" w:sz="4" w:space="0" w:color="auto"/>
            </w:tcBorders>
          </w:tcPr>
          <w:p w14:paraId="7ACA8897"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4110" w:type="dxa"/>
            <w:tcBorders>
              <w:top w:val="single" w:sz="4" w:space="0" w:color="auto"/>
              <w:left w:val="single" w:sz="4" w:space="0" w:color="auto"/>
              <w:bottom w:val="single" w:sz="4" w:space="0" w:color="auto"/>
              <w:right w:val="single" w:sz="4" w:space="0" w:color="auto"/>
            </w:tcBorders>
          </w:tcPr>
          <w:p w14:paraId="7ACA8898" w14:textId="20B17515" w:rsidR="00793203" w:rsidRPr="00B273AA" w:rsidRDefault="00793203" w:rsidP="00793203">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425" w:type="dxa"/>
            <w:tcBorders>
              <w:top w:val="single" w:sz="4" w:space="0" w:color="auto"/>
              <w:left w:val="single" w:sz="4" w:space="0" w:color="auto"/>
              <w:bottom w:val="single" w:sz="4" w:space="0" w:color="auto"/>
              <w:right w:val="single" w:sz="4" w:space="0" w:color="auto"/>
            </w:tcBorders>
          </w:tcPr>
          <w:p w14:paraId="7ACA8899" w14:textId="1101F1CF" w:rsidR="00793203" w:rsidRPr="00B9182B"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7ACA889A" w14:textId="77777777" w:rsidR="00793203" w:rsidRPr="008A7626"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CA889B" w14:textId="733E44F2"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9C" w14:textId="7BD30C78"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ACA889D" w14:textId="77777777"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9E" w14:textId="082E423E" w:rsidR="00793203" w:rsidRPr="00793203" w:rsidRDefault="00793203" w:rsidP="00793203">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93203">
              <w:rPr>
                <w:rFonts w:ascii="Times New Roman" w:hAnsi="Times New Roman" w:cs="Times New Roman"/>
                <w:sz w:val="24"/>
                <w:szCs w:val="24"/>
              </w:rPr>
              <w:t>22</w:t>
            </w:r>
          </w:p>
        </w:tc>
        <w:tc>
          <w:tcPr>
            <w:tcW w:w="1862" w:type="dxa"/>
            <w:tcBorders>
              <w:top w:val="single" w:sz="4" w:space="0" w:color="auto"/>
              <w:left w:val="single" w:sz="4" w:space="0" w:color="auto"/>
              <w:bottom w:val="single" w:sz="4" w:space="0" w:color="auto"/>
              <w:right w:val="single" w:sz="4" w:space="0" w:color="auto"/>
            </w:tcBorders>
            <w:vAlign w:val="center"/>
          </w:tcPr>
          <w:p w14:paraId="7ACA889F" w14:textId="73DD7D64" w:rsidR="00793203" w:rsidRPr="00210242" w:rsidRDefault="00793203" w:rsidP="00793203">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color w:val="000000"/>
                <w:sz w:val="24"/>
                <w:szCs w:val="24"/>
                <w:lang w:eastAsia="ru-RU" w:bidi="ru-RU"/>
              </w:rPr>
              <w:t>Семинар, Контрольная работа</w:t>
            </w:r>
          </w:p>
        </w:tc>
      </w:tr>
      <w:tr w:rsidR="008A7626" w:rsidRPr="008A7626" w14:paraId="7ACA88A9" w14:textId="77777777" w:rsidTr="007E56E2">
        <w:trPr>
          <w:jc w:val="center"/>
        </w:trPr>
        <w:tc>
          <w:tcPr>
            <w:tcW w:w="4673" w:type="dxa"/>
            <w:gridSpan w:val="2"/>
            <w:tcBorders>
              <w:top w:val="single" w:sz="4" w:space="0" w:color="auto"/>
              <w:left w:val="single" w:sz="4" w:space="0" w:color="auto"/>
              <w:bottom w:val="single" w:sz="4" w:space="0" w:color="auto"/>
              <w:right w:val="single" w:sz="4" w:space="0" w:color="auto"/>
            </w:tcBorders>
            <w:vAlign w:val="center"/>
          </w:tcPr>
          <w:p w14:paraId="7ACA88A1" w14:textId="77777777" w:rsidR="008A7626" w:rsidRPr="008A7626" w:rsidRDefault="008A7626" w:rsidP="008A7626">
            <w:pPr>
              <w:tabs>
                <w:tab w:val="left" w:pos="708"/>
                <w:tab w:val="right" w:leader="underscore" w:pos="9639"/>
              </w:tabs>
              <w:spacing w:after="0" w:line="240" w:lineRule="auto"/>
              <w:jc w:val="right"/>
              <w:rPr>
                <w:rFonts w:ascii="Times New Roman" w:eastAsia="Times New Roman" w:hAnsi="Times New Roman" w:cs="Times New Roman"/>
                <w:b/>
                <w:sz w:val="24"/>
                <w:szCs w:val="24"/>
                <w:lang w:eastAsia="ru-RU"/>
              </w:rPr>
            </w:pPr>
            <w:r w:rsidRPr="008A7626">
              <w:rPr>
                <w:rFonts w:ascii="Times New Roman" w:eastAsia="Times New Roman" w:hAnsi="Times New Roman" w:cs="Times New Roman"/>
                <w:b/>
                <w:sz w:val="24"/>
                <w:szCs w:val="24"/>
                <w:lang w:eastAsia="ru-RU"/>
              </w:rPr>
              <w:t>ИТОГО</w:t>
            </w:r>
          </w:p>
        </w:tc>
        <w:tc>
          <w:tcPr>
            <w:tcW w:w="425" w:type="dxa"/>
            <w:tcBorders>
              <w:top w:val="single" w:sz="4" w:space="0" w:color="auto"/>
              <w:left w:val="single" w:sz="4" w:space="0" w:color="auto"/>
              <w:bottom w:val="single" w:sz="4" w:space="0" w:color="auto"/>
              <w:right w:val="single" w:sz="4" w:space="0" w:color="auto"/>
            </w:tcBorders>
            <w:vAlign w:val="center"/>
          </w:tcPr>
          <w:p w14:paraId="7ACA88A2"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A3"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ACA88A4" w14:textId="66E87264" w:rsidR="008A7626" w:rsidRPr="008A7626" w:rsidRDefault="005F25A1"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14:paraId="7ACA88A5" w14:textId="10991584" w:rsidR="008A7626" w:rsidRPr="008A7626" w:rsidRDefault="005F25A1"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14:paraId="7ACA88A6" w14:textId="77777777" w:rsidR="008A7626" w:rsidRPr="008A7626" w:rsidRDefault="008A7626" w:rsidP="008A7626">
            <w:pPr>
              <w:tabs>
                <w:tab w:val="left" w:pos="708"/>
                <w:tab w:val="right" w:leader="underscore" w:pos="9639"/>
              </w:tabs>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CA88A7" w14:textId="3AF1E204" w:rsidR="008A7626" w:rsidRPr="008A7626" w:rsidRDefault="00B273AA" w:rsidP="008A7626">
            <w:pPr>
              <w:tabs>
                <w:tab w:val="left" w:pos="708"/>
                <w:tab w:val="right" w:leader="underscore" w:pos="963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F25A1">
              <w:rPr>
                <w:rFonts w:ascii="Times New Roman" w:eastAsia="Times New Roman" w:hAnsi="Times New Roman" w:cs="Times New Roman"/>
                <w:b/>
                <w:sz w:val="24"/>
                <w:szCs w:val="24"/>
                <w:lang w:eastAsia="ru-RU"/>
              </w:rPr>
              <w:t>32</w:t>
            </w:r>
          </w:p>
        </w:tc>
        <w:tc>
          <w:tcPr>
            <w:tcW w:w="1862" w:type="dxa"/>
            <w:tcBorders>
              <w:top w:val="single" w:sz="4" w:space="0" w:color="auto"/>
              <w:left w:val="single" w:sz="4" w:space="0" w:color="auto"/>
              <w:bottom w:val="single" w:sz="4" w:space="0" w:color="auto"/>
              <w:right w:val="single" w:sz="4" w:space="0" w:color="auto"/>
            </w:tcBorders>
          </w:tcPr>
          <w:p w14:paraId="7ACA88A8" w14:textId="6AF8CF67" w:rsidR="008A7626" w:rsidRPr="008A7626" w:rsidRDefault="00B958E0" w:rsidP="008A7626">
            <w:pPr>
              <w:tabs>
                <w:tab w:val="left" w:pos="708"/>
                <w:tab w:val="right" w:leader="underscore" w:pos="963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ДИФ. </w:t>
            </w:r>
            <w:r w:rsidR="008A7626" w:rsidRPr="008A7626">
              <w:rPr>
                <w:rFonts w:ascii="Times New Roman" w:eastAsia="Times New Roman" w:hAnsi="Times New Roman" w:cs="Times New Roman"/>
                <w:b/>
                <w:sz w:val="24"/>
                <w:szCs w:val="24"/>
                <w:lang w:eastAsia="ru-RU"/>
              </w:rPr>
              <w:t xml:space="preserve">ЗАЧЕТ </w:t>
            </w:r>
          </w:p>
        </w:tc>
      </w:tr>
    </w:tbl>
    <w:p w14:paraId="7ACA88AA"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AB" w14:textId="77777777" w:rsidR="007E56E2" w:rsidRPr="007E56E2" w:rsidRDefault="007E56E2" w:rsidP="007E56E2">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Условные обозначения:</w:t>
      </w:r>
    </w:p>
    <w:p w14:paraId="7ACA88AC" w14:textId="77777777" w:rsidR="007E56E2" w:rsidRPr="007E56E2" w:rsidRDefault="007E56E2" w:rsidP="007E56E2">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p>
    <w:p w14:paraId="7ACA88AD" w14:textId="77777777" w:rsidR="007E56E2" w:rsidRPr="007E56E2" w:rsidRDefault="007E56E2" w:rsidP="007E56E2">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7E56E2">
        <w:rPr>
          <w:rFonts w:ascii="Times New Roman" w:eastAsia="Times New Roman" w:hAnsi="Times New Roman" w:cs="Times New Roman"/>
          <w:sz w:val="24"/>
          <w:szCs w:val="24"/>
          <w:lang w:eastAsia="ru-RU"/>
        </w:rPr>
        <w:t>СР – самостоятельная работа по отдельным темам</w:t>
      </w:r>
    </w:p>
    <w:p w14:paraId="7ACA88AE"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AF"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0" w14:textId="6C5E1234"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6FED341F" w14:textId="79F5845E"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5AE3F4C5" w14:textId="763215AF"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76DEE5" w14:textId="3D51EF01"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0B4ABDED" w14:textId="4D64E84A"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33304BC1" w14:textId="5ED70207"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975BB5A" w14:textId="77777777" w:rsidR="0017521B" w:rsidRDefault="0017521B"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1"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2" w14:textId="77777777" w:rsidR="00CF3659" w:rsidRDefault="00CF3659"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p>
    <w:p w14:paraId="7ACA88B3" w14:textId="77777777" w:rsidR="00D94761" w:rsidRPr="00D94761" w:rsidRDefault="00D94761" w:rsidP="00D94761">
      <w:pPr>
        <w:spacing w:after="0" w:line="240" w:lineRule="auto"/>
        <w:jc w:val="center"/>
        <w:rPr>
          <w:rFonts w:ascii="Times New Roman" w:eastAsia="Times New Roman" w:hAnsi="Times New Roman" w:cs="Times New Roman"/>
          <w:b/>
          <w:spacing w:val="-2"/>
          <w:sz w:val="20"/>
          <w:szCs w:val="21"/>
          <w:lang w:eastAsia="ru-RU"/>
        </w:rPr>
      </w:pPr>
    </w:p>
    <w:p w14:paraId="7ACA88B4" w14:textId="77777777" w:rsidR="00D94761" w:rsidRDefault="00D94761"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r w:rsidRPr="00D94761">
        <w:rPr>
          <w:rFonts w:ascii="Times New Roman" w:eastAsia="Times New Roman" w:hAnsi="Times New Roman" w:cs="Times New Roman"/>
          <w:b/>
          <w:sz w:val="24"/>
          <w:szCs w:val="24"/>
          <w:lang w:eastAsia="ru-RU"/>
        </w:rPr>
        <w:t xml:space="preserve">Таблица 3. </w:t>
      </w:r>
      <w:r w:rsidRPr="00D94761">
        <w:rPr>
          <w:rFonts w:ascii="Times New Roman" w:eastAsia="Times New Roman" w:hAnsi="Times New Roman" w:cs="Times New Roman"/>
          <w:b/>
          <w:spacing w:val="-2"/>
          <w:sz w:val="24"/>
          <w:szCs w:val="24"/>
          <w:lang w:eastAsia="ru-RU"/>
        </w:rPr>
        <w:t xml:space="preserve">Матрица соотнесения тем/разделов </w:t>
      </w:r>
      <w:r w:rsidRPr="00D94761">
        <w:rPr>
          <w:rFonts w:ascii="Times New Roman" w:eastAsia="Times New Roman" w:hAnsi="Times New Roman" w:cs="Times New Roman"/>
          <w:b/>
          <w:spacing w:val="-2"/>
          <w:sz w:val="24"/>
          <w:szCs w:val="24"/>
          <w:lang w:eastAsia="ru-RU"/>
        </w:rPr>
        <w:br/>
        <w:t>учебной дисциплины/модуля и формируемых в них компетенций</w:t>
      </w:r>
    </w:p>
    <w:p w14:paraId="7ACA88B5"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931"/>
        <w:gridCol w:w="1433"/>
        <w:gridCol w:w="1368"/>
        <w:gridCol w:w="1368"/>
        <w:gridCol w:w="1571"/>
      </w:tblGrid>
      <w:tr w:rsidR="00E74AF4" w:rsidRPr="00EB52B5" w14:paraId="7ACA88BA" w14:textId="77777777" w:rsidTr="00E238DE">
        <w:trPr>
          <w:trHeight w:val="20"/>
          <w:jc w:val="center"/>
        </w:trPr>
        <w:tc>
          <w:tcPr>
            <w:tcW w:w="3087" w:type="dxa"/>
            <w:vMerge w:val="restart"/>
            <w:vAlign w:val="center"/>
          </w:tcPr>
          <w:p w14:paraId="7ACA88B6"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Темы,</w:t>
            </w:r>
            <w:r w:rsidRPr="00EB52B5">
              <w:rPr>
                <w:rFonts w:ascii="Times New Roman" w:eastAsia="Calibri" w:hAnsi="Times New Roman" w:cs="Times New Roman"/>
                <w:i/>
                <w:sz w:val="24"/>
                <w:szCs w:val="24"/>
              </w:rPr>
              <w:br/>
              <w:t>разделы</w:t>
            </w:r>
            <w:r w:rsidRPr="00EB52B5">
              <w:rPr>
                <w:rFonts w:ascii="Times New Roman" w:eastAsia="Calibri" w:hAnsi="Times New Roman" w:cs="Times New Roman"/>
                <w:i/>
                <w:sz w:val="24"/>
                <w:szCs w:val="24"/>
              </w:rPr>
              <w:br/>
              <w:t>дисциплины</w:t>
            </w:r>
          </w:p>
        </w:tc>
        <w:tc>
          <w:tcPr>
            <w:tcW w:w="931" w:type="dxa"/>
            <w:vMerge w:val="restart"/>
            <w:vAlign w:val="center"/>
          </w:tcPr>
          <w:p w14:paraId="7ACA88B7"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r w:rsidRPr="00EB52B5">
              <w:rPr>
                <w:rFonts w:ascii="Times New Roman" w:eastAsia="Calibri" w:hAnsi="Times New Roman" w:cs="Times New Roman"/>
                <w:i/>
                <w:sz w:val="24"/>
                <w:szCs w:val="24"/>
              </w:rPr>
              <w:t>Кол</w:t>
            </w:r>
            <w:r w:rsidRPr="00EB52B5">
              <w:rPr>
                <w:rFonts w:ascii="Times New Roman" w:eastAsia="Calibri" w:hAnsi="Times New Roman" w:cs="Times New Roman"/>
                <w:i/>
                <w:sz w:val="24"/>
                <w:szCs w:val="24"/>
                <w:lang w:val="en-US"/>
              </w:rPr>
              <w:t>-</w:t>
            </w:r>
            <w:r w:rsidRPr="00EB52B5">
              <w:rPr>
                <w:rFonts w:ascii="Times New Roman" w:eastAsia="Calibri" w:hAnsi="Times New Roman" w:cs="Times New Roman"/>
                <w:i/>
                <w:sz w:val="24"/>
                <w:szCs w:val="24"/>
              </w:rPr>
              <w:t>во</w:t>
            </w:r>
            <w:r w:rsidRPr="00EB52B5">
              <w:rPr>
                <w:rFonts w:ascii="Times New Roman" w:eastAsia="Calibri" w:hAnsi="Times New Roman" w:cs="Times New Roman"/>
                <w:i/>
                <w:sz w:val="24"/>
                <w:szCs w:val="24"/>
              </w:rPr>
              <w:br/>
              <w:t>часов</w:t>
            </w:r>
          </w:p>
        </w:tc>
        <w:tc>
          <w:tcPr>
            <w:tcW w:w="4169" w:type="dxa"/>
            <w:gridSpan w:val="3"/>
          </w:tcPr>
          <w:p w14:paraId="7ACA88B8" w14:textId="140DE294" w:rsidR="00E74AF4" w:rsidRPr="00EB52B5" w:rsidRDefault="00E74AF4" w:rsidP="00EB52B5">
            <w:pPr>
              <w:tabs>
                <w:tab w:val="right" w:leader="underscore" w:pos="9639"/>
              </w:tabs>
              <w:spacing w:after="0" w:line="240" w:lineRule="auto"/>
              <w:jc w:val="center"/>
              <w:rPr>
                <w:rFonts w:ascii="Times New Roman" w:eastAsia="Calibri" w:hAnsi="Times New Roman" w:cs="Times New Roman"/>
                <w:i/>
                <w:sz w:val="24"/>
                <w:szCs w:val="24"/>
              </w:rPr>
            </w:pPr>
            <w:r w:rsidRPr="00EB52B5">
              <w:rPr>
                <w:rFonts w:ascii="Times New Roman" w:eastAsia="Calibri" w:hAnsi="Times New Roman" w:cs="Times New Roman"/>
                <w:i/>
                <w:sz w:val="24"/>
                <w:szCs w:val="24"/>
              </w:rPr>
              <w:t>Компетенции (указываются компетенции перечисленные в п.3)</w:t>
            </w:r>
          </w:p>
        </w:tc>
        <w:tc>
          <w:tcPr>
            <w:tcW w:w="1571" w:type="dxa"/>
            <w:vAlign w:val="center"/>
          </w:tcPr>
          <w:p w14:paraId="7ACA88B9" w14:textId="77777777" w:rsidR="00E74AF4" w:rsidRPr="00EB52B5" w:rsidRDefault="00E74AF4" w:rsidP="00EB52B5">
            <w:pPr>
              <w:tabs>
                <w:tab w:val="right" w:leader="underscore" w:pos="9639"/>
              </w:tabs>
              <w:spacing w:after="120" w:line="276" w:lineRule="auto"/>
              <w:jc w:val="center"/>
              <w:rPr>
                <w:rFonts w:ascii="Times New Roman" w:eastAsia="Calibri" w:hAnsi="Times New Roman" w:cs="Times New Roman"/>
                <w:i/>
                <w:sz w:val="24"/>
                <w:szCs w:val="24"/>
              </w:rPr>
            </w:pPr>
            <w:r w:rsidRPr="00EB52B5">
              <w:rPr>
                <w:rFonts w:ascii="Times New Roman" w:eastAsia="Calibri" w:hAnsi="Times New Roman" w:cs="Times New Roman"/>
                <w:i/>
                <w:sz w:val="24"/>
                <w:szCs w:val="24"/>
              </w:rPr>
              <w:t>общее количество компетенций</w:t>
            </w:r>
          </w:p>
        </w:tc>
      </w:tr>
      <w:tr w:rsidR="00E74AF4" w:rsidRPr="00EB52B5" w14:paraId="7ACA88C0" w14:textId="77777777" w:rsidTr="00E238DE">
        <w:trPr>
          <w:trHeight w:val="20"/>
          <w:jc w:val="center"/>
        </w:trPr>
        <w:tc>
          <w:tcPr>
            <w:tcW w:w="3087" w:type="dxa"/>
            <w:vMerge/>
            <w:vAlign w:val="center"/>
          </w:tcPr>
          <w:p w14:paraId="7ACA88BB"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c>
          <w:tcPr>
            <w:tcW w:w="931" w:type="dxa"/>
            <w:vMerge/>
            <w:vAlign w:val="center"/>
          </w:tcPr>
          <w:p w14:paraId="7ACA88BC"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c>
          <w:tcPr>
            <w:tcW w:w="1433" w:type="dxa"/>
            <w:vAlign w:val="center"/>
          </w:tcPr>
          <w:p w14:paraId="7ACA88BD" w14:textId="6C677898"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У</w:t>
            </w:r>
            <w:r w:rsidRPr="00EB52B5">
              <w:rPr>
                <w:rFonts w:ascii="Times New Roman" w:eastAsia="Calibri" w:hAnsi="Times New Roman" w:cs="Times New Roman"/>
                <w:iCs/>
                <w:sz w:val="24"/>
                <w:szCs w:val="24"/>
              </w:rPr>
              <w:t>К-</w:t>
            </w:r>
            <w:r>
              <w:rPr>
                <w:rFonts w:ascii="Times New Roman" w:eastAsia="Calibri" w:hAnsi="Times New Roman" w:cs="Times New Roman"/>
                <w:iCs/>
                <w:sz w:val="24"/>
                <w:szCs w:val="24"/>
              </w:rPr>
              <w:t>1</w:t>
            </w:r>
          </w:p>
        </w:tc>
        <w:tc>
          <w:tcPr>
            <w:tcW w:w="1368" w:type="dxa"/>
          </w:tcPr>
          <w:p w14:paraId="35C4B4B9" w14:textId="7AA68B31"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ПК-1</w:t>
            </w:r>
          </w:p>
        </w:tc>
        <w:tc>
          <w:tcPr>
            <w:tcW w:w="1368" w:type="dxa"/>
            <w:vAlign w:val="center"/>
          </w:tcPr>
          <w:p w14:paraId="7ACA88BE" w14:textId="44CADE73" w:rsidR="00E74AF4" w:rsidRPr="00EB52B5" w:rsidRDefault="00E74AF4" w:rsidP="00EB52B5">
            <w:pPr>
              <w:tabs>
                <w:tab w:val="right" w:leader="underscore" w:pos="9639"/>
              </w:tabs>
              <w:spacing w:after="0" w:line="240" w:lineRule="auto"/>
              <w:jc w:val="center"/>
              <w:rPr>
                <w:rFonts w:ascii="Times New Roman" w:eastAsia="Calibri" w:hAnsi="Times New Roman" w:cs="Times New Roman"/>
                <w:iCs/>
                <w:sz w:val="24"/>
                <w:szCs w:val="24"/>
              </w:rPr>
            </w:pPr>
            <w:r w:rsidRPr="00EB52B5">
              <w:rPr>
                <w:rFonts w:ascii="Times New Roman" w:eastAsia="Calibri" w:hAnsi="Times New Roman" w:cs="Times New Roman"/>
                <w:iCs/>
                <w:sz w:val="24"/>
                <w:szCs w:val="24"/>
              </w:rPr>
              <w:t>ПК-2</w:t>
            </w:r>
          </w:p>
        </w:tc>
        <w:tc>
          <w:tcPr>
            <w:tcW w:w="1571" w:type="dxa"/>
            <w:vAlign w:val="center"/>
          </w:tcPr>
          <w:p w14:paraId="7ACA88BF" w14:textId="77777777" w:rsidR="00E74AF4" w:rsidRPr="00EB52B5" w:rsidRDefault="00E74AF4" w:rsidP="00EB52B5">
            <w:pPr>
              <w:tabs>
                <w:tab w:val="right" w:leader="underscore" w:pos="9639"/>
              </w:tabs>
              <w:spacing w:after="0" w:line="240" w:lineRule="auto"/>
              <w:jc w:val="both"/>
              <w:rPr>
                <w:rFonts w:ascii="Times New Roman" w:eastAsia="Calibri" w:hAnsi="Times New Roman" w:cs="Times New Roman"/>
                <w:i/>
                <w:sz w:val="24"/>
                <w:szCs w:val="24"/>
              </w:rPr>
            </w:pPr>
          </w:p>
        </w:tc>
      </w:tr>
      <w:tr w:rsidR="00E238DE" w:rsidRPr="00EB52B5" w14:paraId="7ACA88C6" w14:textId="77777777" w:rsidTr="00E238DE">
        <w:trPr>
          <w:trHeight w:val="20"/>
          <w:jc w:val="center"/>
        </w:trPr>
        <w:tc>
          <w:tcPr>
            <w:tcW w:w="3087" w:type="dxa"/>
          </w:tcPr>
          <w:p w14:paraId="7ACA88C1" w14:textId="6F857DC6" w:rsidR="00E238DE" w:rsidRPr="00670DEA" w:rsidRDefault="00E238DE" w:rsidP="00E238DE">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 xml:space="preserve">Раздел </w:t>
            </w:r>
            <w:r w:rsidR="00337CC7" w:rsidRPr="00670DEA">
              <w:rPr>
                <w:rFonts w:ascii="Times New Roman" w:hAnsi="Times New Roman" w:cs="Times New Roman"/>
                <w:b/>
                <w:sz w:val="24"/>
                <w:szCs w:val="24"/>
              </w:rPr>
              <w:t>1. Предмет</w:t>
            </w:r>
            <w:r w:rsidRPr="00670DEA">
              <w:rPr>
                <w:rFonts w:ascii="Times New Roman" w:hAnsi="Times New Roman" w:cs="Times New Roman"/>
                <w:b/>
                <w:sz w:val="24"/>
                <w:szCs w:val="24"/>
              </w:rPr>
              <w:t xml:space="preserve"> и задачи эволюционной, экологической и медицинской физиологии. </w:t>
            </w:r>
          </w:p>
        </w:tc>
        <w:tc>
          <w:tcPr>
            <w:tcW w:w="931" w:type="dxa"/>
            <w:vAlign w:val="center"/>
          </w:tcPr>
          <w:p w14:paraId="7ACA88C2" w14:textId="100B5F7D" w:rsidR="00E238DE" w:rsidRPr="008C3DC3" w:rsidRDefault="00E238DE" w:rsidP="00E238DE">
            <w:pPr>
              <w:jc w:val="center"/>
              <w:rPr>
                <w:rFonts w:ascii="Times New Roman" w:hAnsi="Times New Roman" w:cs="Times New Roman"/>
                <w:color w:val="000000"/>
              </w:rPr>
            </w:pPr>
          </w:p>
        </w:tc>
        <w:tc>
          <w:tcPr>
            <w:tcW w:w="1433" w:type="dxa"/>
            <w:vAlign w:val="center"/>
          </w:tcPr>
          <w:p w14:paraId="7ACA88C3" w14:textId="1FF58F83" w:rsidR="00E238DE" w:rsidRPr="00E238DE" w:rsidRDefault="00337CC7" w:rsidP="00E238DE">
            <w:pPr>
              <w:tabs>
                <w:tab w:val="right" w:leader="underscore" w:pos="9639"/>
              </w:tabs>
              <w:spacing w:after="0"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w:t>
            </w:r>
          </w:p>
        </w:tc>
        <w:tc>
          <w:tcPr>
            <w:tcW w:w="1368" w:type="dxa"/>
            <w:vAlign w:val="center"/>
          </w:tcPr>
          <w:p w14:paraId="3B6373FD" w14:textId="545BA4AC"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CA88C4" w14:textId="5AC94B3E" w:rsidR="00E238DE" w:rsidRPr="00EB52B5"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C5" w14:textId="271353BD" w:rsidR="00E238DE" w:rsidRPr="00EB52B5"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E238DE" w:rsidRPr="00EB52B5" w14:paraId="660BCF81" w14:textId="77777777" w:rsidTr="00E238DE">
        <w:trPr>
          <w:trHeight w:val="20"/>
          <w:jc w:val="center"/>
        </w:trPr>
        <w:tc>
          <w:tcPr>
            <w:tcW w:w="3087" w:type="dxa"/>
          </w:tcPr>
          <w:p w14:paraId="524A1097" w14:textId="6ACAE254" w:rsidR="00E238DE" w:rsidRPr="00E238DE" w:rsidRDefault="00E238DE" w:rsidP="00E238DE">
            <w:pPr>
              <w:spacing w:after="0" w:line="240" w:lineRule="auto"/>
              <w:rPr>
                <w:rFonts w:ascii="Times New Roman" w:hAnsi="Times New Roman" w:cs="Times New Roman"/>
                <w:sz w:val="24"/>
                <w:szCs w:val="24"/>
              </w:rPr>
            </w:pPr>
            <w:r w:rsidRPr="00E238DE">
              <w:rPr>
                <w:rFonts w:ascii="Times New Roman" w:hAnsi="Times New Roman" w:cs="Times New Roman"/>
                <w:sz w:val="24"/>
                <w:szCs w:val="24"/>
              </w:rPr>
              <w:t>Тема 1. Предмет и задачи курса: «</w:t>
            </w:r>
            <w:r w:rsidRPr="00E238DE">
              <w:rPr>
                <w:rFonts w:ascii="Times New Roman" w:hAnsi="Times New Roman" w:cs="Times New Roman"/>
                <w:bCs/>
                <w:sz w:val="24"/>
                <w:szCs w:val="24"/>
              </w:rPr>
              <w:t>Эволюционная, экологическая и медицинская физиология</w:t>
            </w:r>
            <w:r w:rsidRPr="00E238DE">
              <w:rPr>
                <w:rFonts w:ascii="Times New Roman" w:hAnsi="Times New Roman" w:cs="Times New Roman"/>
                <w:sz w:val="24"/>
                <w:szCs w:val="24"/>
              </w:rPr>
              <w:t>». Современные направления исследований в интегративной физиологии. Эволюционная, экологическая и биомедицинская физиология.</w:t>
            </w:r>
          </w:p>
        </w:tc>
        <w:tc>
          <w:tcPr>
            <w:tcW w:w="931" w:type="dxa"/>
            <w:vAlign w:val="center"/>
          </w:tcPr>
          <w:p w14:paraId="7E6B448C" w14:textId="662A5FEF" w:rsidR="00E238DE" w:rsidRPr="008C3DC3" w:rsidRDefault="00793203" w:rsidP="00E238DE">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7431AAF0" w14:textId="565139AB"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077B199" w14:textId="051E38A1"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E51086" w14:textId="736F345A" w:rsid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40B7CBA2" w14:textId="2EACA2B6" w:rsidR="00E238DE" w:rsidRPr="00E238DE" w:rsidRDefault="00E238DE" w:rsidP="00E238DE">
            <w:pPr>
              <w:tabs>
                <w:tab w:val="right" w:leader="underscore" w:pos="9639"/>
              </w:tabs>
              <w:spacing w:after="0"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rPr>
              <w:t>3</w:t>
            </w:r>
          </w:p>
        </w:tc>
      </w:tr>
      <w:tr w:rsidR="00B17FD9" w:rsidRPr="00EB52B5" w14:paraId="213220EF" w14:textId="77777777" w:rsidTr="00E238DE">
        <w:trPr>
          <w:trHeight w:val="20"/>
          <w:jc w:val="center"/>
        </w:trPr>
        <w:tc>
          <w:tcPr>
            <w:tcW w:w="3087" w:type="dxa"/>
          </w:tcPr>
          <w:p w14:paraId="35DFA8D8" w14:textId="01C295ED" w:rsidR="00B17FD9" w:rsidRPr="00B958E0" w:rsidRDefault="00B17FD9" w:rsidP="00B17FD9">
            <w:pPr>
              <w:spacing w:after="0" w:line="240" w:lineRule="auto"/>
              <w:rPr>
                <w:rFonts w:ascii="Times New Roman" w:hAnsi="Times New Roman" w:cs="Times New Roman"/>
                <w:sz w:val="24"/>
                <w:szCs w:val="24"/>
              </w:rPr>
            </w:pPr>
            <w:r w:rsidRPr="00E238DE">
              <w:rPr>
                <w:rFonts w:ascii="Times New Roman" w:hAnsi="Times New Roman" w:cs="Times New Roman"/>
                <w:sz w:val="24"/>
                <w:szCs w:val="24"/>
              </w:rPr>
              <w:t>Тема 2. Принципы эволюционного развития функций. Исторические этапы становления эволюционной, экологической и медицинской физиологии.</w:t>
            </w:r>
          </w:p>
        </w:tc>
        <w:tc>
          <w:tcPr>
            <w:tcW w:w="931" w:type="dxa"/>
            <w:vAlign w:val="center"/>
          </w:tcPr>
          <w:p w14:paraId="605D312C" w14:textId="6C85778A"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7234427E" w14:textId="09A976F0"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9E7CFFC" w14:textId="45448E0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2D22EC43" w14:textId="720AAA1E"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2FCE8787" w14:textId="1E2D247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CC" w14:textId="77777777" w:rsidTr="00E238DE">
        <w:trPr>
          <w:trHeight w:val="20"/>
          <w:jc w:val="center"/>
        </w:trPr>
        <w:tc>
          <w:tcPr>
            <w:tcW w:w="3087" w:type="dxa"/>
          </w:tcPr>
          <w:p w14:paraId="7ACA88C7" w14:textId="4BD57FA1"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Раздел 2. Гомеостаз и общие закономерности адаптационного процесса</w:t>
            </w:r>
          </w:p>
        </w:tc>
        <w:tc>
          <w:tcPr>
            <w:tcW w:w="931" w:type="dxa"/>
            <w:vAlign w:val="center"/>
          </w:tcPr>
          <w:p w14:paraId="7ACA88C8" w14:textId="1F5AF7BC" w:rsidR="00B17FD9" w:rsidRPr="008C3DC3" w:rsidRDefault="00B17FD9" w:rsidP="00B17FD9">
            <w:pPr>
              <w:jc w:val="center"/>
              <w:rPr>
                <w:rFonts w:ascii="Times New Roman" w:hAnsi="Times New Roman" w:cs="Times New Roman"/>
                <w:color w:val="000000"/>
              </w:rPr>
            </w:pPr>
          </w:p>
        </w:tc>
        <w:tc>
          <w:tcPr>
            <w:tcW w:w="1433" w:type="dxa"/>
            <w:vAlign w:val="center"/>
          </w:tcPr>
          <w:p w14:paraId="7ACA88C9" w14:textId="36AC2CD0"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E60A6BE" w14:textId="063FE8D4"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CA" w14:textId="43C0059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CB" w14:textId="3D6229F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911B592" w14:textId="77777777" w:rsidTr="00E238DE">
        <w:trPr>
          <w:trHeight w:val="20"/>
          <w:jc w:val="center"/>
        </w:trPr>
        <w:tc>
          <w:tcPr>
            <w:tcW w:w="3087" w:type="dxa"/>
          </w:tcPr>
          <w:p w14:paraId="139420A9" w14:textId="0AC2CDE4" w:rsidR="00B17FD9" w:rsidRPr="00337CC7"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337CC7">
              <w:rPr>
                <w:rFonts w:ascii="Times New Roman" w:hAnsi="Times New Roman" w:cs="Times New Roman"/>
                <w:sz w:val="24"/>
                <w:szCs w:val="24"/>
              </w:rPr>
              <w:t>Современные представления о гомеостазе. Адаптация и ее физиологическое содержание. Морфологические и физиологические основы адаптации. Виды и «цена» адаптации. Взаимодействие специфических и неспецифических механизмов адаптации. Перекрестная адаптация, ее роль в повышении устойчивости организма к факторам внешней среды.</w:t>
            </w:r>
          </w:p>
        </w:tc>
        <w:tc>
          <w:tcPr>
            <w:tcW w:w="931" w:type="dxa"/>
            <w:vAlign w:val="center"/>
          </w:tcPr>
          <w:p w14:paraId="34B5A393" w14:textId="7CDAD978"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37511060" w14:textId="7B5B7593"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BEE01C6" w14:textId="568A434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4C6ED09" w14:textId="0FC348A9"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4E803F85" w14:textId="51C722B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33356B97" w14:textId="77777777" w:rsidTr="00E238DE">
        <w:trPr>
          <w:trHeight w:val="20"/>
          <w:jc w:val="center"/>
        </w:trPr>
        <w:tc>
          <w:tcPr>
            <w:tcW w:w="3087" w:type="dxa"/>
          </w:tcPr>
          <w:p w14:paraId="0C95AFA1" w14:textId="07E6231F" w:rsidR="00B17FD9" w:rsidRPr="008D568C" w:rsidRDefault="00B17FD9" w:rsidP="00B17FD9">
            <w:pPr>
              <w:rPr>
                <w:rFonts w:ascii="Times New Roman" w:hAnsi="Times New Roman" w:cs="Times New Roman"/>
                <w:sz w:val="24"/>
                <w:szCs w:val="24"/>
              </w:rPr>
            </w:pPr>
            <w:r w:rsidRPr="008D568C">
              <w:rPr>
                <w:rFonts w:ascii="Times New Roman" w:hAnsi="Times New Roman" w:cs="Times New Roman"/>
                <w:sz w:val="24"/>
                <w:szCs w:val="24"/>
              </w:rPr>
              <w:lastRenderedPageBreak/>
              <w:t>Тема 4. Использование перекрестной адаптации в профилактике заболеваний. “Цена” адаптации на различных этапах приспособления организма к факторам внешней среды. Механизмы адаптации и их эволюция. Формирование функциональных систем, обеспечивающих гомеостаз и адаптивные процессы в онтогенезе.</w:t>
            </w:r>
          </w:p>
        </w:tc>
        <w:tc>
          <w:tcPr>
            <w:tcW w:w="931" w:type="dxa"/>
            <w:vAlign w:val="center"/>
          </w:tcPr>
          <w:p w14:paraId="657F67C9" w14:textId="0E39A523"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63BD81FA" w14:textId="513D8DA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8304C9A" w14:textId="416FEE5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6FF7A8A7" w14:textId="7E17AC6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0B0E007D" w14:textId="6D3D4CE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2" w14:textId="77777777" w:rsidTr="00E238DE">
        <w:trPr>
          <w:trHeight w:val="20"/>
          <w:jc w:val="center"/>
        </w:trPr>
        <w:tc>
          <w:tcPr>
            <w:tcW w:w="3087" w:type="dxa"/>
          </w:tcPr>
          <w:p w14:paraId="7ACA88CD" w14:textId="76126A1E"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t>Раздел 3. Общие принципы функциональной эволюции и системогенез.</w:t>
            </w:r>
          </w:p>
        </w:tc>
        <w:tc>
          <w:tcPr>
            <w:tcW w:w="931" w:type="dxa"/>
            <w:vAlign w:val="center"/>
          </w:tcPr>
          <w:p w14:paraId="7ACA88CE" w14:textId="7FDE990C" w:rsidR="00B17FD9" w:rsidRPr="008C3DC3" w:rsidRDefault="00B17FD9" w:rsidP="00B17FD9">
            <w:pPr>
              <w:jc w:val="center"/>
              <w:rPr>
                <w:rFonts w:ascii="Times New Roman" w:hAnsi="Times New Roman" w:cs="Times New Roman"/>
                <w:color w:val="000000"/>
              </w:rPr>
            </w:pPr>
          </w:p>
        </w:tc>
        <w:tc>
          <w:tcPr>
            <w:tcW w:w="1433" w:type="dxa"/>
            <w:vAlign w:val="center"/>
          </w:tcPr>
          <w:p w14:paraId="7ACA88CF" w14:textId="1C460063"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6A1D8C55" w14:textId="448999ED"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D0" w14:textId="351BE38B"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1" w14:textId="79EFC888"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69C3618D" w14:textId="77777777" w:rsidTr="00E238DE">
        <w:trPr>
          <w:trHeight w:val="20"/>
          <w:jc w:val="center"/>
        </w:trPr>
        <w:tc>
          <w:tcPr>
            <w:tcW w:w="3087" w:type="dxa"/>
          </w:tcPr>
          <w:p w14:paraId="2A4810E3" w14:textId="33C94536"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8D568C">
              <w:rPr>
                <w:rFonts w:ascii="Times New Roman" w:hAnsi="Times New Roman" w:cs="Times New Roman"/>
                <w:sz w:val="24"/>
                <w:szCs w:val="24"/>
              </w:rPr>
              <w:t>Функциональные системы. Общие принципы и главные механизмы построения функциональных систем согласно теории академика П.К.</w:t>
            </w:r>
            <w:r>
              <w:rPr>
                <w:rFonts w:ascii="Times New Roman" w:hAnsi="Times New Roman" w:cs="Times New Roman"/>
                <w:sz w:val="24"/>
                <w:szCs w:val="24"/>
              </w:rPr>
              <w:t xml:space="preserve"> </w:t>
            </w:r>
            <w:r w:rsidRPr="008D568C">
              <w:rPr>
                <w:rFonts w:ascii="Times New Roman" w:hAnsi="Times New Roman" w:cs="Times New Roman"/>
                <w:sz w:val="24"/>
                <w:szCs w:val="24"/>
              </w:rPr>
              <w:t>Анохина. Само-регуляция как основной принцип деятельности функциональных систем. Разновидности функциональных систем. Общие свойства. Особенности функциональных систем человека и животных.</w:t>
            </w:r>
          </w:p>
        </w:tc>
        <w:tc>
          <w:tcPr>
            <w:tcW w:w="931" w:type="dxa"/>
            <w:vAlign w:val="center"/>
          </w:tcPr>
          <w:p w14:paraId="29BC9F9F" w14:textId="6D87B844" w:rsidR="00B17FD9" w:rsidRPr="008C3DC3" w:rsidRDefault="00670DEA"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4444515B" w14:textId="3DE419F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0BF1EB8D" w14:textId="174A738E"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5AE62B61" w14:textId="11CD916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4B1B1A0E" w14:textId="1650505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4BD9F1EC" w14:textId="77777777" w:rsidTr="00E238DE">
        <w:trPr>
          <w:trHeight w:val="20"/>
          <w:jc w:val="center"/>
        </w:trPr>
        <w:tc>
          <w:tcPr>
            <w:tcW w:w="3087" w:type="dxa"/>
          </w:tcPr>
          <w:p w14:paraId="70589A68" w14:textId="74A16B35"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B17FD9">
              <w:rPr>
                <w:rFonts w:ascii="Times New Roman" w:hAnsi="Times New Roman" w:cs="Times New Roman"/>
                <w:sz w:val="24"/>
                <w:szCs w:val="24"/>
              </w:rPr>
              <w:t xml:space="preserve">Системогенез как общая закономерность развития. Роль системогенеза в понимании закономерностей преобразования структур организма в ходе эволюции. Анализ развития одноименных структур у представителей разной эволюционной лестницы. Типы гетерохроний. Консолидация элементов функциональной системы в онтогенезе. Роль центрального звена в формировании </w:t>
            </w:r>
            <w:r w:rsidRPr="00B17FD9">
              <w:rPr>
                <w:rFonts w:ascii="Times New Roman" w:hAnsi="Times New Roman" w:cs="Times New Roman"/>
                <w:sz w:val="24"/>
                <w:szCs w:val="24"/>
              </w:rPr>
              <w:lastRenderedPageBreak/>
              <w:t>физиологической архитектуры. Принцип минимального обеспечения.</w:t>
            </w:r>
          </w:p>
        </w:tc>
        <w:tc>
          <w:tcPr>
            <w:tcW w:w="931" w:type="dxa"/>
            <w:vAlign w:val="center"/>
          </w:tcPr>
          <w:p w14:paraId="12288A16" w14:textId="531A5123"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1433" w:type="dxa"/>
            <w:vAlign w:val="center"/>
          </w:tcPr>
          <w:p w14:paraId="38461CAC" w14:textId="164B0CD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4C6D28A" w14:textId="58378BBC"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0A87F318" w14:textId="65F89505"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1C85960B" w14:textId="0C79C5F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8" w14:textId="77777777" w:rsidTr="00E238DE">
        <w:trPr>
          <w:trHeight w:val="20"/>
          <w:jc w:val="center"/>
        </w:trPr>
        <w:tc>
          <w:tcPr>
            <w:tcW w:w="3087" w:type="dxa"/>
          </w:tcPr>
          <w:p w14:paraId="7ACA88D3" w14:textId="2A4601C5" w:rsidR="00B17FD9" w:rsidRPr="00670DEA" w:rsidRDefault="00B17FD9" w:rsidP="00B17FD9">
            <w:pPr>
              <w:spacing w:after="0" w:line="240" w:lineRule="auto"/>
              <w:rPr>
                <w:rFonts w:ascii="Times New Roman" w:hAnsi="Times New Roman" w:cs="Times New Roman"/>
                <w:b/>
                <w:sz w:val="24"/>
                <w:szCs w:val="24"/>
              </w:rPr>
            </w:pPr>
            <w:r w:rsidRPr="00670DEA">
              <w:rPr>
                <w:rFonts w:ascii="Times New Roman" w:hAnsi="Times New Roman" w:cs="Times New Roman"/>
                <w:b/>
                <w:sz w:val="24"/>
                <w:szCs w:val="24"/>
              </w:rPr>
              <w:lastRenderedPageBreak/>
              <w:t>Раздел 4. Биологические ритмы и среда обитания</w:t>
            </w:r>
          </w:p>
        </w:tc>
        <w:tc>
          <w:tcPr>
            <w:tcW w:w="931" w:type="dxa"/>
            <w:vAlign w:val="center"/>
          </w:tcPr>
          <w:p w14:paraId="7ACA88D4" w14:textId="19A25294" w:rsidR="00B17FD9" w:rsidRPr="008C3DC3" w:rsidRDefault="00B17FD9" w:rsidP="00B17FD9">
            <w:pPr>
              <w:jc w:val="center"/>
              <w:rPr>
                <w:rFonts w:ascii="Times New Roman" w:hAnsi="Times New Roman" w:cs="Times New Roman"/>
                <w:color w:val="000000"/>
              </w:rPr>
            </w:pPr>
          </w:p>
        </w:tc>
        <w:tc>
          <w:tcPr>
            <w:tcW w:w="1433" w:type="dxa"/>
            <w:vAlign w:val="center"/>
          </w:tcPr>
          <w:p w14:paraId="7ACA88D5" w14:textId="3136522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AE9CD98" w14:textId="0BF99921"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CA88D6" w14:textId="61AEE784"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7" w14:textId="7EECFC45"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DE" w14:textId="77777777" w:rsidTr="00E238DE">
        <w:trPr>
          <w:trHeight w:val="20"/>
          <w:jc w:val="center"/>
        </w:trPr>
        <w:tc>
          <w:tcPr>
            <w:tcW w:w="3087" w:type="dxa"/>
          </w:tcPr>
          <w:p w14:paraId="7ACA88D9" w14:textId="66B1A90E"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B17FD9">
              <w:rPr>
                <w:rFonts w:ascii="Times New Roman" w:hAnsi="Times New Roman" w:cs="Times New Roman"/>
                <w:sz w:val="24"/>
                <w:szCs w:val="24"/>
              </w:rPr>
              <w:t>Адаптация организма человека и животных к ритмически меняющимся факторам внешней среды. Общая характеристика биоритмов. Классификация биоритмов. Характеристика основных показателей периодичности биологических процессов. Циркадианная организация функций человека. Природа суточных биоритмов. Физиологические механизмы биоритмов. Влияние факторов внешней среды на формирование биоритмов.</w:t>
            </w:r>
          </w:p>
        </w:tc>
        <w:tc>
          <w:tcPr>
            <w:tcW w:w="931" w:type="dxa"/>
            <w:vAlign w:val="center"/>
          </w:tcPr>
          <w:p w14:paraId="7ACA88DA" w14:textId="473F089C"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7ACA88DB" w14:textId="637F7F5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22D7EFC" w14:textId="2D458EBE"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DC" w14:textId="6E292D7F"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DD" w14:textId="6496CE70"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02EC4AD6" w14:textId="77777777" w:rsidTr="00E238DE">
        <w:trPr>
          <w:trHeight w:val="20"/>
          <w:jc w:val="center"/>
        </w:trPr>
        <w:tc>
          <w:tcPr>
            <w:tcW w:w="3087" w:type="dxa"/>
          </w:tcPr>
          <w:p w14:paraId="5EEED16F" w14:textId="560A9003"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Pr="00B17FD9">
              <w:rPr>
                <w:rFonts w:ascii="Times New Roman" w:hAnsi="Times New Roman" w:cs="Times New Roman"/>
                <w:sz w:val="24"/>
                <w:szCs w:val="24"/>
              </w:rPr>
              <w:t xml:space="preserve">Каналы связи между внешними </w:t>
            </w:r>
            <w:proofErr w:type="spellStart"/>
            <w:r w:rsidRPr="00B17FD9">
              <w:rPr>
                <w:rFonts w:ascii="Times New Roman" w:hAnsi="Times New Roman" w:cs="Times New Roman"/>
                <w:sz w:val="24"/>
                <w:szCs w:val="24"/>
              </w:rPr>
              <w:t>задавателями</w:t>
            </w:r>
            <w:proofErr w:type="spellEnd"/>
            <w:r w:rsidRPr="00B17FD9">
              <w:rPr>
                <w:rFonts w:ascii="Times New Roman" w:hAnsi="Times New Roman" w:cs="Times New Roman"/>
                <w:sz w:val="24"/>
                <w:szCs w:val="24"/>
              </w:rPr>
              <w:t xml:space="preserve"> ритмов и генераторами внутренних ритмов. Механизмы возникновения периодичности биологических процессов. Биоритмы и работоспособность. </w:t>
            </w:r>
            <w:proofErr w:type="spellStart"/>
            <w:r w:rsidRPr="00B17FD9">
              <w:rPr>
                <w:rFonts w:ascii="Times New Roman" w:hAnsi="Times New Roman" w:cs="Times New Roman"/>
                <w:sz w:val="24"/>
                <w:szCs w:val="24"/>
              </w:rPr>
              <w:t>Биоритмологические</w:t>
            </w:r>
            <w:proofErr w:type="spellEnd"/>
            <w:r w:rsidRPr="00B17FD9">
              <w:rPr>
                <w:rFonts w:ascii="Times New Roman" w:hAnsi="Times New Roman" w:cs="Times New Roman"/>
                <w:sz w:val="24"/>
                <w:szCs w:val="24"/>
              </w:rPr>
              <w:t xml:space="preserve"> профили человека. Десинхронозы, причины их вызывающие. Способы предотвращения десинхронозов.</w:t>
            </w:r>
          </w:p>
        </w:tc>
        <w:tc>
          <w:tcPr>
            <w:tcW w:w="931" w:type="dxa"/>
            <w:vAlign w:val="center"/>
          </w:tcPr>
          <w:p w14:paraId="0AE58471" w14:textId="6B199DDB"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221692DB" w14:textId="253DDF9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70CB10D" w14:textId="51B74D11"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1CF1233B" w14:textId="00145B46"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69E14A4D" w14:textId="27FE3498"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50D3904F" w14:textId="77777777" w:rsidTr="00E238DE">
        <w:trPr>
          <w:trHeight w:val="20"/>
          <w:jc w:val="center"/>
        </w:trPr>
        <w:tc>
          <w:tcPr>
            <w:tcW w:w="3087" w:type="dxa"/>
          </w:tcPr>
          <w:p w14:paraId="269C8939" w14:textId="559D567A" w:rsidR="00B17FD9" w:rsidRPr="00DD7F70" w:rsidRDefault="00B17FD9" w:rsidP="00B17FD9">
            <w:pPr>
              <w:spacing w:after="0" w:line="240" w:lineRule="auto"/>
              <w:rPr>
                <w:rFonts w:ascii="Times New Roman" w:hAnsi="Times New Roman" w:cs="Times New Roman"/>
                <w:b/>
                <w:sz w:val="24"/>
                <w:szCs w:val="24"/>
              </w:rPr>
            </w:pPr>
            <w:r w:rsidRPr="00DD7F70">
              <w:rPr>
                <w:rFonts w:ascii="Times New Roman" w:hAnsi="Times New Roman" w:cs="Times New Roman"/>
                <w:b/>
                <w:sz w:val="24"/>
                <w:szCs w:val="24"/>
              </w:rPr>
              <w:t>Раздел 5. Адаптация, двигательная активность и уровень здоровья.</w:t>
            </w:r>
          </w:p>
        </w:tc>
        <w:tc>
          <w:tcPr>
            <w:tcW w:w="931" w:type="dxa"/>
            <w:vAlign w:val="center"/>
          </w:tcPr>
          <w:p w14:paraId="5E49202E" w14:textId="77777777" w:rsidR="00B17FD9" w:rsidRPr="008C3DC3" w:rsidRDefault="00B17FD9" w:rsidP="00B17FD9">
            <w:pPr>
              <w:jc w:val="center"/>
              <w:rPr>
                <w:rFonts w:ascii="Times New Roman" w:hAnsi="Times New Roman" w:cs="Times New Roman"/>
                <w:color w:val="000000"/>
              </w:rPr>
            </w:pPr>
          </w:p>
        </w:tc>
        <w:tc>
          <w:tcPr>
            <w:tcW w:w="1433" w:type="dxa"/>
            <w:vAlign w:val="center"/>
          </w:tcPr>
          <w:p w14:paraId="366461B3" w14:textId="56CBA9D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4404D376" w14:textId="61B53AA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083141FE" w14:textId="7FD52B1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64BD64DE" w14:textId="2FE37D6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485E7C1D" w14:textId="77777777" w:rsidTr="00E238DE">
        <w:trPr>
          <w:trHeight w:val="20"/>
          <w:jc w:val="center"/>
        </w:trPr>
        <w:tc>
          <w:tcPr>
            <w:tcW w:w="3087" w:type="dxa"/>
          </w:tcPr>
          <w:p w14:paraId="2E98BEFB" w14:textId="2DFA98A2"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B17FD9">
              <w:rPr>
                <w:rFonts w:ascii="Times New Roman" w:hAnsi="Times New Roman" w:cs="Times New Roman"/>
                <w:sz w:val="24"/>
                <w:szCs w:val="24"/>
              </w:rPr>
              <w:t xml:space="preserve">Физиологические основы здоровья. Уровень здоровья и адаптация человека к экстремальным факторам внешней среды. Критерии оценки уровня здоровья и качества жизни. Мероприятия, </w:t>
            </w:r>
            <w:r w:rsidRPr="00B17FD9">
              <w:rPr>
                <w:rFonts w:ascii="Times New Roman" w:hAnsi="Times New Roman" w:cs="Times New Roman"/>
                <w:sz w:val="24"/>
                <w:szCs w:val="24"/>
              </w:rPr>
              <w:lastRenderedPageBreak/>
              <w:t>направленные на повышение уровня здоровья. Двигательная активность и здоровье.</w:t>
            </w:r>
          </w:p>
        </w:tc>
        <w:tc>
          <w:tcPr>
            <w:tcW w:w="931" w:type="dxa"/>
            <w:vAlign w:val="center"/>
          </w:tcPr>
          <w:p w14:paraId="34E36D5D" w14:textId="6AE3A78E"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1433" w:type="dxa"/>
            <w:vAlign w:val="center"/>
          </w:tcPr>
          <w:p w14:paraId="13E75BE2" w14:textId="21490E4B"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2DBCB170" w14:textId="0796919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3AEFE257" w14:textId="621622DA"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571" w:type="dxa"/>
            <w:vAlign w:val="center"/>
          </w:tcPr>
          <w:p w14:paraId="1FCAF67A" w14:textId="0643FAE9"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A5C4DCF" w14:textId="77777777" w:rsidTr="00E238DE">
        <w:trPr>
          <w:trHeight w:val="20"/>
          <w:jc w:val="center"/>
        </w:trPr>
        <w:tc>
          <w:tcPr>
            <w:tcW w:w="3087" w:type="dxa"/>
          </w:tcPr>
          <w:p w14:paraId="50D99F99" w14:textId="3B1A0E55" w:rsidR="00B17FD9" w:rsidRPr="0078044E"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10. </w:t>
            </w:r>
            <w:r w:rsidRPr="00B17FD9">
              <w:rPr>
                <w:rFonts w:ascii="Times New Roman" w:hAnsi="Times New Roman" w:cs="Times New Roman"/>
                <w:sz w:val="24"/>
                <w:szCs w:val="24"/>
              </w:rPr>
              <w:t xml:space="preserve">Физические нагрузки как </w:t>
            </w:r>
            <w:proofErr w:type="spellStart"/>
            <w:r w:rsidRPr="00B17FD9">
              <w:rPr>
                <w:rFonts w:ascii="Times New Roman" w:hAnsi="Times New Roman" w:cs="Times New Roman"/>
                <w:sz w:val="24"/>
                <w:szCs w:val="24"/>
              </w:rPr>
              <w:t>адаптогенный</w:t>
            </w:r>
            <w:proofErr w:type="spellEnd"/>
            <w:r w:rsidRPr="00B17FD9">
              <w:rPr>
                <w:rFonts w:ascii="Times New Roman" w:hAnsi="Times New Roman" w:cs="Times New Roman"/>
                <w:sz w:val="24"/>
                <w:szCs w:val="24"/>
              </w:rPr>
              <w:t xml:space="preserve"> фактор. Морфофункциональные преобразования в организме при адаптации к физическим нагрузкам. Адаптация к различным режимам двигательной активности. Использование адаптированности к физическим нагрузкам для повышения резистентности организма.</w:t>
            </w:r>
          </w:p>
        </w:tc>
        <w:tc>
          <w:tcPr>
            <w:tcW w:w="931" w:type="dxa"/>
            <w:vAlign w:val="center"/>
          </w:tcPr>
          <w:p w14:paraId="47CC8CF8" w14:textId="222DC8F8"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0D48DE83" w14:textId="0CE5527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F8D07F4" w14:textId="549A95D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2076F69B" w14:textId="49746DA5"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0EDF5F6B" w14:textId="129F206C"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E4" w14:textId="77777777" w:rsidTr="00E238DE">
        <w:trPr>
          <w:trHeight w:val="20"/>
          <w:jc w:val="center"/>
        </w:trPr>
        <w:tc>
          <w:tcPr>
            <w:tcW w:w="3087" w:type="dxa"/>
          </w:tcPr>
          <w:p w14:paraId="7ACA88DF" w14:textId="7D1E077C" w:rsidR="00B17FD9" w:rsidRPr="00DD7F70" w:rsidRDefault="00B17FD9" w:rsidP="00B17FD9">
            <w:pPr>
              <w:spacing w:after="0" w:line="240" w:lineRule="auto"/>
              <w:rPr>
                <w:rFonts w:ascii="Times New Roman" w:hAnsi="Times New Roman" w:cs="Times New Roman"/>
                <w:b/>
                <w:sz w:val="24"/>
                <w:szCs w:val="24"/>
              </w:rPr>
            </w:pPr>
            <w:r w:rsidRPr="00DD7F70">
              <w:rPr>
                <w:rFonts w:ascii="Times New Roman" w:hAnsi="Times New Roman" w:cs="Times New Roman"/>
                <w:b/>
                <w:sz w:val="24"/>
                <w:szCs w:val="24"/>
              </w:rPr>
              <w:t>Раздел 6. Особенности эволюции и онтогенеза нейроэндокринной системы и высшей нервной деятельности.</w:t>
            </w:r>
          </w:p>
        </w:tc>
        <w:tc>
          <w:tcPr>
            <w:tcW w:w="931" w:type="dxa"/>
            <w:vAlign w:val="center"/>
          </w:tcPr>
          <w:p w14:paraId="7ACA88E0" w14:textId="4BCA9CAD" w:rsidR="00B17FD9" w:rsidRPr="008C3DC3" w:rsidRDefault="00B17FD9" w:rsidP="00B17FD9">
            <w:pPr>
              <w:jc w:val="center"/>
              <w:rPr>
                <w:rFonts w:ascii="Times New Roman" w:hAnsi="Times New Roman" w:cs="Times New Roman"/>
                <w:color w:val="000000"/>
              </w:rPr>
            </w:pPr>
          </w:p>
        </w:tc>
        <w:tc>
          <w:tcPr>
            <w:tcW w:w="1433" w:type="dxa"/>
            <w:vAlign w:val="center"/>
          </w:tcPr>
          <w:p w14:paraId="7ACA88E1" w14:textId="4D8AE54C"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7AF57C61" w14:textId="55A89179"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rPr>
            </w:pPr>
            <w:r>
              <w:rPr>
                <w:rFonts w:ascii="Times New Roman" w:eastAsia="Calibri" w:hAnsi="Times New Roman" w:cs="Times New Roman"/>
                <w:i/>
                <w:sz w:val="24"/>
                <w:szCs w:val="24"/>
              </w:rPr>
              <w:t>*</w:t>
            </w:r>
          </w:p>
        </w:tc>
        <w:tc>
          <w:tcPr>
            <w:tcW w:w="1368" w:type="dxa"/>
            <w:vAlign w:val="center"/>
          </w:tcPr>
          <w:p w14:paraId="7ACA88E2" w14:textId="7268C80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7ACA88E3" w14:textId="087A83C5"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2C11DDD8" w14:textId="77777777" w:rsidTr="00E238DE">
        <w:trPr>
          <w:trHeight w:val="20"/>
          <w:jc w:val="center"/>
        </w:trPr>
        <w:tc>
          <w:tcPr>
            <w:tcW w:w="3087" w:type="dxa"/>
          </w:tcPr>
          <w:p w14:paraId="4F5F34DD" w14:textId="44E8164A"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11. </w:t>
            </w:r>
            <w:r w:rsidRPr="00B17FD9">
              <w:rPr>
                <w:rFonts w:ascii="Times New Roman" w:hAnsi="Times New Roman" w:cs="Times New Roman"/>
                <w:sz w:val="24"/>
                <w:szCs w:val="24"/>
              </w:rPr>
              <w:t>Становление нервной системы в ряду беспозвоночных животных и эволюция механизмов управления их локомоторной деятельностью. Эволюция интегративной деятельности мозга разных систематических групп животных. Структурная и функциональная организация центральной нервной системы у млекопитающих. Закономерности эволюции интегративной деятельности млекопитающих.</w:t>
            </w:r>
          </w:p>
        </w:tc>
        <w:tc>
          <w:tcPr>
            <w:tcW w:w="931" w:type="dxa"/>
            <w:vAlign w:val="center"/>
          </w:tcPr>
          <w:p w14:paraId="127BF262" w14:textId="0C81E99E" w:rsidR="00B17FD9" w:rsidRPr="008C3DC3" w:rsidRDefault="00DE1CA3" w:rsidP="00B17FD9">
            <w:pPr>
              <w:jc w:val="center"/>
              <w:rPr>
                <w:rFonts w:ascii="Times New Roman" w:hAnsi="Times New Roman" w:cs="Times New Roman"/>
                <w:color w:val="000000"/>
              </w:rPr>
            </w:pPr>
            <w:r>
              <w:rPr>
                <w:rFonts w:ascii="Times New Roman" w:hAnsi="Times New Roman" w:cs="Times New Roman"/>
                <w:color w:val="000000"/>
              </w:rPr>
              <w:t>12</w:t>
            </w:r>
          </w:p>
        </w:tc>
        <w:tc>
          <w:tcPr>
            <w:tcW w:w="1433" w:type="dxa"/>
            <w:vAlign w:val="center"/>
          </w:tcPr>
          <w:p w14:paraId="380E42E3" w14:textId="70C3B7FE"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1628DB87" w14:textId="1F5EF54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87A9473" w14:textId="5D4D62AB"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519DC16A" w14:textId="7CCF2D0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A414D7" w14:paraId="5F37765C" w14:textId="77777777" w:rsidTr="00E238DE">
        <w:trPr>
          <w:trHeight w:val="20"/>
          <w:jc w:val="center"/>
        </w:trPr>
        <w:tc>
          <w:tcPr>
            <w:tcW w:w="3087" w:type="dxa"/>
          </w:tcPr>
          <w:p w14:paraId="7EA60017" w14:textId="459D5D82" w:rsidR="00B17FD9" w:rsidRDefault="00B17FD9" w:rsidP="00B17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12. </w:t>
            </w:r>
            <w:r w:rsidRPr="00B17FD9">
              <w:rPr>
                <w:rFonts w:ascii="Times New Roman" w:hAnsi="Times New Roman" w:cs="Times New Roman"/>
                <w:sz w:val="24"/>
                <w:szCs w:val="24"/>
              </w:rPr>
              <w:t xml:space="preserve">Эволюция и возрастные особенности формирования эндокринных функций. Основные этапы эволюции нейроэндокринной системы и онтогенетические особенности ее формирования. </w:t>
            </w:r>
            <w:r w:rsidRPr="00B17FD9">
              <w:rPr>
                <w:rFonts w:ascii="Times New Roman" w:hAnsi="Times New Roman" w:cs="Times New Roman"/>
                <w:sz w:val="24"/>
                <w:szCs w:val="24"/>
              </w:rPr>
              <w:lastRenderedPageBreak/>
              <w:t>Соотношение генетически обусловленных и индивидуально вырабатываемых форм поведения. Филогенез временной связи. Эволюция тормозных реакций. Развитие высшей нервной деятельности в пре- и постнатальном онтогенезе. Эволюционные аспекты формирования функциональной асимметрии мозга. Концепции эквипотенциальности и прогрессивной латеритизации полушарий.</w:t>
            </w:r>
          </w:p>
        </w:tc>
        <w:tc>
          <w:tcPr>
            <w:tcW w:w="931" w:type="dxa"/>
            <w:vAlign w:val="center"/>
          </w:tcPr>
          <w:p w14:paraId="415E6944" w14:textId="47A26244" w:rsidR="00B17FD9" w:rsidRPr="008C3DC3" w:rsidRDefault="00DD7F70" w:rsidP="00B17FD9">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1433" w:type="dxa"/>
            <w:vAlign w:val="center"/>
          </w:tcPr>
          <w:p w14:paraId="5DF939BB" w14:textId="00A7F5C2"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3D28A795" w14:textId="7B2892A3"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368" w:type="dxa"/>
            <w:vAlign w:val="center"/>
          </w:tcPr>
          <w:p w14:paraId="5BB1C124" w14:textId="1BCCE6EF"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1571" w:type="dxa"/>
            <w:vAlign w:val="center"/>
          </w:tcPr>
          <w:p w14:paraId="4D4B5CE4" w14:textId="1EC40C88"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r>
      <w:tr w:rsidR="00B17FD9" w:rsidRPr="00EB52B5" w14:paraId="7ACA88EA" w14:textId="77777777" w:rsidTr="00E238DE">
        <w:trPr>
          <w:trHeight w:val="274"/>
          <w:jc w:val="center"/>
        </w:trPr>
        <w:tc>
          <w:tcPr>
            <w:tcW w:w="3087" w:type="dxa"/>
          </w:tcPr>
          <w:p w14:paraId="7ACA88E5" w14:textId="77777777" w:rsidR="00B17FD9" w:rsidRPr="00EB52B5" w:rsidRDefault="00B17FD9" w:rsidP="00B17FD9">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EB52B5">
              <w:rPr>
                <w:rFonts w:ascii="Times New Roman" w:eastAsia="Times New Roman" w:hAnsi="Times New Roman" w:cs="Times New Roman"/>
                <w:szCs w:val="24"/>
                <w:lang w:eastAsia="ru-RU"/>
              </w:rPr>
              <w:lastRenderedPageBreak/>
              <w:t>Итого</w:t>
            </w:r>
          </w:p>
        </w:tc>
        <w:tc>
          <w:tcPr>
            <w:tcW w:w="931" w:type="dxa"/>
          </w:tcPr>
          <w:p w14:paraId="7ACA88E6"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p>
        </w:tc>
        <w:tc>
          <w:tcPr>
            <w:tcW w:w="1433" w:type="dxa"/>
          </w:tcPr>
          <w:p w14:paraId="7ACA88E7"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368" w:type="dxa"/>
          </w:tcPr>
          <w:p w14:paraId="53FE75F9" w14:textId="38CEAFE0" w:rsidR="00B17FD9"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368" w:type="dxa"/>
          </w:tcPr>
          <w:p w14:paraId="7ACA88E8" w14:textId="36B189C1"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1571" w:type="dxa"/>
          </w:tcPr>
          <w:p w14:paraId="7ACA88E9" w14:textId="77777777" w:rsidR="00B17FD9" w:rsidRPr="00EB52B5" w:rsidRDefault="00B17FD9" w:rsidP="00B17FD9">
            <w:pPr>
              <w:tabs>
                <w:tab w:val="right" w:leader="underscore" w:pos="9639"/>
              </w:tabs>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rPr>
              <w:t>12</w:t>
            </w:r>
          </w:p>
        </w:tc>
      </w:tr>
    </w:tbl>
    <w:p w14:paraId="7ACA88EB"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p w14:paraId="7ACA88EC" w14:textId="77777777" w:rsidR="00376959" w:rsidRPr="00210242" w:rsidRDefault="00376959" w:rsidP="00376959">
      <w:pPr>
        <w:tabs>
          <w:tab w:val="left" w:pos="708"/>
          <w:tab w:val="right" w:leader="underscore" w:pos="9639"/>
        </w:tabs>
        <w:spacing w:after="0" w:line="240" w:lineRule="auto"/>
        <w:ind w:firstLine="567"/>
        <w:jc w:val="center"/>
        <w:textAlignment w:val="top"/>
        <w:rPr>
          <w:rFonts w:ascii="Times New Roman" w:eastAsia="Times New Roman" w:hAnsi="Times New Roman" w:cs="Times New Roman"/>
          <w:b/>
          <w:sz w:val="24"/>
          <w:szCs w:val="24"/>
          <w:lang w:eastAsia="ru-RU"/>
        </w:rPr>
      </w:pPr>
      <w:r w:rsidRPr="00210242">
        <w:rPr>
          <w:rFonts w:ascii="Times New Roman" w:eastAsia="Times New Roman" w:hAnsi="Times New Roman" w:cs="Times New Roman"/>
          <w:b/>
          <w:sz w:val="24"/>
          <w:szCs w:val="24"/>
          <w:lang w:eastAsia="ru-RU"/>
        </w:rPr>
        <w:t>Краткое содержание</w:t>
      </w:r>
      <w:r w:rsidRPr="00210242">
        <w:rPr>
          <w:rFonts w:ascii="Times New Roman" w:eastAsia="Times New Roman" w:hAnsi="Times New Roman" w:cs="Times New Roman"/>
          <w:sz w:val="24"/>
          <w:szCs w:val="24"/>
          <w:lang w:eastAsia="ru-RU"/>
        </w:rPr>
        <w:t xml:space="preserve"> </w:t>
      </w:r>
      <w:r w:rsidRPr="00210242">
        <w:rPr>
          <w:rFonts w:ascii="Times New Roman" w:eastAsia="Times New Roman" w:hAnsi="Times New Roman" w:cs="Times New Roman"/>
          <w:b/>
          <w:sz w:val="24"/>
          <w:szCs w:val="24"/>
          <w:lang w:eastAsia="ru-RU"/>
        </w:rPr>
        <w:t>дисциплины (модуля)</w:t>
      </w:r>
    </w:p>
    <w:p w14:paraId="7ACA88ED" w14:textId="77777777" w:rsidR="00376959" w:rsidRPr="00210242" w:rsidRDefault="00376959" w:rsidP="00376959">
      <w:pPr>
        <w:spacing w:after="0" w:line="240" w:lineRule="auto"/>
        <w:jc w:val="both"/>
        <w:rPr>
          <w:rFonts w:ascii="Times New Roman" w:eastAsia="Times New Roman" w:hAnsi="Times New Roman" w:cs="Times New Roman"/>
          <w:i/>
          <w:spacing w:val="2"/>
          <w:sz w:val="18"/>
          <w:szCs w:val="21"/>
          <w:lang w:eastAsia="ru-RU"/>
        </w:rPr>
      </w:pPr>
    </w:p>
    <w:p w14:paraId="7ACA88EE" w14:textId="7F08FA59" w:rsidR="00376959" w:rsidRPr="00376959" w:rsidRDefault="00376959" w:rsidP="00376959">
      <w:pPr>
        <w:spacing w:after="0" w:line="240" w:lineRule="auto"/>
        <w:jc w:val="center"/>
        <w:rPr>
          <w:rFonts w:ascii="Times New Roman" w:eastAsia="Times New Roman" w:hAnsi="Times New Roman" w:cs="Times New Roman"/>
          <w:b/>
          <w:spacing w:val="2"/>
          <w:sz w:val="24"/>
          <w:szCs w:val="28"/>
          <w:lang w:eastAsia="ru-RU"/>
        </w:rPr>
      </w:pPr>
      <w:r w:rsidRPr="00376959">
        <w:rPr>
          <w:rFonts w:ascii="Times New Roman" w:eastAsia="Times New Roman" w:hAnsi="Times New Roman" w:cs="Times New Roman"/>
          <w:b/>
          <w:spacing w:val="2"/>
          <w:sz w:val="24"/>
          <w:szCs w:val="28"/>
          <w:lang w:eastAsia="ru-RU"/>
        </w:rPr>
        <w:t>Содержание разделов дисциплины «</w:t>
      </w:r>
      <w:r w:rsidR="00DD7F70"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376959">
        <w:rPr>
          <w:rFonts w:ascii="Times New Roman" w:eastAsia="Times New Roman" w:hAnsi="Times New Roman" w:cs="Times New Roman"/>
          <w:b/>
          <w:spacing w:val="2"/>
          <w:sz w:val="24"/>
          <w:szCs w:val="28"/>
          <w:lang w:eastAsia="ru-RU"/>
        </w:rPr>
        <w:t>»</w:t>
      </w:r>
    </w:p>
    <w:p w14:paraId="7ACA88EF" w14:textId="77777777" w:rsidR="00EB52B5" w:rsidRDefault="00EB52B5" w:rsidP="00D94761">
      <w:pPr>
        <w:tabs>
          <w:tab w:val="right" w:leader="underscore" w:pos="9639"/>
        </w:tabs>
        <w:spacing w:after="0" w:line="240" w:lineRule="auto"/>
        <w:jc w:val="right"/>
        <w:rPr>
          <w:rFonts w:ascii="Times New Roman" w:eastAsia="Times New Roman" w:hAnsi="Times New Roman" w:cs="Times New Roman"/>
          <w:b/>
          <w:spacing w:val="-2"/>
          <w:sz w:val="24"/>
          <w:szCs w:val="24"/>
          <w:lang w:eastAsia="ru-RU"/>
        </w:rPr>
      </w:pPr>
    </w:p>
    <w:p w14:paraId="7726ED16" w14:textId="198320C6"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A414D7">
        <w:rPr>
          <w:rFonts w:ascii="Times New Roman" w:eastAsia="Times New Roman" w:hAnsi="Times New Roman" w:cs="Times New Roman"/>
          <w:b/>
          <w:spacing w:val="-2"/>
          <w:sz w:val="24"/>
          <w:szCs w:val="24"/>
          <w:lang w:eastAsia="ru-RU"/>
        </w:rPr>
        <w:t>Тема 1. Предмет и задачи эволюционной, экологической и медицинской физиологии</w:t>
      </w:r>
    </w:p>
    <w:p w14:paraId="2B62565C" w14:textId="63BAF30B"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Предмет и задачи курса: «Эволюционная, экологическая и медицинская физиология». Современные направления исследований в интегративной физиологии. Эволюционная, экологическая и биомедицинская физиология. Принципы эволюционного развития функций. Исторические этапы становления эволюционной, экологической и медицинской физиологии. </w:t>
      </w:r>
    </w:p>
    <w:p w14:paraId="7697DA84"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3AA6E4A7" w14:textId="77777777"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Тема 2. Гомеостаз и общие закономерности адаптационного процесса</w:t>
      </w:r>
    </w:p>
    <w:p w14:paraId="2F9EA752" w14:textId="1CF7F565"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Современные представления о гомеостазе. Адаптация и ее физиологическое содержание. Морфологические и физиологические основы адаптации. Виды и «цена» адаптации. Взаимодействие специфических и неспецифических механизмов адаптации. 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 “Цена” адаптации на различных этапах приспособления организма к факторам внешней среды. Механизмы адаптации и их эволюция. Формирование функциональных систем, обеспечивающих гомеостаз и адаптивные процессы в онтогенезе.</w:t>
      </w:r>
    </w:p>
    <w:p w14:paraId="7485C7A8"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4B497430" w14:textId="217ED21E"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Тема 3. Общие принципы функциональной эволюции и системогенез</w:t>
      </w:r>
    </w:p>
    <w:p w14:paraId="5BFB2E87" w14:textId="6AD8458D"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Функциональные системы. Общие принципы и главные механизмы построения функциональных систем согласно теории академика П.К.</w:t>
      </w:r>
      <w:r w:rsidR="00994D34" w:rsidRPr="00994D34">
        <w:rPr>
          <w:rFonts w:ascii="Times New Roman" w:eastAsia="Times New Roman" w:hAnsi="Times New Roman" w:cs="Times New Roman"/>
          <w:spacing w:val="-2"/>
          <w:sz w:val="24"/>
          <w:szCs w:val="24"/>
          <w:lang w:eastAsia="ru-RU"/>
        </w:rPr>
        <w:t xml:space="preserve"> </w:t>
      </w:r>
      <w:r w:rsidRPr="00A414D7">
        <w:rPr>
          <w:rFonts w:ascii="Times New Roman" w:eastAsia="Times New Roman" w:hAnsi="Times New Roman" w:cs="Times New Roman"/>
          <w:spacing w:val="-2"/>
          <w:sz w:val="24"/>
          <w:szCs w:val="24"/>
          <w:lang w:eastAsia="ru-RU"/>
        </w:rPr>
        <w:t xml:space="preserve">Анохина. Саморегуляция как основной принцип деятельности функциональных систем. Разновидности функциональных систем. Общие свойства. Особенности функциональных систем человека и животных. </w:t>
      </w:r>
    </w:p>
    <w:p w14:paraId="4E34C9C2" w14:textId="1E6B9D50"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Системогенез как общая закономерность развития. Роль системогенеза в понимании закономерностей преобразования структур организма в ходе эволюции. Анализ развития одноименных структур у представителей разной эволюционной лестницы. Типы гетерохроний. Консолидация элемен</w:t>
      </w:r>
      <w:r w:rsidR="00994D34">
        <w:rPr>
          <w:rFonts w:ascii="Times New Roman" w:eastAsia="Times New Roman" w:hAnsi="Times New Roman" w:cs="Times New Roman"/>
          <w:spacing w:val="-2"/>
          <w:sz w:val="24"/>
          <w:szCs w:val="24"/>
          <w:lang w:eastAsia="ru-RU"/>
        </w:rPr>
        <w:t>тов</w:t>
      </w:r>
      <w:r w:rsidRPr="00A414D7">
        <w:rPr>
          <w:rFonts w:ascii="Times New Roman" w:eastAsia="Times New Roman" w:hAnsi="Times New Roman" w:cs="Times New Roman"/>
          <w:spacing w:val="-2"/>
          <w:sz w:val="24"/>
          <w:szCs w:val="24"/>
          <w:lang w:eastAsia="ru-RU"/>
        </w:rPr>
        <w:t xml:space="preserve"> функциональной системы в онтогенезе. Роль центрального звена в формировании физиологической архитектуры. Принцип минимального обеспечения.</w:t>
      </w:r>
    </w:p>
    <w:p w14:paraId="5A2CF3B6"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098E7DF6" w14:textId="77777777"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lastRenderedPageBreak/>
        <w:t>Тема 4. Биологические ритмы и среда обитания.</w:t>
      </w:r>
    </w:p>
    <w:p w14:paraId="3A830EF9" w14:textId="1D1F6DCE"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Адаптация организма человека и животных к ритмически меняющимся факторам внешней среды. Общая характеристика биоритмов. Классификация биоритмов. Характеристика основных показателей периодичности биологических процессов. Циркадианная организация функций человека. Природа суточных биоритмов. Физиологические механизмы биоритмов. Влияние факторов внешней среды на формирование биоритмов. Каналы связи между внешними </w:t>
      </w:r>
      <w:proofErr w:type="spellStart"/>
      <w:r w:rsidRPr="00A414D7">
        <w:rPr>
          <w:rFonts w:ascii="Times New Roman" w:eastAsia="Times New Roman" w:hAnsi="Times New Roman" w:cs="Times New Roman"/>
          <w:spacing w:val="-2"/>
          <w:sz w:val="24"/>
          <w:szCs w:val="24"/>
          <w:lang w:eastAsia="ru-RU"/>
        </w:rPr>
        <w:t>задавателями</w:t>
      </w:r>
      <w:proofErr w:type="spellEnd"/>
      <w:r w:rsidRPr="00A414D7">
        <w:rPr>
          <w:rFonts w:ascii="Times New Roman" w:eastAsia="Times New Roman" w:hAnsi="Times New Roman" w:cs="Times New Roman"/>
          <w:spacing w:val="-2"/>
          <w:sz w:val="24"/>
          <w:szCs w:val="24"/>
          <w:lang w:eastAsia="ru-RU"/>
        </w:rPr>
        <w:t xml:space="preserve"> ритмов и генераторами внутренних ритмов. Механизмы возникновения периодичности биологических процессов. Биоритмы и работоспособность. </w:t>
      </w:r>
      <w:proofErr w:type="spellStart"/>
      <w:r w:rsidRPr="00A414D7">
        <w:rPr>
          <w:rFonts w:ascii="Times New Roman" w:eastAsia="Times New Roman" w:hAnsi="Times New Roman" w:cs="Times New Roman"/>
          <w:spacing w:val="-2"/>
          <w:sz w:val="24"/>
          <w:szCs w:val="24"/>
          <w:lang w:eastAsia="ru-RU"/>
        </w:rPr>
        <w:t>Биоритмологические</w:t>
      </w:r>
      <w:proofErr w:type="spellEnd"/>
      <w:r w:rsidRPr="00A414D7">
        <w:rPr>
          <w:rFonts w:ascii="Times New Roman" w:eastAsia="Times New Roman" w:hAnsi="Times New Roman" w:cs="Times New Roman"/>
          <w:spacing w:val="-2"/>
          <w:sz w:val="24"/>
          <w:szCs w:val="24"/>
          <w:lang w:eastAsia="ru-RU"/>
        </w:rPr>
        <w:t xml:space="preserve"> профили человека. Десинхронозы, причины их вызывающие. Способы предотвращения десинхронозов.</w:t>
      </w:r>
    </w:p>
    <w:p w14:paraId="50E240AC"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12D7D4A3" w14:textId="594A51E6"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 xml:space="preserve">Тема 5. Адаптация, двигательная активность </w:t>
      </w:r>
      <w:r w:rsidR="00994D34" w:rsidRPr="00994D34">
        <w:rPr>
          <w:rFonts w:ascii="Times New Roman" w:eastAsia="Times New Roman" w:hAnsi="Times New Roman" w:cs="Times New Roman"/>
          <w:b/>
          <w:spacing w:val="-2"/>
          <w:sz w:val="24"/>
          <w:szCs w:val="24"/>
          <w:lang w:eastAsia="ru-RU"/>
        </w:rPr>
        <w:t>и уровень</w:t>
      </w:r>
      <w:r w:rsidRPr="00994D34">
        <w:rPr>
          <w:rFonts w:ascii="Times New Roman" w:eastAsia="Times New Roman" w:hAnsi="Times New Roman" w:cs="Times New Roman"/>
          <w:b/>
          <w:spacing w:val="-2"/>
          <w:sz w:val="24"/>
          <w:szCs w:val="24"/>
          <w:lang w:eastAsia="ru-RU"/>
        </w:rPr>
        <w:t xml:space="preserve"> здоровья</w:t>
      </w:r>
    </w:p>
    <w:p w14:paraId="7D0535FF" w14:textId="2706138F"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 xml:space="preserve">Физиологические основы здоровья. Уровень здоровья и адаптация человека к экстремальным факторам внешней среды. Критерии оценки уровня здоровья и качества жизни. Мероприятия, направленные на повышение уровня здоровья. Двигательная активность и здоровье. Физические нагрузки как </w:t>
      </w:r>
      <w:proofErr w:type="spellStart"/>
      <w:r w:rsidRPr="00A414D7">
        <w:rPr>
          <w:rFonts w:ascii="Times New Roman" w:eastAsia="Times New Roman" w:hAnsi="Times New Roman" w:cs="Times New Roman"/>
          <w:spacing w:val="-2"/>
          <w:sz w:val="24"/>
          <w:szCs w:val="24"/>
          <w:lang w:eastAsia="ru-RU"/>
        </w:rPr>
        <w:t>адаптогенный</w:t>
      </w:r>
      <w:proofErr w:type="spellEnd"/>
      <w:r w:rsidRPr="00A414D7">
        <w:rPr>
          <w:rFonts w:ascii="Times New Roman" w:eastAsia="Times New Roman" w:hAnsi="Times New Roman" w:cs="Times New Roman"/>
          <w:spacing w:val="-2"/>
          <w:sz w:val="24"/>
          <w:szCs w:val="24"/>
          <w:lang w:eastAsia="ru-RU"/>
        </w:rPr>
        <w:t xml:space="preserve"> фактор. Морфофункциональные преобразования в организме при адаптации к физическим нагрузкам. Адаптация к различным режимам двигательной активности. Использование адаптированности к физическим нагрузкам для повышения резистентности организма. </w:t>
      </w:r>
    </w:p>
    <w:p w14:paraId="33533A55" w14:textId="77777777" w:rsidR="00A414D7"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p>
    <w:p w14:paraId="4BF56E19" w14:textId="1A83364C" w:rsidR="00A414D7" w:rsidRPr="00994D34" w:rsidRDefault="00A414D7" w:rsidP="00A414D7">
      <w:pPr>
        <w:tabs>
          <w:tab w:val="right" w:leader="underscore" w:pos="9639"/>
        </w:tabs>
        <w:spacing w:after="0" w:line="240" w:lineRule="auto"/>
        <w:jc w:val="both"/>
        <w:rPr>
          <w:rFonts w:ascii="Times New Roman" w:eastAsia="Times New Roman" w:hAnsi="Times New Roman" w:cs="Times New Roman"/>
          <w:b/>
          <w:spacing w:val="-2"/>
          <w:sz w:val="24"/>
          <w:szCs w:val="24"/>
          <w:lang w:eastAsia="ru-RU"/>
        </w:rPr>
      </w:pPr>
      <w:r w:rsidRPr="00994D34">
        <w:rPr>
          <w:rFonts w:ascii="Times New Roman" w:eastAsia="Times New Roman" w:hAnsi="Times New Roman" w:cs="Times New Roman"/>
          <w:b/>
          <w:spacing w:val="-2"/>
          <w:sz w:val="24"/>
          <w:szCs w:val="24"/>
          <w:lang w:eastAsia="ru-RU"/>
        </w:rPr>
        <w:t xml:space="preserve">Тема 6. Особенности эволюции и онтогенеза </w:t>
      </w:r>
      <w:r w:rsidR="00994D34" w:rsidRPr="00994D34">
        <w:rPr>
          <w:rFonts w:ascii="Times New Roman" w:eastAsia="Times New Roman" w:hAnsi="Times New Roman" w:cs="Times New Roman"/>
          <w:b/>
          <w:spacing w:val="-2"/>
          <w:sz w:val="24"/>
          <w:szCs w:val="24"/>
          <w:lang w:eastAsia="ru-RU"/>
        </w:rPr>
        <w:t>нейроэндокринной</w:t>
      </w:r>
      <w:r w:rsidRPr="00994D34">
        <w:rPr>
          <w:rFonts w:ascii="Times New Roman" w:eastAsia="Times New Roman" w:hAnsi="Times New Roman" w:cs="Times New Roman"/>
          <w:b/>
          <w:spacing w:val="-2"/>
          <w:sz w:val="24"/>
          <w:szCs w:val="24"/>
          <w:lang w:eastAsia="ru-RU"/>
        </w:rPr>
        <w:t xml:space="preserve"> системы и высшей нервной деятельности</w:t>
      </w:r>
    </w:p>
    <w:p w14:paraId="0A79C062" w14:textId="0ED19D10" w:rsidR="00E646BF" w:rsidRPr="00A414D7" w:rsidRDefault="00A414D7" w:rsidP="00A414D7">
      <w:pPr>
        <w:tabs>
          <w:tab w:val="right" w:leader="underscore" w:pos="9639"/>
        </w:tabs>
        <w:spacing w:after="0" w:line="240" w:lineRule="auto"/>
        <w:jc w:val="both"/>
        <w:rPr>
          <w:rFonts w:ascii="Times New Roman" w:eastAsia="Times New Roman" w:hAnsi="Times New Roman" w:cs="Times New Roman"/>
          <w:spacing w:val="-2"/>
          <w:sz w:val="24"/>
          <w:szCs w:val="24"/>
          <w:lang w:eastAsia="ru-RU"/>
        </w:rPr>
      </w:pPr>
      <w:r w:rsidRPr="00A414D7">
        <w:rPr>
          <w:rFonts w:ascii="Times New Roman" w:eastAsia="Times New Roman" w:hAnsi="Times New Roman" w:cs="Times New Roman"/>
          <w:spacing w:val="-2"/>
          <w:sz w:val="24"/>
          <w:szCs w:val="24"/>
          <w:lang w:eastAsia="ru-RU"/>
        </w:rPr>
        <w:t>Становление нервной системы в ряду беспозвоночных животных и эвол</w:t>
      </w:r>
      <w:r w:rsidR="00994D34">
        <w:rPr>
          <w:rFonts w:ascii="Times New Roman" w:eastAsia="Times New Roman" w:hAnsi="Times New Roman" w:cs="Times New Roman"/>
          <w:spacing w:val="-2"/>
          <w:sz w:val="24"/>
          <w:szCs w:val="24"/>
          <w:lang w:eastAsia="ru-RU"/>
        </w:rPr>
        <w:t>юц</w:t>
      </w:r>
      <w:r w:rsidRPr="00A414D7">
        <w:rPr>
          <w:rFonts w:ascii="Times New Roman" w:eastAsia="Times New Roman" w:hAnsi="Times New Roman" w:cs="Times New Roman"/>
          <w:spacing w:val="-2"/>
          <w:sz w:val="24"/>
          <w:szCs w:val="24"/>
          <w:lang w:eastAsia="ru-RU"/>
        </w:rPr>
        <w:t xml:space="preserve">ия механизмов управления их локомоторной деятельностью. Эволюция интегративной деятельности мозга разных систематических групп животных. Структурная и функциональная организация центральной нервной системы у млекопитающих. Закономерности эволюции интегративной деятельности млекопитающих. Эволюция и возрастные особенности формирования эндокринных функций. Основные этапы эволюции нейроэндокринной системы и онтогенетические особенности ее формирования. Соотношение генетически обусловленных и индивидуально вырабатываемых форм поведения. Филогенез временной связи. Эволюция тормозных реакций. Развитие высшей нервной деятельности в пре- и постнатальном онтогенезе. Эволюционные аспекты формирования функциональной асимметрии мозга. Концепции </w:t>
      </w:r>
      <w:proofErr w:type="spellStart"/>
      <w:r w:rsidRPr="00A414D7">
        <w:rPr>
          <w:rFonts w:ascii="Times New Roman" w:eastAsia="Times New Roman" w:hAnsi="Times New Roman" w:cs="Times New Roman"/>
          <w:spacing w:val="-2"/>
          <w:sz w:val="24"/>
          <w:szCs w:val="24"/>
          <w:lang w:eastAsia="ru-RU"/>
        </w:rPr>
        <w:t>эквипотенциальности</w:t>
      </w:r>
      <w:proofErr w:type="spellEnd"/>
      <w:r w:rsidRPr="00A414D7">
        <w:rPr>
          <w:rFonts w:ascii="Times New Roman" w:eastAsia="Times New Roman" w:hAnsi="Times New Roman" w:cs="Times New Roman"/>
          <w:spacing w:val="-2"/>
          <w:sz w:val="24"/>
          <w:szCs w:val="24"/>
          <w:lang w:eastAsia="ru-RU"/>
        </w:rPr>
        <w:t xml:space="preserve"> и прогрессивной </w:t>
      </w:r>
      <w:proofErr w:type="spellStart"/>
      <w:r w:rsidRPr="00A414D7">
        <w:rPr>
          <w:rFonts w:ascii="Times New Roman" w:eastAsia="Times New Roman" w:hAnsi="Times New Roman" w:cs="Times New Roman"/>
          <w:spacing w:val="-2"/>
          <w:sz w:val="24"/>
          <w:szCs w:val="24"/>
          <w:lang w:eastAsia="ru-RU"/>
        </w:rPr>
        <w:t>латерализации</w:t>
      </w:r>
      <w:proofErr w:type="spellEnd"/>
      <w:r w:rsidRPr="00A414D7">
        <w:rPr>
          <w:rFonts w:ascii="Times New Roman" w:eastAsia="Times New Roman" w:hAnsi="Times New Roman" w:cs="Times New Roman"/>
          <w:spacing w:val="-2"/>
          <w:sz w:val="24"/>
          <w:szCs w:val="24"/>
          <w:lang w:eastAsia="ru-RU"/>
        </w:rPr>
        <w:t xml:space="preserve"> полушарий.</w:t>
      </w:r>
    </w:p>
    <w:p w14:paraId="7ACA88FB" w14:textId="77777777" w:rsidR="00D94761" w:rsidRPr="00D94761" w:rsidRDefault="00D94761" w:rsidP="00D94761">
      <w:pPr>
        <w:spacing w:after="0" w:line="240" w:lineRule="auto"/>
        <w:jc w:val="both"/>
        <w:rPr>
          <w:rFonts w:ascii="Times New Roman" w:eastAsia="Times New Roman" w:hAnsi="Times New Roman" w:cs="Times New Roman"/>
          <w:i/>
          <w:spacing w:val="2"/>
          <w:sz w:val="6"/>
          <w:szCs w:val="21"/>
          <w:lang w:eastAsia="ru-RU"/>
        </w:rPr>
      </w:pPr>
    </w:p>
    <w:p w14:paraId="7ACA88FC" w14:textId="77777777" w:rsidR="00376959" w:rsidRPr="00376959" w:rsidRDefault="00376959" w:rsidP="00376959">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376959">
        <w:rPr>
          <w:rFonts w:ascii="Times New Roman" w:eastAsia="Times New Roman" w:hAnsi="Times New Roman" w:cs="Times New Roman"/>
          <w:b/>
          <w:bCs/>
          <w:sz w:val="24"/>
          <w:szCs w:val="24"/>
          <w:lang w:eastAsia="ru-RU"/>
        </w:rPr>
        <w:t xml:space="preserve">5. ПЕРЕЧЕНЬ УЧЕБНО-МЕТОДИЧЕСКОГО ОБЕСПЕЧЕНИЯ </w:t>
      </w:r>
      <w:r w:rsidRPr="00376959">
        <w:rPr>
          <w:rFonts w:ascii="Times New Roman" w:eastAsia="Times New Roman" w:hAnsi="Times New Roman" w:cs="Times New Roman"/>
          <w:b/>
          <w:bCs/>
          <w:sz w:val="24"/>
          <w:szCs w:val="24"/>
          <w:lang w:eastAsia="ru-RU"/>
        </w:rPr>
        <w:br/>
        <w:t>ДЛЯ САМОСТОЯТЕЛЬНОЙ РАБОТЫ ОБУЧАЮЩИХСЯ</w:t>
      </w:r>
    </w:p>
    <w:p w14:paraId="7ACA88FD" w14:textId="77777777" w:rsidR="00376959" w:rsidRPr="00376959" w:rsidRDefault="00376959" w:rsidP="00376959">
      <w:pPr>
        <w:tabs>
          <w:tab w:val="right" w:leader="underscore" w:pos="9639"/>
        </w:tabs>
        <w:spacing w:after="0" w:line="240" w:lineRule="auto"/>
        <w:jc w:val="both"/>
        <w:outlineLvl w:val="1"/>
        <w:rPr>
          <w:rFonts w:ascii="Times New Roman" w:eastAsia="Times New Roman" w:hAnsi="Times New Roman" w:cs="Times New Roman"/>
          <w:b/>
          <w:bCs/>
          <w:sz w:val="24"/>
          <w:szCs w:val="24"/>
          <w:lang w:eastAsia="ru-RU"/>
        </w:rPr>
      </w:pPr>
      <w:r w:rsidRPr="00607445">
        <w:rPr>
          <w:rFonts w:ascii="Times New Roman" w:eastAsia="Times New Roman" w:hAnsi="Times New Roman" w:cs="Times New Roman"/>
          <w:b/>
          <w:bCs/>
          <w:sz w:val="24"/>
          <w:szCs w:val="24"/>
          <w:lang w:eastAsia="ru-RU"/>
        </w:rPr>
        <w:t>5.1. Указания</w:t>
      </w:r>
      <w:r w:rsidRPr="00376959">
        <w:rPr>
          <w:rFonts w:ascii="Times New Roman" w:eastAsia="Times New Roman" w:hAnsi="Times New Roman" w:cs="Times New Roman"/>
          <w:b/>
          <w:bCs/>
          <w:sz w:val="24"/>
          <w:szCs w:val="24"/>
          <w:lang w:eastAsia="ru-RU"/>
        </w:rPr>
        <w:t xml:space="preserve"> по организации и проведению лекционных, практических (семинарских) и лабораторных занятий с перечнем учебно-методического обеспечения</w:t>
      </w:r>
    </w:p>
    <w:p w14:paraId="7ACA88FE" w14:textId="3C542983"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На самостоятельную работу аспиранта по дисциплине «</w:t>
      </w:r>
      <w:r w:rsidR="00994D34"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376959">
        <w:rPr>
          <w:rFonts w:ascii="Times New Roman" w:eastAsia="Times New Roman" w:hAnsi="Times New Roman" w:cs="Times New Roman"/>
          <w:bCs/>
          <w:sz w:val="24"/>
          <w:szCs w:val="24"/>
          <w:lang w:eastAsia="ru-RU"/>
        </w:rPr>
        <w:t xml:space="preserve">» отводится </w:t>
      </w:r>
      <w:r w:rsidR="005F25A1">
        <w:rPr>
          <w:rFonts w:ascii="Times New Roman" w:eastAsia="Times New Roman" w:hAnsi="Times New Roman" w:cs="Times New Roman"/>
          <w:bCs/>
          <w:sz w:val="24"/>
          <w:szCs w:val="24"/>
          <w:lang w:eastAsia="ru-RU"/>
        </w:rPr>
        <w:t>132</w:t>
      </w:r>
      <w:r w:rsidR="00994D34">
        <w:rPr>
          <w:rFonts w:ascii="Times New Roman" w:eastAsia="Times New Roman" w:hAnsi="Times New Roman" w:cs="Times New Roman"/>
          <w:bCs/>
          <w:sz w:val="24"/>
          <w:szCs w:val="24"/>
          <w:lang w:eastAsia="ru-RU"/>
        </w:rPr>
        <w:t xml:space="preserve"> </w:t>
      </w:r>
      <w:r w:rsidRPr="00376959">
        <w:rPr>
          <w:rFonts w:ascii="Times New Roman" w:eastAsia="Times New Roman" w:hAnsi="Times New Roman" w:cs="Times New Roman"/>
          <w:bCs/>
          <w:sz w:val="24"/>
          <w:szCs w:val="24"/>
          <w:lang w:eastAsia="ru-RU"/>
        </w:rPr>
        <w:t>часов. Основной вид реализации самостоятельной работы:</w:t>
      </w:r>
    </w:p>
    <w:p w14:paraId="7ACA88FF"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проработка учебного материала (по конспектам лекций, учебной и научной литературе);</w:t>
      </w:r>
    </w:p>
    <w:p w14:paraId="7ACA8900"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поиск и обзор научных публикаций и электронных источников на русском и иностранных языках, баз данных;</w:t>
      </w:r>
    </w:p>
    <w:p w14:paraId="7ACA8901"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написание рефератов и докладов для семинарских и практических занятий;</w:t>
      </w:r>
    </w:p>
    <w:p w14:paraId="7ACA8902" w14:textId="77777777" w:rsidR="00376959" w:rsidRPr="00376959" w:rsidRDefault="00376959" w:rsidP="00376959">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376959">
        <w:rPr>
          <w:rFonts w:ascii="Times New Roman" w:eastAsia="Times New Roman" w:hAnsi="Times New Roman" w:cs="Times New Roman"/>
          <w:bCs/>
          <w:sz w:val="24"/>
          <w:szCs w:val="24"/>
          <w:lang w:eastAsia="ru-RU"/>
        </w:rPr>
        <w:t>- подготовка к зачету.</w:t>
      </w:r>
    </w:p>
    <w:p w14:paraId="7ACA8903" w14:textId="77777777" w:rsidR="00D94761"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Cs/>
          <w:sz w:val="24"/>
          <w:szCs w:val="24"/>
          <w:lang w:eastAsia="ru-RU"/>
        </w:rPr>
      </w:pPr>
      <w:r w:rsidRPr="00D94761">
        <w:rPr>
          <w:rFonts w:ascii="Times New Roman" w:eastAsia="Times New Roman" w:hAnsi="Times New Roman" w:cs="Times New Roman"/>
          <w:bCs/>
          <w:sz w:val="24"/>
          <w:szCs w:val="24"/>
          <w:lang w:eastAsia="ru-RU"/>
        </w:rPr>
        <w:t>5.2. Указания для обучающихся по освоению дисциплины (модулю)</w:t>
      </w:r>
    </w:p>
    <w:p w14:paraId="7ACA8904" w14:textId="77777777" w:rsidR="00571CF8" w:rsidRPr="00D94761" w:rsidRDefault="00571CF8" w:rsidP="00571CF8">
      <w:pPr>
        <w:tabs>
          <w:tab w:val="left" w:pos="426"/>
          <w:tab w:val="right" w:leader="underscore" w:pos="9639"/>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6937"/>
        <w:gridCol w:w="1086"/>
      </w:tblGrid>
      <w:tr w:rsidR="0012605F" w:rsidRPr="0012605F" w14:paraId="7ACA8909" w14:textId="77777777" w:rsidTr="0000360E">
        <w:tc>
          <w:tcPr>
            <w:tcW w:w="1548" w:type="dxa"/>
            <w:vAlign w:val="center"/>
          </w:tcPr>
          <w:p w14:paraId="7ACA8905"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lastRenderedPageBreak/>
              <w:t xml:space="preserve">Номер </w:t>
            </w:r>
            <w:r w:rsidRPr="0012605F">
              <w:rPr>
                <w:rFonts w:ascii="Times New Roman" w:hAnsi="Times New Roman" w:cs="Times New Roman"/>
                <w:bCs/>
                <w:sz w:val="24"/>
                <w:szCs w:val="24"/>
              </w:rPr>
              <w:t>радела (темы)</w:t>
            </w:r>
          </w:p>
        </w:tc>
        <w:tc>
          <w:tcPr>
            <w:tcW w:w="6937" w:type="dxa"/>
            <w:vAlign w:val="center"/>
          </w:tcPr>
          <w:p w14:paraId="7ACA8906"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Темы/Вопросы, выносимые на самостоятельное изучение</w:t>
            </w:r>
          </w:p>
        </w:tc>
        <w:tc>
          <w:tcPr>
            <w:tcW w:w="1086" w:type="dxa"/>
            <w:vAlign w:val="center"/>
          </w:tcPr>
          <w:p w14:paraId="7ACA8907"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Кол-во</w:t>
            </w:r>
          </w:p>
          <w:p w14:paraId="7ACA8908" w14:textId="77777777" w:rsidR="0012605F" w:rsidRPr="0012605F" w:rsidRDefault="0012605F" w:rsidP="0000360E">
            <w:pPr>
              <w:pStyle w:val="ConsPlusNormal"/>
              <w:jc w:val="center"/>
              <w:rPr>
                <w:rFonts w:ascii="Times New Roman" w:hAnsi="Times New Roman" w:cs="Times New Roman"/>
                <w:sz w:val="24"/>
                <w:szCs w:val="24"/>
              </w:rPr>
            </w:pPr>
            <w:r w:rsidRPr="0012605F">
              <w:rPr>
                <w:rFonts w:ascii="Times New Roman" w:hAnsi="Times New Roman" w:cs="Times New Roman"/>
                <w:sz w:val="24"/>
                <w:szCs w:val="24"/>
              </w:rPr>
              <w:t>часов</w:t>
            </w:r>
          </w:p>
        </w:tc>
      </w:tr>
      <w:tr w:rsidR="0028729E" w:rsidRPr="0012605F" w14:paraId="7ACA890D" w14:textId="77777777" w:rsidTr="0028729E">
        <w:tc>
          <w:tcPr>
            <w:tcW w:w="1548" w:type="dxa"/>
          </w:tcPr>
          <w:p w14:paraId="7ACA890A" w14:textId="77777777" w:rsidR="0028729E" w:rsidRPr="0012605F" w:rsidRDefault="0028729E" w:rsidP="0028729E">
            <w:pPr>
              <w:pStyle w:val="af0"/>
              <w:tabs>
                <w:tab w:val="right" w:leader="underscore" w:pos="9639"/>
              </w:tabs>
              <w:spacing w:after="0" w:line="240" w:lineRule="auto"/>
              <w:jc w:val="both"/>
              <w:rPr>
                <w:i/>
                <w:smallCaps w:val="0"/>
              </w:rPr>
            </w:pPr>
            <w:r w:rsidRPr="0012605F">
              <w:rPr>
                <w:iCs/>
                <w:smallCaps w:val="0"/>
              </w:rPr>
              <w:t xml:space="preserve">Тема 1. </w:t>
            </w:r>
          </w:p>
        </w:tc>
        <w:tc>
          <w:tcPr>
            <w:tcW w:w="6937" w:type="dxa"/>
          </w:tcPr>
          <w:p w14:paraId="7ACA890B" w14:textId="4A717C78"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Предмет и задачи курса «Эволюционная, экологическая и медицинская физиология. Современные направления исследований в интегративной физиологии.</w:t>
            </w:r>
          </w:p>
        </w:tc>
        <w:tc>
          <w:tcPr>
            <w:tcW w:w="1086" w:type="dxa"/>
            <w:vAlign w:val="center"/>
          </w:tcPr>
          <w:p w14:paraId="7ACA890C" w14:textId="0AD79442" w:rsidR="0028729E" w:rsidRPr="008E3BC8" w:rsidRDefault="00DE1CA3" w:rsidP="0028729E">
            <w:pPr>
              <w:jc w:val="center"/>
            </w:pPr>
            <w:r>
              <w:rPr>
                <w:rFonts w:ascii="Times New Roman" w:hAnsi="Times New Roman" w:cs="Times New Roman"/>
                <w:sz w:val="24"/>
                <w:szCs w:val="24"/>
              </w:rPr>
              <w:t>22</w:t>
            </w:r>
          </w:p>
        </w:tc>
      </w:tr>
      <w:tr w:rsidR="0028729E" w:rsidRPr="0012605F" w14:paraId="7ACA8911" w14:textId="77777777" w:rsidTr="0028729E">
        <w:tc>
          <w:tcPr>
            <w:tcW w:w="1548" w:type="dxa"/>
          </w:tcPr>
          <w:p w14:paraId="7ACA890E" w14:textId="77777777" w:rsidR="0028729E" w:rsidRPr="0012605F" w:rsidRDefault="0028729E" w:rsidP="0028729E">
            <w:pPr>
              <w:pStyle w:val="af0"/>
              <w:tabs>
                <w:tab w:val="right" w:leader="underscore" w:pos="9639"/>
              </w:tabs>
              <w:spacing w:after="0" w:line="240" w:lineRule="auto"/>
              <w:jc w:val="both"/>
              <w:rPr>
                <w:i/>
                <w:smallCaps w:val="0"/>
              </w:rPr>
            </w:pPr>
            <w:r w:rsidRPr="0012605F">
              <w:rPr>
                <w:iCs/>
                <w:smallCaps w:val="0"/>
              </w:rPr>
              <w:t xml:space="preserve">Тема 2. </w:t>
            </w:r>
          </w:p>
        </w:tc>
        <w:tc>
          <w:tcPr>
            <w:tcW w:w="6937" w:type="dxa"/>
          </w:tcPr>
          <w:p w14:paraId="7ACA890F" w14:textId="4A69BBEA"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Современные представления о гомеостазе. Взаимодействие специфических и неспецифических механизмов адаптации.</w:t>
            </w:r>
          </w:p>
        </w:tc>
        <w:tc>
          <w:tcPr>
            <w:tcW w:w="1086" w:type="dxa"/>
            <w:vAlign w:val="center"/>
          </w:tcPr>
          <w:p w14:paraId="7ACA8910" w14:textId="62221B62" w:rsidR="0028729E" w:rsidRPr="008E3BC8" w:rsidRDefault="0028729E" w:rsidP="0028729E">
            <w:pPr>
              <w:jc w:val="center"/>
            </w:pPr>
            <w:r w:rsidRPr="0017521B">
              <w:rPr>
                <w:rFonts w:ascii="Times New Roman" w:hAnsi="Times New Roman" w:cs="Times New Roman"/>
                <w:sz w:val="24"/>
                <w:szCs w:val="24"/>
              </w:rPr>
              <w:t>2</w:t>
            </w:r>
            <w:r w:rsidR="00DE1CA3">
              <w:rPr>
                <w:rFonts w:ascii="Times New Roman" w:hAnsi="Times New Roman" w:cs="Times New Roman"/>
                <w:sz w:val="24"/>
                <w:szCs w:val="24"/>
              </w:rPr>
              <w:t>2</w:t>
            </w:r>
          </w:p>
        </w:tc>
      </w:tr>
      <w:tr w:rsidR="0028729E" w:rsidRPr="0012605F" w14:paraId="7ACA8915" w14:textId="77777777" w:rsidTr="0028729E">
        <w:tc>
          <w:tcPr>
            <w:tcW w:w="1548" w:type="dxa"/>
          </w:tcPr>
          <w:p w14:paraId="7ACA8912"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3. </w:t>
            </w:r>
          </w:p>
        </w:tc>
        <w:tc>
          <w:tcPr>
            <w:tcW w:w="6937" w:type="dxa"/>
          </w:tcPr>
          <w:p w14:paraId="7ACA8913" w14:textId="1C274BB1"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 xml:space="preserve">Общие принципы и главные механизмы построения функциональных систем согласно теории академика </w:t>
            </w:r>
            <w:proofErr w:type="spellStart"/>
            <w:r w:rsidRPr="00994D34">
              <w:rPr>
                <w:rFonts w:ascii="Times New Roman" w:hAnsi="Times New Roman" w:cs="Times New Roman"/>
                <w:sz w:val="24"/>
                <w:szCs w:val="24"/>
              </w:rPr>
              <w:t>П.К.Анохина</w:t>
            </w:r>
            <w:proofErr w:type="spellEnd"/>
            <w:r w:rsidRPr="00994D34">
              <w:rPr>
                <w:rFonts w:ascii="Times New Roman" w:hAnsi="Times New Roman" w:cs="Times New Roman"/>
                <w:sz w:val="24"/>
                <w:szCs w:val="24"/>
              </w:rPr>
              <w:t>. Системогенез как общая закономерность развития.</w:t>
            </w:r>
          </w:p>
        </w:tc>
        <w:tc>
          <w:tcPr>
            <w:tcW w:w="1086" w:type="dxa"/>
            <w:vAlign w:val="center"/>
          </w:tcPr>
          <w:p w14:paraId="7ACA8914" w14:textId="6C751E56" w:rsidR="0028729E" w:rsidRPr="008E3BC8" w:rsidRDefault="0028729E" w:rsidP="0028729E">
            <w:pPr>
              <w:jc w:val="center"/>
            </w:pPr>
            <w:r w:rsidRPr="0017521B">
              <w:rPr>
                <w:rFonts w:ascii="Times New Roman" w:hAnsi="Times New Roman" w:cs="Times New Roman"/>
                <w:sz w:val="24"/>
                <w:szCs w:val="24"/>
              </w:rPr>
              <w:t>2</w:t>
            </w:r>
            <w:r w:rsidR="00DE1CA3">
              <w:rPr>
                <w:rFonts w:ascii="Times New Roman" w:hAnsi="Times New Roman" w:cs="Times New Roman"/>
                <w:sz w:val="24"/>
                <w:szCs w:val="24"/>
              </w:rPr>
              <w:t>2</w:t>
            </w:r>
          </w:p>
        </w:tc>
      </w:tr>
      <w:tr w:rsidR="0028729E" w:rsidRPr="0012605F" w14:paraId="7ACA8919" w14:textId="77777777" w:rsidTr="0028729E">
        <w:tc>
          <w:tcPr>
            <w:tcW w:w="1548" w:type="dxa"/>
          </w:tcPr>
          <w:p w14:paraId="7ACA8916"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4. </w:t>
            </w:r>
          </w:p>
        </w:tc>
        <w:tc>
          <w:tcPr>
            <w:tcW w:w="6937" w:type="dxa"/>
          </w:tcPr>
          <w:p w14:paraId="7ACA8917" w14:textId="605516B8"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Общая характеристика биоритмов. Классификация биоритмов. Характеристика основных показателей периодичности биологических процессов.</w:t>
            </w:r>
          </w:p>
        </w:tc>
        <w:tc>
          <w:tcPr>
            <w:tcW w:w="1086" w:type="dxa"/>
            <w:vAlign w:val="center"/>
          </w:tcPr>
          <w:p w14:paraId="7ACA8918" w14:textId="5C517919" w:rsidR="0028729E" w:rsidRPr="008E3BC8" w:rsidRDefault="00DE1CA3" w:rsidP="0028729E">
            <w:pPr>
              <w:jc w:val="center"/>
            </w:pPr>
            <w:r>
              <w:rPr>
                <w:rFonts w:ascii="Times New Roman" w:hAnsi="Times New Roman" w:cs="Times New Roman"/>
                <w:sz w:val="24"/>
                <w:szCs w:val="24"/>
              </w:rPr>
              <w:t>22</w:t>
            </w:r>
          </w:p>
        </w:tc>
      </w:tr>
      <w:tr w:rsidR="0028729E" w:rsidRPr="0012605F" w14:paraId="7ACA891E" w14:textId="77777777" w:rsidTr="0028729E">
        <w:tc>
          <w:tcPr>
            <w:tcW w:w="1548" w:type="dxa"/>
          </w:tcPr>
          <w:p w14:paraId="7ACA891A"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5. </w:t>
            </w:r>
          </w:p>
        </w:tc>
        <w:tc>
          <w:tcPr>
            <w:tcW w:w="6937" w:type="dxa"/>
          </w:tcPr>
          <w:p w14:paraId="7ACA891C" w14:textId="3B556CA2"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Критерии оценки уровня здоровья и качества жизни. Мероприятия, направленные на повышение уровня здоровья.</w:t>
            </w:r>
          </w:p>
        </w:tc>
        <w:tc>
          <w:tcPr>
            <w:tcW w:w="1086" w:type="dxa"/>
            <w:vAlign w:val="center"/>
          </w:tcPr>
          <w:p w14:paraId="7ACA891D" w14:textId="73B91D27" w:rsidR="0028729E" w:rsidRPr="008E3BC8" w:rsidRDefault="00DE1CA3" w:rsidP="0028729E">
            <w:pPr>
              <w:jc w:val="center"/>
            </w:pPr>
            <w:r>
              <w:rPr>
                <w:rFonts w:ascii="Times New Roman" w:hAnsi="Times New Roman" w:cs="Times New Roman"/>
                <w:sz w:val="24"/>
                <w:szCs w:val="24"/>
              </w:rPr>
              <w:t>22</w:t>
            </w:r>
          </w:p>
        </w:tc>
      </w:tr>
      <w:tr w:rsidR="0028729E" w:rsidRPr="0012605F" w14:paraId="7ACA8922" w14:textId="77777777" w:rsidTr="0028729E">
        <w:tc>
          <w:tcPr>
            <w:tcW w:w="1548" w:type="dxa"/>
          </w:tcPr>
          <w:p w14:paraId="7ACA891F" w14:textId="77777777" w:rsidR="0028729E" w:rsidRPr="0012605F" w:rsidRDefault="0028729E" w:rsidP="0028729E">
            <w:pPr>
              <w:pStyle w:val="af0"/>
              <w:tabs>
                <w:tab w:val="right" w:leader="underscore" w:pos="9639"/>
              </w:tabs>
              <w:spacing w:after="0" w:line="240" w:lineRule="auto"/>
              <w:jc w:val="both"/>
              <w:rPr>
                <w:iCs/>
                <w:smallCaps w:val="0"/>
              </w:rPr>
            </w:pPr>
            <w:r w:rsidRPr="0012605F">
              <w:rPr>
                <w:iCs/>
                <w:smallCaps w:val="0"/>
              </w:rPr>
              <w:t xml:space="preserve">Тема 6. </w:t>
            </w:r>
          </w:p>
        </w:tc>
        <w:tc>
          <w:tcPr>
            <w:tcW w:w="6937" w:type="dxa"/>
          </w:tcPr>
          <w:p w14:paraId="7ACA8920" w14:textId="3260446F" w:rsidR="0028729E" w:rsidRPr="00994D34" w:rsidRDefault="0028729E" w:rsidP="0028729E">
            <w:pPr>
              <w:pStyle w:val="ConsPlusNormal"/>
              <w:rPr>
                <w:rFonts w:ascii="Times New Roman" w:hAnsi="Times New Roman" w:cs="Times New Roman"/>
                <w:i/>
                <w:sz w:val="24"/>
                <w:szCs w:val="24"/>
              </w:rPr>
            </w:pPr>
            <w:r w:rsidRPr="00994D34">
              <w:rPr>
                <w:rFonts w:ascii="Times New Roman" w:hAnsi="Times New Roman" w:cs="Times New Roman"/>
                <w:sz w:val="24"/>
                <w:szCs w:val="24"/>
              </w:rPr>
              <w:t xml:space="preserve"> Особенности эволюции и онтогенеза нейроэндокринной системы и высшей нервной деятельности. Эволюционные аспекты формирования функциональной асимметрии мозга. Концепции </w:t>
            </w:r>
            <w:proofErr w:type="spellStart"/>
            <w:r w:rsidRPr="00994D34">
              <w:rPr>
                <w:rFonts w:ascii="Times New Roman" w:hAnsi="Times New Roman" w:cs="Times New Roman"/>
                <w:sz w:val="24"/>
                <w:szCs w:val="24"/>
              </w:rPr>
              <w:t>эквипотенциальности</w:t>
            </w:r>
            <w:proofErr w:type="spellEnd"/>
            <w:r w:rsidRPr="00994D34">
              <w:rPr>
                <w:rFonts w:ascii="Times New Roman" w:hAnsi="Times New Roman" w:cs="Times New Roman"/>
                <w:sz w:val="24"/>
                <w:szCs w:val="24"/>
              </w:rPr>
              <w:t xml:space="preserve"> и прогрессивной </w:t>
            </w:r>
            <w:proofErr w:type="spellStart"/>
            <w:r w:rsidRPr="00994D34">
              <w:rPr>
                <w:rFonts w:ascii="Times New Roman" w:hAnsi="Times New Roman" w:cs="Times New Roman"/>
                <w:sz w:val="24"/>
                <w:szCs w:val="24"/>
              </w:rPr>
              <w:t>латерализации</w:t>
            </w:r>
            <w:proofErr w:type="spellEnd"/>
            <w:r w:rsidRPr="00994D34">
              <w:rPr>
                <w:rFonts w:ascii="Times New Roman" w:hAnsi="Times New Roman" w:cs="Times New Roman"/>
                <w:sz w:val="24"/>
                <w:szCs w:val="24"/>
              </w:rPr>
              <w:t xml:space="preserve"> полушарий.</w:t>
            </w:r>
          </w:p>
        </w:tc>
        <w:tc>
          <w:tcPr>
            <w:tcW w:w="1086" w:type="dxa"/>
            <w:vAlign w:val="center"/>
          </w:tcPr>
          <w:p w14:paraId="7ACA8921" w14:textId="68B78112" w:rsidR="0028729E" w:rsidRDefault="00DE1CA3" w:rsidP="0028729E">
            <w:pPr>
              <w:jc w:val="center"/>
            </w:pPr>
            <w:r>
              <w:rPr>
                <w:rFonts w:ascii="Times New Roman" w:hAnsi="Times New Roman" w:cs="Times New Roman"/>
                <w:sz w:val="24"/>
                <w:szCs w:val="24"/>
              </w:rPr>
              <w:t>22</w:t>
            </w:r>
          </w:p>
        </w:tc>
      </w:tr>
    </w:tbl>
    <w:p w14:paraId="7ACA8924" w14:textId="77777777" w:rsidR="00D94761" w:rsidRPr="00607445"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607445">
        <w:rPr>
          <w:rFonts w:ascii="Times New Roman" w:eastAsia="Times New Roman" w:hAnsi="Times New Roman" w:cs="Times New Roman"/>
          <w:b/>
          <w:bCs/>
          <w:sz w:val="24"/>
          <w:szCs w:val="24"/>
          <w:lang w:eastAsia="ru-RU"/>
        </w:rPr>
        <w:t xml:space="preserve">5.3. Виды и формы письменных работ, предусмотренных при освоении дисциплины, выполняемые обучающимися самостоятельно. </w:t>
      </w:r>
    </w:p>
    <w:p w14:paraId="7ACA8925"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931CB4">
        <w:rPr>
          <w:rFonts w:ascii="Times New Roman" w:eastAsia="Times New Roman" w:hAnsi="Times New Roman" w:cs="Times New Roman"/>
          <w:b/>
          <w:bCs/>
          <w:sz w:val="24"/>
          <w:szCs w:val="24"/>
          <w:lang w:eastAsia="ru-RU"/>
        </w:rPr>
        <w:t>Реферат</w:t>
      </w:r>
    </w:p>
    <w:p w14:paraId="7ACA8926"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Титульный лист.</w:t>
      </w:r>
    </w:p>
    <w:p w14:paraId="7ACA8927"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Содержание.</w:t>
      </w:r>
    </w:p>
    <w:p w14:paraId="7ACA8928"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Введение.</w:t>
      </w:r>
      <w:r w:rsidRPr="00931CB4">
        <w:rPr>
          <w:rFonts w:ascii="Times New Roman" w:eastAsia="Times New Roman" w:hAnsi="Times New Roman" w:cs="Times New Roman"/>
          <w:bCs/>
          <w:i/>
          <w:sz w:val="24"/>
          <w:szCs w:val="24"/>
          <w:lang w:eastAsia="ru-RU"/>
        </w:rPr>
        <w:t xml:space="preserve"> </w:t>
      </w:r>
      <w:r w:rsidRPr="00931CB4">
        <w:rPr>
          <w:rFonts w:ascii="Times New Roman" w:eastAsia="Times New Roman" w:hAnsi="Times New Roman" w:cs="Times New Roman"/>
          <w:bCs/>
          <w:sz w:val="24"/>
          <w:szCs w:val="24"/>
          <w:lang w:eastAsia="ru-RU"/>
        </w:rPr>
        <w:t>Во введении кратко излагаются: актуальность темы, оценка степени разработанности темы. Необходимо сформулировать цель и конкретные задачи работы.</w:t>
      </w:r>
    </w:p>
    <w:p w14:paraId="7ACA8929"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Основная часть</w:t>
      </w:r>
      <w:r w:rsidRPr="00931CB4">
        <w:rPr>
          <w:rFonts w:ascii="Times New Roman" w:eastAsia="Times New Roman" w:hAnsi="Times New Roman" w:cs="Times New Roman"/>
          <w:bCs/>
          <w:sz w:val="24"/>
          <w:szCs w:val="24"/>
          <w:lang w:eastAsia="ru-RU"/>
        </w:rPr>
        <w:t xml:space="preserve"> (должна содержать не менее двух-трех параграфов, которые, в свою очередь, могут быть разделены на пункты и подпункты, каждый параграф,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диаграммы).Основная часть реферата должна представлять собой изложение проблемы, заявленной в названии, анализ и обобщение литературы, которую аспиранту удалось предварительно изучить, по возможности, изложение точек зрения на проблему разных исследователей и позиции самого аспиранта.</w:t>
      </w:r>
    </w:p>
    <w:p w14:paraId="7ACA892A"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 xml:space="preserve">Заключение. </w:t>
      </w:r>
      <w:r w:rsidRPr="00931CB4">
        <w:rPr>
          <w:rFonts w:ascii="Times New Roman" w:eastAsia="Times New Roman" w:hAnsi="Times New Roman" w:cs="Times New Roman"/>
          <w:bCs/>
          <w:sz w:val="24"/>
          <w:szCs w:val="24"/>
          <w:lang w:eastAsia="ru-RU"/>
        </w:rPr>
        <w:t>В заключении аспирант обобщает изложенное. Заключение должно содержать в сжатом виде, тезисно, без аргументации, концепцию работы, выводы и обобщения, результаты исследования, по возможности, практические рекомендации, перспективы дальнейшего изучения проблемы.</w:t>
      </w:r>
    </w:p>
    <w:p w14:paraId="7ACA892B"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Список использованных источников</w:t>
      </w:r>
      <w:r w:rsidRPr="00931CB4">
        <w:rPr>
          <w:rFonts w:ascii="Times New Roman" w:eastAsia="Times New Roman" w:hAnsi="Times New Roman" w:cs="Times New Roman"/>
          <w:bCs/>
          <w:sz w:val="24"/>
          <w:szCs w:val="24"/>
          <w:lang w:eastAsia="ru-RU"/>
        </w:rPr>
        <w:t xml:space="preserve">. Библиографический список должен включать фундаментальные работы по теме и последние публикации (если таковые имеются). </w:t>
      </w:r>
      <w:r w:rsidRPr="00931CB4">
        <w:rPr>
          <w:rFonts w:ascii="Times New Roman" w:eastAsia="Times New Roman" w:hAnsi="Times New Roman" w:cs="Times New Roman"/>
          <w:b/>
          <w:bCs/>
          <w:sz w:val="24"/>
          <w:szCs w:val="24"/>
          <w:lang w:eastAsia="ru-RU"/>
        </w:rPr>
        <w:t>Приложение.</w:t>
      </w:r>
      <w:r w:rsidRPr="00931CB4">
        <w:rPr>
          <w:rFonts w:ascii="Times New Roman" w:eastAsia="Times New Roman" w:hAnsi="Times New Roman" w:cs="Times New Roman"/>
          <w:bCs/>
          <w:sz w:val="24"/>
          <w:szCs w:val="24"/>
          <w:lang w:eastAsia="ru-RU"/>
        </w:rPr>
        <w:t xml:space="preserve"> Если есть важные схемы, графики, иллюстрации и т.д., то их целесообразно включать в приложение после библиографического списка, но возможно их включение в основной текст реферата. Реферат является самостоятельной работой одного учащегося. Работы в соавторстве нескольких аспирантов к рассмотрению не принимаются. Работы, заимствованные из системы </w:t>
      </w:r>
      <w:proofErr w:type="spellStart"/>
      <w:r w:rsidRPr="00931CB4">
        <w:rPr>
          <w:rFonts w:ascii="Times New Roman" w:eastAsia="Times New Roman" w:hAnsi="Times New Roman" w:cs="Times New Roman"/>
          <w:bCs/>
          <w:sz w:val="24"/>
          <w:szCs w:val="24"/>
          <w:lang w:eastAsia="ru-RU"/>
        </w:rPr>
        <w:t>Internet</w:t>
      </w:r>
      <w:proofErr w:type="spellEnd"/>
      <w:r w:rsidRPr="00931CB4">
        <w:rPr>
          <w:rFonts w:ascii="Times New Roman" w:eastAsia="Times New Roman" w:hAnsi="Times New Roman" w:cs="Times New Roman"/>
          <w:bCs/>
          <w:sz w:val="24"/>
          <w:szCs w:val="24"/>
          <w:lang w:eastAsia="ru-RU"/>
        </w:rPr>
        <w:t>, не оцениваются.</w:t>
      </w:r>
    </w:p>
    <w:p w14:paraId="7ACA892C"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
          <w:bCs/>
          <w:sz w:val="24"/>
          <w:szCs w:val="24"/>
          <w:lang w:eastAsia="ru-RU"/>
        </w:rPr>
        <w:t>Порядок защиты реферата</w:t>
      </w:r>
    </w:p>
    <w:p w14:paraId="7ACA892D"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 xml:space="preserve">Рефераты могут быть представлены и защищены на семинарах, научно-практических конференциях, а также использоваться как зачетные работы по пройденным темам. </w:t>
      </w:r>
    </w:p>
    <w:p w14:paraId="7ACA892E"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lastRenderedPageBreak/>
        <w:t>1. На защиту должен быть представлен сам реферат и текст его защиты в печатном виде (без наличия текста реферата защита невозможна).</w:t>
      </w:r>
    </w:p>
    <w:p w14:paraId="7ACA892F"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2. Автор реферата зачитывает основные положения своей работы, которые должны отражать актуальность выбранной темы, ссылки на первоисточники, основные выводы и перспективы исследования. Время выступления семь-восемь минут.</w:t>
      </w:r>
    </w:p>
    <w:p w14:paraId="7ACA8930"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3. Автор реферата отвечает на вопросы преподавателя и коллег.</w:t>
      </w:r>
    </w:p>
    <w:p w14:paraId="7ACA8931"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
          <w:bCs/>
          <w:sz w:val="24"/>
          <w:szCs w:val="24"/>
          <w:lang w:eastAsia="ru-RU"/>
        </w:rPr>
      </w:pPr>
      <w:r w:rsidRPr="00931CB4">
        <w:rPr>
          <w:rFonts w:ascii="Times New Roman" w:eastAsia="Times New Roman" w:hAnsi="Times New Roman" w:cs="Times New Roman"/>
          <w:b/>
          <w:bCs/>
          <w:sz w:val="24"/>
          <w:szCs w:val="24"/>
          <w:lang w:eastAsia="ru-RU"/>
        </w:rPr>
        <w:t>Критерии оценки реферата</w:t>
      </w:r>
    </w:p>
    <w:p w14:paraId="7ACA8932" w14:textId="77777777" w:rsidR="00931CB4" w:rsidRPr="00931CB4" w:rsidRDefault="00931CB4" w:rsidP="00931CB4">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Реферат проверяется преподавателем, защищается аспирантом и оценивается по следующим критериям.</w:t>
      </w:r>
    </w:p>
    <w:p w14:paraId="7ACA8933"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1. Актуальность темы исследования.</w:t>
      </w:r>
    </w:p>
    <w:p w14:paraId="7ACA8934"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2. Соответствие содержания теме.</w:t>
      </w:r>
    </w:p>
    <w:p w14:paraId="7ACA8935"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3. Глубина проработки материала.</w:t>
      </w:r>
    </w:p>
    <w:p w14:paraId="7ACA8936" w14:textId="77777777" w:rsidR="00931CB4" w:rsidRP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4. Правильность и полнота использования источников.</w:t>
      </w:r>
    </w:p>
    <w:p w14:paraId="7ACA8937" w14:textId="77777777" w:rsid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5. Соответствие оформления реферата требованиям и стандартам.</w:t>
      </w:r>
    </w:p>
    <w:p w14:paraId="7ACA8938" w14:textId="77777777" w:rsidR="00931CB4" w:rsidRDefault="00931CB4" w:rsidP="00931CB4">
      <w:pPr>
        <w:tabs>
          <w:tab w:val="right" w:leader="underscore" w:pos="9639"/>
        </w:tabs>
        <w:spacing w:after="0" w:line="240" w:lineRule="auto"/>
        <w:ind w:firstLine="709"/>
        <w:outlineLvl w:val="1"/>
        <w:rPr>
          <w:rFonts w:ascii="Times New Roman" w:eastAsia="Times New Roman" w:hAnsi="Times New Roman" w:cs="Times New Roman"/>
          <w:bCs/>
          <w:sz w:val="24"/>
          <w:szCs w:val="24"/>
          <w:lang w:eastAsia="ru-RU"/>
        </w:rPr>
      </w:pPr>
      <w:r w:rsidRPr="00931CB4">
        <w:rPr>
          <w:rFonts w:ascii="Times New Roman" w:eastAsia="Times New Roman" w:hAnsi="Times New Roman" w:cs="Times New Roman"/>
          <w:bCs/>
          <w:sz w:val="24"/>
          <w:szCs w:val="24"/>
          <w:lang w:eastAsia="ru-RU"/>
        </w:rPr>
        <w:t>6. Последовательность и содержательность выступления, качество ответов на вопросы аудитории.</w:t>
      </w:r>
    </w:p>
    <w:p w14:paraId="7ACA8939" w14:textId="77777777" w:rsidR="00C45CD8" w:rsidRPr="00C45CD8" w:rsidRDefault="00C45CD8" w:rsidP="00C45CD8">
      <w:pPr>
        <w:tabs>
          <w:tab w:val="right" w:leader="underscore" w:pos="9639"/>
        </w:tabs>
        <w:spacing w:before="360" w:after="120" w:line="240" w:lineRule="auto"/>
        <w:jc w:val="center"/>
        <w:outlineLvl w:val="0"/>
        <w:rPr>
          <w:rFonts w:ascii="Times New Roman" w:hAnsi="Times New Roman" w:cs="Times New Roman"/>
          <w:b/>
          <w:sz w:val="24"/>
          <w:szCs w:val="24"/>
          <w:u w:val="single"/>
        </w:rPr>
      </w:pPr>
      <w:r w:rsidRPr="00C45CD8">
        <w:rPr>
          <w:rFonts w:ascii="Times New Roman" w:hAnsi="Times New Roman" w:cs="Times New Roman"/>
          <w:b/>
          <w:sz w:val="24"/>
          <w:szCs w:val="24"/>
          <w:u w:val="single"/>
        </w:rPr>
        <w:t>Темы рефератов.</w:t>
      </w:r>
    </w:p>
    <w:p w14:paraId="0E95EA38"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 xml:space="preserve">Компенсаторно-приспособительные реакции организма при </w:t>
      </w:r>
      <w:proofErr w:type="spellStart"/>
      <w:r w:rsidRPr="00607445">
        <w:rPr>
          <w:rFonts w:ascii="Times New Roman" w:eastAsia="Calibri" w:hAnsi="Times New Roman" w:cs="Times New Roman"/>
          <w:sz w:val="24"/>
          <w:szCs w:val="24"/>
          <w:lang w:eastAsia="ru-RU"/>
        </w:rPr>
        <w:t>гиперкапнических</w:t>
      </w:r>
      <w:proofErr w:type="spellEnd"/>
      <w:r w:rsidRPr="00607445">
        <w:rPr>
          <w:rFonts w:ascii="Times New Roman" w:eastAsia="Calibri" w:hAnsi="Times New Roman" w:cs="Times New Roman"/>
          <w:sz w:val="24"/>
          <w:szCs w:val="24"/>
          <w:lang w:eastAsia="ru-RU"/>
        </w:rPr>
        <w:t xml:space="preserve"> и гипоксических состояниях. Классификация гипоксий.</w:t>
      </w:r>
    </w:p>
    <w:p w14:paraId="28471507"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Механизмы адаптации организма в условиях низкого содержания кислорода во вдыхаемом воздухе.</w:t>
      </w:r>
    </w:p>
    <w:p w14:paraId="49FE673D"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Адаптация к высокогорью. Зоны адаптационных возможностей человека при подъеме в горы.</w:t>
      </w:r>
    </w:p>
    <w:p w14:paraId="3FCB63C1"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Физиологическое значение углекислого газа.</w:t>
      </w:r>
    </w:p>
    <w:p w14:paraId="78BEBFB9"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Роль СО</w:t>
      </w:r>
      <w:r w:rsidRPr="00607445">
        <w:rPr>
          <w:rFonts w:ascii="Times New Roman" w:eastAsia="Calibri" w:hAnsi="Times New Roman" w:cs="Times New Roman"/>
          <w:sz w:val="24"/>
          <w:szCs w:val="24"/>
          <w:vertAlign w:val="subscript"/>
          <w:lang w:eastAsia="ru-RU"/>
        </w:rPr>
        <w:t xml:space="preserve">2 </w:t>
      </w:r>
      <w:r w:rsidRPr="00607445">
        <w:rPr>
          <w:rFonts w:ascii="Times New Roman" w:eastAsia="Calibri" w:hAnsi="Times New Roman" w:cs="Times New Roman"/>
          <w:sz w:val="24"/>
          <w:szCs w:val="24"/>
          <w:lang w:eastAsia="ru-RU"/>
        </w:rPr>
        <w:t>в повышении устойчивости организма к действию неблагоприятных факторов внешней среды. Оздоровительные дыхательные гимнастики.</w:t>
      </w:r>
    </w:p>
    <w:p w14:paraId="48CE0987"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Компенсаторно-приспособительные реакции организма на действие низких температур окружающей среды.</w:t>
      </w:r>
    </w:p>
    <w:p w14:paraId="23505A7C"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Компенсаторно-приспособительные реакции организма на действие высоких температур окружающей среды.</w:t>
      </w:r>
    </w:p>
    <w:p w14:paraId="5CAC03BD"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Температурный гомеостаз. Гомойотермные и пойкилотермные организмы.</w:t>
      </w:r>
    </w:p>
    <w:p w14:paraId="4E184872"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Понятие о гомойотермном ядре и пойкилотермной оболочке тела человека. Температура различных частей тела в условиях холода и тепла.</w:t>
      </w:r>
    </w:p>
    <w:p w14:paraId="14A00EA4" w14:textId="77777777" w:rsidR="00607445" w:rsidRPr="00607445" w:rsidRDefault="00607445" w:rsidP="00F00A4A">
      <w:pPr>
        <w:numPr>
          <w:ilvl w:val="0"/>
          <w:numId w:val="12"/>
        </w:numPr>
        <w:tabs>
          <w:tab w:val="left" w:pos="0"/>
        </w:tabs>
        <w:spacing w:after="0" w:line="240" w:lineRule="auto"/>
        <w:jc w:val="both"/>
        <w:rPr>
          <w:rFonts w:ascii="Times New Roman" w:eastAsia="Calibri" w:hAnsi="Times New Roman" w:cs="Times New Roman"/>
          <w:sz w:val="24"/>
          <w:szCs w:val="24"/>
          <w:lang w:eastAsia="ru-RU"/>
        </w:rPr>
      </w:pPr>
      <w:r w:rsidRPr="00607445">
        <w:rPr>
          <w:rFonts w:ascii="Times New Roman" w:eastAsia="Calibri" w:hAnsi="Times New Roman" w:cs="Times New Roman"/>
          <w:sz w:val="24"/>
          <w:szCs w:val="24"/>
          <w:lang w:eastAsia="ru-RU"/>
        </w:rPr>
        <w:t xml:space="preserve">Комфортные и дискомфортные условия существования. Метеозависимость организма человека. </w:t>
      </w:r>
    </w:p>
    <w:p w14:paraId="7ACA894C" w14:textId="77777777" w:rsidR="00D94761" w:rsidRDefault="008977EC" w:rsidP="00C45CD8">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8977EC">
        <w:rPr>
          <w:rFonts w:ascii="Times New Roman" w:hAnsi="Times New Roman" w:cs="Times New Roman"/>
          <w:b/>
          <w:sz w:val="24"/>
          <w:szCs w:val="24"/>
        </w:rPr>
        <w:t>6</w:t>
      </w:r>
      <w:r w:rsidR="00D94761" w:rsidRPr="00D94761">
        <w:rPr>
          <w:rFonts w:ascii="Times New Roman" w:eastAsia="Times New Roman" w:hAnsi="Times New Roman" w:cs="Times New Roman"/>
          <w:b/>
          <w:bCs/>
          <w:sz w:val="24"/>
          <w:szCs w:val="24"/>
          <w:lang w:eastAsia="ru-RU"/>
        </w:rPr>
        <w:t>. ОБРАЗОВАТЕЛЬНЫЕ И ИНФОРМАЦИОННЫЕ ТЕХНОЛОГИИ</w:t>
      </w:r>
    </w:p>
    <w:p w14:paraId="7ACA894D" w14:textId="77777777" w:rsidR="0010337F" w:rsidRPr="0010337F" w:rsidRDefault="0010337F" w:rsidP="0010337F">
      <w:pPr>
        <w:tabs>
          <w:tab w:val="left" w:pos="4395"/>
          <w:tab w:val="right" w:leader="underscore" w:pos="9639"/>
        </w:tabs>
        <w:spacing w:before="240" w:after="120" w:line="240" w:lineRule="auto"/>
        <w:jc w:val="both"/>
        <w:outlineLvl w:val="1"/>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14:paraId="7ACA894E" w14:textId="77777777" w:rsidR="0010337F" w:rsidRPr="0010337F" w:rsidRDefault="0010337F" w:rsidP="0010337F">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10337F">
        <w:rPr>
          <w:rFonts w:ascii="Times New Roman" w:eastAsia="Times New Roman" w:hAnsi="Times New Roman" w:cs="Times New Roman"/>
          <w:bCs/>
          <w:sz w:val="24"/>
          <w:szCs w:val="24"/>
          <w:lang w:eastAsia="ru-RU"/>
        </w:rPr>
        <w:t>6.1</w:t>
      </w:r>
      <w:r w:rsidRPr="0010337F">
        <w:rPr>
          <w:rFonts w:ascii="Times New Roman" w:eastAsia="Times New Roman" w:hAnsi="Times New Roman" w:cs="Times New Roman"/>
          <w:b/>
          <w:bCs/>
          <w:sz w:val="24"/>
          <w:szCs w:val="24"/>
          <w:lang w:eastAsia="ru-RU"/>
        </w:rPr>
        <w:t>. Образовательные технологии</w:t>
      </w:r>
    </w:p>
    <w:p w14:paraId="7ACA894F" w14:textId="0E8CAFC1" w:rsidR="0010337F" w:rsidRPr="0010337F" w:rsidRDefault="0010337F" w:rsidP="0010337F">
      <w:pPr>
        <w:spacing w:after="0" w:line="240" w:lineRule="auto"/>
        <w:ind w:firstLine="709"/>
        <w:jc w:val="both"/>
        <w:rPr>
          <w:rFonts w:ascii="Times New Roman" w:eastAsia="Times New Roman" w:hAnsi="Times New Roman" w:cs="Times New Roman"/>
          <w:sz w:val="24"/>
          <w:szCs w:val="28"/>
          <w:lang w:eastAsia="ru-RU"/>
        </w:rPr>
      </w:pPr>
      <w:r w:rsidRPr="0010337F">
        <w:rPr>
          <w:rFonts w:ascii="Times New Roman" w:eastAsia="Times New Roman" w:hAnsi="Times New Roman" w:cs="Times New Roman"/>
          <w:sz w:val="24"/>
          <w:szCs w:val="28"/>
          <w:lang w:eastAsia="ru-RU"/>
        </w:rPr>
        <w:t>Освоение дисциплины «</w:t>
      </w:r>
      <w:r w:rsidR="00607445" w:rsidRPr="00DD7F70">
        <w:rPr>
          <w:rFonts w:ascii="Times New Roman" w:eastAsia="Times New Roman" w:hAnsi="Times New Roman" w:cs="Times New Roman"/>
          <w:b/>
          <w:sz w:val="24"/>
          <w:szCs w:val="24"/>
          <w:lang w:eastAsia="ru-RU"/>
        </w:rPr>
        <w:t>Эволюционная, экологическая и медицинская физиология</w:t>
      </w:r>
      <w:r w:rsidRPr="0010337F">
        <w:rPr>
          <w:rFonts w:ascii="Times New Roman" w:eastAsia="Times New Roman" w:hAnsi="Times New Roman" w:cs="Times New Roman"/>
          <w:sz w:val="24"/>
          <w:szCs w:val="28"/>
          <w:lang w:eastAsia="ru-RU"/>
        </w:rPr>
        <w:t>» реализуется на основе технологии модульного обучения с использованием стратегических образовательных технологий: лекций и практических занятий. В процессе обучения используются разные виды лекций. Практические занятия призваны углубить, расширить и детализировать полученные знания, содействовать выработке навыков профессиональной деятельности</w:t>
      </w:r>
    </w:p>
    <w:p w14:paraId="7ACA8950" w14:textId="77777777" w:rsidR="0010337F" w:rsidRPr="0010337F" w:rsidRDefault="0010337F" w:rsidP="0010337F">
      <w:pPr>
        <w:spacing w:after="0" w:line="240" w:lineRule="auto"/>
        <w:ind w:firstLine="709"/>
        <w:jc w:val="both"/>
        <w:rPr>
          <w:rFonts w:ascii="Times New Roman" w:eastAsia="Times New Roman" w:hAnsi="Times New Roman" w:cs="Times New Roman"/>
          <w:sz w:val="24"/>
          <w:szCs w:val="24"/>
          <w:lang w:eastAsia="ru-RU"/>
        </w:rPr>
      </w:pPr>
      <w:r w:rsidRPr="0010337F">
        <w:rPr>
          <w:rFonts w:ascii="Times New Roman" w:eastAsia="Times New Roman" w:hAnsi="Times New Roman" w:cs="Times New Roman"/>
          <w:sz w:val="24"/>
          <w:szCs w:val="24"/>
          <w:lang w:eastAsia="ru-RU"/>
        </w:rPr>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w:t>
      </w:r>
      <w:r w:rsidRPr="0010337F">
        <w:rPr>
          <w:rFonts w:ascii="Times New Roman" w:eastAsia="Times New Roman" w:hAnsi="Times New Roman" w:cs="Times New Roman"/>
          <w:sz w:val="24"/>
          <w:szCs w:val="24"/>
          <w:lang w:eastAsia="ru-RU"/>
        </w:rPr>
        <w:lastRenderedPageBreak/>
        <w:t xml:space="preserve">взаимодействии обучающихся и преподавателя в режимах </w:t>
      </w:r>
      <w:r w:rsidRPr="0010337F">
        <w:rPr>
          <w:rFonts w:ascii="Times New Roman" w:eastAsia="Times New Roman" w:hAnsi="Times New Roman" w:cs="Times New Roman"/>
          <w:sz w:val="24"/>
          <w:szCs w:val="24"/>
          <w:lang w:val="en-US" w:eastAsia="ru-RU"/>
        </w:rPr>
        <w:t>on</w:t>
      </w:r>
      <w:r w:rsidRPr="0010337F">
        <w:rPr>
          <w:rFonts w:ascii="Times New Roman" w:eastAsia="Times New Roman" w:hAnsi="Times New Roman" w:cs="Times New Roman"/>
          <w:sz w:val="24"/>
          <w:szCs w:val="24"/>
          <w:lang w:eastAsia="ru-RU"/>
        </w:rPr>
        <w:t>-</w:t>
      </w:r>
      <w:r w:rsidRPr="0010337F">
        <w:rPr>
          <w:rFonts w:ascii="Times New Roman" w:eastAsia="Times New Roman" w:hAnsi="Times New Roman" w:cs="Times New Roman"/>
          <w:sz w:val="24"/>
          <w:szCs w:val="24"/>
          <w:lang w:val="en-US" w:eastAsia="ru-RU"/>
        </w:rPr>
        <w:t>line</w:t>
      </w:r>
      <w:r w:rsidRPr="0010337F">
        <w:rPr>
          <w:rFonts w:ascii="Times New Roman" w:eastAsia="Times New Roman" w:hAnsi="Times New Roman" w:cs="Times New Roman"/>
          <w:sz w:val="24"/>
          <w:szCs w:val="24"/>
          <w:lang w:eastAsia="ru-RU"/>
        </w:rPr>
        <w:t xml:space="preserve"> и/или </w:t>
      </w:r>
      <w:r w:rsidRPr="0010337F">
        <w:rPr>
          <w:rFonts w:ascii="Times New Roman" w:eastAsia="Times New Roman" w:hAnsi="Times New Roman" w:cs="Times New Roman"/>
          <w:sz w:val="24"/>
          <w:szCs w:val="24"/>
          <w:lang w:val="en-US" w:eastAsia="ru-RU"/>
        </w:rPr>
        <w:t>off</w:t>
      </w:r>
      <w:r w:rsidRPr="0010337F">
        <w:rPr>
          <w:rFonts w:ascii="Times New Roman" w:eastAsia="Times New Roman" w:hAnsi="Times New Roman" w:cs="Times New Roman"/>
          <w:sz w:val="24"/>
          <w:szCs w:val="24"/>
          <w:lang w:eastAsia="ru-RU"/>
        </w:rPr>
        <w:t>-</w:t>
      </w:r>
      <w:r w:rsidRPr="0010337F">
        <w:rPr>
          <w:rFonts w:ascii="Times New Roman" w:eastAsia="Times New Roman" w:hAnsi="Times New Roman" w:cs="Times New Roman"/>
          <w:sz w:val="24"/>
          <w:szCs w:val="24"/>
          <w:lang w:val="en-US" w:eastAsia="ru-RU"/>
        </w:rPr>
        <w:t>line</w:t>
      </w:r>
      <w:r w:rsidRPr="0010337F">
        <w:rPr>
          <w:rFonts w:ascii="Times New Roman" w:eastAsia="Times New Roman" w:hAnsi="Times New Roman" w:cs="Times New Roman"/>
          <w:sz w:val="24"/>
          <w:szCs w:val="24"/>
          <w:lang w:eastAsia="ru-RU"/>
        </w:rPr>
        <w:t xml:space="preserve"> в формах: </w:t>
      </w:r>
      <w:proofErr w:type="spellStart"/>
      <w:r w:rsidRPr="0010337F">
        <w:rPr>
          <w:rFonts w:ascii="Times New Roman" w:eastAsia="Times New Roman" w:hAnsi="Times New Roman" w:cs="Times New Roman"/>
          <w:sz w:val="24"/>
          <w:szCs w:val="24"/>
          <w:lang w:eastAsia="ru-RU"/>
        </w:rPr>
        <w:t>видеолекций</w:t>
      </w:r>
      <w:proofErr w:type="spellEnd"/>
      <w:r w:rsidRPr="0010337F">
        <w:rPr>
          <w:rFonts w:ascii="Times New Roman" w:eastAsia="Times New Roman" w:hAnsi="Times New Roman" w:cs="Times New Roman"/>
          <w:sz w:val="24"/>
          <w:szCs w:val="24"/>
          <w:lang w:eastAsia="ru-RU"/>
        </w:rPr>
        <w:t>, лекций-презентаций, видеоконференции, собеседования в режиме чат, форума, чата, выполнения виртуальных практических и/или лабораторных работ и др.</w:t>
      </w:r>
    </w:p>
    <w:p w14:paraId="7ACA8951" w14:textId="77777777" w:rsid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p w14:paraId="7ACA8952" w14:textId="77777777" w:rsid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2789"/>
        <w:gridCol w:w="3885"/>
      </w:tblGrid>
      <w:tr w:rsidR="0010337F" w:rsidRPr="003B5E3E" w14:paraId="7ACA8957" w14:textId="77777777" w:rsidTr="00114EE7">
        <w:tc>
          <w:tcPr>
            <w:tcW w:w="2897" w:type="dxa"/>
          </w:tcPr>
          <w:p w14:paraId="7ACA8953" w14:textId="77777777" w:rsidR="0010337F" w:rsidRPr="003B5E3E" w:rsidRDefault="0010337F" w:rsidP="003B5E3E">
            <w:pPr>
              <w:pStyle w:val="af"/>
              <w:spacing w:line="240" w:lineRule="auto"/>
              <w:ind w:firstLine="0"/>
              <w:jc w:val="center"/>
              <w:rPr>
                <w:iCs/>
                <w:sz w:val="22"/>
                <w:szCs w:val="22"/>
              </w:rPr>
            </w:pPr>
            <w:r w:rsidRPr="003B5E3E">
              <w:rPr>
                <w:iCs/>
                <w:sz w:val="22"/>
                <w:szCs w:val="22"/>
              </w:rPr>
              <w:t>Название образовательной технологии</w:t>
            </w:r>
          </w:p>
        </w:tc>
        <w:tc>
          <w:tcPr>
            <w:tcW w:w="2789" w:type="dxa"/>
          </w:tcPr>
          <w:p w14:paraId="7ACA8954" w14:textId="77777777" w:rsidR="0010337F" w:rsidRPr="003B5E3E" w:rsidRDefault="0010337F" w:rsidP="003B5E3E">
            <w:pPr>
              <w:pStyle w:val="af"/>
              <w:spacing w:line="240" w:lineRule="auto"/>
              <w:ind w:firstLine="0"/>
              <w:jc w:val="center"/>
              <w:rPr>
                <w:iCs/>
                <w:sz w:val="22"/>
                <w:szCs w:val="22"/>
              </w:rPr>
            </w:pPr>
            <w:r w:rsidRPr="003B5E3E">
              <w:rPr>
                <w:iCs/>
                <w:sz w:val="22"/>
                <w:szCs w:val="22"/>
              </w:rPr>
              <w:t>Темы, разделы дисциплины</w:t>
            </w:r>
          </w:p>
        </w:tc>
        <w:tc>
          <w:tcPr>
            <w:tcW w:w="3885" w:type="dxa"/>
          </w:tcPr>
          <w:p w14:paraId="7ACA8955" w14:textId="77777777" w:rsidR="0010337F" w:rsidRPr="003B5E3E" w:rsidRDefault="0010337F" w:rsidP="003B5E3E">
            <w:pPr>
              <w:pStyle w:val="af"/>
              <w:spacing w:line="240" w:lineRule="auto"/>
              <w:ind w:firstLine="0"/>
              <w:jc w:val="center"/>
              <w:rPr>
                <w:iCs/>
                <w:sz w:val="22"/>
                <w:szCs w:val="22"/>
              </w:rPr>
            </w:pPr>
            <w:r w:rsidRPr="003B5E3E">
              <w:rPr>
                <w:iCs/>
                <w:sz w:val="22"/>
                <w:szCs w:val="22"/>
              </w:rPr>
              <w:t xml:space="preserve">Краткое описание </w:t>
            </w:r>
          </w:p>
          <w:p w14:paraId="7ACA8956" w14:textId="77777777" w:rsidR="0010337F" w:rsidRPr="003B5E3E" w:rsidRDefault="0010337F" w:rsidP="003B5E3E">
            <w:pPr>
              <w:pStyle w:val="af"/>
              <w:spacing w:line="240" w:lineRule="auto"/>
              <w:ind w:firstLine="0"/>
              <w:jc w:val="center"/>
              <w:rPr>
                <w:iCs/>
                <w:sz w:val="22"/>
                <w:szCs w:val="22"/>
              </w:rPr>
            </w:pPr>
            <w:r w:rsidRPr="003B5E3E">
              <w:rPr>
                <w:iCs/>
                <w:sz w:val="22"/>
                <w:szCs w:val="22"/>
              </w:rPr>
              <w:t>применяемой технологии</w:t>
            </w:r>
          </w:p>
        </w:tc>
      </w:tr>
      <w:tr w:rsidR="0010337F" w:rsidRPr="003B5E3E" w14:paraId="7ACA8959" w14:textId="77777777" w:rsidTr="00114EE7">
        <w:tc>
          <w:tcPr>
            <w:tcW w:w="9571" w:type="dxa"/>
            <w:gridSpan w:val="3"/>
          </w:tcPr>
          <w:p w14:paraId="7ACA8958" w14:textId="77777777" w:rsidR="0010337F" w:rsidRPr="003B5E3E" w:rsidRDefault="0010337F" w:rsidP="003B5E3E">
            <w:pPr>
              <w:pStyle w:val="af"/>
              <w:spacing w:line="240" w:lineRule="auto"/>
              <w:ind w:firstLine="0"/>
              <w:jc w:val="center"/>
              <w:rPr>
                <w:i/>
                <w:iCs/>
                <w:sz w:val="22"/>
                <w:szCs w:val="22"/>
              </w:rPr>
            </w:pPr>
            <w:r w:rsidRPr="003B5E3E">
              <w:rPr>
                <w:i/>
                <w:iCs/>
                <w:sz w:val="22"/>
                <w:szCs w:val="22"/>
              </w:rPr>
              <w:t>Лекционные курс</w:t>
            </w:r>
          </w:p>
        </w:tc>
      </w:tr>
      <w:tr w:rsidR="000F2A8B" w:rsidRPr="003B5E3E" w14:paraId="7ACA895E" w14:textId="77777777" w:rsidTr="00114EE7">
        <w:tc>
          <w:tcPr>
            <w:tcW w:w="2897" w:type="dxa"/>
          </w:tcPr>
          <w:p w14:paraId="7ACA895A" w14:textId="77777777" w:rsidR="000F2A8B" w:rsidRPr="003B5E3E" w:rsidRDefault="000F2A8B" w:rsidP="000F2A8B">
            <w:pPr>
              <w:spacing w:after="0" w:line="240" w:lineRule="auto"/>
              <w:rPr>
                <w:rFonts w:ascii="Times New Roman" w:hAnsi="Times New Roman" w:cs="Times New Roman"/>
              </w:rPr>
            </w:pPr>
            <w:r w:rsidRPr="003B5E3E">
              <w:rPr>
                <w:rFonts w:ascii="Times New Roman" w:hAnsi="Times New Roman" w:cs="Times New Roman"/>
                <w:b/>
                <w:bCs/>
              </w:rPr>
              <w:t xml:space="preserve">Лекция-визуализация </w:t>
            </w:r>
          </w:p>
          <w:p w14:paraId="7ACA895B" w14:textId="77777777" w:rsidR="000F2A8B" w:rsidRPr="003B5E3E" w:rsidRDefault="000F2A8B" w:rsidP="000F2A8B">
            <w:pPr>
              <w:pStyle w:val="af"/>
              <w:spacing w:line="240" w:lineRule="auto"/>
              <w:ind w:firstLine="0"/>
              <w:jc w:val="left"/>
              <w:rPr>
                <w:iCs/>
                <w:sz w:val="22"/>
                <w:szCs w:val="22"/>
              </w:rPr>
            </w:pPr>
          </w:p>
        </w:tc>
        <w:tc>
          <w:tcPr>
            <w:tcW w:w="2789" w:type="dxa"/>
          </w:tcPr>
          <w:p w14:paraId="7ACA895C" w14:textId="439FE323"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3885" w:type="dxa"/>
            <w:shd w:val="clear" w:color="auto" w:fill="auto"/>
          </w:tcPr>
          <w:p w14:paraId="7ACA895D" w14:textId="77777777" w:rsidR="000F2A8B" w:rsidRPr="003B5E3E" w:rsidRDefault="000F2A8B" w:rsidP="000F2A8B">
            <w:pPr>
              <w:pStyle w:val="af"/>
              <w:spacing w:line="240" w:lineRule="auto"/>
              <w:ind w:firstLine="0"/>
              <w:jc w:val="left"/>
              <w:rPr>
                <w:i/>
                <w:iCs/>
                <w:sz w:val="22"/>
                <w:szCs w:val="22"/>
              </w:rPr>
            </w:pPr>
            <w:r w:rsidRPr="003B5E3E">
              <w:rPr>
                <w:sz w:val="22"/>
                <w:szCs w:val="22"/>
              </w:rPr>
              <w:t>Представляет собой визуальную форму подачи лекционного материала средствами ТСО, также с помощью слайдов, таблиц, схем.</w:t>
            </w:r>
          </w:p>
        </w:tc>
      </w:tr>
      <w:tr w:rsidR="000F2A8B" w:rsidRPr="003B5E3E" w14:paraId="7ACA8962" w14:textId="77777777" w:rsidTr="00114EE7">
        <w:trPr>
          <w:trHeight w:val="1170"/>
        </w:trPr>
        <w:tc>
          <w:tcPr>
            <w:tcW w:w="2897" w:type="dxa"/>
          </w:tcPr>
          <w:p w14:paraId="7ACA895F" w14:textId="77777777" w:rsidR="000F2A8B" w:rsidRPr="003B5E3E" w:rsidRDefault="000F2A8B" w:rsidP="000F2A8B">
            <w:pPr>
              <w:pStyle w:val="af"/>
              <w:spacing w:line="240" w:lineRule="auto"/>
              <w:ind w:firstLine="0"/>
              <w:jc w:val="left"/>
              <w:rPr>
                <w:iCs/>
                <w:sz w:val="22"/>
                <w:szCs w:val="22"/>
              </w:rPr>
            </w:pPr>
            <w:r w:rsidRPr="003B5E3E">
              <w:rPr>
                <w:b/>
                <w:bCs/>
                <w:sz w:val="22"/>
                <w:szCs w:val="22"/>
              </w:rPr>
              <w:t xml:space="preserve">Информационная лекция- </w:t>
            </w:r>
            <w:proofErr w:type="spellStart"/>
            <w:r w:rsidRPr="003B5E3E">
              <w:rPr>
                <w:b/>
                <w:bCs/>
                <w:sz w:val="22"/>
                <w:szCs w:val="22"/>
              </w:rPr>
              <w:t>презинтация</w:t>
            </w:r>
            <w:proofErr w:type="spellEnd"/>
          </w:p>
        </w:tc>
        <w:tc>
          <w:tcPr>
            <w:tcW w:w="2789" w:type="dxa"/>
          </w:tcPr>
          <w:p w14:paraId="7ACA8960" w14:textId="1F2BBA5B"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Гомеостаз и общие закономерности адаптационного процесса</w:t>
            </w:r>
          </w:p>
        </w:tc>
        <w:tc>
          <w:tcPr>
            <w:tcW w:w="3885" w:type="dxa"/>
            <w:shd w:val="clear" w:color="auto" w:fill="auto"/>
          </w:tcPr>
          <w:p w14:paraId="7ACA8961" w14:textId="77777777" w:rsidR="000F2A8B" w:rsidRPr="003B5E3E" w:rsidRDefault="000F2A8B" w:rsidP="000F2A8B">
            <w:pPr>
              <w:spacing w:after="0" w:line="240" w:lineRule="auto"/>
              <w:rPr>
                <w:rFonts w:ascii="Times New Roman" w:hAnsi="Times New Roman" w:cs="Times New Roman"/>
                <w:i/>
                <w:iCs/>
              </w:rPr>
            </w:pPr>
            <w:r w:rsidRPr="003B5E3E">
              <w:rPr>
                <w:rFonts w:ascii="Times New Roman" w:hAnsi="Times New Roman" w:cs="Times New Roman"/>
              </w:rPr>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7ACA8967" w14:textId="77777777" w:rsidTr="00114EE7">
        <w:tc>
          <w:tcPr>
            <w:tcW w:w="2897" w:type="dxa"/>
          </w:tcPr>
          <w:p w14:paraId="7ACA8963" w14:textId="77777777" w:rsidR="000F2A8B" w:rsidRPr="003B5E3E" w:rsidRDefault="000F2A8B" w:rsidP="000F2A8B">
            <w:pPr>
              <w:spacing w:after="0" w:line="240" w:lineRule="auto"/>
              <w:rPr>
                <w:rFonts w:ascii="Times New Roman" w:hAnsi="Times New Roman" w:cs="Times New Roman"/>
                <w:b/>
              </w:rPr>
            </w:pPr>
            <w:r w:rsidRPr="003B5E3E">
              <w:rPr>
                <w:rFonts w:ascii="Times New Roman" w:hAnsi="Times New Roman" w:cs="Times New Roman"/>
                <w:b/>
              </w:rPr>
              <w:t xml:space="preserve">Лекция с разбором конкретной ситуации. </w:t>
            </w:r>
          </w:p>
          <w:p w14:paraId="7ACA8964" w14:textId="77777777" w:rsidR="000F2A8B" w:rsidRPr="003B5E3E" w:rsidRDefault="000F2A8B" w:rsidP="000F2A8B">
            <w:pPr>
              <w:pStyle w:val="af"/>
              <w:spacing w:line="240" w:lineRule="auto"/>
              <w:ind w:firstLine="0"/>
              <w:jc w:val="left"/>
              <w:rPr>
                <w:iCs/>
                <w:sz w:val="22"/>
                <w:szCs w:val="22"/>
              </w:rPr>
            </w:pPr>
          </w:p>
        </w:tc>
        <w:tc>
          <w:tcPr>
            <w:tcW w:w="2789" w:type="dxa"/>
          </w:tcPr>
          <w:p w14:paraId="7ACA8965" w14:textId="681FD345"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Общие принципы функциональной эволюции и системогенез.</w:t>
            </w:r>
          </w:p>
        </w:tc>
        <w:tc>
          <w:tcPr>
            <w:tcW w:w="3885" w:type="dxa"/>
            <w:shd w:val="clear" w:color="auto" w:fill="auto"/>
          </w:tcPr>
          <w:p w14:paraId="7ACA8966" w14:textId="77777777" w:rsidR="000F2A8B" w:rsidRPr="003B5E3E" w:rsidRDefault="000F2A8B" w:rsidP="000F2A8B">
            <w:pPr>
              <w:pStyle w:val="af"/>
              <w:spacing w:line="240" w:lineRule="auto"/>
              <w:ind w:firstLine="0"/>
              <w:jc w:val="left"/>
              <w:rPr>
                <w:i/>
                <w:iCs/>
                <w:sz w:val="22"/>
                <w:szCs w:val="22"/>
              </w:rPr>
            </w:pPr>
            <w:r w:rsidRPr="003B5E3E">
              <w:rPr>
                <w:sz w:val="22"/>
                <w:szCs w:val="22"/>
              </w:rPr>
              <w:t>В ходе лекции конкретная ситуация излагается</w:t>
            </w:r>
            <w:r w:rsidRPr="003B5E3E">
              <w:rPr>
                <w:b/>
                <w:sz w:val="22"/>
                <w:szCs w:val="22"/>
              </w:rPr>
              <w:t xml:space="preserve"> </w:t>
            </w:r>
            <w:r w:rsidRPr="003B5E3E">
              <w:rPr>
                <w:sz w:val="22"/>
                <w:szCs w:val="22"/>
              </w:rPr>
              <w:t>устно или в виде краткого диафильма, видеозаписи и т. п. Аспиранты совместно анализируют и обсуждают представленный материал.</w:t>
            </w:r>
          </w:p>
        </w:tc>
      </w:tr>
      <w:tr w:rsidR="000F2A8B" w:rsidRPr="003B5E3E" w14:paraId="65A72CE5" w14:textId="77777777" w:rsidTr="00114EE7">
        <w:tc>
          <w:tcPr>
            <w:tcW w:w="2897" w:type="dxa"/>
          </w:tcPr>
          <w:p w14:paraId="0B136199" w14:textId="0B322044" w:rsidR="000F2A8B" w:rsidRPr="003B5E3E" w:rsidRDefault="000F2A8B" w:rsidP="000F2A8B">
            <w:pPr>
              <w:spacing w:after="0" w:line="240" w:lineRule="auto"/>
              <w:rPr>
                <w:rFonts w:ascii="Times New Roman" w:hAnsi="Times New Roman" w:cs="Times New Roman"/>
                <w:b/>
              </w:rPr>
            </w:pPr>
            <w:r w:rsidRPr="000F2A8B">
              <w:rPr>
                <w:rFonts w:ascii="Times New Roman" w:hAnsi="Times New Roman" w:cs="Times New Roman"/>
                <w:b/>
              </w:rPr>
              <w:t>Информационная лекция- презентация</w:t>
            </w:r>
          </w:p>
        </w:tc>
        <w:tc>
          <w:tcPr>
            <w:tcW w:w="2789" w:type="dxa"/>
          </w:tcPr>
          <w:p w14:paraId="0193D0E0" w14:textId="27F8F07C"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Биологические ритмы и среда обитания</w:t>
            </w:r>
          </w:p>
        </w:tc>
        <w:tc>
          <w:tcPr>
            <w:tcW w:w="3885" w:type="dxa"/>
            <w:shd w:val="clear" w:color="auto" w:fill="auto"/>
          </w:tcPr>
          <w:p w14:paraId="1EC0CDE2" w14:textId="34100A37" w:rsidR="000F2A8B" w:rsidRPr="003B5E3E" w:rsidRDefault="000F2A8B" w:rsidP="000F2A8B">
            <w:pPr>
              <w:pStyle w:val="af"/>
              <w:spacing w:line="240" w:lineRule="auto"/>
              <w:ind w:firstLine="0"/>
              <w:jc w:val="left"/>
              <w:rPr>
                <w:sz w:val="22"/>
                <w:szCs w:val="22"/>
              </w:rPr>
            </w:pPr>
            <w:r w:rsidRPr="003B5E3E">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51C0A1C2" w14:textId="77777777" w:rsidTr="00114EE7">
        <w:tc>
          <w:tcPr>
            <w:tcW w:w="2897" w:type="dxa"/>
          </w:tcPr>
          <w:p w14:paraId="7A5AB356" w14:textId="03155773" w:rsidR="000F2A8B" w:rsidRPr="003B5E3E" w:rsidRDefault="000F2A8B" w:rsidP="000F2A8B">
            <w:pPr>
              <w:spacing w:after="0" w:line="240" w:lineRule="auto"/>
              <w:rPr>
                <w:rFonts w:ascii="Times New Roman" w:hAnsi="Times New Roman" w:cs="Times New Roman"/>
                <w:b/>
              </w:rPr>
            </w:pPr>
            <w:r w:rsidRPr="000F2A8B">
              <w:rPr>
                <w:rFonts w:ascii="Times New Roman" w:hAnsi="Times New Roman" w:cs="Times New Roman"/>
                <w:b/>
              </w:rPr>
              <w:t>Информационная лекция- презентация</w:t>
            </w:r>
          </w:p>
        </w:tc>
        <w:tc>
          <w:tcPr>
            <w:tcW w:w="2789" w:type="dxa"/>
          </w:tcPr>
          <w:p w14:paraId="049EDC83" w14:textId="142E868A"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Адаптация, двигательная активность и уровень здоровья.</w:t>
            </w:r>
          </w:p>
        </w:tc>
        <w:tc>
          <w:tcPr>
            <w:tcW w:w="3885" w:type="dxa"/>
            <w:shd w:val="clear" w:color="auto" w:fill="auto"/>
          </w:tcPr>
          <w:p w14:paraId="5D7E4F9A" w14:textId="6664BB04" w:rsidR="000F2A8B" w:rsidRPr="003B5E3E" w:rsidRDefault="000F2A8B" w:rsidP="000F2A8B">
            <w:pPr>
              <w:pStyle w:val="af"/>
              <w:spacing w:line="240" w:lineRule="auto"/>
              <w:ind w:firstLine="0"/>
              <w:jc w:val="left"/>
              <w:rPr>
                <w:sz w:val="22"/>
                <w:szCs w:val="22"/>
              </w:rPr>
            </w:pPr>
            <w:r w:rsidRPr="003B5E3E">
              <w:t>Ориентирована на изложение и объяснение аспирантам учебно-научной информации, подлежащей осмыслению и запоминанию в виде презентации.</w:t>
            </w:r>
          </w:p>
        </w:tc>
      </w:tr>
      <w:tr w:rsidR="000F2A8B" w:rsidRPr="003B5E3E" w14:paraId="6AEF2755" w14:textId="77777777" w:rsidTr="00114EE7">
        <w:tc>
          <w:tcPr>
            <w:tcW w:w="2897" w:type="dxa"/>
          </w:tcPr>
          <w:p w14:paraId="3005D8FD" w14:textId="77777777" w:rsidR="000F2A8B" w:rsidRPr="003B5E3E" w:rsidRDefault="000F2A8B" w:rsidP="000F2A8B">
            <w:pPr>
              <w:spacing w:after="0" w:line="240" w:lineRule="auto"/>
              <w:rPr>
                <w:rFonts w:ascii="Times New Roman" w:hAnsi="Times New Roman" w:cs="Times New Roman"/>
              </w:rPr>
            </w:pPr>
            <w:r w:rsidRPr="003B5E3E">
              <w:rPr>
                <w:rFonts w:ascii="Times New Roman" w:hAnsi="Times New Roman" w:cs="Times New Roman"/>
                <w:b/>
                <w:bCs/>
              </w:rPr>
              <w:t xml:space="preserve">Лекция-визуализация </w:t>
            </w:r>
          </w:p>
          <w:p w14:paraId="16385133" w14:textId="77777777" w:rsidR="000F2A8B" w:rsidRPr="003B5E3E" w:rsidRDefault="000F2A8B" w:rsidP="000F2A8B">
            <w:pPr>
              <w:spacing w:after="0" w:line="240" w:lineRule="auto"/>
              <w:rPr>
                <w:rFonts w:ascii="Times New Roman" w:hAnsi="Times New Roman" w:cs="Times New Roman"/>
                <w:b/>
              </w:rPr>
            </w:pPr>
          </w:p>
        </w:tc>
        <w:tc>
          <w:tcPr>
            <w:tcW w:w="2789" w:type="dxa"/>
          </w:tcPr>
          <w:p w14:paraId="098FCED3" w14:textId="57EC062B" w:rsidR="000F2A8B" w:rsidRPr="003B5E3E" w:rsidRDefault="000F2A8B" w:rsidP="000F2A8B">
            <w:pPr>
              <w:spacing w:after="0" w:line="240" w:lineRule="auto"/>
              <w:rPr>
                <w:rFonts w:ascii="Times New Roman" w:hAnsi="Times New Roman" w:cs="Times New Roman"/>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3885" w:type="dxa"/>
            <w:shd w:val="clear" w:color="auto" w:fill="auto"/>
          </w:tcPr>
          <w:p w14:paraId="6CFE1817" w14:textId="106EDC23" w:rsidR="000F2A8B" w:rsidRPr="003B5E3E" w:rsidRDefault="000F2A8B" w:rsidP="000F2A8B">
            <w:pPr>
              <w:pStyle w:val="af"/>
              <w:spacing w:line="240" w:lineRule="auto"/>
              <w:ind w:firstLine="0"/>
              <w:jc w:val="left"/>
              <w:rPr>
                <w:sz w:val="22"/>
                <w:szCs w:val="22"/>
              </w:rPr>
            </w:pPr>
            <w:r w:rsidRPr="003B5E3E">
              <w:rPr>
                <w:sz w:val="22"/>
                <w:szCs w:val="22"/>
              </w:rPr>
              <w:t>Представляет собой визуальную форму подачи лекционного материала средствами ТСО, также с помощью слайдов, таблиц, схем.</w:t>
            </w:r>
          </w:p>
        </w:tc>
      </w:tr>
      <w:tr w:rsidR="0010337F" w:rsidRPr="003B5E3E" w14:paraId="7ACA8969" w14:textId="77777777" w:rsidTr="00114EE7">
        <w:tc>
          <w:tcPr>
            <w:tcW w:w="9571" w:type="dxa"/>
            <w:gridSpan w:val="3"/>
            <w:shd w:val="clear" w:color="auto" w:fill="auto"/>
          </w:tcPr>
          <w:p w14:paraId="7ACA8968" w14:textId="77777777" w:rsidR="0010337F" w:rsidRPr="003B5E3E" w:rsidRDefault="0010337F" w:rsidP="003B5E3E">
            <w:pPr>
              <w:spacing w:after="0" w:line="240" w:lineRule="auto"/>
              <w:jc w:val="center"/>
              <w:rPr>
                <w:rFonts w:ascii="Times New Roman" w:hAnsi="Times New Roman" w:cs="Times New Roman"/>
                <w:i/>
              </w:rPr>
            </w:pPr>
            <w:r w:rsidRPr="003B5E3E">
              <w:rPr>
                <w:rFonts w:ascii="Times New Roman" w:hAnsi="Times New Roman" w:cs="Times New Roman"/>
                <w:i/>
              </w:rPr>
              <w:t>Семинарские/практические занятия</w:t>
            </w:r>
          </w:p>
        </w:tc>
      </w:tr>
      <w:tr w:rsidR="0048774A" w:rsidRPr="003B5E3E" w14:paraId="7ACA896D" w14:textId="77777777" w:rsidTr="009F7332">
        <w:tc>
          <w:tcPr>
            <w:tcW w:w="2897" w:type="dxa"/>
            <w:vAlign w:val="center"/>
          </w:tcPr>
          <w:p w14:paraId="7ACA896A" w14:textId="71E84FAB"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 контрольная работа</w:t>
            </w:r>
          </w:p>
        </w:tc>
        <w:tc>
          <w:tcPr>
            <w:tcW w:w="2789" w:type="dxa"/>
          </w:tcPr>
          <w:p w14:paraId="7ACA896B" w14:textId="04EA58AD" w:rsidR="0048774A" w:rsidRPr="003B5E3E" w:rsidRDefault="0048774A" w:rsidP="0048774A">
            <w:pPr>
              <w:spacing w:after="0" w:line="240" w:lineRule="auto"/>
              <w:rPr>
                <w:rFonts w:ascii="Times New Roman" w:hAnsi="Times New Roman" w:cs="Times New Roman"/>
              </w:rPr>
            </w:pPr>
            <w:r w:rsidRPr="00B273AA">
              <w:rPr>
                <w:rFonts w:ascii="Times New Roman" w:hAnsi="Times New Roman" w:cs="Times New Roman"/>
                <w:sz w:val="24"/>
                <w:szCs w:val="24"/>
              </w:rPr>
              <w:t xml:space="preserve">Предмет и задачи эволюционной, экологической и медицинской физиологии. </w:t>
            </w:r>
          </w:p>
        </w:tc>
        <w:tc>
          <w:tcPr>
            <w:tcW w:w="3885" w:type="dxa"/>
            <w:shd w:val="clear" w:color="auto" w:fill="auto"/>
          </w:tcPr>
          <w:p w14:paraId="7ACA896C"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контроля знаний, организованное как опрос преподавателем аспирантов.</w:t>
            </w:r>
          </w:p>
        </w:tc>
      </w:tr>
      <w:tr w:rsidR="0048774A" w:rsidRPr="003B5E3E" w14:paraId="7ACA8972" w14:textId="77777777" w:rsidTr="009F7332">
        <w:tc>
          <w:tcPr>
            <w:tcW w:w="2897" w:type="dxa"/>
            <w:vAlign w:val="center"/>
          </w:tcPr>
          <w:p w14:paraId="7ACA896E" w14:textId="128CB7AA"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Семинар</w:t>
            </w:r>
          </w:p>
        </w:tc>
        <w:tc>
          <w:tcPr>
            <w:tcW w:w="2789" w:type="dxa"/>
          </w:tcPr>
          <w:p w14:paraId="7ACA896F" w14:textId="3C766734" w:rsidR="0048774A" w:rsidRPr="003B5E3E" w:rsidRDefault="0048774A" w:rsidP="0048774A">
            <w:pPr>
              <w:spacing w:after="0" w:line="240" w:lineRule="auto"/>
              <w:rPr>
                <w:rFonts w:ascii="Times New Roman" w:hAnsi="Times New Roman" w:cs="Times New Roman"/>
              </w:rPr>
            </w:pPr>
            <w:r w:rsidRPr="00B273AA">
              <w:rPr>
                <w:rFonts w:ascii="Times New Roman" w:hAnsi="Times New Roman" w:cs="Times New Roman"/>
                <w:sz w:val="24"/>
                <w:szCs w:val="24"/>
              </w:rPr>
              <w:t>Гомеостаз и общие закономерности адаптационного процесса</w:t>
            </w:r>
          </w:p>
        </w:tc>
        <w:tc>
          <w:tcPr>
            <w:tcW w:w="3885" w:type="dxa"/>
            <w:shd w:val="clear" w:color="auto" w:fill="auto"/>
          </w:tcPr>
          <w:p w14:paraId="7ACA8970"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p w14:paraId="7ACA8971"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аспиранта, представляющий собой краткое изложение в письменном виде полученных результатов теоретического анализа определенной </w:t>
            </w:r>
            <w:r w:rsidRPr="003B5E3E">
              <w:rPr>
                <w:rFonts w:ascii="Times New Roman" w:hAnsi="Times New Roman" w:cs="Times New Roman"/>
              </w:rPr>
              <w:lastRenderedPageBreak/>
              <w:t>научной темы, где автор раскрывает суть исследуемой проблемы, приводит различные точки зрения, а также собственные взгляды на нее.</w:t>
            </w:r>
          </w:p>
        </w:tc>
      </w:tr>
      <w:tr w:rsidR="0048774A" w:rsidRPr="003B5E3E" w14:paraId="7ACA8977" w14:textId="77777777" w:rsidTr="009F7332">
        <w:tc>
          <w:tcPr>
            <w:tcW w:w="2897" w:type="dxa"/>
            <w:vAlign w:val="center"/>
          </w:tcPr>
          <w:p w14:paraId="7ACA8973" w14:textId="1FFC4EAD"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lastRenderedPageBreak/>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Реферат</w:t>
            </w:r>
          </w:p>
        </w:tc>
        <w:tc>
          <w:tcPr>
            <w:tcW w:w="2789" w:type="dxa"/>
          </w:tcPr>
          <w:p w14:paraId="7ACA8974" w14:textId="3B3F2A6C"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Общие принципы функциональной эволюции и системогенез.</w:t>
            </w:r>
          </w:p>
        </w:tc>
        <w:tc>
          <w:tcPr>
            <w:tcW w:w="3885" w:type="dxa"/>
            <w:shd w:val="clear" w:color="auto" w:fill="auto"/>
          </w:tcPr>
          <w:p w14:paraId="7ACA8975"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w:t>
            </w:r>
            <w:proofErr w:type="spellStart"/>
            <w:r w:rsidRPr="003B5E3E">
              <w:rPr>
                <w:rFonts w:ascii="Times New Roman" w:hAnsi="Times New Roman" w:cs="Times New Roman"/>
              </w:rPr>
              <w:t>аспирната</w:t>
            </w:r>
            <w:proofErr w:type="spellEnd"/>
            <w:r w:rsidRPr="003B5E3E">
              <w:rPr>
                <w:rFonts w:ascii="Times New Roman" w:hAnsi="Times New Roman" w:cs="Times New Roman"/>
              </w:rPr>
              <w:t>, представляющий собой краткое изложение в письменном виде полученных результатов теоретического анализа определенной научной темы, где автор раскрывает суть исследуемой проблемы, приводит различные точки зрения, а также собственные взгляды на нее.</w:t>
            </w:r>
          </w:p>
          <w:p w14:paraId="7ACA8976" w14:textId="77777777" w:rsidR="0048774A" w:rsidRPr="003B5E3E" w:rsidRDefault="0048774A"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547EB921" w14:textId="77777777" w:rsidTr="009F7332">
        <w:tc>
          <w:tcPr>
            <w:tcW w:w="2897" w:type="dxa"/>
            <w:vAlign w:val="center"/>
          </w:tcPr>
          <w:p w14:paraId="671E1F15" w14:textId="4C7EB28F"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sz w:val="24"/>
                <w:szCs w:val="24"/>
                <w:lang w:eastAsia="ru-RU"/>
              </w:rPr>
              <w:t>Реферат</w:t>
            </w:r>
            <w:r>
              <w:rPr>
                <w:rFonts w:ascii="Times New Roman" w:eastAsia="Times New Roman" w:hAnsi="Times New Roman" w:cs="Times New Roman"/>
                <w:b/>
                <w:sz w:val="24"/>
                <w:szCs w:val="24"/>
                <w:lang w:eastAsia="ru-RU"/>
              </w:rPr>
              <w:t>, контрольная работа</w:t>
            </w:r>
          </w:p>
        </w:tc>
        <w:tc>
          <w:tcPr>
            <w:tcW w:w="2789" w:type="dxa"/>
          </w:tcPr>
          <w:p w14:paraId="099B4D69" w14:textId="014B3499"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Биологические ритмы и среда обитания</w:t>
            </w:r>
          </w:p>
        </w:tc>
        <w:tc>
          <w:tcPr>
            <w:tcW w:w="3885" w:type="dxa"/>
            <w:shd w:val="clear" w:color="auto" w:fill="auto"/>
          </w:tcPr>
          <w:p w14:paraId="455CB39B" w14:textId="77777777" w:rsidR="004675A4" w:rsidRPr="003B5E3E" w:rsidRDefault="004675A4" w:rsidP="004675A4">
            <w:pPr>
              <w:spacing w:after="0" w:line="240" w:lineRule="auto"/>
              <w:rPr>
                <w:rFonts w:ascii="Times New Roman" w:hAnsi="Times New Roman" w:cs="Times New Roman"/>
              </w:rPr>
            </w:pPr>
            <w:r w:rsidRPr="003B5E3E">
              <w:rPr>
                <w:rFonts w:ascii="Times New Roman" w:hAnsi="Times New Roman" w:cs="Times New Roman"/>
              </w:rPr>
              <w:t xml:space="preserve">Продукт самостоятельной работы </w:t>
            </w:r>
            <w:proofErr w:type="spellStart"/>
            <w:r w:rsidRPr="003B5E3E">
              <w:rPr>
                <w:rFonts w:ascii="Times New Roman" w:hAnsi="Times New Roman" w:cs="Times New Roman"/>
              </w:rPr>
              <w:t>аспирната</w:t>
            </w:r>
            <w:proofErr w:type="spellEnd"/>
            <w:r w:rsidRPr="003B5E3E">
              <w:rPr>
                <w:rFonts w:ascii="Times New Roman" w:hAnsi="Times New Roman" w:cs="Times New Roman"/>
              </w:rPr>
              <w:t>, представляющий собой краткое изложение в письменном виде полученных результатов теоретического анализа определенной научной темы, где автор раскрывает суть исследуемой проблемы, приводит различные точки зрения, а также собственные взгляды на нее.</w:t>
            </w:r>
          </w:p>
          <w:p w14:paraId="25F57463" w14:textId="106307F8" w:rsidR="0048774A" w:rsidRPr="003B5E3E" w:rsidRDefault="004675A4" w:rsidP="004675A4">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04DD89C0" w14:textId="77777777" w:rsidTr="009F7332">
        <w:tc>
          <w:tcPr>
            <w:tcW w:w="2897" w:type="dxa"/>
            <w:vAlign w:val="center"/>
          </w:tcPr>
          <w:p w14:paraId="7F5FCD09" w14:textId="764B8A30"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Pr>
                <w:rFonts w:ascii="Times New Roman" w:eastAsia="Times New Roman" w:hAnsi="Times New Roman" w:cs="Times New Roman"/>
                <w:b/>
                <w:color w:val="000000"/>
                <w:sz w:val="24"/>
                <w:szCs w:val="24"/>
                <w:lang w:eastAsia="ru-RU" w:bidi="ru-RU"/>
              </w:rPr>
              <w:t>Реферат</w:t>
            </w:r>
            <w:r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c>
          <w:tcPr>
            <w:tcW w:w="2789" w:type="dxa"/>
          </w:tcPr>
          <w:p w14:paraId="1949CDAE" w14:textId="3D2D905F"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Адаптация, двигательная активность и уровень здоровья.</w:t>
            </w:r>
          </w:p>
        </w:tc>
        <w:tc>
          <w:tcPr>
            <w:tcW w:w="3885" w:type="dxa"/>
            <w:shd w:val="clear" w:color="auto" w:fill="auto"/>
          </w:tcPr>
          <w:p w14:paraId="3F6445FB" w14:textId="10C9F50E" w:rsidR="0048774A" w:rsidRPr="003B5E3E" w:rsidRDefault="004675A4" w:rsidP="0048774A">
            <w:pPr>
              <w:spacing w:after="0" w:line="240" w:lineRule="auto"/>
              <w:rPr>
                <w:rFonts w:ascii="Times New Roman" w:hAnsi="Times New Roman" w:cs="Times New Roman"/>
              </w:rPr>
            </w:pPr>
            <w:r w:rsidRPr="003B5E3E">
              <w:rPr>
                <w:rFonts w:ascii="Times New Roman" w:hAnsi="Times New Roman" w:cs="Times New Roman"/>
              </w:rPr>
              <w:t>Средство проверки умений применять полученные знания для решения задач определенного типа по теме или разделу</w:t>
            </w:r>
          </w:p>
        </w:tc>
      </w:tr>
      <w:tr w:rsidR="0048774A" w:rsidRPr="003B5E3E" w14:paraId="06923AEA" w14:textId="77777777" w:rsidTr="009F7332">
        <w:tc>
          <w:tcPr>
            <w:tcW w:w="2897" w:type="dxa"/>
            <w:vAlign w:val="center"/>
          </w:tcPr>
          <w:p w14:paraId="537509A8" w14:textId="0A186D2D" w:rsidR="0048774A" w:rsidRPr="003B5E3E" w:rsidRDefault="0048774A" w:rsidP="0048774A">
            <w:pPr>
              <w:tabs>
                <w:tab w:val="left" w:pos="708"/>
                <w:tab w:val="right" w:leader="underscore" w:pos="9639"/>
              </w:tabs>
              <w:spacing w:after="0" w:line="240" w:lineRule="auto"/>
              <w:jc w:val="both"/>
              <w:rPr>
                <w:rFonts w:ascii="Times New Roman" w:hAnsi="Times New Roman" w:cs="Times New Roman"/>
                <w:b/>
              </w:rPr>
            </w:pPr>
            <w:r w:rsidRPr="00210242">
              <w:rPr>
                <w:rFonts w:ascii="Times New Roman" w:eastAsia="Times New Roman" w:hAnsi="Times New Roman" w:cs="Times New Roman"/>
                <w:b/>
                <w:color w:val="000000"/>
                <w:sz w:val="24"/>
                <w:szCs w:val="24"/>
                <w:lang w:eastAsia="ru-RU" w:bidi="ru-RU"/>
              </w:rPr>
              <w:t>Семинар, Контрольная работа</w:t>
            </w:r>
          </w:p>
        </w:tc>
        <w:tc>
          <w:tcPr>
            <w:tcW w:w="2789" w:type="dxa"/>
          </w:tcPr>
          <w:p w14:paraId="4C006126" w14:textId="18086E99" w:rsidR="0048774A" w:rsidRPr="003B5E3E" w:rsidRDefault="0048774A" w:rsidP="0048774A">
            <w:pPr>
              <w:pStyle w:val="af5"/>
              <w:spacing w:after="0"/>
              <w:rPr>
                <w:rFonts w:ascii="Times New Roman" w:hAnsi="Times New Roman" w:cs="Times New Roman"/>
                <w:sz w:val="22"/>
                <w:szCs w:val="22"/>
              </w:rPr>
            </w:pPr>
            <w:r w:rsidRPr="00B273AA">
              <w:rPr>
                <w:rFonts w:ascii="Times New Roman" w:hAnsi="Times New Roman" w:cs="Times New Roman"/>
                <w:szCs w:val="24"/>
              </w:rPr>
              <w:t>Особенности эволюции и онтогенеза нейроэндокринной системы и высшей нервной деятельности.</w:t>
            </w:r>
          </w:p>
        </w:tc>
        <w:tc>
          <w:tcPr>
            <w:tcW w:w="3885" w:type="dxa"/>
            <w:shd w:val="clear" w:color="auto" w:fill="auto"/>
          </w:tcPr>
          <w:p w14:paraId="459BD6F4" w14:textId="0165B37F" w:rsidR="0048774A" w:rsidRPr="003B5E3E" w:rsidRDefault="004675A4" w:rsidP="0048774A">
            <w:pPr>
              <w:spacing w:after="0" w:line="240" w:lineRule="auto"/>
              <w:rPr>
                <w:rFonts w:ascii="Times New Roman" w:hAnsi="Times New Roman" w:cs="Times New Roman"/>
              </w:rPr>
            </w:pPr>
            <w:r w:rsidRPr="003B5E3E">
              <w:rPr>
                <w:rFonts w:ascii="Times New Roman" w:hAnsi="Times New Roman" w:cs="Times New Roman"/>
              </w:rPr>
              <w:t>Средство контроля знаний, организованное как опрос преподавателем аспирантов.</w:t>
            </w:r>
          </w:p>
        </w:tc>
      </w:tr>
    </w:tbl>
    <w:p w14:paraId="7ACA8978" w14:textId="77777777" w:rsidR="0010337F" w:rsidRPr="0010337F" w:rsidRDefault="0010337F" w:rsidP="0010337F">
      <w:pPr>
        <w:spacing w:after="0" w:line="240" w:lineRule="auto"/>
        <w:ind w:firstLine="709"/>
        <w:jc w:val="both"/>
        <w:rPr>
          <w:rFonts w:ascii="Times New Roman" w:eastAsia="Times New Roman" w:hAnsi="Times New Roman" w:cs="Times New Roman"/>
          <w:b/>
          <w:sz w:val="24"/>
          <w:szCs w:val="28"/>
          <w:lang w:eastAsia="ru-RU"/>
        </w:rPr>
      </w:pPr>
    </w:p>
    <w:p w14:paraId="7ACA8979" w14:textId="77777777" w:rsidR="003B5E3E" w:rsidRPr="003B5E3E" w:rsidRDefault="003B5E3E" w:rsidP="003B5E3E">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Cs/>
          <w:sz w:val="24"/>
          <w:szCs w:val="24"/>
          <w:lang w:eastAsia="ru-RU"/>
        </w:rPr>
        <w:t xml:space="preserve">6.2. </w:t>
      </w:r>
      <w:r w:rsidRPr="003B5E3E">
        <w:rPr>
          <w:rFonts w:ascii="Times New Roman" w:eastAsia="Times New Roman" w:hAnsi="Times New Roman" w:cs="Times New Roman"/>
          <w:b/>
          <w:bCs/>
          <w:sz w:val="24"/>
          <w:szCs w:val="24"/>
          <w:lang w:eastAsia="ru-RU"/>
        </w:rPr>
        <w:t>Информационные технологии</w:t>
      </w:r>
    </w:p>
    <w:p w14:paraId="7ACA897A"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ab/>
        <w:t xml:space="preserve">Самостоятельная работа аспирантов подкреплена учебно-методическим и информационным обеспечением, включающим учебники, учебно-методические пособия, конспекты лекций. К учебно-методическим материалам Астраханского государственного университета аспиранты имеют доступ через официальный сайт университета - </w:t>
      </w:r>
      <w:hyperlink r:id="rId7" w:history="1">
        <w:r w:rsidRPr="003B5E3E">
          <w:rPr>
            <w:rFonts w:ascii="Times New Roman" w:eastAsia="Times New Roman" w:hAnsi="Times New Roman" w:cs="Times New Roman"/>
            <w:bCs/>
            <w:color w:val="0000FF"/>
            <w:sz w:val="24"/>
            <w:szCs w:val="24"/>
            <w:u w:val="single"/>
            <w:lang w:eastAsia="ru-RU"/>
          </w:rPr>
          <w:t>http://asu.edu.ru/</w:t>
        </w:r>
      </w:hyperlink>
      <w:r w:rsidRPr="003B5E3E">
        <w:rPr>
          <w:rFonts w:ascii="Times New Roman" w:eastAsia="Times New Roman" w:hAnsi="Times New Roman" w:cs="Times New Roman"/>
          <w:bCs/>
          <w:sz w:val="24"/>
          <w:szCs w:val="24"/>
          <w:lang w:eastAsia="ru-RU"/>
        </w:rPr>
        <w:t>, раздел Образование, образовательный интернет портал АГУ - http://learn.asu.edu.ru/login/index.php.</w:t>
      </w:r>
    </w:p>
    <w:p w14:paraId="7ACA897B"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Использование электронных учебников и различных сайтов:</w:t>
      </w:r>
    </w:p>
    <w:p w14:paraId="7ACA897C"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ab/>
        <w:t>Использование электронной почты преподавателя позволяет обмениваться с аспирантами необходимой для занятий информацией, рассылать задания, получать выполненные задания, эссе, проводить проверку курсовых работ, рефератов.</w:t>
      </w:r>
    </w:p>
    <w:p w14:paraId="7ACA897D"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bCs/>
          <w:sz w:val="24"/>
          <w:szCs w:val="24"/>
          <w:lang w:eastAsia="ru-RU"/>
        </w:rPr>
        <w:t>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w:t>
      </w:r>
    </w:p>
    <w:p w14:paraId="7ACA897E"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r w:rsidRPr="003B5E3E">
        <w:rPr>
          <w:rFonts w:ascii="Times New Roman" w:eastAsia="Times New Roman" w:hAnsi="Times New Roman" w:cs="Times New Roman"/>
          <w:i/>
          <w:sz w:val="24"/>
          <w:szCs w:val="24"/>
          <w:lang w:eastAsia="ru-RU"/>
        </w:rPr>
        <w:lastRenderedPageBreak/>
        <w:t xml:space="preserve">При реализации различных видов учебной </w:t>
      </w:r>
      <w:proofErr w:type="gramStart"/>
      <w:r w:rsidRPr="003B5E3E">
        <w:rPr>
          <w:rFonts w:ascii="Times New Roman" w:eastAsia="Times New Roman" w:hAnsi="Times New Roman" w:cs="Times New Roman"/>
          <w:i/>
          <w:sz w:val="24"/>
          <w:szCs w:val="24"/>
          <w:lang w:eastAsia="ru-RU"/>
        </w:rPr>
        <w:t>работы  используется</w:t>
      </w:r>
      <w:proofErr w:type="gramEnd"/>
      <w:r w:rsidRPr="003B5E3E">
        <w:rPr>
          <w:rFonts w:ascii="Times New Roman" w:eastAsia="Times New Roman" w:hAnsi="Times New Roman" w:cs="Times New Roman"/>
          <w:i/>
          <w:sz w:val="24"/>
          <w:szCs w:val="24"/>
          <w:lang w:eastAsia="ru-RU"/>
        </w:rPr>
        <w:t xml:space="preserve">  виртуальная обучающая среда (или системы управления обучением LМS </w:t>
      </w:r>
      <w:proofErr w:type="spellStart"/>
      <w:r w:rsidRPr="003B5E3E">
        <w:rPr>
          <w:rFonts w:ascii="Times New Roman" w:eastAsia="Times New Roman" w:hAnsi="Times New Roman" w:cs="Times New Roman"/>
          <w:i/>
          <w:sz w:val="24"/>
          <w:szCs w:val="24"/>
          <w:lang w:eastAsia="ru-RU"/>
        </w:rPr>
        <w:t>Moodle</w:t>
      </w:r>
      <w:proofErr w:type="spellEnd"/>
      <w:r w:rsidRPr="003B5E3E">
        <w:rPr>
          <w:rFonts w:ascii="Times New Roman" w:eastAsia="Times New Roman" w:hAnsi="Times New Roman" w:cs="Times New Roman"/>
          <w:i/>
          <w:sz w:val="24"/>
          <w:szCs w:val="24"/>
          <w:lang w:eastAsia="ru-RU"/>
        </w:rPr>
        <w:t>) или иные информационные системы, сервисы и мессенджеры.</w:t>
      </w:r>
    </w:p>
    <w:p w14:paraId="7ACA897F" w14:textId="77777777" w:rsidR="003B5E3E" w:rsidRPr="003B5E3E" w:rsidRDefault="003B5E3E" w:rsidP="003B5E3E">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14:paraId="7ACA8980" w14:textId="77777777" w:rsidR="003B5E3E" w:rsidRPr="003B5E3E" w:rsidRDefault="003B5E3E" w:rsidP="003B5E3E">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highlight w:val="yellow"/>
          <w:lang w:eastAsia="ru-RU"/>
        </w:rPr>
      </w:pPr>
    </w:p>
    <w:p w14:paraId="7ACA8981" w14:textId="77777777" w:rsidR="003B5E3E" w:rsidRPr="003B5E3E" w:rsidRDefault="003B5E3E" w:rsidP="003B5E3E">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
          <w:bCs/>
          <w:sz w:val="24"/>
          <w:szCs w:val="24"/>
          <w:lang w:eastAsia="ru-RU"/>
        </w:rPr>
        <w:t>6.3. Перечень программного обеспечения и информационных справочных систем</w:t>
      </w:r>
    </w:p>
    <w:p w14:paraId="7ACA8982" w14:textId="77777777" w:rsidR="003B5E3E" w:rsidRPr="003B5E3E" w:rsidRDefault="003B5E3E" w:rsidP="003B5E3E">
      <w:pPr>
        <w:spacing w:after="0" w:line="240" w:lineRule="auto"/>
        <w:ind w:firstLine="709"/>
        <w:jc w:val="both"/>
        <w:rPr>
          <w:rFonts w:ascii="Times New Roman" w:eastAsia="Times New Roman" w:hAnsi="Times New Roman" w:cs="Times New Roman"/>
          <w:b/>
          <w:sz w:val="24"/>
          <w:szCs w:val="24"/>
          <w:lang w:eastAsia="ru-RU"/>
        </w:rPr>
      </w:pPr>
    </w:p>
    <w:p w14:paraId="7ACA8983" w14:textId="77777777" w:rsidR="003B5E3E" w:rsidRPr="003B5E3E" w:rsidRDefault="003B5E3E" w:rsidP="003B5E3E">
      <w:pPr>
        <w:spacing w:after="0" w:line="240" w:lineRule="auto"/>
        <w:ind w:firstLine="709"/>
        <w:jc w:val="both"/>
        <w:rPr>
          <w:rFonts w:ascii="Times New Roman" w:eastAsia="Times New Roman" w:hAnsi="Times New Roman" w:cs="Times New Roman"/>
          <w:b/>
          <w:bCs/>
          <w:sz w:val="24"/>
          <w:szCs w:val="24"/>
          <w:lang w:eastAsia="ru-RU"/>
        </w:rPr>
      </w:pPr>
      <w:r w:rsidRPr="003B5E3E">
        <w:rPr>
          <w:rFonts w:ascii="Times New Roman" w:eastAsia="Times New Roman" w:hAnsi="Times New Roman" w:cs="Times New Roman"/>
          <w:b/>
          <w:i/>
          <w:sz w:val="24"/>
          <w:szCs w:val="24"/>
          <w:lang w:eastAsia="ru-RU"/>
        </w:rPr>
        <w:t>Лицензионное программное обеспечение</w:t>
      </w:r>
      <w:r w:rsidRPr="003B5E3E">
        <w:rPr>
          <w:rFonts w:ascii="Times New Roman" w:eastAsia="Times New Roman" w:hAnsi="Times New Roman" w:cs="Times New Roman"/>
          <w:sz w:val="24"/>
          <w:szCs w:val="24"/>
          <w:lang w:val="en-US" w:eastAsia="ru-RU"/>
        </w:rPr>
        <w:t xml:space="preserve">: </w:t>
      </w:r>
    </w:p>
    <w:tbl>
      <w:tblPr>
        <w:tblStyle w:val="12"/>
        <w:tblW w:w="9769" w:type="dxa"/>
        <w:tblLook w:val="0420" w:firstRow="1" w:lastRow="0" w:firstColumn="0" w:lastColumn="0" w:noHBand="0" w:noVBand="1"/>
      </w:tblPr>
      <w:tblGrid>
        <w:gridCol w:w="3552"/>
        <w:gridCol w:w="6217"/>
      </w:tblGrid>
      <w:tr w:rsidR="003B5E3E" w:rsidRPr="003B5E3E" w14:paraId="7ACA8986" w14:textId="77777777" w:rsidTr="00114EE7">
        <w:tc>
          <w:tcPr>
            <w:tcW w:w="1818" w:type="pct"/>
            <w:tcBorders>
              <w:top w:val="single" w:sz="4" w:space="0" w:color="000000"/>
              <w:left w:val="single" w:sz="4" w:space="0" w:color="000000"/>
              <w:bottom w:val="single" w:sz="4" w:space="0" w:color="000000"/>
              <w:right w:val="single" w:sz="4" w:space="0" w:color="000000"/>
            </w:tcBorders>
            <w:vAlign w:val="center"/>
            <w:hideMark/>
          </w:tcPr>
          <w:p w14:paraId="7ACA8984" w14:textId="77777777" w:rsidR="003B5E3E" w:rsidRPr="003B5E3E" w:rsidRDefault="003B5E3E" w:rsidP="003B5E3E">
            <w:pPr>
              <w:jc w:val="center"/>
              <w:rPr>
                <w:rFonts w:ascii="Times New Roman" w:eastAsia="Times New Roman" w:hAnsi="Times New Roman"/>
                <w:bCs/>
                <w:sz w:val="24"/>
                <w:szCs w:val="24"/>
              </w:rPr>
            </w:pPr>
            <w:r w:rsidRPr="003B5E3E">
              <w:rPr>
                <w:rFonts w:ascii="Times New Roman" w:eastAsia="Times New Roman" w:hAnsi="Times New Roman"/>
                <w:bCs/>
                <w:sz w:val="24"/>
                <w:szCs w:val="24"/>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14:paraId="7ACA8985" w14:textId="77777777" w:rsidR="003B5E3E" w:rsidRPr="003B5E3E" w:rsidRDefault="003B5E3E" w:rsidP="003B5E3E">
            <w:pPr>
              <w:jc w:val="center"/>
              <w:rPr>
                <w:rFonts w:ascii="Times New Roman" w:eastAsia="Times New Roman" w:hAnsi="Times New Roman"/>
                <w:bCs/>
                <w:sz w:val="24"/>
                <w:szCs w:val="24"/>
              </w:rPr>
            </w:pPr>
            <w:r w:rsidRPr="003B5E3E">
              <w:rPr>
                <w:rFonts w:ascii="Times New Roman" w:eastAsia="Times New Roman" w:hAnsi="Times New Roman"/>
                <w:bCs/>
                <w:sz w:val="24"/>
                <w:szCs w:val="24"/>
              </w:rPr>
              <w:t>Назначение</w:t>
            </w:r>
          </w:p>
        </w:tc>
      </w:tr>
      <w:tr w:rsidR="003B5E3E" w:rsidRPr="003B5E3E" w14:paraId="7ACA8989"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87"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lang w:val="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14:paraId="7ACA8988"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Программа для просмотра электронных документов</w:t>
            </w:r>
          </w:p>
        </w:tc>
      </w:tr>
      <w:tr w:rsidR="003B5E3E" w:rsidRPr="003B5E3E" w14:paraId="7ACA898C" w14:textId="77777777" w:rsidTr="00114EE7">
        <w:tc>
          <w:tcPr>
            <w:tcW w:w="1818" w:type="pct"/>
            <w:tcBorders>
              <w:top w:val="single" w:sz="4" w:space="0" w:color="000000"/>
              <w:left w:val="single" w:sz="4" w:space="0" w:color="000000"/>
              <w:bottom w:val="single" w:sz="4" w:space="0" w:color="000000"/>
              <w:right w:val="single" w:sz="4" w:space="0" w:color="000000"/>
            </w:tcBorders>
            <w:vAlign w:val="center"/>
            <w:hideMark/>
          </w:tcPr>
          <w:p w14:paraId="7ACA898A"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rPr>
              <w:t xml:space="preserve">Платформа дистанционного обучения </w:t>
            </w:r>
            <w:r w:rsidRPr="003B5E3E">
              <w:rPr>
                <w:rFonts w:ascii="Times New Roman" w:eastAsia="Times New Roman" w:hAnsi="Times New Roman"/>
                <w:sz w:val="24"/>
                <w:szCs w:val="24"/>
              </w:rPr>
              <w:t xml:space="preserve">LМS </w:t>
            </w:r>
            <w:r w:rsidRPr="003B5E3E">
              <w:rPr>
                <w:rFonts w:ascii="Times New Roman" w:eastAsia="Times New Roman" w:hAnsi="Times New Roman"/>
                <w:bCs/>
                <w:sz w:val="24"/>
                <w:szCs w:val="24"/>
                <w:lang w:val="en-US"/>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14:paraId="7ACA898B"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sz w:val="24"/>
                <w:szCs w:val="24"/>
              </w:rPr>
              <w:t>Виртуальная обучающая среда</w:t>
            </w:r>
          </w:p>
        </w:tc>
      </w:tr>
      <w:tr w:rsidR="003B5E3E" w:rsidRPr="003B5E3E" w14:paraId="7ACA898F"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8D" w14:textId="77777777" w:rsidR="003B5E3E" w:rsidRPr="003B5E3E" w:rsidRDefault="003B5E3E" w:rsidP="003B5E3E">
            <w:pPr>
              <w:jc w:val="right"/>
              <w:rPr>
                <w:rFonts w:ascii="Times New Roman" w:eastAsia="Times New Roman" w:hAnsi="Times New Roman"/>
                <w:bCs/>
                <w:sz w:val="24"/>
                <w:szCs w:val="24"/>
              </w:rPr>
            </w:pPr>
            <w:r w:rsidRPr="003B5E3E">
              <w:rPr>
                <w:rFonts w:ascii="Times New Roman" w:eastAsia="Times New Roman" w:hAnsi="Times New Roman"/>
                <w:bCs/>
                <w:sz w:val="24"/>
                <w:szCs w:val="24"/>
                <w:lang w:val="en-US"/>
              </w:rPr>
              <w:t xml:space="preserve">Mozilla </w:t>
            </w:r>
            <w:proofErr w:type="spellStart"/>
            <w:r w:rsidRPr="003B5E3E">
              <w:rPr>
                <w:rFonts w:ascii="Times New Roman" w:eastAsia="Times New Roman" w:hAnsi="Times New Roman"/>
                <w:bCs/>
                <w:sz w:val="24"/>
                <w:szCs w:val="24"/>
                <w:lang w:val="en-US"/>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14:paraId="7ACA898E"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93"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0"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 xml:space="preserve">Microsoft Office 2013, </w:t>
            </w:r>
          </w:p>
          <w:p w14:paraId="7ACA8991"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14:paraId="7ACA8992"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Пакет офисных программ</w:t>
            </w:r>
          </w:p>
        </w:tc>
      </w:tr>
      <w:tr w:rsidR="003B5E3E" w:rsidRPr="003B5E3E" w14:paraId="7ACA8996"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4"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7-zip</w:t>
            </w:r>
          </w:p>
        </w:tc>
        <w:tc>
          <w:tcPr>
            <w:tcW w:w="3182" w:type="pct"/>
            <w:tcBorders>
              <w:top w:val="single" w:sz="4" w:space="0" w:color="000000"/>
              <w:left w:val="single" w:sz="4" w:space="0" w:color="000000"/>
              <w:bottom w:val="single" w:sz="4" w:space="0" w:color="000000"/>
              <w:right w:val="single" w:sz="4" w:space="0" w:color="000000"/>
            </w:tcBorders>
            <w:hideMark/>
          </w:tcPr>
          <w:p w14:paraId="7ACA8995"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Архиватор</w:t>
            </w:r>
          </w:p>
        </w:tc>
      </w:tr>
      <w:tr w:rsidR="003B5E3E" w:rsidRPr="003B5E3E" w14:paraId="7ACA8999"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7"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14:paraId="7ACA8998"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Операционная система</w:t>
            </w:r>
          </w:p>
        </w:tc>
      </w:tr>
      <w:tr w:rsidR="003B5E3E" w:rsidRPr="003B5E3E" w14:paraId="7ACA899C"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A"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14:paraId="7ACA899B" w14:textId="77777777" w:rsidR="003B5E3E" w:rsidRPr="003B5E3E" w:rsidRDefault="003B5E3E" w:rsidP="003B5E3E">
            <w:pPr>
              <w:rPr>
                <w:rFonts w:ascii="Times New Roman" w:eastAsia="Times New Roman" w:hAnsi="Times New Roman"/>
                <w:bCs/>
                <w:sz w:val="24"/>
                <w:szCs w:val="24"/>
                <w:lang w:val="en-US"/>
              </w:rPr>
            </w:pPr>
            <w:r w:rsidRPr="003B5E3E">
              <w:rPr>
                <w:rFonts w:ascii="Times New Roman" w:eastAsia="Times New Roman" w:hAnsi="Times New Roman"/>
                <w:bCs/>
                <w:sz w:val="24"/>
                <w:szCs w:val="24"/>
              </w:rPr>
              <w:t>Средство антивирусной защиты</w:t>
            </w:r>
          </w:p>
        </w:tc>
      </w:tr>
      <w:tr w:rsidR="003B5E3E" w:rsidRPr="003B5E3E" w14:paraId="7ACA899F"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9D"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14:paraId="7ACA899E"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A2"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0"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14:paraId="7ACA89A1"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Файловый менеджер</w:t>
            </w:r>
          </w:p>
        </w:tc>
      </w:tr>
      <w:tr w:rsidR="003B5E3E" w:rsidRPr="003B5E3E" w14:paraId="7ACA89A5"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3"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Notepad++</w:t>
            </w:r>
          </w:p>
        </w:tc>
        <w:tc>
          <w:tcPr>
            <w:tcW w:w="3182" w:type="pct"/>
            <w:tcBorders>
              <w:top w:val="single" w:sz="4" w:space="0" w:color="000000"/>
              <w:left w:val="single" w:sz="4" w:space="0" w:color="000000"/>
              <w:bottom w:val="single" w:sz="4" w:space="0" w:color="000000"/>
              <w:right w:val="single" w:sz="4" w:space="0" w:color="000000"/>
            </w:tcBorders>
            <w:hideMark/>
          </w:tcPr>
          <w:p w14:paraId="7ACA89A4"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Текстовый редактор</w:t>
            </w:r>
          </w:p>
        </w:tc>
      </w:tr>
      <w:tr w:rsidR="003B5E3E" w:rsidRPr="003B5E3E" w14:paraId="7ACA89A8"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6"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OpenOffice</w:t>
            </w:r>
          </w:p>
        </w:tc>
        <w:tc>
          <w:tcPr>
            <w:tcW w:w="3182" w:type="pct"/>
            <w:tcBorders>
              <w:top w:val="single" w:sz="4" w:space="0" w:color="000000"/>
              <w:left w:val="single" w:sz="4" w:space="0" w:color="000000"/>
              <w:bottom w:val="single" w:sz="4" w:space="0" w:color="000000"/>
              <w:right w:val="single" w:sz="4" w:space="0" w:color="000000"/>
            </w:tcBorders>
            <w:hideMark/>
          </w:tcPr>
          <w:p w14:paraId="7ACA89A7"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Пакет офисных программ</w:t>
            </w:r>
          </w:p>
        </w:tc>
      </w:tr>
      <w:tr w:rsidR="003B5E3E" w:rsidRPr="003B5E3E" w14:paraId="7ACA89AB"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9"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Opera</w:t>
            </w:r>
          </w:p>
        </w:tc>
        <w:tc>
          <w:tcPr>
            <w:tcW w:w="3182" w:type="pct"/>
            <w:tcBorders>
              <w:top w:val="single" w:sz="4" w:space="0" w:color="000000"/>
              <w:left w:val="single" w:sz="4" w:space="0" w:color="000000"/>
              <w:bottom w:val="single" w:sz="4" w:space="0" w:color="000000"/>
              <w:right w:val="single" w:sz="4" w:space="0" w:color="000000"/>
            </w:tcBorders>
            <w:hideMark/>
          </w:tcPr>
          <w:p w14:paraId="7ACA89AA"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Браузер</w:t>
            </w:r>
          </w:p>
        </w:tc>
      </w:tr>
      <w:tr w:rsidR="003B5E3E" w:rsidRPr="003B5E3E" w14:paraId="7ACA89AE"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AC"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Paint .NET</w:t>
            </w:r>
          </w:p>
        </w:tc>
        <w:tc>
          <w:tcPr>
            <w:tcW w:w="3182" w:type="pct"/>
            <w:tcBorders>
              <w:top w:val="single" w:sz="4" w:space="0" w:color="000000"/>
              <w:left w:val="single" w:sz="4" w:space="0" w:color="000000"/>
              <w:bottom w:val="single" w:sz="4" w:space="0" w:color="000000"/>
              <w:right w:val="single" w:sz="4" w:space="0" w:color="000000"/>
            </w:tcBorders>
            <w:hideMark/>
          </w:tcPr>
          <w:p w14:paraId="7ACA89AD"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Растровый графический редактор</w:t>
            </w:r>
          </w:p>
        </w:tc>
      </w:tr>
      <w:tr w:rsidR="003B5E3E" w:rsidRPr="003B5E3E" w14:paraId="7ACA89B1" w14:textId="77777777" w:rsidTr="00114EE7">
        <w:trPr>
          <w:trHeight w:val="123"/>
        </w:trPr>
        <w:tc>
          <w:tcPr>
            <w:tcW w:w="1818" w:type="pct"/>
            <w:tcBorders>
              <w:top w:val="single" w:sz="4" w:space="0" w:color="000000"/>
              <w:left w:val="single" w:sz="4" w:space="0" w:color="000000"/>
              <w:bottom w:val="single" w:sz="4" w:space="0" w:color="000000"/>
              <w:right w:val="single" w:sz="4" w:space="0" w:color="000000"/>
            </w:tcBorders>
            <w:hideMark/>
          </w:tcPr>
          <w:p w14:paraId="7ACA89AF"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14:paraId="7ACA89B0"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Медиапроигрыватель</w:t>
            </w:r>
          </w:p>
        </w:tc>
      </w:tr>
      <w:tr w:rsidR="003B5E3E" w:rsidRPr="003B5E3E" w14:paraId="7ACA89B4"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B2" w14:textId="77777777" w:rsidR="003B5E3E" w:rsidRPr="003B5E3E" w:rsidRDefault="003B5E3E" w:rsidP="003B5E3E">
            <w:pPr>
              <w:jc w:val="right"/>
              <w:rPr>
                <w:rFonts w:ascii="Times New Roman" w:eastAsia="Times New Roman" w:hAnsi="Times New Roman"/>
                <w:bCs/>
                <w:sz w:val="24"/>
                <w:szCs w:val="24"/>
                <w:lang w:val="en-US"/>
              </w:rPr>
            </w:pPr>
            <w:r w:rsidRPr="003B5E3E">
              <w:rPr>
                <w:rFonts w:ascii="Times New Roman" w:eastAsia="Times New Roman" w:hAnsi="Times New Roman"/>
                <w:bCs/>
                <w:sz w:val="24"/>
                <w:szCs w:val="24"/>
                <w:lang w:val="en-US"/>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14:paraId="7ACA89B3"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Программный продукт виртуализации операционных систем</w:t>
            </w:r>
          </w:p>
        </w:tc>
      </w:tr>
      <w:tr w:rsidR="003B5E3E" w:rsidRPr="003B5E3E" w14:paraId="7ACA89B7" w14:textId="77777777" w:rsidTr="00114EE7">
        <w:tc>
          <w:tcPr>
            <w:tcW w:w="1818" w:type="pct"/>
            <w:tcBorders>
              <w:top w:val="single" w:sz="4" w:space="0" w:color="000000"/>
              <w:left w:val="single" w:sz="4" w:space="0" w:color="000000"/>
              <w:bottom w:val="single" w:sz="4" w:space="0" w:color="000000"/>
              <w:right w:val="single" w:sz="4" w:space="0" w:color="000000"/>
            </w:tcBorders>
            <w:hideMark/>
          </w:tcPr>
          <w:p w14:paraId="7ACA89B5" w14:textId="77777777" w:rsidR="003B5E3E" w:rsidRPr="003B5E3E" w:rsidRDefault="003B5E3E" w:rsidP="003B5E3E">
            <w:pPr>
              <w:jc w:val="right"/>
              <w:rPr>
                <w:rFonts w:ascii="Times New Roman" w:eastAsia="Times New Roman" w:hAnsi="Times New Roman"/>
                <w:bCs/>
                <w:sz w:val="24"/>
                <w:szCs w:val="24"/>
                <w:lang w:val="en-US"/>
              </w:rPr>
            </w:pPr>
            <w:proofErr w:type="spellStart"/>
            <w:r w:rsidRPr="003B5E3E">
              <w:rPr>
                <w:rFonts w:ascii="Times New Roman" w:eastAsia="Times New Roman" w:hAnsi="Times New Roman"/>
                <w:bCs/>
                <w:sz w:val="24"/>
                <w:szCs w:val="24"/>
                <w:lang w:val="en-US"/>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14:paraId="7ACA89B6" w14:textId="77777777" w:rsidR="003B5E3E" w:rsidRPr="003B5E3E" w:rsidRDefault="003B5E3E" w:rsidP="003B5E3E">
            <w:pPr>
              <w:rPr>
                <w:rFonts w:ascii="Times New Roman" w:eastAsia="Times New Roman" w:hAnsi="Times New Roman"/>
                <w:bCs/>
                <w:sz w:val="24"/>
                <w:szCs w:val="24"/>
              </w:rPr>
            </w:pPr>
            <w:r w:rsidRPr="003B5E3E">
              <w:rPr>
                <w:rFonts w:ascii="Times New Roman" w:eastAsia="Times New Roman" w:hAnsi="Times New Roman"/>
                <w:bCs/>
                <w:sz w:val="24"/>
                <w:szCs w:val="24"/>
              </w:rPr>
              <w:t xml:space="preserve">Программа для просмотра файлов в формате DJV и </w:t>
            </w:r>
            <w:proofErr w:type="spellStart"/>
            <w:r w:rsidRPr="003B5E3E">
              <w:rPr>
                <w:rFonts w:ascii="Times New Roman" w:eastAsia="Times New Roman" w:hAnsi="Times New Roman"/>
                <w:bCs/>
                <w:sz w:val="24"/>
                <w:szCs w:val="24"/>
              </w:rPr>
              <w:t>DjVu</w:t>
            </w:r>
            <w:proofErr w:type="spellEnd"/>
          </w:p>
        </w:tc>
      </w:tr>
    </w:tbl>
    <w:p w14:paraId="249DDBE3" w14:textId="77777777" w:rsidR="00B80E2E" w:rsidRPr="004D2759" w:rsidRDefault="00B80E2E" w:rsidP="003B5E3E">
      <w:pPr>
        <w:tabs>
          <w:tab w:val="right" w:leader="underscore" w:pos="9639"/>
        </w:tabs>
        <w:jc w:val="center"/>
        <w:outlineLvl w:val="0"/>
        <w:rPr>
          <w:rFonts w:ascii="Times New Roman" w:hAnsi="Times New Roman" w:cs="Times New Roman"/>
          <w:b/>
          <w:bCs/>
          <w:sz w:val="24"/>
          <w:szCs w:val="24"/>
        </w:rPr>
      </w:pPr>
    </w:p>
    <w:p w14:paraId="7ACA89B8" w14:textId="3872BBDD" w:rsidR="003B5E3E" w:rsidRPr="004D2759" w:rsidRDefault="003B5E3E" w:rsidP="003B5E3E">
      <w:pPr>
        <w:tabs>
          <w:tab w:val="right" w:leader="underscore" w:pos="9639"/>
        </w:tabs>
        <w:jc w:val="center"/>
        <w:outlineLvl w:val="0"/>
        <w:rPr>
          <w:rFonts w:ascii="Times New Roman" w:hAnsi="Times New Roman" w:cs="Times New Roman"/>
          <w:b/>
          <w:bCs/>
          <w:sz w:val="24"/>
          <w:szCs w:val="24"/>
        </w:rPr>
      </w:pPr>
      <w:r w:rsidRPr="004D2759">
        <w:rPr>
          <w:rFonts w:ascii="Times New Roman" w:hAnsi="Times New Roman" w:cs="Times New Roman"/>
          <w:b/>
          <w:bCs/>
          <w:sz w:val="24"/>
          <w:szCs w:val="24"/>
        </w:rPr>
        <w:t xml:space="preserve">7. ФОНД ОЦЕНОЧНЫХ СРЕДСТВ ДЛЯ ПРОВЕДЕНИЯ ТЕКУЩЕГО КОНТРОЛЯ </w:t>
      </w:r>
      <w:r w:rsidRPr="004D2759">
        <w:rPr>
          <w:rFonts w:ascii="Times New Roman" w:hAnsi="Times New Roman" w:cs="Times New Roman"/>
          <w:b/>
          <w:bCs/>
          <w:sz w:val="24"/>
          <w:szCs w:val="24"/>
        </w:rPr>
        <w:br/>
        <w:t>И ПРОМЕЖУТОЧНОЙ АТТЕСТАЦИИ ПО ДИСЦИПЛИНЕ (МОДУЛЮ)</w:t>
      </w:r>
    </w:p>
    <w:p w14:paraId="7ACA89B9" w14:textId="77777777" w:rsidR="00892A69" w:rsidRPr="004D2759" w:rsidRDefault="00892A69" w:rsidP="00892A69">
      <w:pPr>
        <w:tabs>
          <w:tab w:val="right" w:leader="underscore" w:pos="9639"/>
        </w:tabs>
        <w:ind w:firstLine="567"/>
        <w:jc w:val="both"/>
        <w:outlineLvl w:val="1"/>
        <w:rPr>
          <w:rFonts w:ascii="Times New Roman" w:hAnsi="Times New Roman" w:cs="Times New Roman"/>
          <w:b/>
          <w:bCs/>
          <w:sz w:val="24"/>
          <w:szCs w:val="24"/>
        </w:rPr>
      </w:pPr>
      <w:r w:rsidRPr="004D2759">
        <w:rPr>
          <w:rFonts w:ascii="Times New Roman" w:hAnsi="Times New Roman" w:cs="Times New Roman"/>
          <w:b/>
          <w:bCs/>
          <w:sz w:val="24"/>
          <w:szCs w:val="24"/>
        </w:rPr>
        <w:t>7.1. Паспорт фонда оценочных средств</w:t>
      </w:r>
    </w:p>
    <w:p w14:paraId="7ACA89BA" w14:textId="1EFDAE7A" w:rsidR="00892A69" w:rsidRPr="004D2759" w:rsidRDefault="00892A69" w:rsidP="00892A69">
      <w:pPr>
        <w:tabs>
          <w:tab w:val="right" w:leader="underscore" w:pos="9639"/>
        </w:tabs>
        <w:ind w:firstLine="567"/>
        <w:jc w:val="both"/>
        <w:outlineLvl w:val="1"/>
        <w:rPr>
          <w:rFonts w:ascii="Times New Roman" w:hAnsi="Times New Roman" w:cs="Times New Roman"/>
          <w:sz w:val="24"/>
          <w:szCs w:val="24"/>
        </w:rPr>
      </w:pPr>
      <w:r w:rsidRPr="004D2759">
        <w:rPr>
          <w:rFonts w:ascii="Times New Roman" w:hAnsi="Times New Roman" w:cs="Times New Roman"/>
          <w:bCs/>
          <w:sz w:val="24"/>
          <w:szCs w:val="24"/>
        </w:rPr>
        <w:t>При проведении текущего контроля и промежуточной аттестации по дисциплине (модулю) «</w:t>
      </w:r>
      <w:r w:rsidR="00B80E2E" w:rsidRPr="004D2759">
        <w:rPr>
          <w:rFonts w:ascii="Times New Roman" w:eastAsia="Times New Roman" w:hAnsi="Times New Roman" w:cs="Times New Roman"/>
          <w:b/>
          <w:sz w:val="24"/>
          <w:szCs w:val="24"/>
          <w:lang w:eastAsia="ru-RU"/>
        </w:rPr>
        <w:t>Эволюционная, экологическая и медицинская физиология</w:t>
      </w:r>
      <w:r w:rsidRPr="004D2759">
        <w:rPr>
          <w:rFonts w:ascii="Times New Roman" w:hAnsi="Times New Roman" w:cs="Times New Roman"/>
          <w:sz w:val="24"/>
          <w:szCs w:val="24"/>
        </w:rPr>
        <w:t>»</w:t>
      </w:r>
      <w:r w:rsidRPr="004D2759">
        <w:rPr>
          <w:rFonts w:ascii="Times New Roman" w:hAnsi="Times New Roman" w:cs="Times New Roman"/>
          <w:bCs/>
          <w:color w:val="FF0000"/>
          <w:sz w:val="24"/>
          <w:szCs w:val="24"/>
        </w:rPr>
        <w:t xml:space="preserve"> </w:t>
      </w:r>
      <w:r w:rsidRPr="004D2759">
        <w:rPr>
          <w:rFonts w:ascii="Times New Roman" w:hAnsi="Times New Roman" w:cs="Times New Roman"/>
          <w:bCs/>
          <w:sz w:val="24"/>
          <w:szCs w:val="24"/>
        </w:rPr>
        <w:t>проверяется сформированность у обучающихся компетенций</w:t>
      </w:r>
      <w:r w:rsidRPr="004D2759">
        <w:rPr>
          <w:rFonts w:ascii="Times New Roman" w:hAnsi="Times New Roman" w:cs="Times New Roman"/>
          <w:bCs/>
          <w:i/>
          <w:sz w:val="24"/>
          <w:szCs w:val="24"/>
        </w:rPr>
        <w:t xml:space="preserve">, </w:t>
      </w:r>
      <w:r w:rsidRPr="004D2759">
        <w:rPr>
          <w:rFonts w:ascii="Times New Roman" w:hAnsi="Times New Roman" w:cs="Times New Roman"/>
          <w:bCs/>
          <w:sz w:val="24"/>
          <w:szCs w:val="24"/>
        </w:rPr>
        <w:t>указанных в разделе 3 настоящей программы</w:t>
      </w:r>
      <w:r w:rsidRPr="004D2759">
        <w:rPr>
          <w:rFonts w:ascii="Times New Roman" w:hAnsi="Times New Roman" w:cs="Times New Roman"/>
          <w:bCs/>
          <w:i/>
          <w:sz w:val="24"/>
          <w:szCs w:val="24"/>
        </w:rPr>
        <w:t>.</w:t>
      </w:r>
      <w:r w:rsidRPr="004D2759">
        <w:rPr>
          <w:rFonts w:ascii="Times New Roman" w:hAnsi="Times New Roman" w:cs="Times New Roman"/>
          <w:sz w:val="24"/>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4D2759">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14:paraId="7ACA89BB" w14:textId="77777777" w:rsidR="00892A69" w:rsidRDefault="00D94761" w:rsidP="00D94761">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D94761">
        <w:rPr>
          <w:rFonts w:ascii="Times New Roman" w:eastAsia="Times New Roman" w:hAnsi="Times New Roman" w:cs="Times New Roman"/>
          <w:b/>
          <w:sz w:val="24"/>
          <w:szCs w:val="24"/>
          <w:lang w:eastAsia="ru-RU"/>
        </w:rPr>
        <w:t xml:space="preserve">Таблица 5. </w:t>
      </w:r>
    </w:p>
    <w:p w14:paraId="7ACA89BC" w14:textId="77777777" w:rsidR="00892A69" w:rsidRPr="00892A69" w:rsidRDefault="00892A69" w:rsidP="00892A69">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892A69">
        <w:rPr>
          <w:rFonts w:ascii="Times New Roman" w:eastAsia="Times New Roman" w:hAnsi="Times New Roman" w:cs="Times New Roman"/>
          <w:b/>
          <w:sz w:val="24"/>
          <w:szCs w:val="24"/>
          <w:lang w:eastAsia="ru-RU"/>
        </w:rPr>
        <w:t xml:space="preserve">Соответствие разделов, тем дисциплины (модуля), </w:t>
      </w:r>
    </w:p>
    <w:p w14:paraId="7ACA89BD" w14:textId="77777777" w:rsidR="00D94761" w:rsidRPr="00D94761" w:rsidRDefault="00892A69" w:rsidP="00892A69">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892A69">
        <w:rPr>
          <w:rFonts w:ascii="Times New Roman" w:eastAsia="Times New Roman" w:hAnsi="Times New Roman" w:cs="Times New Roman"/>
          <w:b/>
          <w:szCs w:val="24"/>
          <w:lang w:eastAsia="ru-RU"/>
        </w:rPr>
        <w:t>результатов обучения по дисциплине (модулю) и оценочных средств</w:t>
      </w:r>
    </w:p>
    <w:tbl>
      <w:tblPr>
        <w:tblW w:w="999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3060"/>
        <w:gridCol w:w="2340"/>
      </w:tblGrid>
      <w:tr w:rsidR="00D94761" w:rsidRPr="00D94761" w14:paraId="7ACA89C2" w14:textId="77777777" w:rsidTr="00D12997">
        <w:trPr>
          <w:trHeight w:val="433"/>
          <w:jc w:val="center"/>
        </w:trPr>
        <w:tc>
          <w:tcPr>
            <w:tcW w:w="828" w:type="dxa"/>
            <w:tcBorders>
              <w:top w:val="single" w:sz="8" w:space="0" w:color="000000"/>
              <w:bottom w:val="single" w:sz="8" w:space="0" w:color="000000"/>
              <w:right w:val="single" w:sz="8" w:space="0" w:color="000000"/>
            </w:tcBorders>
            <w:vAlign w:val="center"/>
          </w:tcPr>
          <w:p w14:paraId="7ACA89BE" w14:textId="77777777"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14:paraId="7ACA89BF" w14:textId="097DAE6A"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Контролируемые </w:t>
            </w:r>
            <w:r w:rsidR="00347ABF" w:rsidRPr="00D94761">
              <w:rPr>
                <w:rFonts w:ascii="Times New Roman" w:eastAsia="Times New Roman" w:hAnsi="Times New Roman" w:cs="Times New Roman"/>
                <w:sz w:val="20"/>
                <w:szCs w:val="20"/>
                <w:lang w:eastAsia="ru-RU"/>
              </w:rPr>
              <w:t>разделы дисциплины</w:t>
            </w:r>
            <w:r w:rsidRPr="00D94761">
              <w:rPr>
                <w:rFonts w:ascii="Times New Roman" w:eastAsia="Times New Roman" w:hAnsi="Times New Roman" w:cs="Times New Roman"/>
                <w:sz w:val="20"/>
                <w:szCs w:val="20"/>
                <w:lang w:eastAsia="ru-RU"/>
              </w:rPr>
              <w:t xml:space="preserve"> (модуля)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0" w14:textId="0C28A588"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Код контролируемой </w:t>
            </w:r>
            <w:r w:rsidR="00347ABF" w:rsidRPr="00D94761">
              <w:rPr>
                <w:rFonts w:ascii="Times New Roman" w:eastAsia="Times New Roman" w:hAnsi="Times New Roman" w:cs="Times New Roman"/>
                <w:sz w:val="20"/>
                <w:szCs w:val="20"/>
                <w:lang w:eastAsia="ru-RU"/>
              </w:rPr>
              <w:t>компетенции (</w:t>
            </w:r>
            <w:r w:rsidRPr="00D94761">
              <w:rPr>
                <w:rFonts w:ascii="Times New Roman" w:eastAsia="Times New Roman" w:hAnsi="Times New Roman" w:cs="Times New Roman"/>
                <w:sz w:val="20"/>
                <w:szCs w:val="20"/>
                <w:lang w:eastAsia="ru-RU"/>
              </w:rPr>
              <w:t xml:space="preserve">компетенций) </w:t>
            </w:r>
          </w:p>
        </w:tc>
        <w:tc>
          <w:tcPr>
            <w:tcW w:w="2340" w:type="dxa"/>
            <w:tcBorders>
              <w:top w:val="single" w:sz="8" w:space="0" w:color="000000"/>
              <w:left w:val="single" w:sz="8" w:space="0" w:color="000000"/>
              <w:bottom w:val="single" w:sz="8" w:space="0" w:color="000000"/>
            </w:tcBorders>
            <w:vAlign w:val="center"/>
          </w:tcPr>
          <w:p w14:paraId="7ACA89C1" w14:textId="77777777" w:rsidR="00D94761" w:rsidRPr="00D94761" w:rsidRDefault="00D94761" w:rsidP="00D9476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761">
              <w:rPr>
                <w:rFonts w:ascii="Times New Roman" w:eastAsia="Times New Roman" w:hAnsi="Times New Roman" w:cs="Times New Roman"/>
                <w:sz w:val="20"/>
                <w:szCs w:val="20"/>
                <w:lang w:eastAsia="ru-RU"/>
              </w:rPr>
              <w:t xml:space="preserve">Наименование </w:t>
            </w:r>
            <w:r w:rsidRPr="00D94761">
              <w:rPr>
                <w:rFonts w:ascii="Times New Roman" w:eastAsia="Times New Roman" w:hAnsi="Times New Roman" w:cs="Times New Roman"/>
                <w:sz w:val="20"/>
                <w:szCs w:val="20"/>
                <w:lang w:eastAsia="ru-RU"/>
              </w:rPr>
              <w:br/>
              <w:t>оценочного средства</w:t>
            </w:r>
          </w:p>
        </w:tc>
      </w:tr>
      <w:tr w:rsidR="004D2759" w:rsidRPr="00D94761" w14:paraId="7ACA89C7"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3" w14:textId="77777777" w:rsidR="004D2759" w:rsidRPr="00B42953" w:rsidRDefault="004D2759"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sidRPr="00B42953">
              <w:rPr>
                <w:rFonts w:ascii="Times New Roman" w:eastAsia="Times New Roman" w:hAnsi="Times New Roman" w:cs="Times New Roman"/>
                <w:sz w:val="24"/>
                <w:szCs w:val="24"/>
                <w:lang w:eastAsia="ru-RU"/>
              </w:rPr>
              <w:lastRenderedPageBreak/>
              <w:t>1</w:t>
            </w:r>
          </w:p>
        </w:tc>
        <w:tc>
          <w:tcPr>
            <w:tcW w:w="3771" w:type="dxa"/>
            <w:tcBorders>
              <w:top w:val="single" w:sz="8" w:space="0" w:color="000000"/>
              <w:left w:val="single" w:sz="8" w:space="0" w:color="000000"/>
              <w:bottom w:val="single" w:sz="8" w:space="0" w:color="000000"/>
              <w:right w:val="single" w:sz="8" w:space="0" w:color="000000"/>
            </w:tcBorders>
          </w:tcPr>
          <w:p w14:paraId="7ACA89C4" w14:textId="404F65CF"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Предмет и задачи эволюционной, экологической и медицинской физиологии</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5" w14:textId="1E8F4815"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C6" w14:textId="066B6C98"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Семинар</w:t>
            </w:r>
            <w:r w:rsidR="00E0060F">
              <w:rPr>
                <w:rFonts w:ascii="Times New Roman" w:eastAsia="Times New Roman" w:hAnsi="Times New Roman" w:cs="Times New Roman"/>
                <w:b/>
                <w:sz w:val="24"/>
                <w:szCs w:val="24"/>
                <w:lang w:eastAsia="ru-RU"/>
              </w:rPr>
              <w:t>, контрольная работа</w:t>
            </w:r>
          </w:p>
        </w:tc>
      </w:tr>
      <w:tr w:rsidR="004D2759" w:rsidRPr="00D94761" w14:paraId="7ACA89CC"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8" w14:textId="77777777" w:rsidR="004D2759" w:rsidRPr="00B42953" w:rsidRDefault="004D2759"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sidRPr="00B42953">
              <w:rPr>
                <w:rFonts w:ascii="Times New Roman" w:eastAsia="Times New Roman" w:hAnsi="Times New Roman" w:cs="Times New Roman"/>
                <w:sz w:val="24"/>
                <w:szCs w:val="24"/>
                <w:lang w:eastAsia="ru-RU"/>
              </w:rPr>
              <w:t>2</w:t>
            </w:r>
          </w:p>
        </w:tc>
        <w:tc>
          <w:tcPr>
            <w:tcW w:w="3771" w:type="dxa"/>
            <w:tcBorders>
              <w:top w:val="single" w:sz="8" w:space="0" w:color="000000"/>
              <w:left w:val="single" w:sz="8" w:space="0" w:color="000000"/>
              <w:bottom w:val="single" w:sz="8" w:space="0" w:color="000000"/>
              <w:right w:val="single" w:sz="8" w:space="0" w:color="000000"/>
            </w:tcBorders>
          </w:tcPr>
          <w:p w14:paraId="7ACA89C9" w14:textId="7C94598E"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Гомеостаз и общие закономерности адаптационного процесса</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A" w14:textId="0216F36E"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CB" w14:textId="2C1B23F9"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Семинар</w:t>
            </w:r>
          </w:p>
        </w:tc>
      </w:tr>
      <w:tr w:rsidR="004D2759" w:rsidRPr="00D94761" w14:paraId="7ACA89D1"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CD" w14:textId="5E9E5F4E"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71" w:type="dxa"/>
            <w:tcBorders>
              <w:top w:val="single" w:sz="8" w:space="0" w:color="000000"/>
              <w:left w:val="single" w:sz="8" w:space="0" w:color="000000"/>
              <w:bottom w:val="single" w:sz="8" w:space="0" w:color="000000"/>
              <w:right w:val="single" w:sz="8" w:space="0" w:color="000000"/>
            </w:tcBorders>
          </w:tcPr>
          <w:p w14:paraId="7ACA89CE" w14:textId="4101809A"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Общие принципы функциональной эволюции и системогенез</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CF" w14:textId="6FF3342F"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0" w14:textId="593623B4" w:rsidR="004D2759" w:rsidRPr="006A4F2E" w:rsidRDefault="00E0060F" w:rsidP="004D2759">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10242">
              <w:rPr>
                <w:rFonts w:ascii="Times New Roman" w:eastAsia="Times New Roman" w:hAnsi="Times New Roman" w:cs="Times New Roman"/>
                <w:b/>
                <w:sz w:val="24"/>
                <w:szCs w:val="24"/>
                <w:lang w:eastAsia="ru-RU"/>
              </w:rPr>
              <w:t>Семинар</w:t>
            </w:r>
            <w:r>
              <w:rPr>
                <w:rFonts w:ascii="Times New Roman" w:eastAsia="Times New Roman" w:hAnsi="Times New Roman" w:cs="Times New Roman"/>
                <w:b/>
                <w:sz w:val="24"/>
                <w:szCs w:val="24"/>
                <w:lang w:eastAsia="ru-RU"/>
              </w:rPr>
              <w:t>,</w:t>
            </w:r>
            <w:r w:rsidRPr="00210242">
              <w:rPr>
                <w:rFonts w:ascii="Times New Roman" w:eastAsia="Times New Roman" w:hAnsi="Times New Roman" w:cs="Times New Roman"/>
                <w:b/>
                <w:sz w:val="24"/>
                <w:szCs w:val="24"/>
                <w:lang w:eastAsia="ru-RU"/>
              </w:rPr>
              <w:t xml:space="preserve"> </w:t>
            </w:r>
            <w:r w:rsidR="004D2759" w:rsidRPr="00210242">
              <w:rPr>
                <w:rFonts w:ascii="Times New Roman" w:eastAsia="Times New Roman" w:hAnsi="Times New Roman" w:cs="Times New Roman"/>
                <w:b/>
                <w:sz w:val="24"/>
                <w:szCs w:val="24"/>
                <w:lang w:eastAsia="ru-RU"/>
              </w:rPr>
              <w:t>Реферат</w:t>
            </w:r>
          </w:p>
        </w:tc>
      </w:tr>
      <w:tr w:rsidR="004D2759" w:rsidRPr="00D94761" w14:paraId="7ACA89D6"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D2" w14:textId="2FDE1E8C"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71" w:type="dxa"/>
            <w:tcBorders>
              <w:top w:val="single" w:sz="8" w:space="0" w:color="000000"/>
              <w:left w:val="single" w:sz="8" w:space="0" w:color="000000"/>
              <w:bottom w:val="single" w:sz="8" w:space="0" w:color="000000"/>
              <w:right w:val="single" w:sz="8" w:space="0" w:color="000000"/>
            </w:tcBorders>
          </w:tcPr>
          <w:p w14:paraId="7ACA89D3" w14:textId="533FB79C"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Биологические ритмы и среда обитания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D4" w14:textId="32A40353"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5" w14:textId="664AB903" w:rsidR="004D2759" w:rsidRPr="00D94761" w:rsidRDefault="004D2759"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sidRPr="00210242">
              <w:rPr>
                <w:rFonts w:ascii="Times New Roman" w:eastAsia="Times New Roman" w:hAnsi="Times New Roman" w:cs="Times New Roman"/>
                <w:b/>
                <w:sz w:val="24"/>
                <w:szCs w:val="24"/>
                <w:lang w:eastAsia="ru-RU"/>
              </w:rPr>
              <w:t>Реферат</w:t>
            </w:r>
            <w:r w:rsidR="0048774A">
              <w:rPr>
                <w:rFonts w:ascii="Times New Roman" w:eastAsia="Times New Roman" w:hAnsi="Times New Roman" w:cs="Times New Roman"/>
                <w:b/>
                <w:sz w:val="24"/>
                <w:szCs w:val="24"/>
                <w:lang w:eastAsia="ru-RU"/>
              </w:rPr>
              <w:t>, контрольная работа</w:t>
            </w:r>
          </w:p>
        </w:tc>
      </w:tr>
      <w:tr w:rsidR="004D2759" w:rsidRPr="00D94761" w14:paraId="7ACA89DB" w14:textId="77777777" w:rsidTr="000F6C63">
        <w:trPr>
          <w:trHeight w:val="433"/>
          <w:jc w:val="center"/>
        </w:trPr>
        <w:tc>
          <w:tcPr>
            <w:tcW w:w="828" w:type="dxa"/>
            <w:tcBorders>
              <w:top w:val="single" w:sz="8" w:space="0" w:color="000000"/>
              <w:bottom w:val="single" w:sz="8" w:space="0" w:color="000000"/>
              <w:right w:val="single" w:sz="8" w:space="0" w:color="000000"/>
            </w:tcBorders>
          </w:tcPr>
          <w:p w14:paraId="7ACA89D7" w14:textId="6B5EE5C6" w:rsidR="004D2759" w:rsidRPr="00B42953"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771" w:type="dxa"/>
            <w:tcBorders>
              <w:top w:val="single" w:sz="8" w:space="0" w:color="000000"/>
              <w:left w:val="single" w:sz="8" w:space="0" w:color="000000"/>
              <w:bottom w:val="single" w:sz="8" w:space="0" w:color="000000"/>
              <w:right w:val="single" w:sz="8" w:space="0" w:color="000000"/>
            </w:tcBorders>
          </w:tcPr>
          <w:p w14:paraId="7ACA89D8" w14:textId="71AF7BF1" w:rsidR="004D2759" w:rsidRPr="00310566" w:rsidRDefault="004D2759"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Адаптация, двигательная активность и уровень здоровья</w:t>
            </w:r>
          </w:p>
        </w:tc>
        <w:tc>
          <w:tcPr>
            <w:tcW w:w="3060" w:type="dxa"/>
            <w:tcBorders>
              <w:top w:val="single" w:sz="8" w:space="0" w:color="000000"/>
              <w:left w:val="single" w:sz="8" w:space="0" w:color="000000"/>
              <w:bottom w:val="single" w:sz="8" w:space="0" w:color="000000"/>
              <w:right w:val="single" w:sz="8" w:space="0" w:color="000000"/>
            </w:tcBorders>
            <w:vAlign w:val="center"/>
          </w:tcPr>
          <w:p w14:paraId="7ACA89D9" w14:textId="0B5E3A4F" w:rsidR="004D2759" w:rsidRDefault="004D2759" w:rsidP="004D2759">
            <w:pPr>
              <w:spacing w:after="0" w:line="240" w:lineRule="auto"/>
              <w:jc w:val="cente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ПК-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7ACA89DA" w14:textId="713A02BE" w:rsidR="004D2759" w:rsidRPr="00D94761" w:rsidRDefault="0048774A" w:rsidP="004D2759">
            <w:pPr>
              <w:autoSpaceDE w:val="0"/>
              <w:autoSpaceDN w:val="0"/>
              <w:adjustRightInd w:val="0"/>
              <w:spacing w:after="0" w:line="240" w:lineRule="auto"/>
              <w:jc w:val="center"/>
              <w:rPr>
                <w:rFonts w:ascii="Times New Roman" w:eastAsia="Times New Roman" w:hAnsi="Times New Roman" w:cs="Times New Roman"/>
                <w:b/>
                <w:i/>
                <w:sz w:val="23"/>
                <w:szCs w:val="23"/>
                <w:lang w:eastAsia="ru-RU"/>
              </w:rPr>
            </w:pPr>
            <w:r>
              <w:rPr>
                <w:rFonts w:ascii="Times New Roman" w:eastAsia="Times New Roman" w:hAnsi="Times New Roman" w:cs="Times New Roman"/>
                <w:b/>
                <w:color w:val="000000"/>
                <w:sz w:val="24"/>
                <w:szCs w:val="24"/>
                <w:lang w:eastAsia="ru-RU" w:bidi="ru-RU"/>
              </w:rPr>
              <w:t>Реферат</w:t>
            </w:r>
            <w:r w:rsidR="004D2759" w:rsidRPr="00210242">
              <w:rPr>
                <w:rFonts w:ascii="Times New Roman" w:eastAsia="Times New Roman" w:hAnsi="Times New Roman" w:cs="Times New Roman"/>
                <w:b/>
                <w:color w:val="000000"/>
                <w:sz w:val="24"/>
                <w:szCs w:val="24"/>
                <w:lang w:eastAsia="ru-RU" w:bidi="ru-RU"/>
              </w:rPr>
              <w:t>, Контрольная работа</w:t>
            </w:r>
            <w:r>
              <w:rPr>
                <w:rFonts w:ascii="Times New Roman" w:eastAsia="Times New Roman" w:hAnsi="Times New Roman" w:cs="Times New Roman"/>
                <w:b/>
                <w:color w:val="000000"/>
                <w:sz w:val="24"/>
                <w:szCs w:val="24"/>
                <w:lang w:eastAsia="ru-RU" w:bidi="ru-RU"/>
              </w:rPr>
              <w:t>, Кейс-задачи</w:t>
            </w:r>
          </w:p>
        </w:tc>
      </w:tr>
      <w:tr w:rsidR="00347ABF" w:rsidRPr="00D94761" w14:paraId="700D68FE" w14:textId="77777777" w:rsidTr="000074FB">
        <w:trPr>
          <w:trHeight w:val="995"/>
          <w:jc w:val="center"/>
        </w:trPr>
        <w:tc>
          <w:tcPr>
            <w:tcW w:w="828" w:type="dxa"/>
            <w:tcBorders>
              <w:top w:val="single" w:sz="8" w:space="0" w:color="000000"/>
              <w:bottom w:val="single" w:sz="8" w:space="0" w:color="000000"/>
              <w:right w:val="single" w:sz="8" w:space="0" w:color="000000"/>
            </w:tcBorders>
          </w:tcPr>
          <w:p w14:paraId="7B7885E8" w14:textId="719ADF08" w:rsidR="00347ABF" w:rsidRDefault="00347ABF" w:rsidP="004D275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771" w:type="dxa"/>
            <w:tcBorders>
              <w:top w:val="single" w:sz="8" w:space="0" w:color="000000"/>
              <w:left w:val="single" w:sz="8" w:space="0" w:color="000000"/>
              <w:bottom w:val="single" w:sz="8" w:space="0" w:color="000000"/>
              <w:right w:val="single" w:sz="8" w:space="0" w:color="000000"/>
            </w:tcBorders>
          </w:tcPr>
          <w:p w14:paraId="59B60479" w14:textId="7FFDFE3A" w:rsidR="00347ABF" w:rsidRPr="00B273AA" w:rsidRDefault="00347ABF" w:rsidP="004D2759">
            <w:pPr>
              <w:spacing w:after="0" w:line="240" w:lineRule="auto"/>
              <w:rPr>
                <w:rFonts w:ascii="Times New Roman" w:hAnsi="Times New Roman" w:cs="Times New Roman"/>
                <w:sz w:val="24"/>
                <w:szCs w:val="24"/>
              </w:rPr>
            </w:pPr>
            <w:r w:rsidRPr="00B273AA">
              <w:rPr>
                <w:rFonts w:ascii="Times New Roman" w:hAnsi="Times New Roman" w:cs="Times New Roman"/>
                <w:sz w:val="24"/>
                <w:szCs w:val="24"/>
              </w:rPr>
              <w:t>Особенности эволюции и онтогенеза нейроэндокринной системы и высшей нервной деятельности</w:t>
            </w:r>
          </w:p>
        </w:tc>
        <w:tc>
          <w:tcPr>
            <w:tcW w:w="3060" w:type="dxa"/>
            <w:tcBorders>
              <w:top w:val="single" w:sz="8" w:space="0" w:color="000000"/>
              <w:left w:val="single" w:sz="8" w:space="0" w:color="000000"/>
              <w:bottom w:val="single" w:sz="8" w:space="0" w:color="000000"/>
              <w:right w:val="single" w:sz="8" w:space="0" w:color="000000"/>
            </w:tcBorders>
            <w:vAlign w:val="center"/>
          </w:tcPr>
          <w:p w14:paraId="36D68514" w14:textId="21CEE24E" w:rsidR="00347ABF" w:rsidRDefault="00347ABF" w:rsidP="004D2759">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w:t>
            </w:r>
            <w:r w:rsidRPr="003067B9">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ПК</w:t>
            </w:r>
            <w:r w:rsidRPr="003067B9">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1,</w:t>
            </w:r>
            <w:r w:rsidRPr="003067B9">
              <w:rPr>
                <w:rFonts w:ascii="Times New Roman" w:eastAsia="Times New Roman" w:hAnsi="Times New Roman" w:cs="Times New Roman"/>
                <w:sz w:val="23"/>
                <w:szCs w:val="23"/>
                <w:lang w:eastAsia="ru-RU"/>
              </w:rPr>
              <w:t xml:space="preserve"> ПК-</w:t>
            </w:r>
            <w:r>
              <w:rPr>
                <w:rFonts w:ascii="Times New Roman" w:eastAsia="Times New Roman" w:hAnsi="Times New Roman" w:cs="Times New Roman"/>
                <w:sz w:val="23"/>
                <w:szCs w:val="23"/>
                <w:lang w:eastAsia="ru-RU"/>
              </w:rPr>
              <w:t>2</w:t>
            </w:r>
          </w:p>
        </w:tc>
        <w:tc>
          <w:tcPr>
            <w:tcW w:w="2340" w:type="dxa"/>
            <w:tcBorders>
              <w:top w:val="single" w:sz="8" w:space="0" w:color="000000"/>
              <w:left w:val="single" w:sz="8" w:space="0" w:color="000000"/>
              <w:bottom w:val="single" w:sz="8" w:space="0" w:color="000000"/>
            </w:tcBorders>
            <w:vAlign w:val="center"/>
          </w:tcPr>
          <w:p w14:paraId="5EBC120D" w14:textId="58AAD731" w:rsidR="00347ABF" w:rsidRPr="00210242" w:rsidRDefault="00347ABF" w:rsidP="004D275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210242">
              <w:rPr>
                <w:rFonts w:ascii="Times New Roman" w:eastAsia="Times New Roman" w:hAnsi="Times New Roman" w:cs="Times New Roman"/>
                <w:b/>
                <w:color w:val="000000"/>
                <w:sz w:val="24"/>
                <w:szCs w:val="24"/>
                <w:lang w:eastAsia="ru-RU" w:bidi="ru-RU"/>
              </w:rPr>
              <w:t>Семинар, Контрольная работа</w:t>
            </w:r>
          </w:p>
        </w:tc>
      </w:tr>
    </w:tbl>
    <w:p w14:paraId="7ACA89DC"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14:paraId="7ACA89DD"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7.2. Описание показателей и критериев оценивания компетенций, описание шкал оценивания</w:t>
      </w:r>
    </w:p>
    <w:p w14:paraId="7ACA89DE" w14:textId="51EEB91B" w:rsidR="00062E2D" w:rsidRPr="00062E2D" w:rsidRDefault="00347ABF" w:rsidP="00347ABF">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347ABF">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6</w:t>
      </w:r>
    </w:p>
    <w:p w14:paraId="3C05CF77"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sz w:val="24"/>
          <w:szCs w:val="24"/>
          <w:lang w:eastAsia="ru-RU"/>
        </w:rPr>
      </w:pPr>
      <w:r w:rsidRPr="00347ABF">
        <w:rPr>
          <w:rFonts w:ascii="Times New Roman" w:eastAsia="Times New Roman" w:hAnsi="Times New Roman" w:cs="Times New Roman"/>
          <w:b/>
          <w:sz w:val="24"/>
          <w:szCs w:val="24"/>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347ABF" w:rsidRPr="00347ABF" w14:paraId="38B96C8C" w14:textId="77777777" w:rsidTr="0057164B">
        <w:trPr>
          <w:jc w:val="center"/>
        </w:trPr>
        <w:tc>
          <w:tcPr>
            <w:tcW w:w="1702" w:type="dxa"/>
            <w:shd w:val="clear" w:color="auto" w:fill="auto"/>
            <w:vAlign w:val="center"/>
          </w:tcPr>
          <w:p w14:paraId="45F4DD0D"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Шкала оценивания</w:t>
            </w:r>
          </w:p>
        </w:tc>
        <w:tc>
          <w:tcPr>
            <w:tcW w:w="7937" w:type="dxa"/>
            <w:shd w:val="clear" w:color="auto" w:fill="auto"/>
          </w:tcPr>
          <w:p w14:paraId="5DD11257"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Критерии оценивания</w:t>
            </w:r>
          </w:p>
        </w:tc>
      </w:tr>
      <w:tr w:rsidR="00347ABF" w:rsidRPr="00347ABF" w14:paraId="52756E57" w14:textId="77777777" w:rsidTr="0057164B">
        <w:trPr>
          <w:jc w:val="center"/>
        </w:trPr>
        <w:tc>
          <w:tcPr>
            <w:tcW w:w="1702" w:type="dxa"/>
            <w:shd w:val="clear" w:color="auto" w:fill="auto"/>
            <w:vAlign w:val="center"/>
          </w:tcPr>
          <w:p w14:paraId="3C8601A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5</w:t>
            </w:r>
          </w:p>
          <w:p w14:paraId="7BF9AEB1"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«отлично»</w:t>
            </w:r>
          </w:p>
        </w:tc>
        <w:tc>
          <w:tcPr>
            <w:tcW w:w="7937" w:type="dxa"/>
            <w:shd w:val="clear" w:color="auto" w:fill="auto"/>
            <w:vAlign w:val="center"/>
          </w:tcPr>
          <w:p w14:paraId="34AFAC65"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347ABF" w:rsidRPr="00347ABF" w14:paraId="454AE36B" w14:textId="77777777" w:rsidTr="0057164B">
        <w:trPr>
          <w:jc w:val="center"/>
        </w:trPr>
        <w:tc>
          <w:tcPr>
            <w:tcW w:w="1702" w:type="dxa"/>
            <w:shd w:val="clear" w:color="auto" w:fill="auto"/>
            <w:vAlign w:val="center"/>
          </w:tcPr>
          <w:p w14:paraId="7E16DCAA"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4</w:t>
            </w:r>
          </w:p>
          <w:p w14:paraId="4E1C5686"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«хорошо»</w:t>
            </w:r>
          </w:p>
        </w:tc>
        <w:tc>
          <w:tcPr>
            <w:tcW w:w="7937" w:type="dxa"/>
            <w:shd w:val="clear" w:color="auto" w:fill="auto"/>
            <w:vAlign w:val="center"/>
          </w:tcPr>
          <w:p w14:paraId="30303AC2"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347ABF" w:rsidRPr="00347ABF" w14:paraId="1DF2805C" w14:textId="77777777" w:rsidTr="0057164B">
        <w:trPr>
          <w:jc w:val="center"/>
        </w:trPr>
        <w:tc>
          <w:tcPr>
            <w:tcW w:w="1702" w:type="dxa"/>
            <w:shd w:val="clear" w:color="auto" w:fill="auto"/>
            <w:vAlign w:val="center"/>
          </w:tcPr>
          <w:p w14:paraId="65034986"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3</w:t>
            </w:r>
          </w:p>
          <w:p w14:paraId="4A2888B9"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«удовлетворительно»</w:t>
            </w:r>
          </w:p>
        </w:tc>
        <w:tc>
          <w:tcPr>
            <w:tcW w:w="7937" w:type="dxa"/>
            <w:shd w:val="clear" w:color="auto" w:fill="auto"/>
            <w:vAlign w:val="center"/>
          </w:tcPr>
          <w:p w14:paraId="10120264"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347ABF" w:rsidRPr="00347ABF" w14:paraId="57B18BC3" w14:textId="77777777" w:rsidTr="0057164B">
        <w:trPr>
          <w:jc w:val="center"/>
        </w:trPr>
        <w:tc>
          <w:tcPr>
            <w:tcW w:w="1702" w:type="dxa"/>
            <w:shd w:val="clear" w:color="auto" w:fill="auto"/>
            <w:vAlign w:val="center"/>
          </w:tcPr>
          <w:p w14:paraId="7B330E94"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2</w:t>
            </w:r>
          </w:p>
          <w:p w14:paraId="70C336B4"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«неудовлетворительно»</w:t>
            </w:r>
          </w:p>
        </w:tc>
        <w:tc>
          <w:tcPr>
            <w:tcW w:w="7937" w:type="dxa"/>
            <w:shd w:val="clear" w:color="auto" w:fill="auto"/>
            <w:vAlign w:val="center"/>
          </w:tcPr>
          <w:p w14:paraId="0C1689C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14:paraId="514B8F35" w14:textId="77777777" w:rsidR="00347ABF" w:rsidRPr="00347ABF" w:rsidRDefault="00347ABF" w:rsidP="00347ABF">
      <w:pPr>
        <w:shd w:val="clear" w:color="auto" w:fill="FFFFFF"/>
        <w:tabs>
          <w:tab w:val="left" w:pos="1134"/>
        </w:tabs>
        <w:spacing w:after="0" w:line="240" w:lineRule="auto"/>
        <w:ind w:firstLine="567"/>
        <w:jc w:val="both"/>
        <w:rPr>
          <w:rFonts w:ascii="Times New Roman" w:eastAsia="Times New Roman" w:hAnsi="Times New Roman" w:cs="Times New Roman"/>
          <w:i/>
          <w:sz w:val="24"/>
          <w:szCs w:val="24"/>
          <w:lang w:eastAsia="ru-RU"/>
        </w:rPr>
      </w:pPr>
    </w:p>
    <w:p w14:paraId="5AC1B626"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347ABF">
        <w:rPr>
          <w:rFonts w:ascii="Times New Roman" w:eastAsia="Times New Roman" w:hAnsi="Times New Roman" w:cs="Times New Roman"/>
          <w:b/>
          <w:sz w:val="24"/>
          <w:szCs w:val="24"/>
          <w:lang w:eastAsia="ru-RU"/>
        </w:rPr>
        <w:t>Таблица 7</w:t>
      </w:r>
    </w:p>
    <w:p w14:paraId="5475BE19" w14:textId="77777777" w:rsidR="00347ABF" w:rsidRPr="00347ABF" w:rsidRDefault="00347ABF" w:rsidP="00347ABF">
      <w:pPr>
        <w:tabs>
          <w:tab w:val="right" w:leader="underscore" w:pos="9639"/>
        </w:tabs>
        <w:spacing w:after="0" w:line="240" w:lineRule="auto"/>
        <w:jc w:val="right"/>
        <w:rPr>
          <w:rFonts w:ascii="Times New Roman" w:eastAsia="Times New Roman" w:hAnsi="Times New Roman" w:cs="Times New Roman"/>
          <w:b/>
          <w:sz w:val="24"/>
          <w:szCs w:val="24"/>
          <w:lang w:eastAsia="ru-RU"/>
        </w:rPr>
      </w:pPr>
      <w:r w:rsidRPr="00347ABF">
        <w:rPr>
          <w:rFonts w:ascii="Times New Roman" w:eastAsia="Times New Roman" w:hAnsi="Times New Roman" w:cs="Times New Roman"/>
          <w:b/>
          <w:sz w:val="24"/>
          <w:szCs w:val="24"/>
          <w:lang w:eastAsia="ru-RU"/>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7"/>
      </w:tblGrid>
      <w:tr w:rsidR="00347ABF" w:rsidRPr="00347ABF" w14:paraId="7C62FB2D" w14:textId="77777777" w:rsidTr="0057164B">
        <w:trPr>
          <w:jc w:val="center"/>
        </w:trPr>
        <w:tc>
          <w:tcPr>
            <w:tcW w:w="1702" w:type="dxa"/>
            <w:shd w:val="clear" w:color="auto" w:fill="auto"/>
            <w:vAlign w:val="center"/>
          </w:tcPr>
          <w:p w14:paraId="440AAD4F"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Шкала оценивания</w:t>
            </w:r>
          </w:p>
        </w:tc>
        <w:tc>
          <w:tcPr>
            <w:tcW w:w="7937" w:type="dxa"/>
            <w:shd w:val="clear" w:color="auto" w:fill="auto"/>
          </w:tcPr>
          <w:p w14:paraId="68A77C9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Критерии оценивания</w:t>
            </w:r>
          </w:p>
        </w:tc>
      </w:tr>
      <w:tr w:rsidR="00347ABF" w:rsidRPr="00347ABF" w14:paraId="622B4AD1" w14:textId="77777777" w:rsidTr="0057164B">
        <w:trPr>
          <w:jc w:val="center"/>
        </w:trPr>
        <w:tc>
          <w:tcPr>
            <w:tcW w:w="1702" w:type="dxa"/>
            <w:shd w:val="clear" w:color="auto" w:fill="auto"/>
            <w:vAlign w:val="center"/>
          </w:tcPr>
          <w:p w14:paraId="7C4ADD23"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5</w:t>
            </w:r>
          </w:p>
          <w:p w14:paraId="5F128837"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«отлично»</w:t>
            </w:r>
          </w:p>
        </w:tc>
        <w:tc>
          <w:tcPr>
            <w:tcW w:w="7937" w:type="dxa"/>
            <w:shd w:val="clear" w:color="auto" w:fill="auto"/>
          </w:tcPr>
          <w:p w14:paraId="65009399" w14:textId="77777777" w:rsidR="00347ABF" w:rsidRPr="00347ABF" w:rsidRDefault="00347ABF" w:rsidP="00347ABF">
            <w:pPr>
              <w:widowControl w:val="0"/>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347ABF" w:rsidRPr="00347ABF" w14:paraId="18E181B9" w14:textId="77777777" w:rsidTr="0057164B">
        <w:trPr>
          <w:jc w:val="center"/>
        </w:trPr>
        <w:tc>
          <w:tcPr>
            <w:tcW w:w="1702" w:type="dxa"/>
            <w:shd w:val="clear" w:color="auto" w:fill="auto"/>
            <w:vAlign w:val="center"/>
          </w:tcPr>
          <w:p w14:paraId="31E225E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4</w:t>
            </w:r>
          </w:p>
          <w:p w14:paraId="4BD4803B"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«хорошо»</w:t>
            </w:r>
          </w:p>
        </w:tc>
        <w:tc>
          <w:tcPr>
            <w:tcW w:w="7937" w:type="dxa"/>
            <w:shd w:val="clear" w:color="auto" w:fill="auto"/>
          </w:tcPr>
          <w:p w14:paraId="3248408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 xml:space="preserve">демонстрирует способность применять знание теоретического материала при выполнении заданий, последовательно и правильно выполняет задания, </w:t>
            </w:r>
            <w:r w:rsidRPr="00347ABF">
              <w:rPr>
                <w:rFonts w:ascii="Times New Roman" w:eastAsia="Times New Roman" w:hAnsi="Times New Roman" w:cs="Times New Roman"/>
                <w:sz w:val="24"/>
                <w:szCs w:val="24"/>
                <w:lang w:eastAsia="ru-RU"/>
              </w:rPr>
              <w:lastRenderedPageBreak/>
              <w:t>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347ABF" w:rsidRPr="00347ABF" w14:paraId="63724BB9" w14:textId="77777777" w:rsidTr="0057164B">
        <w:trPr>
          <w:jc w:val="center"/>
        </w:trPr>
        <w:tc>
          <w:tcPr>
            <w:tcW w:w="1702" w:type="dxa"/>
            <w:shd w:val="clear" w:color="auto" w:fill="auto"/>
            <w:vAlign w:val="center"/>
          </w:tcPr>
          <w:p w14:paraId="1E3A4C88"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lastRenderedPageBreak/>
              <w:t>3</w:t>
            </w:r>
          </w:p>
          <w:p w14:paraId="3D96CB5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«удовлетворительно»</w:t>
            </w:r>
          </w:p>
        </w:tc>
        <w:tc>
          <w:tcPr>
            <w:tcW w:w="7937" w:type="dxa"/>
            <w:shd w:val="clear" w:color="auto" w:fill="auto"/>
          </w:tcPr>
          <w:p w14:paraId="5D03521F"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347ABF" w:rsidRPr="00347ABF" w14:paraId="5448E4D7" w14:textId="77777777" w:rsidTr="0057164B">
        <w:trPr>
          <w:jc w:val="center"/>
        </w:trPr>
        <w:tc>
          <w:tcPr>
            <w:tcW w:w="1702" w:type="dxa"/>
            <w:shd w:val="clear" w:color="auto" w:fill="auto"/>
            <w:vAlign w:val="center"/>
          </w:tcPr>
          <w:p w14:paraId="32CFD798"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2</w:t>
            </w:r>
          </w:p>
          <w:p w14:paraId="6A8E9E75" w14:textId="77777777" w:rsidR="00347ABF" w:rsidRPr="00347ABF" w:rsidRDefault="00347ABF" w:rsidP="00347ABF">
            <w:pPr>
              <w:spacing w:after="0" w:line="240" w:lineRule="auto"/>
              <w:jc w:val="center"/>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«неудовлетворительно»</w:t>
            </w:r>
          </w:p>
        </w:tc>
        <w:tc>
          <w:tcPr>
            <w:tcW w:w="7937" w:type="dxa"/>
            <w:shd w:val="clear" w:color="auto" w:fill="auto"/>
          </w:tcPr>
          <w:p w14:paraId="7C61F034" w14:textId="77777777" w:rsidR="00347ABF" w:rsidRPr="00347ABF" w:rsidRDefault="00347ABF" w:rsidP="00347ABF">
            <w:pPr>
              <w:spacing w:after="0" w:line="240" w:lineRule="auto"/>
              <w:jc w:val="both"/>
              <w:rPr>
                <w:rFonts w:ascii="Times New Roman" w:eastAsia="Times New Roman" w:hAnsi="Times New Roman" w:cs="Times New Roman"/>
                <w:sz w:val="24"/>
                <w:szCs w:val="24"/>
                <w:lang w:eastAsia="ru-RU"/>
              </w:rPr>
            </w:pPr>
            <w:r w:rsidRPr="00347ABF">
              <w:rPr>
                <w:rFonts w:ascii="Times New Roman" w:eastAsia="Times New Roman" w:hAnsi="Times New Roman" w:cs="Times New Roman"/>
                <w:sz w:val="24"/>
                <w:szCs w:val="24"/>
                <w:lang w:eastAsia="ru-RU"/>
              </w:rPr>
              <w:t>не способен правильно выполнить задание</w:t>
            </w:r>
          </w:p>
        </w:tc>
      </w:tr>
    </w:tbl>
    <w:p w14:paraId="7ACA89ED"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14:paraId="7ACA89EE" w14:textId="77777777" w:rsid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7.3. Контрольные задания или иные материалы, необходимые для оценки знаний, умений, навыков и (или) опыта деятельности</w:t>
      </w:r>
    </w:p>
    <w:p w14:paraId="7ACA89F1" w14:textId="77777777" w:rsidR="00062E2D" w:rsidRDefault="00062E2D" w:rsidP="000C3111">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55FF2E04" w14:textId="5BAD0424" w:rsidR="00210242" w:rsidRPr="00062E2D"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62E2D">
        <w:rPr>
          <w:rFonts w:ascii="Times New Roman" w:eastAsia="Times New Roman" w:hAnsi="Times New Roman" w:cs="Times New Roman"/>
          <w:b/>
          <w:i/>
          <w:spacing w:val="-2"/>
          <w:sz w:val="24"/>
          <w:szCs w:val="24"/>
          <w:lang w:eastAsia="ru-RU"/>
        </w:rPr>
        <w:t xml:space="preserve">Раздел 1. </w:t>
      </w:r>
      <w:r w:rsidR="00347ABF" w:rsidRPr="00347ABF">
        <w:rPr>
          <w:rFonts w:ascii="Times New Roman" w:eastAsia="Times New Roman" w:hAnsi="Times New Roman" w:cs="Times New Roman"/>
          <w:b/>
          <w:i/>
          <w:spacing w:val="-2"/>
          <w:sz w:val="24"/>
          <w:szCs w:val="24"/>
          <w:lang w:eastAsia="ru-RU"/>
        </w:rPr>
        <w:t>Предмет и задачи эволюционной, экологической и медицинской физиологии</w:t>
      </w:r>
    </w:p>
    <w:p w14:paraId="399533EF" w14:textId="77777777" w:rsidR="00210242" w:rsidRPr="00062E2D" w:rsidRDefault="00210242" w:rsidP="00210242">
      <w:pPr>
        <w:tabs>
          <w:tab w:val="right" w:leader="underscore" w:pos="9639"/>
        </w:tabs>
        <w:spacing w:after="0" w:line="240" w:lineRule="auto"/>
        <w:rPr>
          <w:rFonts w:ascii="Times New Roman" w:eastAsia="Times New Roman" w:hAnsi="Times New Roman" w:cs="Times New Roman"/>
          <w:b/>
          <w:i/>
          <w:spacing w:val="-2"/>
          <w:sz w:val="24"/>
          <w:szCs w:val="24"/>
          <w:lang w:eastAsia="ru-RU"/>
        </w:rPr>
      </w:pPr>
    </w:p>
    <w:p w14:paraId="2BF6218E" w14:textId="77777777" w:rsidR="00210242" w:rsidRPr="00913A7C" w:rsidRDefault="00210242" w:rsidP="002102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1C72143D"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Современные направления исследований в интегративной физиологии. Эволюционная, экологическая и биомедицинская физиология.</w:t>
      </w:r>
    </w:p>
    <w:p w14:paraId="5F7F1EDB"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Предмет и задачи эволюционной, экологической и медицинской физиологии. </w:t>
      </w:r>
    </w:p>
    <w:p w14:paraId="2ACFA854" w14:textId="77777777" w:rsidR="00210242" w:rsidRPr="00913A7C"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Принципы эволюционного развития функций. </w:t>
      </w:r>
    </w:p>
    <w:p w14:paraId="7B796026" w14:textId="26D28DCC" w:rsidR="00210242" w:rsidRDefault="00210242" w:rsidP="00F00A4A">
      <w:pPr>
        <w:numPr>
          <w:ilvl w:val="0"/>
          <w:numId w:val="4"/>
        </w:numPr>
        <w:spacing w:after="0" w:line="240" w:lineRule="auto"/>
        <w:jc w:val="both"/>
        <w:rPr>
          <w:rFonts w:ascii="Times New Roman" w:eastAsia="Times New Roman" w:hAnsi="Times New Roman" w:cs="Times New Roman"/>
          <w:sz w:val="24"/>
          <w:szCs w:val="24"/>
          <w:lang w:eastAsia="ru-RU"/>
        </w:rPr>
      </w:pPr>
      <w:r w:rsidRPr="00913A7C">
        <w:rPr>
          <w:rFonts w:ascii="Times New Roman" w:eastAsia="Times New Roman" w:hAnsi="Times New Roman" w:cs="Times New Roman"/>
          <w:sz w:val="24"/>
          <w:szCs w:val="24"/>
          <w:lang w:eastAsia="ru-RU"/>
        </w:rPr>
        <w:t xml:space="preserve">Исторические этапы становления эволюционной, экологической и медицинской физиологии. </w:t>
      </w:r>
    </w:p>
    <w:p w14:paraId="7696A3E5" w14:textId="09F91452" w:rsidR="00A84EC4" w:rsidRDefault="00A84EC4" w:rsidP="00A84EC4">
      <w:pPr>
        <w:spacing w:after="0" w:line="240" w:lineRule="auto"/>
        <w:jc w:val="both"/>
        <w:rPr>
          <w:rFonts w:ascii="Times New Roman" w:eastAsia="Times New Roman" w:hAnsi="Times New Roman" w:cs="Times New Roman"/>
          <w:sz w:val="24"/>
          <w:szCs w:val="24"/>
          <w:lang w:eastAsia="ru-RU"/>
        </w:rPr>
      </w:pPr>
    </w:p>
    <w:p w14:paraId="7CB7CEEF" w14:textId="7053D9A8" w:rsidR="00A84EC4" w:rsidRPr="00A84EC4" w:rsidRDefault="00A84EC4" w:rsidP="00A84EC4">
      <w:pPr>
        <w:tabs>
          <w:tab w:val="left" w:pos="0"/>
        </w:tabs>
        <w:spacing w:after="0" w:line="240" w:lineRule="auto"/>
        <w:jc w:val="both"/>
        <w:rPr>
          <w:rFonts w:ascii="Times New Roman" w:eastAsia="Times New Roman" w:hAnsi="Times New Roman" w:cs="Times New Roman"/>
          <w:b/>
          <w:bCs/>
          <w:sz w:val="24"/>
          <w:szCs w:val="28"/>
          <w:lang w:eastAsia="ru-RU"/>
        </w:rPr>
      </w:pPr>
      <w:r w:rsidRPr="005A0E9F">
        <w:rPr>
          <w:rFonts w:ascii="Times New Roman" w:eastAsia="Times New Roman" w:hAnsi="Times New Roman" w:cs="Times New Roman"/>
          <w:b/>
          <w:sz w:val="24"/>
          <w:szCs w:val="28"/>
          <w:lang w:eastAsia="ru-RU"/>
        </w:rPr>
        <w:t xml:space="preserve">2. </w:t>
      </w:r>
      <w:r w:rsidRPr="00A84EC4">
        <w:rPr>
          <w:rFonts w:ascii="Times New Roman" w:eastAsia="Times New Roman" w:hAnsi="Times New Roman" w:cs="Times New Roman"/>
          <w:b/>
          <w:sz w:val="24"/>
          <w:szCs w:val="28"/>
          <w:lang w:eastAsia="ru-RU"/>
        </w:rPr>
        <w:t>Контрольная работа</w:t>
      </w:r>
      <w:r w:rsidR="005A0E9F">
        <w:rPr>
          <w:rFonts w:ascii="Times New Roman" w:eastAsia="Times New Roman" w:hAnsi="Times New Roman" w:cs="Times New Roman"/>
          <w:b/>
          <w:sz w:val="24"/>
          <w:szCs w:val="28"/>
          <w:lang w:eastAsia="ru-RU"/>
        </w:rPr>
        <w:t>:</w:t>
      </w:r>
    </w:p>
    <w:p w14:paraId="328A9951" w14:textId="77777777" w:rsidR="00A84EC4" w:rsidRPr="00A84EC4" w:rsidRDefault="00A84EC4" w:rsidP="00A84EC4">
      <w:pPr>
        <w:spacing w:after="0" w:line="326" w:lineRule="exact"/>
        <w:ind w:left="40" w:right="-2" w:firstLine="420"/>
        <w:jc w:val="both"/>
        <w:rPr>
          <w:rFonts w:ascii="Times New Roman" w:eastAsia="Times New Roman" w:hAnsi="Times New Roman" w:cs="Times New Roman"/>
          <w:b/>
          <w:bCs/>
          <w:spacing w:val="60"/>
          <w:sz w:val="24"/>
          <w:szCs w:val="28"/>
          <w:shd w:val="clear" w:color="auto" w:fill="FFFFFF"/>
          <w:lang w:eastAsia="ru-RU"/>
        </w:rPr>
      </w:pPr>
      <w:r w:rsidRPr="00A84EC4">
        <w:rPr>
          <w:rFonts w:ascii="Times New Roman" w:eastAsia="Times New Roman" w:hAnsi="Times New Roman" w:cs="Times New Roman"/>
          <w:b/>
          <w:bCs/>
          <w:sz w:val="24"/>
          <w:szCs w:val="28"/>
          <w:shd w:val="clear" w:color="auto" w:fill="FFFFFF"/>
          <w:lang w:eastAsia="ru-RU"/>
        </w:rPr>
        <w:t xml:space="preserve">Вариант </w:t>
      </w:r>
      <w:r w:rsidRPr="00A84EC4">
        <w:rPr>
          <w:rFonts w:ascii="Times New Roman" w:eastAsia="Times New Roman" w:hAnsi="Times New Roman" w:cs="Times New Roman"/>
          <w:b/>
          <w:bCs/>
          <w:spacing w:val="60"/>
          <w:sz w:val="24"/>
          <w:szCs w:val="28"/>
          <w:shd w:val="clear" w:color="auto" w:fill="FFFFFF"/>
          <w:lang w:eastAsia="ru-RU"/>
        </w:rPr>
        <w:t>1</w:t>
      </w:r>
    </w:p>
    <w:p w14:paraId="0A2880E3" w14:textId="77777777" w:rsidR="00A84EC4" w:rsidRPr="00A84EC4" w:rsidRDefault="00A84EC4" w:rsidP="00A84EC4">
      <w:pPr>
        <w:tabs>
          <w:tab w:val="left" w:pos="0"/>
        </w:tabs>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 xml:space="preserve">1.Общие принципы и механизмы построения функциональных систем согласно учению акад. </w:t>
      </w:r>
      <w:proofErr w:type="spellStart"/>
      <w:r w:rsidRPr="00A84EC4">
        <w:rPr>
          <w:rFonts w:ascii="Times New Roman" w:eastAsia="Times New Roman" w:hAnsi="Times New Roman" w:cs="Times New Roman"/>
          <w:sz w:val="24"/>
          <w:szCs w:val="28"/>
          <w:lang w:eastAsia="ru-RU"/>
        </w:rPr>
        <w:t>П.К.Анохина</w:t>
      </w:r>
      <w:proofErr w:type="spellEnd"/>
      <w:r w:rsidRPr="00A84EC4">
        <w:rPr>
          <w:rFonts w:ascii="Times New Roman" w:eastAsia="Times New Roman" w:hAnsi="Times New Roman" w:cs="Times New Roman"/>
          <w:sz w:val="24"/>
          <w:szCs w:val="28"/>
          <w:lang w:eastAsia="ru-RU"/>
        </w:rPr>
        <w:t>.</w:t>
      </w:r>
    </w:p>
    <w:p w14:paraId="4EE52A61" w14:textId="77777777" w:rsidR="00A84EC4" w:rsidRPr="00A84EC4" w:rsidRDefault="00A84EC4" w:rsidP="00A84EC4">
      <w:pPr>
        <w:tabs>
          <w:tab w:val="left" w:pos="0"/>
        </w:tabs>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shd w:val="clear" w:color="auto" w:fill="FFFFFF"/>
          <w:lang w:eastAsia="ru-RU"/>
        </w:rPr>
        <w:t>2.Системогенез как общая закономерность развития.</w:t>
      </w:r>
      <w:r w:rsidRPr="00A84EC4">
        <w:rPr>
          <w:rFonts w:ascii="Times New Roman" w:eastAsia="Times New Roman" w:hAnsi="Times New Roman" w:cs="Times New Roman"/>
          <w:b/>
          <w:bCs/>
          <w:sz w:val="24"/>
          <w:szCs w:val="28"/>
          <w:lang w:eastAsia="ru-RU"/>
        </w:rPr>
        <w:t xml:space="preserve"> </w:t>
      </w:r>
      <w:r w:rsidRPr="00A84EC4">
        <w:rPr>
          <w:rFonts w:ascii="Times New Roman" w:eastAsia="Times New Roman" w:hAnsi="Times New Roman" w:cs="Times New Roman"/>
          <w:sz w:val="24"/>
          <w:szCs w:val="28"/>
          <w:lang w:eastAsia="ru-RU"/>
        </w:rPr>
        <w:t>Роль системогенеза в понимании закономерностей преобразования структур организма в ходе эволюции.</w:t>
      </w:r>
    </w:p>
    <w:p w14:paraId="4897A1A1" w14:textId="77777777" w:rsidR="00A84EC4" w:rsidRPr="00A84EC4" w:rsidRDefault="00A84EC4" w:rsidP="00A84EC4">
      <w:pPr>
        <w:tabs>
          <w:tab w:val="left" w:pos="0"/>
        </w:tabs>
        <w:spacing w:after="0" w:line="240" w:lineRule="auto"/>
        <w:ind w:left="1080" w:hanging="540"/>
        <w:jc w:val="both"/>
        <w:rPr>
          <w:rFonts w:ascii="Times New Roman" w:eastAsia="Times New Roman" w:hAnsi="Times New Roman" w:cs="Times New Roman"/>
          <w:b/>
          <w:bCs/>
          <w:sz w:val="24"/>
          <w:szCs w:val="28"/>
          <w:lang w:eastAsia="ru-RU"/>
        </w:rPr>
      </w:pPr>
      <w:r w:rsidRPr="00A84EC4">
        <w:rPr>
          <w:rFonts w:ascii="Times New Roman" w:eastAsia="Times New Roman" w:hAnsi="Times New Roman" w:cs="Times New Roman"/>
          <w:b/>
          <w:bCs/>
          <w:sz w:val="24"/>
          <w:szCs w:val="28"/>
          <w:lang w:eastAsia="ru-RU"/>
        </w:rPr>
        <w:t>Вариант 2</w:t>
      </w:r>
    </w:p>
    <w:p w14:paraId="7C2087E2" w14:textId="77777777" w:rsidR="00A84EC4" w:rsidRPr="00A84EC4" w:rsidRDefault="00A84EC4" w:rsidP="00A84EC4">
      <w:pPr>
        <w:spacing w:after="0" w:line="240" w:lineRule="auto"/>
        <w:ind w:left="360" w:hanging="360"/>
        <w:jc w:val="both"/>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1.Саморегуляция как основной принцип деятельности функциональных систем.</w:t>
      </w:r>
    </w:p>
    <w:p w14:paraId="338D3F18" w14:textId="0709E69C" w:rsidR="00A84EC4" w:rsidRPr="005A0E9F" w:rsidRDefault="00A84EC4" w:rsidP="00A84EC4">
      <w:pPr>
        <w:spacing w:after="0" w:line="240" w:lineRule="auto"/>
        <w:jc w:val="both"/>
        <w:rPr>
          <w:rFonts w:ascii="Times New Roman" w:eastAsia="Times New Roman" w:hAnsi="Times New Roman" w:cs="Times New Roman"/>
          <w:szCs w:val="24"/>
          <w:lang w:eastAsia="ru-RU"/>
        </w:rPr>
      </w:pPr>
      <w:r w:rsidRPr="005A0E9F">
        <w:rPr>
          <w:rFonts w:ascii="Times New Roman" w:eastAsia="Times New Roman" w:hAnsi="Times New Roman" w:cs="Times New Roman"/>
          <w:sz w:val="24"/>
          <w:szCs w:val="28"/>
          <w:lang w:eastAsia="ru-RU"/>
        </w:rPr>
        <w:t>2.Системогенез и гетерохрония. Типы гетерохроний</w:t>
      </w:r>
    </w:p>
    <w:p w14:paraId="7A6A9680"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661CA0B6"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734E5BD4" w14:textId="4609B996" w:rsidR="00210242" w:rsidRPr="00347ABF"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347ABF">
        <w:rPr>
          <w:rFonts w:ascii="Times New Roman" w:eastAsia="Times New Roman" w:hAnsi="Times New Roman" w:cs="Times New Roman"/>
          <w:b/>
          <w:i/>
          <w:spacing w:val="-2"/>
          <w:sz w:val="24"/>
          <w:szCs w:val="24"/>
          <w:lang w:eastAsia="ru-RU"/>
        </w:rPr>
        <w:t xml:space="preserve">Раздел 2. </w:t>
      </w:r>
      <w:r w:rsidR="00347ABF" w:rsidRPr="00347ABF">
        <w:rPr>
          <w:rFonts w:ascii="Times New Roman" w:eastAsia="Times New Roman" w:hAnsi="Times New Roman" w:cs="Times New Roman"/>
          <w:b/>
          <w:i/>
          <w:spacing w:val="-2"/>
          <w:sz w:val="24"/>
          <w:szCs w:val="24"/>
          <w:lang w:eastAsia="ru-RU"/>
        </w:rPr>
        <w:t>Гомеостаз и общие закономерности адаптационного процесса</w:t>
      </w:r>
    </w:p>
    <w:p w14:paraId="2025BB92"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629984B6"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36852E8F"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Современные представления о гомеостазе.</w:t>
      </w:r>
    </w:p>
    <w:p w14:paraId="2E57E1C4"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Проблема адаптации, критерии адаптации. </w:t>
      </w:r>
      <w:proofErr w:type="spellStart"/>
      <w:r w:rsidRPr="00913A7C">
        <w:rPr>
          <w:rFonts w:ascii="Times New Roman" w:hAnsi="Times New Roman" w:cs="Times New Roman"/>
          <w:sz w:val="24"/>
          <w:szCs w:val="24"/>
        </w:rPr>
        <w:t>Адаптогенные</w:t>
      </w:r>
      <w:proofErr w:type="spellEnd"/>
      <w:r w:rsidRPr="00913A7C">
        <w:rPr>
          <w:rFonts w:ascii="Times New Roman" w:hAnsi="Times New Roman" w:cs="Times New Roman"/>
          <w:sz w:val="24"/>
          <w:szCs w:val="24"/>
        </w:rPr>
        <w:t xml:space="preserve"> факторы. Классификация. </w:t>
      </w:r>
    </w:p>
    <w:p w14:paraId="7C7CF06B"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Генотипическая и фенотипическая адаптация. Типы реагирования человека на экстремальные факторы внешней среды.</w:t>
      </w:r>
    </w:p>
    <w:p w14:paraId="60203F5E"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Учение </w:t>
      </w:r>
      <w:proofErr w:type="spellStart"/>
      <w:r w:rsidRPr="00913A7C">
        <w:rPr>
          <w:rFonts w:ascii="Times New Roman" w:hAnsi="Times New Roman" w:cs="Times New Roman"/>
          <w:sz w:val="24"/>
          <w:szCs w:val="24"/>
        </w:rPr>
        <w:t>Г.Селье</w:t>
      </w:r>
      <w:proofErr w:type="spellEnd"/>
      <w:r w:rsidRPr="00913A7C">
        <w:rPr>
          <w:rFonts w:ascii="Times New Roman" w:hAnsi="Times New Roman" w:cs="Times New Roman"/>
          <w:sz w:val="24"/>
          <w:szCs w:val="24"/>
        </w:rPr>
        <w:t xml:space="preserve"> о стрессе или общем адаптационном синдроме. Стадии общего адаптационного синдрома.</w:t>
      </w:r>
    </w:p>
    <w:p w14:paraId="502BD4C9"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Механизмы, участвующие в реализации стресс-реакции.</w:t>
      </w:r>
    </w:p>
    <w:p w14:paraId="3C8F027B"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Специфическая адаптация. Этапы специфической адаптации. Взаимодействие между функцией и генетическим аппаратом – условие структурных преобразований в процессе адаптации.</w:t>
      </w:r>
    </w:p>
    <w:p w14:paraId="555EEBE5"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Взаимодействие специфических и неспецифических механизмов адаптации.</w:t>
      </w:r>
    </w:p>
    <w:p w14:paraId="358C8769"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lastRenderedPageBreak/>
        <w:t>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w:t>
      </w:r>
    </w:p>
    <w:p w14:paraId="6B338B1A" w14:textId="77777777" w:rsidR="00210242" w:rsidRPr="00913A7C" w:rsidRDefault="00210242" w:rsidP="00F00A4A">
      <w:pPr>
        <w:pStyle w:val="afc"/>
        <w:numPr>
          <w:ilvl w:val="0"/>
          <w:numId w:val="5"/>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“Цена” адаптации на различных этапах приспособления организма к факторам внешней среды.</w:t>
      </w:r>
    </w:p>
    <w:p w14:paraId="336C5AFC"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5EEB36CF" w14:textId="77777777" w:rsidR="00210242" w:rsidRPr="00376959" w:rsidRDefault="00210242" w:rsidP="00210242">
      <w:pPr>
        <w:tabs>
          <w:tab w:val="right" w:leader="underscore" w:pos="9639"/>
        </w:tabs>
        <w:spacing w:after="0" w:line="240" w:lineRule="auto"/>
        <w:jc w:val="center"/>
        <w:rPr>
          <w:rFonts w:ascii="Times New Roman" w:eastAsia="Times New Roman" w:hAnsi="Times New Roman" w:cs="Times New Roman"/>
          <w:spacing w:val="-2"/>
          <w:sz w:val="24"/>
          <w:szCs w:val="24"/>
          <w:lang w:eastAsia="ru-RU"/>
        </w:rPr>
      </w:pPr>
    </w:p>
    <w:p w14:paraId="00A2850F" w14:textId="5E39D2B3"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3. </w:t>
      </w:r>
      <w:r w:rsidR="000074FB" w:rsidRPr="000074FB">
        <w:rPr>
          <w:rFonts w:ascii="Times New Roman" w:eastAsia="Times New Roman" w:hAnsi="Times New Roman" w:cs="Times New Roman"/>
          <w:b/>
          <w:i/>
          <w:spacing w:val="-2"/>
          <w:sz w:val="24"/>
          <w:szCs w:val="24"/>
          <w:lang w:eastAsia="ru-RU"/>
        </w:rPr>
        <w:t>Общие принципы функциональной эволюции и системогенез</w:t>
      </w:r>
    </w:p>
    <w:p w14:paraId="08D383A0" w14:textId="77777777" w:rsidR="00E0060F" w:rsidRDefault="00E0060F" w:rsidP="00E0060F">
      <w:pPr>
        <w:spacing w:after="0" w:line="240" w:lineRule="auto"/>
        <w:rPr>
          <w:rFonts w:ascii="Times New Roman" w:eastAsia="Times New Roman" w:hAnsi="Times New Roman" w:cs="Times New Roman"/>
          <w:b/>
          <w:sz w:val="24"/>
          <w:szCs w:val="24"/>
          <w:lang w:eastAsia="ru-RU"/>
        </w:rPr>
      </w:pPr>
    </w:p>
    <w:p w14:paraId="62801A6D" w14:textId="356D3E62" w:rsidR="00210242" w:rsidRPr="00062E2D" w:rsidRDefault="00E0060F" w:rsidP="00E0060F">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534EACE7"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 xml:space="preserve">Общие принципы и механизмы построения функциональных систем согласно учению акад. </w:t>
      </w:r>
      <w:proofErr w:type="spellStart"/>
      <w:r w:rsidRPr="00911C9E">
        <w:rPr>
          <w:rFonts w:ascii="Times New Roman" w:hAnsi="Times New Roman" w:cs="Times New Roman"/>
          <w:sz w:val="24"/>
          <w:szCs w:val="24"/>
        </w:rPr>
        <w:t>П.К.Анохина</w:t>
      </w:r>
      <w:proofErr w:type="spellEnd"/>
      <w:r w:rsidRPr="00911C9E">
        <w:rPr>
          <w:rFonts w:ascii="Times New Roman" w:hAnsi="Times New Roman" w:cs="Times New Roman"/>
          <w:sz w:val="24"/>
          <w:szCs w:val="24"/>
        </w:rPr>
        <w:t>.</w:t>
      </w:r>
    </w:p>
    <w:p w14:paraId="0C4BEE4A"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Саморегуляция как основной принцип деятельности функциональных систем.</w:t>
      </w:r>
    </w:p>
    <w:p w14:paraId="58015497"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Разновидности функциональных систем. Общие свойства. Особенности функциональных систем человека и животных.</w:t>
      </w:r>
    </w:p>
    <w:p w14:paraId="4616F82D"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 xml:space="preserve"> Системогенез как общая закономерность развития. Роль системогенеза в понимании закономерностей преобразования структур организма в ходе эволюции.</w:t>
      </w:r>
    </w:p>
    <w:p w14:paraId="7A3BAF96"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Системогенез и гетерохрония. Типы гетерохроний.</w:t>
      </w:r>
    </w:p>
    <w:p w14:paraId="5ECBF424" w14:textId="77777777" w:rsidR="00911C9E" w:rsidRPr="00911C9E" w:rsidRDefault="00911C9E" w:rsidP="00F00A4A">
      <w:pPr>
        <w:pStyle w:val="afc"/>
        <w:numPr>
          <w:ilvl w:val="0"/>
          <w:numId w:val="13"/>
        </w:numPr>
        <w:shd w:val="clear" w:color="auto" w:fill="auto"/>
        <w:tabs>
          <w:tab w:val="left" w:pos="0"/>
        </w:tabs>
        <w:spacing w:line="240" w:lineRule="auto"/>
        <w:jc w:val="both"/>
        <w:rPr>
          <w:rFonts w:ascii="Times New Roman" w:hAnsi="Times New Roman" w:cs="Times New Roman"/>
          <w:sz w:val="24"/>
          <w:szCs w:val="24"/>
        </w:rPr>
      </w:pPr>
      <w:r w:rsidRPr="00911C9E">
        <w:rPr>
          <w:rFonts w:ascii="Times New Roman" w:hAnsi="Times New Roman" w:cs="Times New Roman"/>
          <w:sz w:val="24"/>
          <w:szCs w:val="24"/>
        </w:rPr>
        <w:t>Консолидация элементов функциональной системы в онтогенезе. Роль центрального звена в формировании физиологической архитектуры.</w:t>
      </w:r>
    </w:p>
    <w:p w14:paraId="49CD4BC1" w14:textId="485261D2"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1B7F858A" w14:textId="4E0E3EF1" w:rsidR="00E0060F" w:rsidRDefault="00E0060F" w:rsidP="00E0060F">
      <w:pPr>
        <w:tabs>
          <w:tab w:val="right" w:leader="underscore" w:pos="9639"/>
        </w:tabs>
        <w:spacing w:after="0" w:line="240" w:lineRule="auto"/>
        <w:rPr>
          <w:rFonts w:ascii="Times New Roman" w:eastAsia="Times New Roman" w:hAnsi="Times New Roman" w:cs="Times New Roman"/>
          <w:b/>
          <w:spacing w:val="-2"/>
          <w:sz w:val="24"/>
          <w:szCs w:val="24"/>
          <w:lang w:eastAsia="ru-RU"/>
        </w:rPr>
      </w:pPr>
      <w:r w:rsidRPr="00E0060F">
        <w:rPr>
          <w:rFonts w:ascii="Times New Roman" w:eastAsia="Times New Roman" w:hAnsi="Times New Roman" w:cs="Times New Roman"/>
          <w:b/>
          <w:spacing w:val="-2"/>
          <w:sz w:val="24"/>
          <w:szCs w:val="24"/>
          <w:lang w:eastAsia="ru-RU"/>
        </w:rPr>
        <w:t>2. Реферат:</w:t>
      </w:r>
    </w:p>
    <w:p w14:paraId="7F415220"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proofErr w:type="gramStart"/>
      <w:r w:rsidRPr="00E0060F">
        <w:rPr>
          <w:rFonts w:ascii="Times New Roman" w:eastAsia="Times New Roman" w:hAnsi="Times New Roman" w:cs="Times New Roman"/>
          <w:sz w:val="24"/>
          <w:szCs w:val="28"/>
          <w:lang w:eastAsia="ru-RU"/>
        </w:rPr>
        <w:t>Морфо-физиологические</w:t>
      </w:r>
      <w:proofErr w:type="gramEnd"/>
      <w:r w:rsidRPr="00E0060F">
        <w:rPr>
          <w:rFonts w:ascii="Times New Roman" w:eastAsia="Times New Roman" w:hAnsi="Times New Roman" w:cs="Times New Roman"/>
          <w:sz w:val="24"/>
          <w:szCs w:val="28"/>
          <w:lang w:eastAsia="ru-RU"/>
        </w:rPr>
        <w:t xml:space="preserve"> основы адаптации</w:t>
      </w:r>
    </w:p>
    <w:p w14:paraId="07F88F7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Основные теоретические положения эволюционной физиологии</w:t>
      </w:r>
    </w:p>
    <w:p w14:paraId="65A462D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Общие принципы и механизмы построения функциональных систем</w:t>
      </w:r>
    </w:p>
    <w:p w14:paraId="6E704B5C"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Консолидация элементов функциональной системы в онтогенезе</w:t>
      </w:r>
    </w:p>
    <w:p w14:paraId="6507FB49"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Закономерности эволюции интегративной деятельности млекопитающих</w:t>
      </w:r>
    </w:p>
    <w:p w14:paraId="7E400AE3"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Филогенез временной связи</w:t>
      </w:r>
    </w:p>
    <w:p w14:paraId="79EEB1D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Основные этапы эволюции нейроэндокринной системы </w:t>
      </w:r>
    </w:p>
    <w:p w14:paraId="55290C8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Современные представления о гомеостазе</w:t>
      </w:r>
    </w:p>
    <w:p w14:paraId="22D249EC"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Основные исторические этапы становления эволюционной физиологии </w:t>
      </w:r>
    </w:p>
    <w:p w14:paraId="786AA305"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Цель и задачи эволюционной физиологии как раздела физиологической науки  </w:t>
      </w:r>
    </w:p>
    <w:p w14:paraId="2DFCF12D"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 xml:space="preserve">Общие принципы и механизмы построения функциональных систем согласно учению акад. </w:t>
      </w:r>
      <w:proofErr w:type="spellStart"/>
      <w:r w:rsidRPr="00E0060F">
        <w:rPr>
          <w:rFonts w:ascii="Times New Roman" w:eastAsia="Times New Roman" w:hAnsi="Times New Roman" w:cs="Times New Roman"/>
          <w:sz w:val="24"/>
          <w:szCs w:val="28"/>
          <w:lang w:eastAsia="ru-RU"/>
        </w:rPr>
        <w:t>П.К.Анохина</w:t>
      </w:r>
      <w:proofErr w:type="spellEnd"/>
    </w:p>
    <w:p w14:paraId="5BBD16A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Системогенез</w:t>
      </w:r>
      <w:r w:rsidRPr="00E0060F">
        <w:rPr>
          <w:rFonts w:ascii="Times New Roman" w:eastAsia="Times New Roman" w:hAnsi="Times New Roman" w:cs="Times New Roman"/>
          <w:sz w:val="24"/>
          <w:szCs w:val="28"/>
          <w:lang w:eastAsia="ru-RU"/>
        </w:rPr>
        <w:tab/>
        <w:t>и гетерохрония</w:t>
      </w:r>
    </w:p>
    <w:p w14:paraId="001ACD3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Становление нервной системы в ряду беспозвоночных</w:t>
      </w:r>
    </w:p>
    <w:p w14:paraId="1F3EF0C6"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Закономерности эволюции интегративной деятельности мозга млекопитающих</w:t>
      </w:r>
    </w:p>
    <w:p w14:paraId="4CA7AE34" w14:textId="77777777" w:rsidR="00E0060F" w:rsidRPr="00E0060F" w:rsidRDefault="00E0060F" w:rsidP="00F00A4A">
      <w:pPr>
        <w:numPr>
          <w:ilvl w:val="0"/>
          <w:numId w:val="18"/>
        </w:numPr>
        <w:tabs>
          <w:tab w:val="left" w:pos="0"/>
          <w:tab w:val="num" w:pos="540"/>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Филогенез</w:t>
      </w:r>
      <w:r w:rsidRPr="00E0060F">
        <w:rPr>
          <w:rFonts w:ascii="Times New Roman" w:eastAsia="Times New Roman" w:hAnsi="Times New Roman" w:cs="Times New Roman"/>
          <w:sz w:val="24"/>
          <w:szCs w:val="28"/>
          <w:lang w:eastAsia="ru-RU"/>
        </w:rPr>
        <w:tab/>
        <w:t>временной связи</w:t>
      </w:r>
    </w:p>
    <w:p w14:paraId="57D2D3AF" w14:textId="77777777" w:rsidR="00E0060F" w:rsidRPr="00E0060F" w:rsidRDefault="00E0060F" w:rsidP="00F00A4A">
      <w:pPr>
        <w:numPr>
          <w:ilvl w:val="0"/>
          <w:numId w:val="18"/>
        </w:numPr>
        <w:tabs>
          <w:tab w:val="left" w:pos="0"/>
          <w:tab w:val="num" w:pos="540"/>
          <w:tab w:val="left" w:pos="709"/>
        </w:tabs>
        <w:spacing w:after="0" w:line="240" w:lineRule="auto"/>
        <w:ind w:left="540" w:hanging="540"/>
        <w:jc w:val="both"/>
        <w:rPr>
          <w:rFonts w:ascii="Times New Roman" w:eastAsia="Times New Roman" w:hAnsi="Times New Roman" w:cs="Times New Roman"/>
          <w:sz w:val="24"/>
          <w:szCs w:val="28"/>
          <w:lang w:eastAsia="ru-RU"/>
        </w:rPr>
      </w:pPr>
      <w:r w:rsidRPr="00E0060F">
        <w:rPr>
          <w:rFonts w:ascii="Times New Roman" w:eastAsia="Times New Roman" w:hAnsi="Times New Roman" w:cs="Times New Roman"/>
          <w:sz w:val="24"/>
          <w:szCs w:val="28"/>
          <w:lang w:eastAsia="ru-RU"/>
        </w:rPr>
        <w:t>Развитие</w:t>
      </w:r>
      <w:r w:rsidRPr="00E0060F">
        <w:rPr>
          <w:rFonts w:ascii="Times New Roman" w:eastAsia="Times New Roman" w:hAnsi="Times New Roman" w:cs="Times New Roman"/>
          <w:sz w:val="24"/>
          <w:szCs w:val="28"/>
          <w:lang w:eastAsia="ru-RU"/>
        </w:rPr>
        <w:tab/>
        <w:t>высшей нервной деятельности на этапах постнатального онтогенеза</w:t>
      </w:r>
    </w:p>
    <w:p w14:paraId="1391918C" w14:textId="77777777" w:rsidR="00E0060F" w:rsidRPr="00E0060F" w:rsidRDefault="00E0060F" w:rsidP="00E0060F">
      <w:pPr>
        <w:tabs>
          <w:tab w:val="right" w:leader="underscore" w:pos="9639"/>
        </w:tabs>
        <w:spacing w:after="0" w:line="240" w:lineRule="auto"/>
        <w:rPr>
          <w:rFonts w:ascii="Times New Roman" w:eastAsia="Times New Roman" w:hAnsi="Times New Roman" w:cs="Times New Roman"/>
          <w:b/>
          <w:spacing w:val="-2"/>
          <w:sz w:val="24"/>
          <w:szCs w:val="24"/>
          <w:lang w:eastAsia="ru-RU"/>
        </w:rPr>
      </w:pPr>
    </w:p>
    <w:p w14:paraId="63DFFD9C" w14:textId="2CE36FAF"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4. </w:t>
      </w:r>
      <w:r w:rsidR="000074FB" w:rsidRPr="000074FB">
        <w:rPr>
          <w:rFonts w:ascii="Times New Roman" w:eastAsia="Times New Roman" w:hAnsi="Times New Roman" w:cs="Times New Roman"/>
          <w:b/>
          <w:i/>
          <w:spacing w:val="-2"/>
          <w:sz w:val="24"/>
          <w:szCs w:val="24"/>
          <w:lang w:eastAsia="ru-RU"/>
        </w:rPr>
        <w:t>Биологические ритмы и среда обитания</w:t>
      </w:r>
    </w:p>
    <w:p w14:paraId="231122FD"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1. Темы рефератов</w:t>
      </w:r>
      <w:r w:rsidRPr="00913A7C">
        <w:rPr>
          <w:rFonts w:ascii="Times New Roman" w:eastAsia="Times New Roman" w:hAnsi="Times New Roman" w:cs="Times New Roman"/>
          <w:b/>
          <w:sz w:val="24"/>
          <w:szCs w:val="24"/>
          <w:lang w:eastAsia="ru-RU"/>
        </w:rPr>
        <w:t>:</w:t>
      </w:r>
    </w:p>
    <w:p w14:paraId="63780B2A"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Биоритмология - наука о природных ритмах. Этапы развития учения о ритмах. Классификация биоритмов.</w:t>
      </w:r>
    </w:p>
    <w:p w14:paraId="0F51407F"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Характеристика основных показателей периодичности биологических процессов</w:t>
      </w:r>
    </w:p>
    <w:p w14:paraId="3B2413BD"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Циркадианная организация функций человека. Природа суточных биоритмов. Физиологические механизмы биоритмов.</w:t>
      </w:r>
    </w:p>
    <w:p w14:paraId="72161E10" w14:textId="77777777" w:rsidR="00210242" w:rsidRPr="007A7731"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 xml:space="preserve">Влияние факторов внешней среды на формирование биоритмов. Каналы связи между внешними </w:t>
      </w:r>
      <w:proofErr w:type="spellStart"/>
      <w:r w:rsidRPr="007A7731">
        <w:rPr>
          <w:rFonts w:ascii="Times New Roman" w:eastAsia="Calibri" w:hAnsi="Times New Roman" w:cs="Times New Roman"/>
          <w:sz w:val="24"/>
          <w:szCs w:val="24"/>
          <w:lang w:eastAsia="ru-RU"/>
        </w:rPr>
        <w:t>задавателями</w:t>
      </w:r>
      <w:proofErr w:type="spellEnd"/>
      <w:r w:rsidRPr="007A7731">
        <w:rPr>
          <w:rFonts w:ascii="Times New Roman" w:eastAsia="Calibri" w:hAnsi="Times New Roman" w:cs="Times New Roman"/>
          <w:sz w:val="24"/>
          <w:szCs w:val="24"/>
          <w:lang w:eastAsia="ru-RU"/>
        </w:rPr>
        <w:t xml:space="preserve"> ритмов и генераторами внутренних ритмов.</w:t>
      </w:r>
    </w:p>
    <w:p w14:paraId="558C34F0" w14:textId="4F117F67" w:rsidR="00210242" w:rsidRDefault="00210242" w:rsidP="00F00A4A">
      <w:pPr>
        <w:numPr>
          <w:ilvl w:val="0"/>
          <w:numId w:val="6"/>
        </w:numPr>
        <w:tabs>
          <w:tab w:val="left" w:pos="0"/>
        </w:tabs>
        <w:spacing w:after="0" w:line="240" w:lineRule="auto"/>
        <w:jc w:val="both"/>
        <w:rPr>
          <w:rFonts w:ascii="Times New Roman" w:eastAsia="Calibri" w:hAnsi="Times New Roman" w:cs="Times New Roman"/>
          <w:sz w:val="24"/>
          <w:szCs w:val="24"/>
          <w:lang w:eastAsia="ru-RU"/>
        </w:rPr>
      </w:pPr>
      <w:r w:rsidRPr="007A7731">
        <w:rPr>
          <w:rFonts w:ascii="Times New Roman" w:eastAsia="Calibri" w:hAnsi="Times New Roman" w:cs="Times New Roman"/>
          <w:sz w:val="24"/>
          <w:szCs w:val="24"/>
          <w:lang w:eastAsia="ru-RU"/>
        </w:rPr>
        <w:t>Десинхронозы, причины их вызывающие. Способы предотвращения десинхронозов.</w:t>
      </w:r>
    </w:p>
    <w:p w14:paraId="6D5172D9" w14:textId="68AFE644" w:rsidR="002E2B30" w:rsidRDefault="002E2B30" w:rsidP="002E2B30">
      <w:pPr>
        <w:tabs>
          <w:tab w:val="left" w:pos="0"/>
        </w:tabs>
        <w:spacing w:after="0" w:line="240" w:lineRule="auto"/>
        <w:jc w:val="both"/>
        <w:rPr>
          <w:rFonts w:ascii="Times New Roman" w:eastAsia="Calibri" w:hAnsi="Times New Roman" w:cs="Times New Roman"/>
          <w:sz w:val="24"/>
          <w:szCs w:val="24"/>
          <w:lang w:eastAsia="ru-RU"/>
        </w:rPr>
      </w:pPr>
    </w:p>
    <w:p w14:paraId="15D55CDD" w14:textId="7DF6DD9D" w:rsidR="002E2B30" w:rsidRPr="002E2B30" w:rsidRDefault="002E2B30" w:rsidP="002E2B30">
      <w:pPr>
        <w:autoSpaceDE w:val="0"/>
        <w:autoSpaceDN w:val="0"/>
        <w:adjustRightInd w:val="0"/>
        <w:spacing w:after="0" w:line="274" w:lineRule="exact"/>
        <w:rPr>
          <w:rFonts w:ascii="Times New Roman" w:eastAsia="SimSun" w:hAnsi="Times New Roman" w:cs="Times New Roman"/>
          <w:bCs/>
          <w:sz w:val="24"/>
          <w:szCs w:val="24"/>
          <w:lang w:eastAsia="zh-CN"/>
        </w:rPr>
      </w:pPr>
      <w:r w:rsidRPr="00E67D76">
        <w:rPr>
          <w:rFonts w:ascii="Times New Roman" w:eastAsia="SimSun" w:hAnsi="Times New Roman" w:cs="Times New Roman"/>
          <w:b/>
          <w:bCs/>
          <w:sz w:val="24"/>
          <w:szCs w:val="24"/>
          <w:lang w:eastAsia="zh-CN"/>
        </w:rPr>
        <w:t xml:space="preserve">2. </w:t>
      </w:r>
      <w:r w:rsidR="00E67D76" w:rsidRPr="00E67D76">
        <w:rPr>
          <w:rFonts w:ascii="Times New Roman" w:eastAsia="SimSun" w:hAnsi="Times New Roman" w:cs="Times New Roman"/>
          <w:b/>
          <w:bCs/>
          <w:sz w:val="24"/>
          <w:szCs w:val="24"/>
          <w:lang w:eastAsia="zh-CN"/>
        </w:rPr>
        <w:t>Контрольная</w:t>
      </w:r>
      <w:r w:rsidRPr="00E67D76">
        <w:rPr>
          <w:rFonts w:ascii="Times New Roman" w:eastAsia="SimSun" w:hAnsi="Times New Roman" w:cs="Times New Roman"/>
          <w:b/>
          <w:bCs/>
          <w:sz w:val="24"/>
          <w:szCs w:val="24"/>
          <w:lang w:eastAsia="zh-CN"/>
        </w:rPr>
        <w:t xml:space="preserve"> раб</w:t>
      </w:r>
      <w:r w:rsidR="00E67D76" w:rsidRPr="00E67D76">
        <w:rPr>
          <w:rFonts w:ascii="Times New Roman" w:eastAsia="SimSun" w:hAnsi="Times New Roman" w:cs="Times New Roman"/>
          <w:b/>
          <w:bCs/>
          <w:sz w:val="24"/>
          <w:szCs w:val="24"/>
          <w:lang w:eastAsia="zh-CN"/>
        </w:rPr>
        <w:t>ота</w:t>
      </w:r>
      <w:r w:rsidRPr="002E2B30">
        <w:rPr>
          <w:rFonts w:ascii="Times New Roman" w:eastAsia="SimSun" w:hAnsi="Times New Roman" w:cs="Times New Roman"/>
          <w:b/>
          <w:bCs/>
          <w:sz w:val="24"/>
          <w:szCs w:val="24"/>
          <w:lang w:eastAsia="zh-CN"/>
        </w:rPr>
        <w:t>:</w:t>
      </w:r>
    </w:p>
    <w:p w14:paraId="35583751"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sz w:val="24"/>
          <w:szCs w:val="24"/>
          <w:lang w:eastAsia="ru-RU"/>
        </w:rPr>
      </w:pPr>
      <w:r w:rsidRPr="002E2B30">
        <w:rPr>
          <w:rFonts w:ascii="Times New Roman" w:eastAsia="Times New Roman" w:hAnsi="Times New Roman" w:cs="Times New Roman"/>
          <w:sz w:val="24"/>
          <w:szCs w:val="24"/>
          <w:lang w:eastAsia="ru-RU"/>
        </w:rPr>
        <w:t>Экспресс-оценка типа работоспособности человека.</w:t>
      </w:r>
    </w:p>
    <w:p w14:paraId="144EFEA3"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color w:val="000000"/>
          <w:sz w:val="24"/>
          <w:szCs w:val="24"/>
          <w:lang w:eastAsia="ru-RU"/>
        </w:rPr>
      </w:pPr>
      <w:r w:rsidRPr="002E2B30">
        <w:rPr>
          <w:rFonts w:ascii="Times New Roman" w:eastAsia="Times New Roman" w:hAnsi="Times New Roman" w:cs="Times New Roman"/>
          <w:sz w:val="24"/>
          <w:szCs w:val="24"/>
          <w:lang w:eastAsia="ru-RU"/>
        </w:rPr>
        <w:lastRenderedPageBreak/>
        <w:t xml:space="preserve">Определение типов работоспособности с помощью развернутой методики </w:t>
      </w:r>
      <w:proofErr w:type="spellStart"/>
      <w:r w:rsidRPr="002E2B30">
        <w:rPr>
          <w:rFonts w:ascii="Times New Roman" w:eastAsia="Times New Roman" w:hAnsi="Times New Roman" w:cs="Times New Roman"/>
          <w:sz w:val="24"/>
          <w:szCs w:val="24"/>
          <w:lang w:eastAsia="ru-RU"/>
        </w:rPr>
        <w:t>Остберга</w:t>
      </w:r>
      <w:proofErr w:type="spellEnd"/>
      <w:r w:rsidRPr="002E2B30">
        <w:rPr>
          <w:rFonts w:ascii="Times New Roman" w:eastAsia="Times New Roman" w:hAnsi="Times New Roman" w:cs="Times New Roman"/>
          <w:sz w:val="24"/>
          <w:szCs w:val="24"/>
          <w:lang w:eastAsia="ru-RU"/>
        </w:rPr>
        <w:t xml:space="preserve"> в модификации </w:t>
      </w:r>
      <w:proofErr w:type="spellStart"/>
      <w:r w:rsidRPr="002E2B30">
        <w:rPr>
          <w:rFonts w:ascii="Times New Roman" w:eastAsia="Times New Roman" w:hAnsi="Times New Roman" w:cs="Times New Roman"/>
          <w:sz w:val="24"/>
          <w:szCs w:val="24"/>
          <w:lang w:eastAsia="ru-RU"/>
        </w:rPr>
        <w:t>С.И.Степановой</w:t>
      </w:r>
      <w:proofErr w:type="spellEnd"/>
      <w:r w:rsidRPr="002E2B30">
        <w:rPr>
          <w:rFonts w:ascii="Times New Roman" w:eastAsia="Times New Roman" w:hAnsi="Times New Roman" w:cs="Times New Roman"/>
          <w:sz w:val="24"/>
          <w:szCs w:val="24"/>
          <w:lang w:eastAsia="ru-RU"/>
        </w:rPr>
        <w:t>.</w:t>
      </w:r>
    </w:p>
    <w:p w14:paraId="358B6F62" w14:textId="77777777" w:rsidR="002E2B30" w:rsidRPr="002E2B30" w:rsidRDefault="002E2B30" w:rsidP="00F00A4A">
      <w:pPr>
        <w:numPr>
          <w:ilvl w:val="1"/>
          <w:numId w:val="6"/>
        </w:numPr>
        <w:tabs>
          <w:tab w:val="num" w:pos="720"/>
        </w:tabs>
        <w:spacing w:after="0" w:line="240" w:lineRule="auto"/>
        <w:ind w:left="720"/>
        <w:jc w:val="both"/>
        <w:rPr>
          <w:rFonts w:ascii="Times New Roman" w:eastAsia="Times New Roman" w:hAnsi="Times New Roman" w:cs="Times New Roman"/>
          <w:color w:val="000000"/>
          <w:sz w:val="24"/>
          <w:szCs w:val="24"/>
          <w:lang w:eastAsia="ru-RU"/>
        </w:rPr>
      </w:pPr>
      <w:r w:rsidRPr="002E2B30">
        <w:rPr>
          <w:rFonts w:ascii="Times New Roman" w:eastAsia="Times New Roman" w:hAnsi="Times New Roman" w:cs="Times New Roman"/>
          <w:color w:val="000000"/>
          <w:sz w:val="24"/>
          <w:szCs w:val="24"/>
          <w:lang w:eastAsia="ru-RU"/>
        </w:rPr>
        <w:t>Изучение субъективного восприятия времени с помощью теста «Индивидуальная минута».</w:t>
      </w:r>
    </w:p>
    <w:p w14:paraId="7ED7AF07" w14:textId="77777777" w:rsidR="00210242" w:rsidRPr="00062E2D"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3362A990" w14:textId="184DE95B" w:rsidR="00210242" w:rsidRPr="000074FB" w:rsidRDefault="00210242" w:rsidP="00210242">
      <w:pPr>
        <w:tabs>
          <w:tab w:val="right" w:leader="underscore" w:pos="9639"/>
        </w:tabs>
        <w:spacing w:after="0" w:line="240" w:lineRule="auto"/>
        <w:jc w:val="center"/>
        <w:rPr>
          <w:rFonts w:ascii="Times New Roman" w:eastAsia="Times New Roman" w:hAnsi="Times New Roman" w:cs="Times New Roman"/>
          <w:b/>
          <w:i/>
          <w:spacing w:val="-2"/>
          <w:sz w:val="24"/>
          <w:szCs w:val="24"/>
          <w:lang w:eastAsia="ru-RU"/>
        </w:rPr>
      </w:pPr>
      <w:r w:rsidRPr="000074FB">
        <w:rPr>
          <w:rFonts w:ascii="Times New Roman" w:eastAsia="Times New Roman" w:hAnsi="Times New Roman" w:cs="Times New Roman"/>
          <w:b/>
          <w:i/>
          <w:spacing w:val="-2"/>
          <w:sz w:val="24"/>
          <w:szCs w:val="24"/>
          <w:lang w:eastAsia="ru-RU"/>
        </w:rPr>
        <w:t xml:space="preserve">Раздел 5. </w:t>
      </w:r>
      <w:r w:rsidR="000074FB" w:rsidRPr="000074FB">
        <w:rPr>
          <w:rFonts w:ascii="Times New Roman" w:eastAsia="Times New Roman" w:hAnsi="Times New Roman" w:cs="Times New Roman"/>
          <w:b/>
          <w:i/>
          <w:spacing w:val="-2"/>
          <w:sz w:val="24"/>
          <w:szCs w:val="24"/>
          <w:lang w:eastAsia="ru-RU"/>
        </w:rPr>
        <w:t>Адаптация, двигательная активность и уровень здоровья</w:t>
      </w:r>
    </w:p>
    <w:p w14:paraId="6B0FC344" w14:textId="77777777" w:rsidR="00210242" w:rsidRDefault="00210242" w:rsidP="00210242">
      <w:pPr>
        <w:spacing w:after="0" w:line="240" w:lineRule="auto"/>
        <w:rPr>
          <w:rFonts w:ascii="Times New Roman" w:eastAsia="Times New Roman" w:hAnsi="Times New Roman" w:cs="Times New Roman"/>
          <w:b/>
          <w:sz w:val="28"/>
          <w:szCs w:val="28"/>
          <w:lang w:eastAsia="ru-RU"/>
        </w:rPr>
      </w:pPr>
    </w:p>
    <w:p w14:paraId="56C2EC41"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1. Темы рефератов</w:t>
      </w:r>
      <w:r w:rsidRPr="00913A7C">
        <w:rPr>
          <w:rFonts w:ascii="Times New Roman" w:eastAsia="Times New Roman" w:hAnsi="Times New Roman" w:cs="Times New Roman"/>
          <w:b/>
          <w:sz w:val="24"/>
          <w:szCs w:val="24"/>
          <w:lang w:eastAsia="ru-RU"/>
        </w:rPr>
        <w:t>:</w:t>
      </w:r>
    </w:p>
    <w:p w14:paraId="0EEE70D4" w14:textId="77777777" w:rsidR="00210242" w:rsidRPr="00913A7C" w:rsidRDefault="00210242" w:rsidP="00210242">
      <w:pPr>
        <w:spacing w:after="0" w:line="240" w:lineRule="auto"/>
        <w:rPr>
          <w:rFonts w:ascii="Times New Roman" w:eastAsia="Times New Roman" w:hAnsi="Times New Roman" w:cs="Times New Roman"/>
          <w:i/>
          <w:spacing w:val="-2"/>
          <w:sz w:val="24"/>
          <w:szCs w:val="24"/>
          <w:lang w:eastAsia="ru-RU"/>
        </w:rPr>
      </w:pPr>
    </w:p>
    <w:p w14:paraId="6C6B281D" w14:textId="77777777" w:rsidR="00210242" w:rsidRPr="00913A7C" w:rsidRDefault="00210242" w:rsidP="00F00A4A">
      <w:pPr>
        <w:pStyle w:val="afc"/>
        <w:numPr>
          <w:ilvl w:val="0"/>
          <w:numId w:val="7"/>
        </w:numPr>
        <w:shd w:val="clear" w:color="auto" w:fill="auto"/>
        <w:tabs>
          <w:tab w:val="left" w:pos="0"/>
        </w:tabs>
        <w:spacing w:line="240" w:lineRule="auto"/>
        <w:jc w:val="both"/>
        <w:rPr>
          <w:rStyle w:val="FontStyle30"/>
          <w:sz w:val="24"/>
          <w:szCs w:val="24"/>
        </w:rPr>
      </w:pPr>
      <w:r w:rsidRPr="00913A7C">
        <w:rPr>
          <w:rFonts w:ascii="Times New Roman" w:hAnsi="Times New Roman" w:cs="Times New Roman"/>
          <w:sz w:val="24"/>
          <w:szCs w:val="24"/>
        </w:rPr>
        <w:t>Физиологические основы здоровья.</w:t>
      </w:r>
      <w:r w:rsidRPr="00913A7C">
        <w:rPr>
          <w:rStyle w:val="FontStyle30"/>
          <w:sz w:val="24"/>
          <w:szCs w:val="24"/>
        </w:rPr>
        <w:t xml:space="preserve"> Уровень здоровья и адаптация человека к экстремальным факторам внешней среды.</w:t>
      </w:r>
    </w:p>
    <w:p w14:paraId="65EEDC17"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Критерии оценки уровня здоровья и качества жизни</w:t>
      </w:r>
    </w:p>
    <w:p w14:paraId="177E4C6E" w14:textId="75336E39"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Мероприятия, направленные на повышение уровня здоровья.</w:t>
      </w:r>
    </w:p>
    <w:p w14:paraId="6346C4EB"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 xml:space="preserve">Физические нагрузки как </w:t>
      </w:r>
      <w:proofErr w:type="spellStart"/>
      <w:r w:rsidRPr="00913A7C">
        <w:rPr>
          <w:rFonts w:ascii="Times New Roman" w:hAnsi="Times New Roman" w:cs="Times New Roman"/>
          <w:sz w:val="24"/>
          <w:szCs w:val="24"/>
        </w:rPr>
        <w:t>адаптогенный</w:t>
      </w:r>
      <w:proofErr w:type="spellEnd"/>
      <w:r w:rsidRPr="00913A7C">
        <w:rPr>
          <w:rFonts w:ascii="Times New Roman" w:hAnsi="Times New Roman" w:cs="Times New Roman"/>
          <w:sz w:val="24"/>
          <w:szCs w:val="24"/>
        </w:rPr>
        <w:t xml:space="preserve"> фактор. Адаптация к различным режимам двигательной активности.</w:t>
      </w:r>
    </w:p>
    <w:p w14:paraId="2CFD449D" w14:textId="77777777" w:rsidR="00210242" w:rsidRPr="00913A7C" w:rsidRDefault="00210242"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proofErr w:type="gramStart"/>
      <w:r w:rsidRPr="00913A7C">
        <w:rPr>
          <w:rFonts w:ascii="Times New Roman" w:hAnsi="Times New Roman" w:cs="Times New Roman"/>
          <w:sz w:val="24"/>
          <w:szCs w:val="24"/>
        </w:rPr>
        <w:t>Морфо-функциональные</w:t>
      </w:r>
      <w:proofErr w:type="gramEnd"/>
      <w:r w:rsidRPr="00913A7C">
        <w:rPr>
          <w:rFonts w:ascii="Times New Roman" w:hAnsi="Times New Roman" w:cs="Times New Roman"/>
          <w:sz w:val="24"/>
          <w:szCs w:val="24"/>
        </w:rPr>
        <w:t xml:space="preserve"> преобразования в организме при адаптации к физическим нагрузкам</w:t>
      </w:r>
    </w:p>
    <w:p w14:paraId="63DF7325" w14:textId="106AB0E7" w:rsidR="00210242" w:rsidRDefault="00E67D76" w:rsidP="00F00A4A">
      <w:pPr>
        <w:pStyle w:val="afc"/>
        <w:numPr>
          <w:ilvl w:val="0"/>
          <w:numId w:val="7"/>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Использование</w:t>
      </w:r>
      <w:r w:rsidR="00210242" w:rsidRPr="00913A7C">
        <w:rPr>
          <w:rFonts w:ascii="Times New Roman" w:hAnsi="Times New Roman" w:cs="Times New Roman"/>
          <w:sz w:val="24"/>
          <w:szCs w:val="24"/>
        </w:rPr>
        <w:t xml:space="preserve"> адаптированности к физическим нагрузкам для повышения резистентности организма </w:t>
      </w:r>
      <w:r w:rsidRPr="00913A7C">
        <w:rPr>
          <w:rFonts w:ascii="Times New Roman" w:hAnsi="Times New Roman" w:cs="Times New Roman"/>
          <w:sz w:val="24"/>
          <w:szCs w:val="24"/>
        </w:rPr>
        <w:t>к экстремальным</w:t>
      </w:r>
      <w:r w:rsidR="00210242" w:rsidRPr="00913A7C">
        <w:rPr>
          <w:rFonts w:ascii="Times New Roman" w:hAnsi="Times New Roman" w:cs="Times New Roman"/>
          <w:sz w:val="24"/>
          <w:szCs w:val="24"/>
        </w:rPr>
        <w:t xml:space="preserve"> факторам.</w:t>
      </w:r>
    </w:p>
    <w:p w14:paraId="3ECB87A7" w14:textId="77777777" w:rsidR="002B33A9" w:rsidRDefault="002B33A9" w:rsidP="002B33A9">
      <w:pPr>
        <w:autoSpaceDE w:val="0"/>
        <w:autoSpaceDN w:val="0"/>
        <w:adjustRightInd w:val="0"/>
        <w:spacing w:after="0" w:line="274" w:lineRule="exact"/>
        <w:rPr>
          <w:rFonts w:ascii="Times New Roman" w:eastAsia="SimSun" w:hAnsi="Times New Roman" w:cs="Times New Roman"/>
          <w:b/>
          <w:bCs/>
          <w:sz w:val="24"/>
          <w:szCs w:val="24"/>
          <w:lang w:eastAsia="zh-CN"/>
        </w:rPr>
      </w:pPr>
    </w:p>
    <w:p w14:paraId="79B8C958" w14:textId="22A2134F" w:rsidR="002B33A9" w:rsidRPr="002B33A9" w:rsidRDefault="002B33A9" w:rsidP="002B33A9">
      <w:pPr>
        <w:autoSpaceDE w:val="0"/>
        <w:autoSpaceDN w:val="0"/>
        <w:adjustRightInd w:val="0"/>
        <w:spacing w:after="0" w:line="274" w:lineRule="exact"/>
        <w:rPr>
          <w:rFonts w:ascii="Times New Roman" w:eastAsia="SimSun" w:hAnsi="Times New Roman" w:cs="Times New Roman"/>
          <w:bCs/>
          <w:sz w:val="24"/>
          <w:szCs w:val="24"/>
          <w:lang w:eastAsia="zh-CN"/>
        </w:rPr>
      </w:pPr>
      <w:r w:rsidRPr="002B33A9">
        <w:rPr>
          <w:rFonts w:ascii="Times New Roman" w:eastAsia="SimSun" w:hAnsi="Times New Roman" w:cs="Times New Roman"/>
          <w:b/>
          <w:bCs/>
          <w:sz w:val="24"/>
          <w:szCs w:val="24"/>
          <w:lang w:eastAsia="zh-CN"/>
        </w:rPr>
        <w:t>2. Контрольная работа:</w:t>
      </w:r>
    </w:p>
    <w:p w14:paraId="6811460A" w14:textId="77777777" w:rsidR="002B33A9" w:rsidRPr="00E67D76" w:rsidRDefault="002B33A9" w:rsidP="002B33A9">
      <w:pPr>
        <w:pStyle w:val="afc"/>
        <w:shd w:val="clear" w:color="auto" w:fill="auto"/>
        <w:tabs>
          <w:tab w:val="left" w:pos="0"/>
        </w:tabs>
        <w:spacing w:line="240" w:lineRule="auto"/>
        <w:ind w:firstLine="0"/>
        <w:jc w:val="both"/>
        <w:rPr>
          <w:rFonts w:ascii="Times New Roman" w:hAnsi="Times New Roman" w:cs="Times New Roman"/>
          <w:sz w:val="24"/>
          <w:szCs w:val="24"/>
        </w:rPr>
      </w:pPr>
    </w:p>
    <w:p w14:paraId="6FE212E3"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Экспресс-оценка уровня здоровья.</w:t>
      </w:r>
    </w:p>
    <w:p w14:paraId="4EFB93B0"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адаптационного потенциала по состоянию сердечно-сосудистой системы.</w:t>
      </w:r>
    </w:p>
    <w:p w14:paraId="245D9F48"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 xml:space="preserve">Изучение динамики основных показателей </w:t>
      </w:r>
      <w:proofErr w:type="spellStart"/>
      <w:r w:rsidRPr="00E67D76">
        <w:rPr>
          <w:rFonts w:ascii="Times New Roman" w:eastAsia="Times New Roman" w:hAnsi="Times New Roman" w:cs="Times New Roman"/>
          <w:sz w:val="24"/>
          <w:szCs w:val="24"/>
          <w:lang w:eastAsia="ru-RU"/>
        </w:rPr>
        <w:t>кардиореспираторной</w:t>
      </w:r>
      <w:proofErr w:type="spellEnd"/>
      <w:r w:rsidRPr="00E67D76">
        <w:rPr>
          <w:rFonts w:ascii="Times New Roman" w:eastAsia="Times New Roman" w:hAnsi="Times New Roman" w:cs="Times New Roman"/>
          <w:sz w:val="24"/>
          <w:szCs w:val="24"/>
          <w:lang w:eastAsia="ru-RU"/>
        </w:rPr>
        <w:t xml:space="preserve"> системы при дозированной физической нагрузке.</w:t>
      </w:r>
    </w:p>
    <w:p w14:paraId="36B4468D"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 xml:space="preserve">Расчет минутного объема кровотока и минутного </w:t>
      </w:r>
      <w:r w:rsidRPr="00E67D76">
        <w:rPr>
          <w:rFonts w:ascii="Times New Roman" w:eastAsia="Times New Roman" w:hAnsi="Times New Roman" w:cs="Times New Roman"/>
          <w:color w:val="000000"/>
          <w:sz w:val="24"/>
          <w:szCs w:val="24"/>
          <w:lang w:eastAsia="ru-RU"/>
        </w:rPr>
        <w:t>объема</w:t>
      </w:r>
      <w:r w:rsidRPr="00E67D76">
        <w:rPr>
          <w:rFonts w:ascii="Times New Roman" w:eastAsia="Times New Roman" w:hAnsi="Times New Roman" w:cs="Times New Roman"/>
          <w:sz w:val="24"/>
          <w:szCs w:val="24"/>
          <w:lang w:eastAsia="ru-RU"/>
        </w:rPr>
        <w:t xml:space="preserve"> дыхания до и после физической нагрузки.</w:t>
      </w:r>
    </w:p>
    <w:p w14:paraId="3D036E4F" w14:textId="77777777" w:rsidR="00E67D76" w:rsidRP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тонуса вегетативной нервной системы при различных функциональных состояниях организма.</w:t>
      </w:r>
    </w:p>
    <w:p w14:paraId="47AB936E" w14:textId="73F0F8CD" w:rsidR="00E67D76" w:rsidRDefault="00E67D76" w:rsidP="00F00A4A">
      <w:pPr>
        <w:numPr>
          <w:ilvl w:val="0"/>
          <w:numId w:val="9"/>
        </w:numPr>
        <w:spacing w:after="0" w:line="240" w:lineRule="auto"/>
        <w:jc w:val="both"/>
        <w:rPr>
          <w:rFonts w:ascii="Times New Roman" w:eastAsia="Times New Roman" w:hAnsi="Times New Roman" w:cs="Times New Roman"/>
          <w:sz w:val="24"/>
          <w:szCs w:val="24"/>
          <w:lang w:eastAsia="ru-RU"/>
        </w:rPr>
      </w:pPr>
      <w:r w:rsidRPr="00E67D76">
        <w:rPr>
          <w:rFonts w:ascii="Times New Roman" w:eastAsia="Times New Roman" w:hAnsi="Times New Roman" w:cs="Times New Roman"/>
          <w:sz w:val="24"/>
          <w:szCs w:val="24"/>
          <w:lang w:eastAsia="ru-RU"/>
        </w:rPr>
        <w:t>Определение функционального состояния (степени адаптированности) сердечно-сосудистой системы в условиях физической нагрузки.</w:t>
      </w:r>
    </w:p>
    <w:p w14:paraId="5B15CC56" w14:textId="77777777" w:rsidR="00A84EC4" w:rsidRDefault="00A84EC4" w:rsidP="00A84EC4">
      <w:pPr>
        <w:autoSpaceDE w:val="0"/>
        <w:autoSpaceDN w:val="0"/>
        <w:adjustRightInd w:val="0"/>
        <w:spacing w:after="0" w:line="240" w:lineRule="auto"/>
        <w:rPr>
          <w:rFonts w:ascii="Times New Roman" w:eastAsia="SimSun" w:hAnsi="Times New Roman" w:cs="Times New Roman"/>
          <w:b/>
          <w:bCs/>
          <w:color w:val="000000"/>
          <w:sz w:val="28"/>
          <w:szCs w:val="28"/>
          <w:lang w:eastAsia="zh-CN"/>
        </w:rPr>
      </w:pPr>
    </w:p>
    <w:p w14:paraId="42645A10" w14:textId="3F22237D" w:rsidR="00A84EC4" w:rsidRPr="00A84EC4" w:rsidRDefault="00A84EC4" w:rsidP="00A84EC4">
      <w:pPr>
        <w:autoSpaceDE w:val="0"/>
        <w:autoSpaceDN w:val="0"/>
        <w:adjustRightInd w:val="0"/>
        <w:spacing w:after="0" w:line="240" w:lineRule="auto"/>
        <w:rPr>
          <w:rFonts w:ascii="Times New Roman" w:eastAsia="SimSun" w:hAnsi="Times New Roman" w:cs="Times New Roman"/>
          <w:color w:val="000000"/>
          <w:sz w:val="24"/>
          <w:szCs w:val="28"/>
          <w:lang w:eastAsia="zh-CN"/>
        </w:rPr>
      </w:pPr>
      <w:r w:rsidRPr="00E0060F">
        <w:rPr>
          <w:rFonts w:ascii="Times New Roman" w:eastAsia="SimSun" w:hAnsi="Times New Roman" w:cs="Times New Roman"/>
          <w:b/>
          <w:bCs/>
          <w:color w:val="000000"/>
          <w:sz w:val="24"/>
          <w:szCs w:val="28"/>
          <w:lang w:eastAsia="zh-CN"/>
        </w:rPr>
        <w:t xml:space="preserve">3. </w:t>
      </w:r>
      <w:r w:rsidRPr="00A84EC4">
        <w:rPr>
          <w:rFonts w:ascii="Times New Roman" w:eastAsia="SimSun" w:hAnsi="Times New Roman" w:cs="Times New Roman"/>
          <w:b/>
          <w:bCs/>
          <w:color w:val="000000"/>
          <w:sz w:val="24"/>
          <w:szCs w:val="28"/>
          <w:lang w:eastAsia="zh-CN"/>
        </w:rPr>
        <w:t>Кейс-задача (</w:t>
      </w:r>
      <w:r w:rsidRPr="00A84EC4">
        <w:rPr>
          <w:rFonts w:ascii="Times New Roman" w:eastAsia="SimSun" w:hAnsi="Times New Roman" w:cs="Times New Roman"/>
          <w:color w:val="000000"/>
          <w:sz w:val="24"/>
          <w:szCs w:val="28"/>
          <w:lang w:eastAsia="zh-CN"/>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p w14:paraId="1EDFFF24" w14:textId="77777777" w:rsidR="00A84EC4" w:rsidRPr="00A84EC4" w:rsidRDefault="00A84EC4" w:rsidP="00A84EC4">
      <w:pPr>
        <w:tabs>
          <w:tab w:val="num" w:pos="540"/>
        </w:tabs>
        <w:autoSpaceDE w:val="0"/>
        <w:autoSpaceDN w:val="0"/>
        <w:adjustRightInd w:val="0"/>
        <w:spacing w:after="0" w:line="240" w:lineRule="auto"/>
        <w:ind w:left="540" w:hanging="540"/>
        <w:jc w:val="both"/>
        <w:rPr>
          <w:rFonts w:ascii="Times New Roman" w:eastAsia="SimSun" w:hAnsi="Times New Roman" w:cs="Times New Roman"/>
          <w:sz w:val="24"/>
          <w:szCs w:val="28"/>
          <w:lang w:eastAsia="zh-CN"/>
        </w:rPr>
      </w:pPr>
    </w:p>
    <w:p w14:paraId="124BCE10" w14:textId="77777777" w:rsidR="00A84EC4" w:rsidRPr="00A84EC4" w:rsidRDefault="00A84EC4" w:rsidP="00A84EC4">
      <w:pPr>
        <w:tabs>
          <w:tab w:val="num" w:pos="540"/>
        </w:tabs>
        <w:autoSpaceDE w:val="0"/>
        <w:autoSpaceDN w:val="0"/>
        <w:adjustRightInd w:val="0"/>
        <w:spacing w:after="0" w:line="240" w:lineRule="auto"/>
        <w:ind w:left="540"/>
        <w:jc w:val="both"/>
        <w:rPr>
          <w:rFonts w:ascii="Times New Roman" w:eastAsia="SimSun" w:hAnsi="Times New Roman" w:cs="Times New Roman"/>
          <w:b/>
          <w:bCs/>
          <w:sz w:val="24"/>
          <w:szCs w:val="28"/>
          <w:lang w:eastAsia="zh-CN"/>
        </w:rPr>
      </w:pPr>
      <w:r w:rsidRPr="00A84EC4">
        <w:rPr>
          <w:rFonts w:ascii="Times New Roman" w:eastAsia="SimSun" w:hAnsi="Times New Roman" w:cs="Times New Roman"/>
          <w:b/>
          <w:bCs/>
          <w:sz w:val="24"/>
          <w:szCs w:val="28"/>
          <w:lang w:eastAsia="zh-CN"/>
        </w:rPr>
        <w:t>Задание для решения кейс-задачи №1 к разделу №5 «Адаптация, двигательная активность и уровень здоровья»</w:t>
      </w:r>
    </w:p>
    <w:p w14:paraId="012D0852" w14:textId="77777777" w:rsidR="00A84EC4" w:rsidRPr="00A84EC4" w:rsidRDefault="00A84EC4" w:rsidP="00A84EC4">
      <w:pPr>
        <w:autoSpaceDE w:val="0"/>
        <w:autoSpaceDN w:val="0"/>
        <w:adjustRightInd w:val="0"/>
        <w:spacing w:after="0" w:line="240" w:lineRule="auto"/>
        <w:jc w:val="both"/>
        <w:rPr>
          <w:rFonts w:ascii="Times New Roman" w:eastAsia="SimSun" w:hAnsi="Times New Roman" w:cs="Times New Roman"/>
          <w:sz w:val="24"/>
          <w:szCs w:val="28"/>
          <w:lang w:eastAsia="zh-CN"/>
        </w:rPr>
      </w:pPr>
      <w:r w:rsidRPr="00A84EC4">
        <w:rPr>
          <w:rFonts w:ascii="Times New Roman" w:eastAsia="SimSun" w:hAnsi="Times New Roman" w:cs="Times New Roman"/>
          <w:sz w:val="24"/>
          <w:szCs w:val="28"/>
          <w:lang w:eastAsia="zh-CN"/>
        </w:rPr>
        <w:t xml:space="preserve">При проведении </w:t>
      </w:r>
      <w:proofErr w:type="spellStart"/>
      <w:r w:rsidRPr="00A84EC4">
        <w:rPr>
          <w:rFonts w:ascii="Times New Roman" w:eastAsia="SimSun" w:hAnsi="Times New Roman" w:cs="Times New Roman"/>
          <w:sz w:val="24"/>
          <w:szCs w:val="28"/>
          <w:lang w:eastAsia="zh-CN"/>
        </w:rPr>
        <w:t>велоэргометрической</w:t>
      </w:r>
      <w:proofErr w:type="spellEnd"/>
      <w:r w:rsidRPr="00A84EC4">
        <w:rPr>
          <w:rFonts w:ascii="Times New Roman" w:eastAsia="SimSun" w:hAnsi="Times New Roman" w:cs="Times New Roman"/>
          <w:sz w:val="24"/>
          <w:szCs w:val="28"/>
          <w:lang w:eastAsia="zh-CN"/>
        </w:rPr>
        <w:t xml:space="preserve"> </w:t>
      </w:r>
      <w:proofErr w:type="spellStart"/>
      <w:r w:rsidRPr="00A84EC4">
        <w:rPr>
          <w:rFonts w:ascii="Times New Roman" w:eastAsia="SimSun" w:hAnsi="Times New Roman" w:cs="Times New Roman"/>
          <w:sz w:val="24"/>
          <w:szCs w:val="28"/>
          <w:lang w:eastAsia="zh-CN"/>
        </w:rPr>
        <w:t>субмаксимальной</w:t>
      </w:r>
      <w:proofErr w:type="spellEnd"/>
      <w:r w:rsidRPr="00A84EC4">
        <w:rPr>
          <w:rFonts w:ascii="Times New Roman" w:eastAsia="SimSun" w:hAnsi="Times New Roman" w:cs="Times New Roman"/>
          <w:sz w:val="24"/>
          <w:szCs w:val="28"/>
          <w:lang w:eastAsia="zh-CN"/>
        </w:rPr>
        <w:t xml:space="preserve"> пробы у двух пациентов было отмечено значительное увеличение ЧСС — до 160 </w:t>
      </w:r>
      <w:proofErr w:type="gramStart"/>
      <w:r w:rsidRPr="00A84EC4">
        <w:rPr>
          <w:rFonts w:ascii="Times New Roman" w:eastAsia="SimSun" w:hAnsi="Times New Roman" w:cs="Times New Roman"/>
          <w:sz w:val="24"/>
          <w:szCs w:val="28"/>
          <w:lang w:eastAsia="zh-CN"/>
        </w:rPr>
        <w:t>уд./</w:t>
      </w:r>
      <w:proofErr w:type="gramEnd"/>
      <w:r w:rsidRPr="00A84EC4">
        <w:rPr>
          <w:rFonts w:ascii="Times New Roman" w:eastAsia="SimSun" w:hAnsi="Times New Roman" w:cs="Times New Roman"/>
          <w:sz w:val="24"/>
          <w:szCs w:val="28"/>
          <w:lang w:eastAsia="zh-CN"/>
        </w:rPr>
        <w:t>мин, при этом у первого пациента МОК (минутный объем кровообращения) увеличился с 4,5л до 20л, а у второго МОК снизился с 4,8 до 4,2л.</w:t>
      </w:r>
    </w:p>
    <w:p w14:paraId="37A4D05C" w14:textId="77777777" w:rsidR="00A84EC4" w:rsidRPr="00A84EC4" w:rsidRDefault="00A84EC4" w:rsidP="00A84EC4">
      <w:pPr>
        <w:autoSpaceDE w:val="0"/>
        <w:autoSpaceDN w:val="0"/>
        <w:adjustRightInd w:val="0"/>
        <w:spacing w:after="0" w:line="240" w:lineRule="auto"/>
        <w:jc w:val="both"/>
        <w:rPr>
          <w:rFonts w:ascii="Times New Roman" w:eastAsia="SimSun" w:hAnsi="Times New Roman" w:cs="Times New Roman"/>
          <w:b/>
          <w:bCs/>
          <w:sz w:val="24"/>
          <w:szCs w:val="28"/>
          <w:lang w:eastAsia="ru-RU"/>
        </w:rPr>
      </w:pPr>
      <w:r w:rsidRPr="00A84EC4">
        <w:rPr>
          <w:rFonts w:ascii="Times New Roman" w:eastAsia="SimSun" w:hAnsi="Times New Roman" w:cs="Times New Roman"/>
          <w:b/>
          <w:bCs/>
          <w:sz w:val="24"/>
          <w:szCs w:val="28"/>
          <w:lang w:eastAsia="ru-RU"/>
        </w:rPr>
        <w:t>Вопросы:</w:t>
      </w:r>
    </w:p>
    <w:p w14:paraId="48DA3775" w14:textId="77777777" w:rsidR="00A84EC4" w:rsidRPr="00A84EC4" w:rsidRDefault="00A84EC4" w:rsidP="00F00A4A">
      <w:pPr>
        <w:numPr>
          <w:ilvl w:val="0"/>
          <w:numId w:val="15"/>
        </w:numPr>
        <w:tabs>
          <w:tab w:val="left" w:pos="252"/>
        </w:tabs>
        <w:autoSpaceDE w:val="0"/>
        <w:autoSpaceDN w:val="0"/>
        <w:adjustRightInd w:val="0"/>
        <w:spacing w:after="0" w:line="240" w:lineRule="auto"/>
        <w:jc w:val="both"/>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Объясните полученный результат. Оцените реакцию на пробу у первого пациента.</w:t>
      </w:r>
    </w:p>
    <w:p w14:paraId="768E673B" w14:textId="77777777" w:rsidR="00A84EC4" w:rsidRPr="00A84EC4" w:rsidRDefault="00A84EC4" w:rsidP="00F00A4A">
      <w:pPr>
        <w:numPr>
          <w:ilvl w:val="0"/>
          <w:numId w:val="15"/>
        </w:numPr>
        <w:tabs>
          <w:tab w:val="left" w:pos="252"/>
        </w:tabs>
        <w:autoSpaceDE w:val="0"/>
        <w:autoSpaceDN w:val="0"/>
        <w:adjustRightInd w:val="0"/>
        <w:spacing w:after="0" w:line="240" w:lineRule="auto"/>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Адекватна ли реакция второго пациента?</w:t>
      </w:r>
    </w:p>
    <w:p w14:paraId="501B3992" w14:textId="77777777" w:rsidR="00A84EC4" w:rsidRPr="00A84EC4" w:rsidRDefault="00A84EC4" w:rsidP="00F00A4A">
      <w:pPr>
        <w:numPr>
          <w:ilvl w:val="0"/>
          <w:numId w:val="15"/>
        </w:numPr>
        <w:tabs>
          <w:tab w:val="left" w:pos="252"/>
        </w:tabs>
        <w:autoSpaceDE w:val="0"/>
        <w:autoSpaceDN w:val="0"/>
        <w:adjustRightInd w:val="0"/>
        <w:spacing w:after="0" w:line="240" w:lineRule="auto"/>
        <w:jc w:val="both"/>
        <w:rPr>
          <w:rFonts w:ascii="Times New Roman" w:eastAsia="SimSun" w:hAnsi="Times New Roman" w:cs="Times New Roman"/>
          <w:sz w:val="24"/>
          <w:szCs w:val="28"/>
          <w:lang w:eastAsia="ru-RU"/>
        </w:rPr>
      </w:pPr>
      <w:r w:rsidRPr="00A84EC4">
        <w:rPr>
          <w:rFonts w:ascii="Times New Roman" w:eastAsia="SimSun" w:hAnsi="Times New Roman" w:cs="Times New Roman"/>
          <w:sz w:val="24"/>
          <w:szCs w:val="28"/>
          <w:lang w:eastAsia="ru-RU"/>
        </w:rPr>
        <w:t>С чем может быть связан эффект уменьшения МОК у второго пациента?</w:t>
      </w:r>
    </w:p>
    <w:p w14:paraId="3F7C68AF" w14:textId="77777777" w:rsidR="00A84EC4" w:rsidRPr="00A84EC4" w:rsidRDefault="00A84EC4" w:rsidP="00A84EC4">
      <w:pPr>
        <w:tabs>
          <w:tab w:val="num" w:pos="540"/>
        </w:tabs>
        <w:autoSpaceDE w:val="0"/>
        <w:autoSpaceDN w:val="0"/>
        <w:adjustRightInd w:val="0"/>
        <w:spacing w:after="0" w:line="240" w:lineRule="auto"/>
        <w:ind w:left="540" w:hanging="540"/>
        <w:jc w:val="both"/>
        <w:rPr>
          <w:rFonts w:ascii="Times New Roman" w:eastAsia="SimSun" w:hAnsi="Times New Roman" w:cs="Times New Roman"/>
          <w:sz w:val="24"/>
          <w:szCs w:val="28"/>
          <w:lang w:eastAsia="zh-CN"/>
        </w:rPr>
      </w:pPr>
    </w:p>
    <w:p w14:paraId="22C8E8D4" w14:textId="77777777" w:rsidR="00A84EC4" w:rsidRPr="00A84EC4" w:rsidRDefault="00A84EC4" w:rsidP="00A84EC4">
      <w:pPr>
        <w:tabs>
          <w:tab w:val="left" w:pos="245"/>
        </w:tabs>
        <w:autoSpaceDE w:val="0"/>
        <w:autoSpaceDN w:val="0"/>
        <w:adjustRightInd w:val="0"/>
        <w:spacing w:after="0" w:line="245" w:lineRule="exact"/>
        <w:ind w:left="540"/>
        <w:jc w:val="both"/>
        <w:rPr>
          <w:rFonts w:ascii="Times New Roman" w:eastAsia="SimSun" w:hAnsi="Times New Roman" w:cs="Times New Roman"/>
          <w:szCs w:val="24"/>
          <w:lang w:eastAsia="ru-RU"/>
        </w:rPr>
      </w:pPr>
      <w:r w:rsidRPr="00A84EC4">
        <w:rPr>
          <w:rFonts w:ascii="Times New Roman" w:eastAsia="SimSun" w:hAnsi="Times New Roman" w:cs="Times New Roman"/>
          <w:b/>
          <w:bCs/>
          <w:sz w:val="24"/>
          <w:szCs w:val="28"/>
          <w:lang w:eastAsia="zh-CN"/>
        </w:rPr>
        <w:t>Задание для решения кейс-задачи №2 к разделу №5 «Адаптация, двигательная активность и уровень здоровья»</w:t>
      </w:r>
    </w:p>
    <w:p w14:paraId="1098CC09" w14:textId="06FBF451" w:rsidR="00A84EC4" w:rsidRPr="00A84EC4" w:rsidRDefault="00A84EC4" w:rsidP="00A84EC4">
      <w:pPr>
        <w:spacing w:after="0" w:line="240" w:lineRule="auto"/>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lastRenderedPageBreak/>
        <w:t xml:space="preserve">Человек непродолжительное время выполнял </w:t>
      </w:r>
      <w:r w:rsidRPr="00E0060F">
        <w:rPr>
          <w:rFonts w:ascii="Times New Roman" w:eastAsia="Times New Roman" w:hAnsi="Times New Roman" w:cs="Times New Roman"/>
          <w:sz w:val="24"/>
          <w:szCs w:val="28"/>
          <w:lang w:eastAsia="ru-RU"/>
        </w:rPr>
        <w:t>сверхтяжелую</w:t>
      </w:r>
      <w:r w:rsidRPr="00A84EC4">
        <w:rPr>
          <w:rFonts w:ascii="Times New Roman" w:eastAsia="Times New Roman" w:hAnsi="Times New Roman" w:cs="Times New Roman"/>
          <w:sz w:val="24"/>
          <w:szCs w:val="28"/>
          <w:lang w:eastAsia="ru-RU"/>
        </w:rPr>
        <w:t xml:space="preserve"> физическую работу, в результате которой быстро наступило утомление, хотя при умеренной нагрузке он способен выполнять гораздо большие объемы работы.</w:t>
      </w:r>
    </w:p>
    <w:p w14:paraId="50D81F87" w14:textId="77777777" w:rsidR="00A84EC4" w:rsidRPr="00A84EC4" w:rsidRDefault="00A84EC4" w:rsidP="00A84EC4">
      <w:pPr>
        <w:autoSpaceDE w:val="0"/>
        <w:autoSpaceDN w:val="0"/>
        <w:adjustRightInd w:val="0"/>
        <w:spacing w:after="0" w:line="245" w:lineRule="exact"/>
        <w:ind w:firstLine="540"/>
        <w:jc w:val="both"/>
        <w:rPr>
          <w:rFonts w:ascii="Times New Roman" w:eastAsia="SimSun" w:hAnsi="Times New Roman" w:cs="Times New Roman"/>
          <w:sz w:val="24"/>
          <w:szCs w:val="28"/>
          <w:lang w:eastAsia="zh-CN"/>
        </w:rPr>
      </w:pPr>
      <w:r w:rsidRPr="00A84EC4">
        <w:rPr>
          <w:rFonts w:ascii="Times New Roman" w:eastAsia="SimSun" w:hAnsi="Times New Roman" w:cs="Times New Roman"/>
          <w:b/>
          <w:bCs/>
          <w:sz w:val="24"/>
          <w:szCs w:val="28"/>
          <w:lang w:eastAsia="ru-RU"/>
        </w:rPr>
        <w:t>Вопросы:</w:t>
      </w:r>
    </w:p>
    <w:p w14:paraId="0E3E68F8"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В чем заключается механизм развития утомления?</w:t>
      </w:r>
    </w:p>
    <w:p w14:paraId="0B4DAD4A"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Как изменилось артериальное давление сразу после прекращения работы?</w:t>
      </w:r>
    </w:p>
    <w:p w14:paraId="3DFDB664" w14:textId="77777777" w:rsidR="00A84EC4" w:rsidRPr="00A84EC4" w:rsidRDefault="00A84EC4" w:rsidP="00F00A4A">
      <w:pPr>
        <w:widowControl w:val="0"/>
        <w:numPr>
          <w:ilvl w:val="0"/>
          <w:numId w:val="16"/>
        </w:numPr>
        <w:tabs>
          <w:tab w:val="clear" w:pos="720"/>
          <w:tab w:val="num" w:pos="900"/>
        </w:tabs>
        <w:suppressAutoHyphens/>
        <w:spacing w:after="0" w:line="240" w:lineRule="auto"/>
        <w:ind w:hanging="180"/>
        <w:rPr>
          <w:rFonts w:ascii="Times New Roman" w:eastAsia="Times New Roman" w:hAnsi="Times New Roman" w:cs="Times New Roman"/>
          <w:sz w:val="24"/>
          <w:szCs w:val="28"/>
          <w:lang w:eastAsia="ru-RU"/>
        </w:rPr>
      </w:pPr>
      <w:r w:rsidRPr="00A84EC4">
        <w:rPr>
          <w:rFonts w:ascii="Times New Roman" w:eastAsia="Times New Roman" w:hAnsi="Times New Roman" w:cs="Times New Roman"/>
          <w:sz w:val="24"/>
          <w:szCs w:val="28"/>
          <w:lang w:eastAsia="ru-RU"/>
        </w:rPr>
        <w:t>По каким гемодинамическим показателям и показателям внешнего дыхания можно судить о несоответствии степени физической нагрузки возможностям человека?</w:t>
      </w:r>
    </w:p>
    <w:p w14:paraId="74FA24D5" w14:textId="77777777" w:rsidR="00E67D76" w:rsidRPr="00062E2D" w:rsidRDefault="00E67D76"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0E514409" w14:textId="77777777" w:rsidR="00210242" w:rsidRDefault="00210242" w:rsidP="00210242">
      <w:pPr>
        <w:tabs>
          <w:tab w:val="right" w:leader="underscore" w:pos="9639"/>
        </w:tabs>
        <w:spacing w:after="0" w:line="240" w:lineRule="auto"/>
        <w:jc w:val="center"/>
        <w:rPr>
          <w:rFonts w:ascii="Times New Roman" w:eastAsia="Times New Roman" w:hAnsi="Times New Roman" w:cs="Times New Roman"/>
          <w:i/>
          <w:spacing w:val="-2"/>
          <w:sz w:val="24"/>
          <w:szCs w:val="24"/>
          <w:lang w:eastAsia="ru-RU"/>
        </w:rPr>
      </w:pPr>
    </w:p>
    <w:p w14:paraId="002A98C0" w14:textId="1AE916A0" w:rsidR="00210242" w:rsidRPr="000074FB" w:rsidRDefault="00210242" w:rsidP="000074FB">
      <w:pPr>
        <w:tabs>
          <w:tab w:val="right" w:leader="underscore" w:pos="9639"/>
        </w:tabs>
        <w:spacing w:after="0" w:line="240" w:lineRule="auto"/>
        <w:jc w:val="center"/>
        <w:rPr>
          <w:rFonts w:ascii="Times New Roman" w:eastAsia="Times New Roman" w:hAnsi="Times New Roman" w:cs="Times New Roman"/>
          <w:b/>
          <w:sz w:val="24"/>
          <w:szCs w:val="24"/>
          <w:lang w:eastAsia="ru-RU"/>
        </w:rPr>
      </w:pPr>
      <w:r w:rsidRPr="000074FB">
        <w:rPr>
          <w:rFonts w:ascii="Times New Roman" w:eastAsia="Times New Roman" w:hAnsi="Times New Roman" w:cs="Times New Roman"/>
          <w:b/>
          <w:i/>
          <w:spacing w:val="-2"/>
          <w:sz w:val="24"/>
          <w:szCs w:val="24"/>
          <w:lang w:eastAsia="ru-RU"/>
        </w:rPr>
        <w:t xml:space="preserve">Раздел 6. </w:t>
      </w:r>
      <w:r w:rsidR="000074FB" w:rsidRPr="000074FB">
        <w:rPr>
          <w:rFonts w:ascii="Times New Roman" w:eastAsia="Times New Roman" w:hAnsi="Times New Roman" w:cs="Times New Roman"/>
          <w:b/>
          <w:i/>
          <w:spacing w:val="-2"/>
          <w:sz w:val="24"/>
          <w:szCs w:val="24"/>
          <w:lang w:eastAsia="ru-RU"/>
        </w:rPr>
        <w:t>Особенности эволюции и онтогенеза нейроэндокринной системы и высшей нервной деятельности</w:t>
      </w:r>
    </w:p>
    <w:p w14:paraId="7D32A948" w14:textId="77777777" w:rsidR="00210242" w:rsidRPr="00062E2D" w:rsidRDefault="00210242" w:rsidP="00210242">
      <w:pPr>
        <w:spacing w:after="0" w:line="240" w:lineRule="auto"/>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
          <w:sz w:val="24"/>
          <w:szCs w:val="24"/>
          <w:lang w:eastAsia="ru-RU"/>
        </w:rPr>
        <w:t xml:space="preserve">1. </w:t>
      </w:r>
      <w:r w:rsidRPr="00913A7C">
        <w:rPr>
          <w:rFonts w:ascii="Times New Roman" w:eastAsia="Times New Roman" w:hAnsi="Times New Roman" w:cs="Times New Roman"/>
          <w:b/>
          <w:sz w:val="24"/>
          <w:szCs w:val="24"/>
          <w:lang w:eastAsia="ru-RU"/>
        </w:rPr>
        <w:t xml:space="preserve">Вопросы </w:t>
      </w:r>
      <w:r>
        <w:rPr>
          <w:rFonts w:ascii="Times New Roman" w:eastAsia="Times New Roman" w:hAnsi="Times New Roman" w:cs="Times New Roman"/>
          <w:b/>
          <w:sz w:val="24"/>
          <w:szCs w:val="24"/>
          <w:lang w:eastAsia="ru-RU"/>
        </w:rPr>
        <w:t>к с</w:t>
      </w:r>
      <w:r w:rsidRPr="003C529E">
        <w:rPr>
          <w:rFonts w:ascii="Times New Roman" w:eastAsia="Times New Roman" w:hAnsi="Times New Roman" w:cs="Times New Roman"/>
          <w:b/>
          <w:sz w:val="24"/>
          <w:szCs w:val="24"/>
          <w:lang w:eastAsia="ru-RU"/>
        </w:rPr>
        <w:t>еминар</w:t>
      </w:r>
      <w:r>
        <w:rPr>
          <w:rFonts w:ascii="Times New Roman" w:eastAsia="Times New Roman" w:hAnsi="Times New Roman" w:cs="Times New Roman"/>
          <w:b/>
          <w:sz w:val="24"/>
          <w:szCs w:val="24"/>
          <w:lang w:eastAsia="ru-RU"/>
        </w:rPr>
        <w:t>у</w:t>
      </w:r>
      <w:r w:rsidRPr="00913A7C">
        <w:rPr>
          <w:rFonts w:ascii="Times New Roman" w:eastAsia="Times New Roman" w:hAnsi="Times New Roman" w:cs="Times New Roman"/>
          <w:b/>
          <w:sz w:val="24"/>
          <w:szCs w:val="24"/>
          <w:lang w:eastAsia="ru-RU"/>
        </w:rPr>
        <w:t>:</w:t>
      </w:r>
    </w:p>
    <w:p w14:paraId="1B951D74"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Закономерности эволюции интегративной деятельности млекопитающих.</w:t>
      </w:r>
    </w:p>
    <w:p w14:paraId="4297BB64"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Филогенез временной связи.</w:t>
      </w:r>
    </w:p>
    <w:p w14:paraId="51FCB369"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Основные этапы эволюции нейроэндокринной системы.</w:t>
      </w:r>
    </w:p>
    <w:p w14:paraId="667B92F1"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Становление нервной системы в ряду беспозвоночных.</w:t>
      </w:r>
    </w:p>
    <w:p w14:paraId="2DC1128D"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Закономерности эволюции интегративной деятельности мозга млекопитающих.</w:t>
      </w:r>
    </w:p>
    <w:p w14:paraId="62F16D62"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Филогенез временной связи.</w:t>
      </w:r>
    </w:p>
    <w:p w14:paraId="62FE3159" w14:textId="77777777" w:rsidR="00210242" w:rsidRPr="00913A7C"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Развитие высшей нервной деятельности на этапах постнатального онтогенеза.</w:t>
      </w:r>
    </w:p>
    <w:p w14:paraId="4CB820FC" w14:textId="7E57D420" w:rsidR="00210242" w:rsidRPr="002B33A9" w:rsidRDefault="00210242" w:rsidP="00F00A4A">
      <w:pPr>
        <w:pStyle w:val="afc"/>
        <w:numPr>
          <w:ilvl w:val="0"/>
          <w:numId w:val="8"/>
        </w:numPr>
        <w:shd w:val="clear" w:color="auto" w:fill="auto"/>
        <w:tabs>
          <w:tab w:val="left" w:pos="0"/>
        </w:tabs>
        <w:spacing w:line="240" w:lineRule="auto"/>
        <w:jc w:val="both"/>
        <w:rPr>
          <w:rFonts w:ascii="Times New Roman" w:hAnsi="Times New Roman" w:cs="Times New Roman"/>
          <w:sz w:val="24"/>
          <w:szCs w:val="24"/>
        </w:rPr>
      </w:pPr>
      <w:r w:rsidRPr="00913A7C">
        <w:rPr>
          <w:rFonts w:ascii="Times New Roman" w:hAnsi="Times New Roman" w:cs="Times New Roman"/>
          <w:sz w:val="24"/>
          <w:szCs w:val="24"/>
        </w:rPr>
        <w:t>Эволюционные аспекты формирования функциональной асимметрии мозга. Концепции эквипотенциальной и прогрессивной латеритизации полушарий.</w:t>
      </w:r>
      <w:r w:rsidRPr="00913A7C">
        <w:rPr>
          <w:rFonts w:ascii="Times New Roman" w:hAnsi="Times New Roman" w:cs="Times New Roman"/>
          <w:b/>
          <w:bCs/>
          <w:iCs/>
          <w:spacing w:val="2"/>
          <w:sz w:val="24"/>
          <w:szCs w:val="24"/>
        </w:rPr>
        <w:t xml:space="preserve"> </w:t>
      </w:r>
    </w:p>
    <w:p w14:paraId="0A71BDC6" w14:textId="488A0901" w:rsidR="002B33A9" w:rsidRDefault="002B33A9" w:rsidP="002B33A9">
      <w:pPr>
        <w:pStyle w:val="afc"/>
        <w:shd w:val="clear" w:color="auto" w:fill="auto"/>
        <w:tabs>
          <w:tab w:val="left" w:pos="0"/>
        </w:tabs>
        <w:spacing w:line="240" w:lineRule="auto"/>
        <w:ind w:firstLine="0"/>
        <w:jc w:val="both"/>
        <w:rPr>
          <w:rFonts w:ascii="Times New Roman" w:hAnsi="Times New Roman" w:cs="Times New Roman"/>
          <w:sz w:val="24"/>
          <w:szCs w:val="24"/>
        </w:rPr>
      </w:pPr>
    </w:p>
    <w:p w14:paraId="497A1EE2" w14:textId="4B3E7D84" w:rsidR="002B33A9" w:rsidRDefault="002B33A9" w:rsidP="002B33A9">
      <w:pPr>
        <w:autoSpaceDE w:val="0"/>
        <w:autoSpaceDN w:val="0"/>
        <w:adjustRightInd w:val="0"/>
        <w:spacing w:after="0" w:line="274" w:lineRule="exact"/>
        <w:rPr>
          <w:rFonts w:ascii="Times New Roman" w:eastAsia="SimSun" w:hAnsi="Times New Roman" w:cs="Times New Roman"/>
          <w:b/>
          <w:bCs/>
          <w:sz w:val="24"/>
          <w:szCs w:val="24"/>
          <w:lang w:eastAsia="zh-CN"/>
        </w:rPr>
      </w:pPr>
      <w:r w:rsidRPr="002B33A9">
        <w:rPr>
          <w:rFonts w:ascii="Times New Roman" w:eastAsia="SimSun" w:hAnsi="Times New Roman" w:cs="Times New Roman"/>
          <w:b/>
          <w:bCs/>
          <w:sz w:val="24"/>
          <w:szCs w:val="24"/>
          <w:lang w:eastAsia="zh-CN"/>
        </w:rPr>
        <w:t>2. Контрольная работа:</w:t>
      </w:r>
    </w:p>
    <w:p w14:paraId="3762173B" w14:textId="77777777" w:rsidR="002B33A9" w:rsidRPr="002B33A9" w:rsidRDefault="002B33A9" w:rsidP="002B33A9">
      <w:pPr>
        <w:autoSpaceDE w:val="0"/>
        <w:autoSpaceDN w:val="0"/>
        <w:adjustRightInd w:val="0"/>
        <w:spacing w:after="0" w:line="274" w:lineRule="exact"/>
        <w:rPr>
          <w:rFonts w:ascii="Times New Roman" w:eastAsia="SimSun" w:hAnsi="Times New Roman" w:cs="Times New Roman"/>
          <w:bCs/>
          <w:sz w:val="24"/>
          <w:szCs w:val="24"/>
          <w:lang w:eastAsia="zh-CN"/>
        </w:rPr>
      </w:pPr>
    </w:p>
    <w:p w14:paraId="1EAF8B0D"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 xml:space="preserve">Изучение динамики основных показателей </w:t>
      </w:r>
      <w:proofErr w:type="spellStart"/>
      <w:r w:rsidRPr="002B33A9">
        <w:rPr>
          <w:rFonts w:ascii="Times New Roman" w:eastAsia="Times New Roman" w:hAnsi="Times New Roman" w:cs="Times New Roman"/>
          <w:sz w:val="24"/>
          <w:szCs w:val="24"/>
          <w:lang w:eastAsia="ru-RU"/>
        </w:rPr>
        <w:t>кардиореспираторной</w:t>
      </w:r>
      <w:proofErr w:type="spellEnd"/>
      <w:r w:rsidRPr="002B33A9">
        <w:rPr>
          <w:rFonts w:ascii="Times New Roman" w:eastAsia="Times New Roman" w:hAnsi="Times New Roman" w:cs="Times New Roman"/>
          <w:sz w:val="24"/>
          <w:szCs w:val="24"/>
          <w:lang w:eastAsia="ru-RU"/>
        </w:rPr>
        <w:t xml:space="preserve"> системы при гипоксических и </w:t>
      </w:r>
      <w:proofErr w:type="spellStart"/>
      <w:r w:rsidRPr="002B33A9">
        <w:rPr>
          <w:rFonts w:ascii="Times New Roman" w:eastAsia="Times New Roman" w:hAnsi="Times New Roman" w:cs="Times New Roman"/>
          <w:sz w:val="24"/>
          <w:szCs w:val="24"/>
          <w:lang w:eastAsia="ru-RU"/>
        </w:rPr>
        <w:t>гиперкапнических</w:t>
      </w:r>
      <w:proofErr w:type="spellEnd"/>
      <w:r w:rsidRPr="002B33A9">
        <w:rPr>
          <w:rFonts w:ascii="Times New Roman" w:eastAsia="Times New Roman" w:hAnsi="Times New Roman" w:cs="Times New Roman"/>
          <w:sz w:val="24"/>
          <w:szCs w:val="24"/>
          <w:lang w:eastAsia="ru-RU"/>
        </w:rPr>
        <w:t xml:space="preserve"> состояниях.</w:t>
      </w:r>
    </w:p>
    <w:p w14:paraId="4F7635C2"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Расчет минутного объема кровотока и минутного объема дыхания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w:t>
      </w:r>
    </w:p>
    <w:p w14:paraId="04F92A9F"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Определение тонуса вегетативной нервной системы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 xml:space="preserve">. </w:t>
      </w:r>
    </w:p>
    <w:p w14:paraId="65E4D2C0" w14:textId="77777777" w:rsidR="002B33A9" w:rsidRPr="002B33A9" w:rsidRDefault="002B33A9" w:rsidP="00F00A4A">
      <w:pPr>
        <w:numPr>
          <w:ilvl w:val="0"/>
          <w:numId w:val="14"/>
        </w:numPr>
        <w:tabs>
          <w:tab w:val="num" w:pos="720"/>
        </w:tabs>
        <w:spacing w:after="0" w:line="240" w:lineRule="auto"/>
        <w:ind w:left="720"/>
        <w:jc w:val="both"/>
        <w:rPr>
          <w:rFonts w:ascii="Times New Roman" w:eastAsia="Times New Roman" w:hAnsi="Times New Roman" w:cs="Times New Roman"/>
          <w:sz w:val="24"/>
          <w:szCs w:val="24"/>
          <w:lang w:eastAsia="ru-RU"/>
        </w:rPr>
      </w:pPr>
      <w:r w:rsidRPr="002B33A9">
        <w:rPr>
          <w:rFonts w:ascii="Times New Roman" w:eastAsia="Times New Roman" w:hAnsi="Times New Roman" w:cs="Times New Roman"/>
          <w:sz w:val="24"/>
          <w:szCs w:val="24"/>
          <w:lang w:eastAsia="ru-RU"/>
        </w:rPr>
        <w:t>Определение функционального состояния (степени адаптированности) сердечно-сосудистой системы в условиях моделирования</w:t>
      </w:r>
      <w:r w:rsidRPr="002B33A9">
        <w:rPr>
          <w:rFonts w:ascii="Times New Roman" w:eastAsia="Times New Roman" w:hAnsi="Times New Roman" w:cs="Times New Roman"/>
          <w:bCs/>
          <w:iCs/>
          <w:sz w:val="24"/>
          <w:szCs w:val="24"/>
          <w:lang w:eastAsia="ru-RU"/>
        </w:rPr>
        <w:t xml:space="preserve"> гиперкапнии и гипоксии</w:t>
      </w:r>
      <w:r w:rsidRPr="002B33A9">
        <w:rPr>
          <w:rFonts w:ascii="Times New Roman" w:eastAsia="Times New Roman" w:hAnsi="Times New Roman" w:cs="Times New Roman"/>
          <w:sz w:val="24"/>
          <w:szCs w:val="24"/>
          <w:lang w:eastAsia="ru-RU"/>
        </w:rPr>
        <w:t>.</w:t>
      </w:r>
    </w:p>
    <w:p w14:paraId="7ACA8A83" w14:textId="77777777" w:rsidR="00D94761" w:rsidRPr="005A0E9F"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5A0E9F">
        <w:rPr>
          <w:rFonts w:ascii="Times New Roman" w:eastAsia="Times New Roman" w:hAnsi="Times New Roman" w:cs="Times New Roman"/>
          <w:b/>
          <w:bCs/>
          <w:sz w:val="24"/>
          <w:szCs w:val="24"/>
          <w:lang w:eastAsia="ru-RU"/>
        </w:rPr>
        <w:t>7</w:t>
      </w:r>
      <w:r w:rsidR="00DB639C" w:rsidRPr="005A0E9F">
        <w:rPr>
          <w:rFonts w:ascii="Times New Roman" w:eastAsia="Times New Roman" w:hAnsi="Times New Roman" w:cs="Times New Roman"/>
          <w:b/>
          <w:bCs/>
          <w:sz w:val="24"/>
          <w:szCs w:val="24"/>
          <w:lang w:eastAsia="ru-RU"/>
        </w:rPr>
        <w:t>.5</w:t>
      </w:r>
      <w:r w:rsidRPr="005A0E9F">
        <w:rPr>
          <w:rFonts w:ascii="Times New Roman" w:eastAsia="Times New Roman" w:hAnsi="Times New Roman" w:cs="Times New Roman"/>
          <w:b/>
          <w:bCs/>
          <w:sz w:val="24"/>
          <w:szCs w:val="24"/>
          <w:lang w:eastAsia="ru-RU"/>
        </w:rPr>
        <w:t>. Методические материалы, определяющие процедуры оценивания знаний, умений, навыков и (или) опыта деятельности</w:t>
      </w:r>
    </w:p>
    <w:p w14:paraId="7ACA8A84" w14:textId="77777777" w:rsidR="00111C02" w:rsidRPr="00111C02" w:rsidRDefault="00111C02" w:rsidP="00111C02">
      <w:pPr>
        <w:tabs>
          <w:tab w:val="right" w:leader="underscore" w:pos="9639"/>
        </w:tabs>
        <w:spacing w:before="360" w:after="120" w:line="240" w:lineRule="auto"/>
        <w:jc w:val="center"/>
        <w:outlineLvl w:val="0"/>
        <w:rPr>
          <w:rFonts w:ascii="Times New Roman" w:eastAsia="Times New Roman" w:hAnsi="Times New Roman" w:cs="Times New Roman"/>
          <w:b/>
          <w:sz w:val="24"/>
          <w:szCs w:val="24"/>
          <w:lang w:eastAsia="ru-RU"/>
        </w:rPr>
      </w:pPr>
      <w:r w:rsidRPr="00111C02">
        <w:rPr>
          <w:rFonts w:ascii="Times New Roman" w:eastAsia="Times New Roman" w:hAnsi="Times New Roman" w:cs="Times New Roman"/>
          <w:b/>
          <w:sz w:val="24"/>
          <w:szCs w:val="24"/>
          <w:lang w:eastAsia="ru-RU"/>
        </w:rPr>
        <w:t>Вопросы к зачёту.</w:t>
      </w:r>
    </w:p>
    <w:p w14:paraId="289A1A89"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Предмет и задачи курса: «</w:t>
      </w:r>
      <w:r w:rsidRPr="005A0E9F">
        <w:rPr>
          <w:rFonts w:ascii="Times New Roman" w:eastAsia="Times New Roman" w:hAnsi="Times New Roman" w:cs="Times New Roman"/>
          <w:bCs/>
          <w:sz w:val="24"/>
          <w:szCs w:val="24"/>
          <w:lang w:eastAsia="ru-RU"/>
        </w:rPr>
        <w:t>Эволюционная, экологическая и медицинская физиология</w:t>
      </w:r>
      <w:r w:rsidRPr="005A0E9F">
        <w:rPr>
          <w:rFonts w:ascii="Times New Roman" w:eastAsia="Times New Roman" w:hAnsi="Times New Roman" w:cs="Times New Roman"/>
          <w:sz w:val="24"/>
          <w:szCs w:val="24"/>
          <w:lang w:eastAsia="ru-RU"/>
        </w:rPr>
        <w:t>». Современные направления исследований в интегративной физиологии</w:t>
      </w:r>
    </w:p>
    <w:p w14:paraId="3AF8CF9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Основные теоретические положения эволюционной физиологии. Исторические этапы становления эволюционной, экологической и медицинской физиологии.</w:t>
      </w:r>
    </w:p>
    <w:p w14:paraId="763FA05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Современные представления о гомеостазе.</w:t>
      </w:r>
    </w:p>
    <w:p w14:paraId="01F6884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Проблема адаптации, критерии адаптации. </w:t>
      </w:r>
      <w:proofErr w:type="spellStart"/>
      <w:r w:rsidRPr="005A0E9F">
        <w:rPr>
          <w:rFonts w:ascii="Times New Roman" w:eastAsia="Times New Roman" w:hAnsi="Times New Roman" w:cs="Times New Roman"/>
          <w:sz w:val="24"/>
          <w:szCs w:val="24"/>
          <w:lang w:eastAsia="ru-RU"/>
        </w:rPr>
        <w:t>Адаптогенные</w:t>
      </w:r>
      <w:proofErr w:type="spellEnd"/>
      <w:r w:rsidRPr="005A0E9F">
        <w:rPr>
          <w:rFonts w:ascii="Times New Roman" w:eastAsia="Times New Roman" w:hAnsi="Times New Roman" w:cs="Times New Roman"/>
          <w:sz w:val="24"/>
          <w:szCs w:val="24"/>
          <w:lang w:eastAsia="ru-RU"/>
        </w:rPr>
        <w:t xml:space="preserve"> факторы. Классификация. </w:t>
      </w:r>
    </w:p>
    <w:p w14:paraId="69D652C5"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Генотипическая и фенотипическая адаптация. Типы реагирования человека на экстремальные факторы внешней среды.</w:t>
      </w:r>
    </w:p>
    <w:p w14:paraId="5E32470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Учение </w:t>
      </w:r>
      <w:proofErr w:type="spellStart"/>
      <w:r w:rsidRPr="005A0E9F">
        <w:rPr>
          <w:rFonts w:ascii="Times New Roman" w:eastAsia="Times New Roman" w:hAnsi="Times New Roman" w:cs="Times New Roman"/>
          <w:sz w:val="24"/>
          <w:szCs w:val="24"/>
          <w:lang w:eastAsia="ru-RU"/>
        </w:rPr>
        <w:t>Г.Селье</w:t>
      </w:r>
      <w:proofErr w:type="spellEnd"/>
      <w:r w:rsidRPr="005A0E9F">
        <w:rPr>
          <w:rFonts w:ascii="Times New Roman" w:eastAsia="Times New Roman" w:hAnsi="Times New Roman" w:cs="Times New Roman"/>
          <w:sz w:val="24"/>
          <w:szCs w:val="24"/>
          <w:lang w:eastAsia="ru-RU"/>
        </w:rPr>
        <w:t xml:space="preserve"> о стрессе или общем адаптационном синдроме. Стадии общего адаптационного синдрома.</w:t>
      </w:r>
    </w:p>
    <w:p w14:paraId="49DAD05F"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Механизмы, участвующие в реализации стресс-реакции.</w:t>
      </w:r>
    </w:p>
    <w:p w14:paraId="6A78B2A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lastRenderedPageBreak/>
        <w:t>Специфическая адаптация. Этапы специфической адаптации. Взаимодействие между функцией и генетическим аппаратом – условие структурных преобразований в процессе адаптации.</w:t>
      </w:r>
    </w:p>
    <w:p w14:paraId="336A0729"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Взаимодействие специфических и неспецифических механизмов адаптации.</w:t>
      </w:r>
    </w:p>
    <w:p w14:paraId="05A1719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Перекрестная адаптация, ее роль в повышении устойчивости организма к факторам внешней среды. Использование перекрестной адаптации в профилактике заболеваний.</w:t>
      </w:r>
    </w:p>
    <w:p w14:paraId="1D902C9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“Цена” адаптации на различных этапах приспособления организма к факторам внешней среды.</w:t>
      </w:r>
    </w:p>
    <w:p w14:paraId="3F0C4CB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Общие принципы и механизмы построения функциональных систем согласно учению акад. </w:t>
      </w:r>
      <w:proofErr w:type="spellStart"/>
      <w:r w:rsidRPr="005A0E9F">
        <w:rPr>
          <w:rFonts w:ascii="Times New Roman" w:eastAsia="Times New Roman" w:hAnsi="Times New Roman" w:cs="Times New Roman"/>
          <w:sz w:val="24"/>
          <w:szCs w:val="24"/>
          <w:lang w:eastAsia="ru-RU"/>
        </w:rPr>
        <w:t>П.К.Анохина</w:t>
      </w:r>
      <w:proofErr w:type="spellEnd"/>
      <w:r w:rsidRPr="005A0E9F">
        <w:rPr>
          <w:rFonts w:ascii="Times New Roman" w:eastAsia="Times New Roman" w:hAnsi="Times New Roman" w:cs="Times New Roman"/>
          <w:sz w:val="24"/>
          <w:szCs w:val="24"/>
          <w:lang w:eastAsia="ru-RU"/>
        </w:rPr>
        <w:t>.</w:t>
      </w:r>
    </w:p>
    <w:p w14:paraId="55E6EAF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Саморегуляция как основной принцип деятельности функциональных систем.</w:t>
      </w:r>
    </w:p>
    <w:p w14:paraId="16D1805E"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Разновидности функциональных систем. Общие свойства. Особенности функциональных систем человека и животных. </w:t>
      </w:r>
    </w:p>
    <w:p w14:paraId="7E36602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Calibri" w:hAnsi="Times New Roman" w:cs="Times New Roman"/>
          <w:sz w:val="24"/>
          <w:szCs w:val="24"/>
          <w:shd w:val="clear" w:color="auto" w:fill="FFFFFF"/>
          <w:lang w:eastAsia="ru-RU"/>
        </w:rPr>
        <w:t>Системогенез как общая закономерность развития.</w:t>
      </w:r>
      <w:r w:rsidRPr="005A0E9F">
        <w:rPr>
          <w:rFonts w:ascii="Times New Roman" w:eastAsia="Times New Roman" w:hAnsi="Times New Roman" w:cs="Times New Roman"/>
          <w:b/>
          <w:bCs/>
          <w:sz w:val="24"/>
          <w:szCs w:val="24"/>
          <w:lang w:eastAsia="ru-RU"/>
        </w:rPr>
        <w:t xml:space="preserve"> </w:t>
      </w:r>
      <w:r w:rsidRPr="005A0E9F">
        <w:rPr>
          <w:rFonts w:ascii="Times New Roman" w:eastAsia="Times New Roman" w:hAnsi="Times New Roman" w:cs="Times New Roman"/>
          <w:sz w:val="24"/>
          <w:szCs w:val="24"/>
          <w:lang w:eastAsia="ru-RU"/>
        </w:rPr>
        <w:t>Роль системогенеза в понимании закономерностей преобразования структур организма в ходе эволюции.</w:t>
      </w:r>
    </w:p>
    <w:p w14:paraId="071489E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Системогенез и гетерохрония. Типы гетерохроний.</w:t>
      </w:r>
    </w:p>
    <w:p w14:paraId="39F9FCA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Консолидация элементов функциональной системы</w:t>
      </w:r>
      <w:r w:rsidRPr="005A0E9F">
        <w:rPr>
          <w:rFonts w:ascii="Times New Roman" w:eastAsia="Calibri" w:hAnsi="Times New Roman" w:cs="Times New Roman"/>
          <w:b/>
          <w:bCs/>
          <w:sz w:val="24"/>
          <w:szCs w:val="24"/>
          <w:shd w:val="clear" w:color="auto" w:fill="FFFFFF"/>
          <w:lang w:eastAsia="ru-RU"/>
        </w:rPr>
        <w:t xml:space="preserve"> в</w:t>
      </w:r>
      <w:r w:rsidRPr="005A0E9F">
        <w:rPr>
          <w:rFonts w:ascii="Times New Roman" w:eastAsia="Times New Roman" w:hAnsi="Times New Roman" w:cs="Times New Roman"/>
          <w:sz w:val="24"/>
          <w:szCs w:val="24"/>
          <w:lang w:eastAsia="ru-RU"/>
        </w:rPr>
        <w:t xml:space="preserve"> онтогенезе. Роль центрального звена в формировании физиологической архитектуры.</w:t>
      </w:r>
    </w:p>
    <w:p w14:paraId="465ED8A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Биоритмология - наука о природных ритмах. Этапы развития учения о ритмах. Классификация биоритмов.</w:t>
      </w:r>
    </w:p>
    <w:p w14:paraId="3FA96E4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Характеристика основных показателей периодичности биологических процессов.</w:t>
      </w:r>
    </w:p>
    <w:p w14:paraId="61F8992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Циркадианная организация функций человека. Природа суточных биоритмов. Физиологические механизмы биоритмов.</w:t>
      </w:r>
    </w:p>
    <w:p w14:paraId="1918FEB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Влияние факторов внешней среды на формирование биоритмов. Каналы связи между внешними </w:t>
      </w:r>
      <w:proofErr w:type="spellStart"/>
      <w:r w:rsidRPr="005A0E9F">
        <w:rPr>
          <w:rFonts w:ascii="Times New Roman" w:eastAsia="Times New Roman" w:hAnsi="Times New Roman" w:cs="Times New Roman"/>
          <w:sz w:val="24"/>
          <w:szCs w:val="24"/>
          <w:lang w:eastAsia="ru-RU"/>
        </w:rPr>
        <w:t>задавателями</w:t>
      </w:r>
      <w:proofErr w:type="spellEnd"/>
      <w:r w:rsidRPr="005A0E9F">
        <w:rPr>
          <w:rFonts w:ascii="Times New Roman" w:eastAsia="Times New Roman" w:hAnsi="Times New Roman" w:cs="Times New Roman"/>
          <w:sz w:val="24"/>
          <w:szCs w:val="24"/>
          <w:lang w:eastAsia="ru-RU"/>
        </w:rPr>
        <w:t xml:space="preserve"> ритмов и генераторами внутренних ритмов.</w:t>
      </w:r>
    </w:p>
    <w:p w14:paraId="6EF12C4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Десинхронозы, причины их вызывающие. Способы предотвращения десинхронозов.</w:t>
      </w:r>
    </w:p>
    <w:p w14:paraId="353D035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Физиологические основы здоровья. Уровень здоровья и адаптация человека к экстремальным факторам внешней среды.</w:t>
      </w:r>
    </w:p>
    <w:p w14:paraId="00B65FE7"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Критерии оценки уровня здоровья и качества жизни.</w:t>
      </w:r>
    </w:p>
    <w:p w14:paraId="6F89C9FA"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Мероприятия, направленные на повышение уровня здоровья.</w:t>
      </w:r>
    </w:p>
    <w:p w14:paraId="14166A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Физические нагрузки как </w:t>
      </w:r>
      <w:proofErr w:type="spellStart"/>
      <w:r w:rsidRPr="005A0E9F">
        <w:rPr>
          <w:rFonts w:ascii="Times New Roman" w:eastAsia="Times New Roman" w:hAnsi="Times New Roman" w:cs="Times New Roman"/>
          <w:sz w:val="24"/>
          <w:szCs w:val="24"/>
          <w:lang w:eastAsia="ru-RU"/>
        </w:rPr>
        <w:t>адаптогенный</w:t>
      </w:r>
      <w:proofErr w:type="spellEnd"/>
      <w:r w:rsidRPr="005A0E9F">
        <w:rPr>
          <w:rFonts w:ascii="Times New Roman" w:eastAsia="Times New Roman" w:hAnsi="Times New Roman" w:cs="Times New Roman"/>
          <w:sz w:val="24"/>
          <w:szCs w:val="24"/>
          <w:lang w:eastAsia="ru-RU"/>
        </w:rPr>
        <w:t xml:space="preserve"> фактор. Адаптация к различным режимам двигательной активности.</w:t>
      </w:r>
    </w:p>
    <w:p w14:paraId="3AFA6D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proofErr w:type="gramStart"/>
      <w:r w:rsidRPr="005A0E9F">
        <w:rPr>
          <w:rFonts w:ascii="Times New Roman" w:eastAsia="Times New Roman" w:hAnsi="Times New Roman" w:cs="Times New Roman"/>
          <w:sz w:val="24"/>
          <w:szCs w:val="24"/>
          <w:lang w:eastAsia="ru-RU"/>
        </w:rPr>
        <w:t>Морфо-функциональные</w:t>
      </w:r>
      <w:proofErr w:type="gramEnd"/>
      <w:r w:rsidRPr="005A0E9F">
        <w:rPr>
          <w:rFonts w:ascii="Times New Roman" w:eastAsia="Times New Roman" w:hAnsi="Times New Roman" w:cs="Times New Roman"/>
          <w:sz w:val="24"/>
          <w:szCs w:val="24"/>
          <w:lang w:eastAsia="ru-RU"/>
        </w:rPr>
        <w:t xml:space="preserve"> преобразования в организме при адаптации к физическим нагрузкам.</w:t>
      </w:r>
    </w:p>
    <w:p w14:paraId="345A49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Использование адаптированности к физическим нагрузкам для повышения резистентности организма </w:t>
      </w:r>
      <w:proofErr w:type="gramStart"/>
      <w:r w:rsidRPr="005A0E9F">
        <w:rPr>
          <w:rFonts w:ascii="Times New Roman" w:eastAsia="Times New Roman" w:hAnsi="Times New Roman" w:cs="Times New Roman"/>
          <w:sz w:val="24"/>
          <w:szCs w:val="24"/>
          <w:lang w:eastAsia="ru-RU"/>
        </w:rPr>
        <w:t>к  экстремальным</w:t>
      </w:r>
      <w:proofErr w:type="gramEnd"/>
      <w:r w:rsidRPr="005A0E9F">
        <w:rPr>
          <w:rFonts w:ascii="Times New Roman" w:eastAsia="Times New Roman" w:hAnsi="Times New Roman" w:cs="Times New Roman"/>
          <w:sz w:val="24"/>
          <w:szCs w:val="24"/>
          <w:lang w:eastAsia="ru-RU"/>
        </w:rPr>
        <w:t xml:space="preserve"> факторам.</w:t>
      </w:r>
    </w:p>
    <w:p w14:paraId="06BC84E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Закономерности эволюции интегративной деятельности млекопитающих.</w:t>
      </w:r>
    </w:p>
    <w:p w14:paraId="0943FDF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Основные этапы эволюции нейроэндокринной системы.</w:t>
      </w:r>
    </w:p>
    <w:p w14:paraId="1071E6D6"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 Становление нервной системы в ряду беспозвоночных.</w:t>
      </w:r>
    </w:p>
    <w:p w14:paraId="7CB162E0"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Закономерности эволюции интегративной деятельности мозга млекопитающих.</w:t>
      </w:r>
    </w:p>
    <w:p w14:paraId="3C2B21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Филогенез временной связи.</w:t>
      </w:r>
    </w:p>
    <w:p w14:paraId="5DC3AF11"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Развитие высшей нервной деятельности на этапах постнатального онтогенеза.</w:t>
      </w:r>
    </w:p>
    <w:p w14:paraId="371FF5F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Эволюционные аспекты формирования функциональной асимметрии мозга. Концепции </w:t>
      </w:r>
      <w:proofErr w:type="spellStart"/>
      <w:r w:rsidRPr="005A0E9F">
        <w:rPr>
          <w:rFonts w:ascii="Times New Roman" w:eastAsia="Times New Roman" w:hAnsi="Times New Roman" w:cs="Times New Roman"/>
          <w:sz w:val="24"/>
          <w:szCs w:val="24"/>
          <w:lang w:eastAsia="ru-RU"/>
        </w:rPr>
        <w:t>эквипотенциальности</w:t>
      </w:r>
      <w:proofErr w:type="spellEnd"/>
      <w:r w:rsidRPr="005A0E9F">
        <w:rPr>
          <w:rFonts w:ascii="Times New Roman" w:eastAsia="Times New Roman" w:hAnsi="Times New Roman" w:cs="Times New Roman"/>
          <w:sz w:val="24"/>
          <w:szCs w:val="24"/>
          <w:lang w:eastAsia="ru-RU"/>
        </w:rPr>
        <w:t xml:space="preserve"> и прогрессивной </w:t>
      </w:r>
      <w:proofErr w:type="spellStart"/>
      <w:r w:rsidRPr="005A0E9F">
        <w:rPr>
          <w:rFonts w:ascii="Times New Roman" w:eastAsia="Times New Roman" w:hAnsi="Times New Roman" w:cs="Times New Roman"/>
          <w:sz w:val="24"/>
          <w:szCs w:val="24"/>
          <w:lang w:eastAsia="ru-RU"/>
        </w:rPr>
        <w:t>латерализации</w:t>
      </w:r>
      <w:proofErr w:type="spellEnd"/>
      <w:r w:rsidRPr="005A0E9F">
        <w:rPr>
          <w:rFonts w:ascii="Times New Roman" w:eastAsia="Times New Roman" w:hAnsi="Times New Roman" w:cs="Times New Roman"/>
          <w:sz w:val="24"/>
          <w:szCs w:val="24"/>
          <w:lang w:eastAsia="ru-RU"/>
        </w:rPr>
        <w:t xml:space="preserve"> полушарий.</w:t>
      </w:r>
    </w:p>
    <w:p w14:paraId="602B056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Компенсаторно-приспособительные реакции организма при </w:t>
      </w:r>
      <w:proofErr w:type="spellStart"/>
      <w:r w:rsidRPr="005A0E9F">
        <w:rPr>
          <w:rFonts w:ascii="Times New Roman" w:eastAsia="Times New Roman" w:hAnsi="Times New Roman" w:cs="Times New Roman"/>
          <w:sz w:val="24"/>
          <w:szCs w:val="24"/>
          <w:lang w:eastAsia="ru-RU"/>
        </w:rPr>
        <w:t>гиперкапнических</w:t>
      </w:r>
      <w:proofErr w:type="spellEnd"/>
      <w:r w:rsidRPr="005A0E9F">
        <w:rPr>
          <w:rFonts w:ascii="Times New Roman" w:eastAsia="Times New Roman" w:hAnsi="Times New Roman" w:cs="Times New Roman"/>
          <w:sz w:val="24"/>
          <w:szCs w:val="24"/>
          <w:lang w:eastAsia="ru-RU"/>
        </w:rPr>
        <w:t xml:space="preserve"> и гипоксических состояниях. Классификация гипоксий.</w:t>
      </w:r>
    </w:p>
    <w:p w14:paraId="6D7C0F7F"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Механизмы адаптации организма в условиях низкого содержания кислорода во вдыхаемом воздухе.</w:t>
      </w:r>
    </w:p>
    <w:p w14:paraId="4B6B605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Адаптация к высокогорью. Зоны адаптационных возможностей человека при подъеме в горы.</w:t>
      </w:r>
    </w:p>
    <w:p w14:paraId="715CB8E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Физиологическое значение углекислого газа.</w:t>
      </w:r>
    </w:p>
    <w:p w14:paraId="0D2E966B"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lastRenderedPageBreak/>
        <w:t>Роль СО</w:t>
      </w:r>
      <w:r w:rsidRPr="005A0E9F">
        <w:rPr>
          <w:rFonts w:ascii="Times New Roman" w:eastAsia="Times New Roman" w:hAnsi="Times New Roman" w:cs="Times New Roman"/>
          <w:sz w:val="24"/>
          <w:szCs w:val="24"/>
          <w:vertAlign w:val="subscript"/>
          <w:lang w:eastAsia="ru-RU"/>
        </w:rPr>
        <w:t xml:space="preserve">2 </w:t>
      </w:r>
      <w:r w:rsidRPr="005A0E9F">
        <w:rPr>
          <w:rFonts w:ascii="Times New Roman" w:eastAsia="Times New Roman" w:hAnsi="Times New Roman" w:cs="Times New Roman"/>
          <w:sz w:val="24"/>
          <w:szCs w:val="24"/>
          <w:lang w:eastAsia="ru-RU"/>
        </w:rPr>
        <w:t>в повышении устойчивости организма к действию неблагоприятных факторов внешней среды. Оздоровительные дыхательные гимнастики.</w:t>
      </w:r>
    </w:p>
    <w:p w14:paraId="4F4D3D58"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Компенсаторно-приспособительные реакции организма на действие низких температур окружающей среды.</w:t>
      </w:r>
    </w:p>
    <w:p w14:paraId="613734D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Компенсаторно-приспособительные реакции организма на действие высоких температур окружающей среды.</w:t>
      </w:r>
    </w:p>
    <w:p w14:paraId="1DF29D6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Температурный гомеостаз. Гомойотермные и пойкилотермные организмы.</w:t>
      </w:r>
    </w:p>
    <w:p w14:paraId="7F8C6F72"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Понятие о гомойотермном ядре и пойкилотермной оболочке тела человека. Температура различных частей тела в условиях холода и тепла.</w:t>
      </w:r>
    </w:p>
    <w:p w14:paraId="499C671E"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 xml:space="preserve">Комфортные и дискомфортные условия существования. Метеозависимость организма человека. </w:t>
      </w:r>
    </w:p>
    <w:p w14:paraId="102CC9BC"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Общие представления о конституции.</w:t>
      </w:r>
    </w:p>
    <w:p w14:paraId="2143F0FD"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Морфологические основы конституции. Компоненты тела. Схемы телосложения (</w:t>
      </w:r>
      <w:proofErr w:type="spellStart"/>
      <w:r w:rsidRPr="005A0E9F">
        <w:rPr>
          <w:rFonts w:ascii="Times New Roman" w:eastAsia="Times New Roman" w:hAnsi="Times New Roman" w:cs="Times New Roman"/>
          <w:sz w:val="24"/>
          <w:szCs w:val="24"/>
          <w:lang w:eastAsia="ru-RU"/>
        </w:rPr>
        <w:t>соматотипы</w:t>
      </w:r>
      <w:proofErr w:type="spellEnd"/>
      <w:r w:rsidRPr="005A0E9F">
        <w:rPr>
          <w:rFonts w:ascii="Times New Roman" w:eastAsia="Times New Roman" w:hAnsi="Times New Roman" w:cs="Times New Roman"/>
          <w:sz w:val="24"/>
          <w:szCs w:val="24"/>
          <w:lang w:eastAsia="ru-RU"/>
        </w:rPr>
        <w:t>).</w:t>
      </w:r>
    </w:p>
    <w:p w14:paraId="4680DC85"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Физиологические аспекты конституции. Конституция и индивидуально-типологические особенности человека.</w:t>
      </w:r>
    </w:p>
    <w:p w14:paraId="5898C683"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Конституция и медицина. Влияния типов конституции на процессы адаптации человека к неблагоприятным факторам внешней среды.</w:t>
      </w:r>
    </w:p>
    <w:p w14:paraId="78047484" w14:textId="77777777"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Понятие физического развития. Телосложение и предрасположенность к заболеваниям.</w:t>
      </w:r>
    </w:p>
    <w:p w14:paraId="5DF6DF7E" w14:textId="62E8C235" w:rsidR="005A0E9F" w:rsidRPr="005A0E9F" w:rsidRDefault="005A0E9F" w:rsidP="00F00A4A">
      <w:pPr>
        <w:numPr>
          <w:ilvl w:val="0"/>
          <w:numId w:val="17"/>
        </w:numPr>
        <w:tabs>
          <w:tab w:val="left" w:pos="0"/>
          <w:tab w:val="num" w:pos="540"/>
        </w:tabs>
        <w:spacing w:after="0" w:line="240" w:lineRule="auto"/>
        <w:ind w:left="540" w:hanging="540"/>
        <w:jc w:val="both"/>
        <w:rPr>
          <w:rFonts w:ascii="Times New Roman" w:eastAsia="Times New Roman" w:hAnsi="Times New Roman" w:cs="Times New Roman"/>
          <w:sz w:val="24"/>
          <w:szCs w:val="24"/>
          <w:lang w:eastAsia="ru-RU"/>
        </w:rPr>
      </w:pPr>
      <w:r w:rsidRPr="005A0E9F">
        <w:rPr>
          <w:rFonts w:ascii="Times New Roman" w:eastAsia="Times New Roman" w:hAnsi="Times New Roman" w:cs="Times New Roman"/>
          <w:sz w:val="24"/>
          <w:szCs w:val="24"/>
          <w:lang w:eastAsia="ru-RU"/>
        </w:rPr>
        <w:t>Значение расовых признаков в приспособлении к природно-климатическим условиям окружающей среды.</w:t>
      </w:r>
    </w:p>
    <w:p w14:paraId="166F5881" w14:textId="77777777" w:rsidR="005A0E9F" w:rsidRPr="005A0E9F" w:rsidRDefault="005A0E9F" w:rsidP="005A0E9F">
      <w:pPr>
        <w:tabs>
          <w:tab w:val="left" w:pos="0"/>
        </w:tabs>
        <w:spacing w:after="0" w:line="240" w:lineRule="auto"/>
        <w:jc w:val="both"/>
        <w:rPr>
          <w:rFonts w:ascii="Times New Roman" w:eastAsia="Times New Roman" w:hAnsi="Times New Roman" w:cs="Times New Roman"/>
          <w:sz w:val="24"/>
          <w:szCs w:val="24"/>
          <w:lang w:eastAsia="ru-RU"/>
        </w:rPr>
      </w:pPr>
    </w:p>
    <w:p w14:paraId="7ACA8AAB"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r w:rsidRPr="00062E2D">
        <w:rPr>
          <w:rFonts w:ascii="Times New Roman" w:eastAsia="Times New Roman" w:hAnsi="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14:paraId="7ACA8AAC" w14:textId="77777777" w:rsidR="00062E2D" w:rsidRPr="00062E2D" w:rsidRDefault="00062E2D" w:rsidP="00062E2D">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p>
    <w:p w14:paraId="7ACA8AAD" w14:textId="6D3D8EEB" w:rsidR="00062E2D" w:rsidRPr="00062E2D" w:rsidRDefault="00062E2D" w:rsidP="00062E2D">
      <w:pPr>
        <w:suppressAutoHyphens/>
        <w:spacing w:after="0" w:line="240" w:lineRule="auto"/>
        <w:ind w:firstLine="708"/>
        <w:jc w:val="both"/>
        <w:rPr>
          <w:rFonts w:ascii="Times New Roman" w:eastAsia="Times New Roman" w:hAnsi="Times New Roman" w:cs="Times New Roman"/>
          <w:bCs/>
          <w:sz w:val="24"/>
          <w:szCs w:val="24"/>
          <w:lang w:eastAsia="ru-RU"/>
        </w:rPr>
      </w:pPr>
      <w:r w:rsidRPr="00062E2D">
        <w:rPr>
          <w:rFonts w:ascii="Times New Roman" w:eastAsia="Times New Roman" w:hAnsi="Times New Roman" w:cs="Times New Roman"/>
          <w:sz w:val="24"/>
          <w:szCs w:val="24"/>
          <w:lang w:eastAsia="ru-RU"/>
        </w:rPr>
        <w:t>Курс «</w:t>
      </w:r>
      <w:r w:rsidR="004675A4"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062E2D">
        <w:rPr>
          <w:rFonts w:ascii="Times New Roman" w:eastAsia="Times New Roman" w:hAnsi="Times New Roman" w:cs="Times New Roman"/>
          <w:sz w:val="24"/>
          <w:szCs w:val="24"/>
          <w:lang w:eastAsia="ru-RU"/>
        </w:rPr>
        <w:t xml:space="preserve">» состоит из материала теоретического и прикладного характера, который излагается на лекциях, практически осуществляется при проведении практических работ и семинарских занятий, а также частично выносится на самостоятельное изучение дома и в научно-информационных центрах. Теоретические знания, полученные из лекционного курса, закрепляются на практических и семинарских занятиях. Промежуточные срезы знаний проводятся после изучения основных разделов дисциплины в форме контрольных работ. Дисциплина заканчивается зачетом.  </w:t>
      </w:r>
    </w:p>
    <w:p w14:paraId="7ACA8AAE"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Для семестрового рейтинга необходимо иметь положительные оценки по промежуточным аттестациям, активно посещать и работать на практических занятиях. Процентный вклад в итоговый результат этих трех составляющих:</w:t>
      </w:r>
    </w:p>
    <w:p w14:paraId="7ACA8AAF"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посещаемость                                                                     – 20 %;</w:t>
      </w:r>
    </w:p>
    <w:p w14:paraId="7ACA8AB0" w14:textId="77777777" w:rsidR="00062E2D" w:rsidRPr="00062E2D" w:rsidRDefault="00062E2D" w:rsidP="00062E2D">
      <w:pPr>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успеваемость по итогам промежуточных аттестаций   – 40 %;</w:t>
      </w:r>
    </w:p>
    <w:p w14:paraId="7ACA8AB1" w14:textId="77777777" w:rsidR="00062E2D" w:rsidRPr="00062E2D" w:rsidRDefault="00062E2D" w:rsidP="00062E2D">
      <w:pPr>
        <w:tabs>
          <w:tab w:val="left" w:pos="0"/>
        </w:tabs>
        <w:spacing w:after="0" w:line="240" w:lineRule="auto"/>
        <w:ind w:firstLine="709"/>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практические работы                                                         – 40 %.</w:t>
      </w:r>
    </w:p>
    <w:p w14:paraId="7ACA8AB2" w14:textId="77777777" w:rsidR="00062E2D" w:rsidRPr="00062E2D" w:rsidRDefault="00062E2D" w:rsidP="00062E2D">
      <w:pPr>
        <w:spacing w:after="0" w:line="240" w:lineRule="auto"/>
        <w:ind w:firstLine="708"/>
        <w:jc w:val="both"/>
        <w:rPr>
          <w:rFonts w:ascii="Times New Roman" w:hAnsi="Times New Roman" w:cs="Times New Roman"/>
          <w:sz w:val="24"/>
          <w:szCs w:val="24"/>
        </w:rPr>
      </w:pPr>
      <w:r w:rsidRPr="00062E2D">
        <w:rPr>
          <w:rFonts w:ascii="Times New Roman" w:eastAsia="Times New Roman" w:hAnsi="Times New Roman" w:cs="Times New Roman"/>
          <w:sz w:val="24"/>
          <w:szCs w:val="24"/>
          <w:lang w:eastAsia="ru-RU"/>
        </w:rPr>
        <w:t>В течение всего обучения аспиранты выполняют индивидуальные</w:t>
      </w:r>
      <w:r w:rsidRPr="00062E2D">
        <w:rPr>
          <w:rFonts w:ascii="Times New Roman" w:hAnsi="Times New Roman" w:cs="Times New Roman"/>
          <w:sz w:val="24"/>
          <w:szCs w:val="24"/>
        </w:rPr>
        <w:t xml:space="preserve"> задания, разрабатываемыми преподавателями по всем изучаемым темам курса, могут выполнять рефераты, доклады, сообщения. </w:t>
      </w:r>
    </w:p>
    <w:p w14:paraId="7ACA8AB3" w14:textId="77777777" w:rsidR="00062E2D" w:rsidRPr="00062E2D" w:rsidRDefault="00062E2D" w:rsidP="00062E2D">
      <w:pPr>
        <w:shd w:val="clear" w:color="auto" w:fill="FFFFFF"/>
        <w:tabs>
          <w:tab w:val="left" w:pos="1134"/>
        </w:tabs>
        <w:spacing w:after="0" w:line="240" w:lineRule="auto"/>
        <w:ind w:firstLine="567"/>
        <w:jc w:val="both"/>
        <w:rPr>
          <w:rFonts w:ascii="Times New Roman" w:eastAsia="Times New Roman" w:hAnsi="Times New Roman" w:cs="Times New Roman"/>
          <w:sz w:val="24"/>
          <w:szCs w:val="24"/>
          <w:lang w:eastAsia="ru-RU"/>
        </w:rPr>
      </w:pPr>
      <w:r w:rsidRPr="00062E2D">
        <w:rPr>
          <w:rFonts w:ascii="Times New Roman" w:eastAsia="Times New Roman" w:hAnsi="Times New Roman" w:cs="Times New Roman"/>
          <w:sz w:val="24"/>
          <w:szCs w:val="24"/>
          <w:lang w:eastAsia="ru-RU"/>
        </w:rPr>
        <w:t xml:space="preserve">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 </w:t>
      </w:r>
    </w:p>
    <w:p w14:paraId="7ACA8AB4" w14:textId="77777777" w:rsidR="00062E2D" w:rsidRPr="00111C02" w:rsidRDefault="00062E2D" w:rsidP="00111C02">
      <w:pPr>
        <w:tabs>
          <w:tab w:val="right" w:leader="underscore" w:pos="9639"/>
        </w:tabs>
        <w:spacing w:after="0" w:line="276" w:lineRule="auto"/>
        <w:outlineLvl w:val="0"/>
        <w:rPr>
          <w:rFonts w:ascii="Times New Roman" w:eastAsia="Times New Roman" w:hAnsi="Times New Roman" w:cs="Times New Roman"/>
          <w:i/>
          <w:spacing w:val="2"/>
          <w:sz w:val="20"/>
          <w:szCs w:val="20"/>
          <w:lang w:eastAsia="ru-RU"/>
        </w:rPr>
      </w:pPr>
    </w:p>
    <w:p w14:paraId="7ACA8AB5" w14:textId="77777777" w:rsidR="00D94761" w:rsidRPr="00D94761" w:rsidRDefault="00D94761" w:rsidP="00D94761">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t xml:space="preserve">8. УЧЕБНО-МЕТОДИЧЕСКОЕ И ИНФОРМАЦИОННОЕ ОБЕСПЕЧЕНИЕ </w:t>
      </w:r>
      <w:r w:rsidRPr="00D94761">
        <w:rPr>
          <w:rFonts w:ascii="Times New Roman" w:eastAsia="Times New Roman" w:hAnsi="Times New Roman" w:cs="Times New Roman"/>
          <w:b/>
          <w:bCs/>
          <w:sz w:val="24"/>
          <w:szCs w:val="24"/>
          <w:lang w:eastAsia="ru-RU"/>
        </w:rPr>
        <w:br/>
        <w:t>ДИСЦИПЛИНЫ (МОДУЛЯ)</w:t>
      </w:r>
    </w:p>
    <w:p w14:paraId="7ACA8AB6" w14:textId="77777777" w:rsidR="00D94761"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BD5AF9">
        <w:rPr>
          <w:rFonts w:ascii="Times New Roman" w:eastAsia="Times New Roman" w:hAnsi="Times New Roman" w:cs="Times New Roman"/>
          <w:b/>
          <w:bCs/>
          <w:sz w:val="24"/>
          <w:szCs w:val="24"/>
          <w:lang w:eastAsia="ru-RU"/>
        </w:rPr>
        <w:t xml:space="preserve">а) Основная литература: </w:t>
      </w:r>
    </w:p>
    <w:p w14:paraId="7ACA8AB7" w14:textId="77777777" w:rsidR="004C7C01" w:rsidRDefault="004C7C01" w:rsidP="00F00A4A">
      <w:pPr>
        <w:numPr>
          <w:ilvl w:val="0"/>
          <w:numId w:val="10"/>
        </w:numPr>
        <w:spacing w:after="0" w:line="240" w:lineRule="auto"/>
        <w:ind w:left="284"/>
        <w:jc w:val="both"/>
        <w:rPr>
          <w:rFonts w:ascii="Times New Roman" w:hAnsi="Times New Roman"/>
          <w:sz w:val="24"/>
          <w:szCs w:val="24"/>
        </w:rPr>
      </w:pPr>
      <w:r w:rsidRPr="004C7C01">
        <w:rPr>
          <w:rFonts w:ascii="Times New Roman" w:hAnsi="Times New Roman"/>
          <w:sz w:val="24"/>
          <w:szCs w:val="24"/>
        </w:rPr>
        <w:lastRenderedPageBreak/>
        <w:t xml:space="preserve">Григорьев, А. И. Экология </w:t>
      </w:r>
      <w:proofErr w:type="gramStart"/>
      <w:r w:rsidRPr="004C7C01">
        <w:rPr>
          <w:rFonts w:ascii="Times New Roman" w:hAnsi="Times New Roman"/>
          <w:sz w:val="24"/>
          <w:szCs w:val="24"/>
        </w:rPr>
        <w:t>человека :</w:t>
      </w:r>
      <w:proofErr w:type="gramEnd"/>
      <w:r w:rsidRPr="004C7C01">
        <w:rPr>
          <w:rFonts w:ascii="Times New Roman" w:hAnsi="Times New Roman"/>
          <w:sz w:val="24"/>
          <w:szCs w:val="24"/>
        </w:rPr>
        <w:t xml:space="preserve"> учебник для вузов / Под ред. Григорьева А. И. - Москва : ГЭОТАР-Медиа, 2016. - 240 с. - ISBN 978-5-9704-3747-6. - </w:t>
      </w:r>
      <w:proofErr w:type="gramStart"/>
      <w:r w:rsidRPr="004C7C01">
        <w:rPr>
          <w:rFonts w:ascii="Times New Roman" w:hAnsi="Times New Roman"/>
          <w:sz w:val="24"/>
          <w:szCs w:val="24"/>
        </w:rPr>
        <w:t>Текст :</w:t>
      </w:r>
      <w:proofErr w:type="gramEnd"/>
      <w:r w:rsidRPr="004C7C01">
        <w:rPr>
          <w:rFonts w:ascii="Times New Roman" w:hAnsi="Times New Roman"/>
          <w:sz w:val="24"/>
          <w:szCs w:val="24"/>
        </w:rPr>
        <w:t xml:space="preserve"> электронный // URL : http://www.studmedlib.ru/book/ISBN9785970437476.html </w:t>
      </w:r>
    </w:p>
    <w:p w14:paraId="7ACA8AB8" w14:textId="77777777" w:rsidR="004C7C01" w:rsidRDefault="004C7C01" w:rsidP="00F00A4A">
      <w:pPr>
        <w:numPr>
          <w:ilvl w:val="0"/>
          <w:numId w:val="10"/>
        </w:numPr>
        <w:spacing w:after="0" w:line="240" w:lineRule="auto"/>
        <w:ind w:left="284"/>
        <w:jc w:val="both"/>
        <w:rPr>
          <w:rFonts w:ascii="Times New Roman" w:hAnsi="Times New Roman"/>
          <w:sz w:val="24"/>
          <w:szCs w:val="24"/>
        </w:rPr>
      </w:pPr>
      <w:r>
        <w:rPr>
          <w:rFonts w:ascii="Times New Roman" w:hAnsi="Times New Roman"/>
          <w:sz w:val="24"/>
          <w:szCs w:val="24"/>
        </w:rPr>
        <w:t xml:space="preserve">Красноперова Н.А. Возрастная анатомия и физиология. - </w:t>
      </w:r>
      <w:proofErr w:type="gramStart"/>
      <w:r>
        <w:rPr>
          <w:rFonts w:ascii="Times New Roman" w:hAnsi="Times New Roman"/>
          <w:sz w:val="24"/>
          <w:szCs w:val="24"/>
        </w:rPr>
        <w:t>М. :</w:t>
      </w:r>
      <w:proofErr w:type="gramEnd"/>
      <w:r>
        <w:rPr>
          <w:rFonts w:ascii="Times New Roman" w:hAnsi="Times New Roman"/>
          <w:sz w:val="24"/>
          <w:szCs w:val="24"/>
        </w:rPr>
        <w:t xml:space="preserve"> </w:t>
      </w:r>
      <w:proofErr w:type="spellStart"/>
      <w:r>
        <w:rPr>
          <w:rFonts w:ascii="Times New Roman" w:hAnsi="Times New Roman"/>
          <w:sz w:val="24"/>
          <w:szCs w:val="24"/>
        </w:rPr>
        <w:t>Гуманитар</w:t>
      </w:r>
      <w:proofErr w:type="spellEnd"/>
      <w:r>
        <w:rPr>
          <w:rFonts w:ascii="Times New Roman" w:hAnsi="Times New Roman"/>
          <w:sz w:val="24"/>
          <w:szCs w:val="24"/>
        </w:rPr>
        <w:t xml:space="preserve">. изд. центр ВЛАДОС, 2012. - 214 с. URL: </w:t>
      </w:r>
      <w:hyperlink r:id="rId8" w:history="1">
        <w:r>
          <w:rPr>
            <w:rStyle w:val="a8"/>
            <w:rFonts w:ascii="Times New Roman" w:hAnsi="Times New Roman"/>
            <w:sz w:val="24"/>
            <w:szCs w:val="24"/>
          </w:rPr>
          <w:t>http://www.studentlibrary.ru/book/ISBN9785691018619.html</w:t>
        </w:r>
      </w:hyperlink>
      <w:r>
        <w:rPr>
          <w:rFonts w:ascii="Times New Roman" w:hAnsi="Times New Roman"/>
          <w:sz w:val="24"/>
          <w:szCs w:val="24"/>
        </w:rPr>
        <w:t xml:space="preserve"> (ЭБС «Консультант студента»).</w:t>
      </w:r>
    </w:p>
    <w:p w14:paraId="7ACA8AB9" w14:textId="77777777" w:rsidR="004C7C01" w:rsidRPr="0068029B" w:rsidRDefault="004C7C01" w:rsidP="00F00A4A">
      <w:pPr>
        <w:numPr>
          <w:ilvl w:val="0"/>
          <w:numId w:val="10"/>
        </w:numPr>
        <w:spacing w:after="0" w:line="240" w:lineRule="auto"/>
        <w:ind w:left="284"/>
        <w:jc w:val="both"/>
        <w:rPr>
          <w:rFonts w:ascii="Times New Roman" w:hAnsi="Times New Roman"/>
          <w:sz w:val="24"/>
          <w:szCs w:val="24"/>
        </w:rPr>
      </w:pPr>
      <w:r w:rsidRPr="0068029B">
        <w:rPr>
          <w:rFonts w:ascii="Times New Roman" w:hAnsi="Times New Roman"/>
          <w:sz w:val="24"/>
          <w:szCs w:val="24"/>
        </w:rPr>
        <w:t xml:space="preserve">Лысова, Н.Ф. Возрастная анатомия и </w:t>
      </w:r>
      <w:proofErr w:type="gramStart"/>
      <w:r w:rsidRPr="0068029B">
        <w:rPr>
          <w:rFonts w:ascii="Times New Roman" w:hAnsi="Times New Roman"/>
          <w:sz w:val="24"/>
          <w:szCs w:val="24"/>
        </w:rPr>
        <w:t>физиология :</w:t>
      </w:r>
      <w:proofErr w:type="gramEnd"/>
      <w:r w:rsidRPr="0068029B">
        <w:rPr>
          <w:rFonts w:ascii="Times New Roman" w:hAnsi="Times New Roman"/>
          <w:sz w:val="24"/>
          <w:szCs w:val="24"/>
        </w:rPr>
        <w:t xml:space="preserve"> рек. УМО по образованию в обл. </w:t>
      </w:r>
      <w:proofErr w:type="spellStart"/>
      <w:r w:rsidRPr="0068029B">
        <w:rPr>
          <w:rFonts w:ascii="Times New Roman" w:hAnsi="Times New Roman"/>
          <w:sz w:val="24"/>
          <w:szCs w:val="24"/>
        </w:rPr>
        <w:t>подгот</w:t>
      </w:r>
      <w:proofErr w:type="spellEnd"/>
      <w:r w:rsidRPr="0068029B">
        <w:rPr>
          <w:rFonts w:ascii="Times New Roman" w:hAnsi="Times New Roman"/>
          <w:sz w:val="24"/>
          <w:szCs w:val="24"/>
        </w:rPr>
        <w:t xml:space="preserve">. пед. кадров в качестве учеб. пособия для студентов вузов, обучающихся по направлению 050100.62 "Педагогическое образование". - </w:t>
      </w:r>
      <w:proofErr w:type="gramStart"/>
      <w:r w:rsidRPr="0068029B">
        <w:rPr>
          <w:rFonts w:ascii="Times New Roman" w:hAnsi="Times New Roman"/>
          <w:sz w:val="24"/>
          <w:szCs w:val="24"/>
        </w:rPr>
        <w:t>М. :</w:t>
      </w:r>
      <w:proofErr w:type="gramEnd"/>
      <w:r w:rsidRPr="0068029B">
        <w:rPr>
          <w:rFonts w:ascii="Times New Roman" w:hAnsi="Times New Roman"/>
          <w:sz w:val="24"/>
          <w:szCs w:val="24"/>
        </w:rPr>
        <w:t xml:space="preserve"> ИНФРА-М, 2014. - 352 с. (61 экз.)</w:t>
      </w:r>
    </w:p>
    <w:p w14:paraId="7ACA8ABA" w14:textId="77777777" w:rsidR="004C7C01" w:rsidRPr="00E82F4C" w:rsidRDefault="004C7C01" w:rsidP="00F00A4A">
      <w:pPr>
        <w:numPr>
          <w:ilvl w:val="0"/>
          <w:numId w:val="10"/>
        </w:numPr>
        <w:spacing w:after="0" w:line="240" w:lineRule="auto"/>
        <w:ind w:left="284"/>
        <w:jc w:val="both"/>
        <w:rPr>
          <w:rFonts w:ascii="Times New Roman" w:hAnsi="Times New Roman"/>
          <w:sz w:val="24"/>
          <w:szCs w:val="24"/>
        </w:rPr>
      </w:pPr>
      <w:r w:rsidRPr="00E82F4C">
        <w:rPr>
          <w:rFonts w:ascii="Times New Roman" w:hAnsi="Times New Roman"/>
          <w:sz w:val="24"/>
          <w:szCs w:val="24"/>
        </w:rPr>
        <w:t xml:space="preserve">Возрастная анатомия и физиология. Основы профилактики и коррекции нарушений в развитии </w:t>
      </w:r>
      <w:proofErr w:type="gramStart"/>
      <w:r w:rsidRPr="00E82F4C">
        <w:rPr>
          <w:rFonts w:ascii="Times New Roman" w:hAnsi="Times New Roman"/>
          <w:sz w:val="24"/>
          <w:szCs w:val="24"/>
        </w:rPr>
        <w:t>детей :</w:t>
      </w:r>
      <w:proofErr w:type="gramEnd"/>
      <w:r w:rsidRPr="00E82F4C">
        <w:rPr>
          <w:rFonts w:ascii="Times New Roman" w:hAnsi="Times New Roman"/>
          <w:sz w:val="24"/>
          <w:szCs w:val="24"/>
        </w:rPr>
        <w:t xml:space="preserve"> Учебник для вузов / Под ред. В.И. Селиверстова. - М.: Гуманитарный изд. центр ВЛАДОС, 2013. - 431 с. URL: </w:t>
      </w:r>
      <w:hyperlink r:id="rId9" w:history="1">
        <w:r w:rsidRPr="00E82F4C">
          <w:rPr>
            <w:rStyle w:val="a8"/>
            <w:rFonts w:ascii="Times New Roman" w:hAnsi="Times New Roman"/>
            <w:sz w:val="24"/>
            <w:szCs w:val="24"/>
          </w:rPr>
          <w:t>http://www.studentlibrary.ru/book/ISBN9785691019319.html</w:t>
        </w:r>
      </w:hyperlink>
      <w:r w:rsidRPr="00E82F4C">
        <w:rPr>
          <w:rFonts w:ascii="Times New Roman" w:hAnsi="Times New Roman"/>
          <w:sz w:val="24"/>
          <w:szCs w:val="24"/>
        </w:rPr>
        <w:t xml:space="preserve"> (ЭБС «Консультант </w:t>
      </w:r>
      <w:r w:rsidRPr="00E82F4C">
        <w:rPr>
          <w:rFonts w:ascii="Times New Roman" w:hAnsi="Times New Roman"/>
          <w:sz w:val="24"/>
          <w:szCs w:val="24"/>
          <w:lang w:eastAsia="ru-RU"/>
        </w:rPr>
        <w:t>студента»).</w:t>
      </w:r>
    </w:p>
    <w:p w14:paraId="7ACA8ABB" w14:textId="77777777" w:rsidR="00D94761" w:rsidRPr="00BD5AF9" w:rsidRDefault="00D94761" w:rsidP="00D94761">
      <w:pPr>
        <w:tabs>
          <w:tab w:val="right" w:leader="underscore" w:pos="9639"/>
        </w:tabs>
        <w:spacing w:before="240" w:after="120" w:line="240" w:lineRule="auto"/>
        <w:jc w:val="both"/>
        <w:outlineLvl w:val="1"/>
        <w:rPr>
          <w:rFonts w:ascii="Times New Roman" w:eastAsia="Times New Roman" w:hAnsi="Times New Roman" w:cs="Times New Roman"/>
          <w:b/>
          <w:bCs/>
          <w:sz w:val="24"/>
          <w:szCs w:val="24"/>
          <w:lang w:eastAsia="ru-RU"/>
        </w:rPr>
      </w:pPr>
      <w:r w:rsidRPr="00BD5AF9">
        <w:rPr>
          <w:rFonts w:ascii="Times New Roman" w:eastAsia="Times New Roman" w:hAnsi="Times New Roman" w:cs="Times New Roman"/>
          <w:b/>
          <w:bCs/>
          <w:sz w:val="24"/>
          <w:szCs w:val="24"/>
          <w:lang w:eastAsia="ru-RU"/>
        </w:rPr>
        <w:t xml:space="preserve">б) Дополнительная литература: </w:t>
      </w:r>
    </w:p>
    <w:p w14:paraId="7ACA8ABC" w14:textId="77777777" w:rsidR="00FB29F2" w:rsidRPr="00FB29F2" w:rsidRDefault="008A42B2" w:rsidP="00F00A4A">
      <w:pPr>
        <w:numPr>
          <w:ilvl w:val="0"/>
          <w:numId w:val="10"/>
        </w:numPr>
        <w:spacing w:after="0" w:line="240" w:lineRule="auto"/>
        <w:ind w:left="284"/>
        <w:jc w:val="both"/>
        <w:rPr>
          <w:rFonts w:ascii="Times New Roman" w:hAnsi="Times New Roman"/>
          <w:sz w:val="24"/>
          <w:szCs w:val="24"/>
        </w:rPr>
      </w:pPr>
      <w:proofErr w:type="spellStart"/>
      <w:r w:rsidRPr="00FB29F2">
        <w:rPr>
          <w:rFonts w:ascii="Times New Roman" w:hAnsi="Times New Roman"/>
          <w:sz w:val="24"/>
          <w:szCs w:val="24"/>
        </w:rPr>
        <w:t>Гершкорон</w:t>
      </w:r>
      <w:proofErr w:type="spellEnd"/>
      <w:r w:rsidRPr="00FB29F2">
        <w:rPr>
          <w:rFonts w:ascii="Times New Roman" w:hAnsi="Times New Roman"/>
          <w:sz w:val="24"/>
          <w:szCs w:val="24"/>
        </w:rPr>
        <w:t xml:space="preserve">, Ф. А. Экологическая физиология / </w:t>
      </w:r>
      <w:proofErr w:type="spellStart"/>
      <w:r w:rsidRPr="00FB29F2">
        <w:rPr>
          <w:rFonts w:ascii="Times New Roman" w:hAnsi="Times New Roman"/>
          <w:sz w:val="24"/>
          <w:szCs w:val="24"/>
        </w:rPr>
        <w:t>Гершкорон</w:t>
      </w:r>
      <w:proofErr w:type="spellEnd"/>
      <w:r w:rsidRPr="00FB29F2">
        <w:rPr>
          <w:rFonts w:ascii="Times New Roman" w:hAnsi="Times New Roman"/>
          <w:sz w:val="24"/>
          <w:szCs w:val="24"/>
        </w:rPr>
        <w:t xml:space="preserve"> Ф. А. - </w:t>
      </w:r>
      <w:proofErr w:type="gramStart"/>
      <w:r w:rsidRPr="00FB29F2">
        <w:rPr>
          <w:rFonts w:ascii="Times New Roman" w:hAnsi="Times New Roman"/>
          <w:sz w:val="24"/>
          <w:szCs w:val="24"/>
        </w:rPr>
        <w:t>Красноярск :</w:t>
      </w:r>
      <w:proofErr w:type="gramEnd"/>
      <w:r w:rsidRPr="00FB29F2">
        <w:rPr>
          <w:rFonts w:ascii="Times New Roman" w:hAnsi="Times New Roman"/>
          <w:sz w:val="24"/>
          <w:szCs w:val="24"/>
        </w:rPr>
        <w:t xml:space="preserve"> СФУ, 2017. - 60 с. - ISBN 978-5-7638-3697-4. - </w:t>
      </w:r>
      <w:proofErr w:type="gramStart"/>
      <w:r w:rsidRPr="00FB29F2">
        <w:rPr>
          <w:rFonts w:ascii="Times New Roman" w:hAnsi="Times New Roman"/>
          <w:sz w:val="24"/>
          <w:szCs w:val="24"/>
        </w:rPr>
        <w:t>Текст :</w:t>
      </w:r>
      <w:proofErr w:type="gramEnd"/>
      <w:r w:rsidRPr="00FB29F2">
        <w:rPr>
          <w:rFonts w:ascii="Times New Roman" w:hAnsi="Times New Roman"/>
          <w:sz w:val="24"/>
          <w:szCs w:val="24"/>
        </w:rPr>
        <w:t xml:space="preserve"> электронный // ЭБС "Консультант студента" : [сайт]. - </w:t>
      </w:r>
      <w:proofErr w:type="gramStart"/>
      <w:r w:rsidRPr="00FB29F2">
        <w:rPr>
          <w:rFonts w:ascii="Times New Roman" w:hAnsi="Times New Roman"/>
          <w:sz w:val="24"/>
          <w:szCs w:val="24"/>
        </w:rPr>
        <w:t>URL :</w:t>
      </w:r>
      <w:proofErr w:type="gramEnd"/>
      <w:r w:rsidRPr="00FB29F2">
        <w:rPr>
          <w:rFonts w:ascii="Times New Roman" w:hAnsi="Times New Roman"/>
          <w:sz w:val="24"/>
          <w:szCs w:val="24"/>
        </w:rPr>
        <w:t xml:space="preserve"> https://www.studentlibrary.ru/book/ISBN9785763836974.html </w:t>
      </w:r>
    </w:p>
    <w:p w14:paraId="7ACA8ABD" w14:textId="77777777" w:rsidR="00133348" w:rsidRPr="00FB29F2" w:rsidRDefault="00133348" w:rsidP="00F00A4A">
      <w:pPr>
        <w:numPr>
          <w:ilvl w:val="0"/>
          <w:numId w:val="10"/>
        </w:numPr>
        <w:spacing w:after="0" w:line="240" w:lineRule="auto"/>
        <w:ind w:left="284"/>
        <w:jc w:val="both"/>
        <w:rPr>
          <w:rFonts w:ascii="Times New Roman" w:hAnsi="Times New Roman"/>
          <w:sz w:val="24"/>
          <w:szCs w:val="24"/>
        </w:rPr>
      </w:pPr>
      <w:r w:rsidRPr="00FB29F2">
        <w:rPr>
          <w:rFonts w:ascii="Times New Roman" w:hAnsi="Times New Roman"/>
          <w:sz w:val="24"/>
          <w:szCs w:val="24"/>
        </w:rPr>
        <w:t>Агаджанян Н.А., Никитюк Б.А., Полунин И.Н. Экология человека и интегративная антропология. – Москва – Астрахань. – 1996.- 224 с.</w:t>
      </w:r>
      <w:r w:rsidR="00FB29F2" w:rsidRPr="00FB29F2">
        <w:rPr>
          <w:rFonts w:ascii="Times New Roman" w:hAnsi="Times New Roman"/>
          <w:sz w:val="24"/>
          <w:szCs w:val="24"/>
        </w:rPr>
        <w:t xml:space="preserve"> (20 </w:t>
      </w:r>
      <w:proofErr w:type="spellStart"/>
      <w:r w:rsidR="00FB29F2" w:rsidRPr="00FB29F2">
        <w:rPr>
          <w:rFonts w:ascii="Times New Roman" w:hAnsi="Times New Roman"/>
          <w:sz w:val="24"/>
          <w:szCs w:val="24"/>
        </w:rPr>
        <w:t>экз</w:t>
      </w:r>
      <w:proofErr w:type="spellEnd"/>
      <w:r w:rsidR="00FB29F2" w:rsidRPr="00FB29F2">
        <w:rPr>
          <w:rFonts w:ascii="Times New Roman" w:hAnsi="Times New Roman"/>
          <w:sz w:val="24"/>
          <w:szCs w:val="24"/>
        </w:rPr>
        <w:t>)</w:t>
      </w:r>
    </w:p>
    <w:p w14:paraId="7ACA8ABE" w14:textId="77777777" w:rsidR="00133348" w:rsidRPr="00FB29F2" w:rsidRDefault="00133348" w:rsidP="00F00A4A">
      <w:pPr>
        <w:numPr>
          <w:ilvl w:val="0"/>
          <w:numId w:val="10"/>
        </w:numPr>
        <w:spacing w:after="0" w:line="240" w:lineRule="auto"/>
        <w:ind w:left="284"/>
        <w:jc w:val="both"/>
        <w:rPr>
          <w:rFonts w:ascii="Times New Roman" w:hAnsi="Times New Roman"/>
          <w:sz w:val="24"/>
          <w:szCs w:val="24"/>
        </w:rPr>
      </w:pPr>
      <w:proofErr w:type="spellStart"/>
      <w:r w:rsidRPr="00FB29F2">
        <w:rPr>
          <w:rFonts w:ascii="Times New Roman" w:hAnsi="Times New Roman"/>
          <w:sz w:val="24"/>
          <w:szCs w:val="24"/>
        </w:rPr>
        <w:t>Агаджанян</w:t>
      </w:r>
      <w:proofErr w:type="spellEnd"/>
      <w:r w:rsidRPr="00FB29F2">
        <w:rPr>
          <w:rFonts w:ascii="Times New Roman" w:hAnsi="Times New Roman"/>
          <w:sz w:val="24"/>
          <w:szCs w:val="24"/>
        </w:rPr>
        <w:t xml:space="preserve"> Н.А., </w:t>
      </w:r>
      <w:proofErr w:type="spellStart"/>
      <w:r w:rsidRPr="00FB29F2">
        <w:rPr>
          <w:rFonts w:ascii="Times New Roman" w:hAnsi="Times New Roman"/>
          <w:sz w:val="24"/>
          <w:szCs w:val="24"/>
        </w:rPr>
        <w:t>Ступаков</w:t>
      </w:r>
      <w:proofErr w:type="spellEnd"/>
      <w:r w:rsidRPr="00FB29F2">
        <w:rPr>
          <w:rFonts w:ascii="Times New Roman" w:hAnsi="Times New Roman"/>
          <w:sz w:val="24"/>
          <w:szCs w:val="24"/>
        </w:rPr>
        <w:t xml:space="preserve"> Г.П., Ушаков И.Б., Полунин И.Н., Зуев В.Г. Экология, здоровье, качество жизни (очерки системного анализа). Москва – Астрахань: Изд-во АГМА, 1996. – 260 с.</w:t>
      </w:r>
      <w:r w:rsidR="00FB29F2" w:rsidRPr="00FB29F2">
        <w:rPr>
          <w:rFonts w:ascii="Times New Roman" w:hAnsi="Times New Roman"/>
          <w:sz w:val="24"/>
          <w:szCs w:val="24"/>
        </w:rPr>
        <w:t xml:space="preserve"> (32 </w:t>
      </w:r>
      <w:proofErr w:type="spellStart"/>
      <w:r w:rsidR="00FB29F2" w:rsidRPr="00FB29F2">
        <w:rPr>
          <w:rFonts w:ascii="Times New Roman" w:hAnsi="Times New Roman"/>
          <w:sz w:val="24"/>
          <w:szCs w:val="24"/>
        </w:rPr>
        <w:t>экз</w:t>
      </w:r>
      <w:proofErr w:type="spellEnd"/>
      <w:r w:rsidR="00FB29F2" w:rsidRPr="00FB29F2">
        <w:rPr>
          <w:rFonts w:ascii="Times New Roman" w:hAnsi="Times New Roman"/>
          <w:sz w:val="24"/>
          <w:szCs w:val="24"/>
        </w:rPr>
        <w:t>)</w:t>
      </w:r>
    </w:p>
    <w:p w14:paraId="7ACA8ABF" w14:textId="77777777" w:rsidR="001D3BFC" w:rsidRPr="00133348" w:rsidRDefault="001D3BFC" w:rsidP="001D3BFC">
      <w:pPr>
        <w:tabs>
          <w:tab w:val="right" w:leader="underscore" w:pos="9639"/>
        </w:tabs>
        <w:spacing w:after="0" w:line="240" w:lineRule="auto"/>
        <w:jc w:val="both"/>
        <w:outlineLvl w:val="1"/>
        <w:rPr>
          <w:rFonts w:ascii="Times New Roman" w:eastAsia="Times New Roman" w:hAnsi="Times New Roman" w:cs="Times New Roman"/>
          <w:bCs/>
          <w:sz w:val="24"/>
          <w:szCs w:val="24"/>
          <w:lang w:eastAsia="ru-RU"/>
        </w:rPr>
      </w:pPr>
    </w:p>
    <w:p w14:paraId="7ACA8AC0" w14:textId="77777777" w:rsidR="00062E2D" w:rsidRPr="00BD5AF9" w:rsidRDefault="00062E2D" w:rsidP="00BD5AF9">
      <w:pPr>
        <w:tabs>
          <w:tab w:val="left" w:pos="993"/>
          <w:tab w:val="right" w:leader="underscore" w:pos="9639"/>
        </w:tabs>
        <w:jc w:val="both"/>
        <w:outlineLvl w:val="1"/>
        <w:rPr>
          <w:rFonts w:ascii="Times New Roman" w:hAnsi="Times New Roman" w:cs="Times New Roman"/>
          <w:b/>
          <w:bCs/>
        </w:rPr>
      </w:pPr>
      <w:r w:rsidRPr="00BD5AF9">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14:paraId="7ACA8AC1" w14:textId="77777777" w:rsidR="00BD5AF9" w:rsidRPr="00BD5AF9" w:rsidRDefault="00062E2D" w:rsidP="00BD5AF9">
      <w:pPr>
        <w:shd w:val="clear" w:color="auto" w:fill="FFFFFF"/>
        <w:ind w:firstLine="567"/>
        <w:jc w:val="both"/>
        <w:textAlignment w:val="top"/>
        <w:rPr>
          <w:rFonts w:ascii="Times New Roman" w:eastAsia="Calibri" w:hAnsi="Times New Roman" w:cs="Times New Roman"/>
        </w:rPr>
      </w:pPr>
      <w:r w:rsidRPr="00BD5AF9">
        <w:rPr>
          <w:rFonts w:ascii="Times New Roman" w:eastAsia="Calibri" w:hAnsi="Times New Roman" w:cs="Times New Roman"/>
          <w:b/>
        </w:rPr>
        <w:t>Электронно-библиотечная система (ЭБС) ООО «</w:t>
      </w:r>
      <w:proofErr w:type="spellStart"/>
      <w:r w:rsidRPr="00BD5AF9">
        <w:rPr>
          <w:rFonts w:ascii="Times New Roman" w:eastAsia="Calibri" w:hAnsi="Times New Roman" w:cs="Times New Roman"/>
          <w:b/>
        </w:rPr>
        <w:t>Политехресурс</w:t>
      </w:r>
      <w:proofErr w:type="spellEnd"/>
      <w:r w:rsidRPr="00BD5AF9">
        <w:rPr>
          <w:rFonts w:ascii="Times New Roman" w:eastAsia="Calibri" w:hAnsi="Times New Roman" w:cs="Times New Roman"/>
          <w:b/>
        </w:rPr>
        <w:t xml:space="preserve">» «Консультант студента». </w:t>
      </w:r>
      <w:r w:rsidRPr="00BD5AF9">
        <w:rPr>
          <w:rFonts w:ascii="Times New Roman" w:hAnsi="Times New Roman" w:cs="Times New Roma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14:paraId="7ACA8AC2" w14:textId="77777777" w:rsidR="001D3BFC" w:rsidRPr="00BD5AF9" w:rsidRDefault="00062E2D" w:rsidP="00BD5AF9">
      <w:pPr>
        <w:shd w:val="clear" w:color="auto" w:fill="FFFFFF"/>
        <w:ind w:firstLine="567"/>
        <w:jc w:val="both"/>
        <w:textAlignment w:val="top"/>
        <w:rPr>
          <w:rFonts w:ascii="Times New Roman" w:eastAsia="Calibri" w:hAnsi="Times New Roman" w:cs="Times New Roman"/>
        </w:rPr>
      </w:pPr>
      <w:r w:rsidRPr="00BD5AF9">
        <w:rPr>
          <w:rFonts w:ascii="Times New Roman" w:eastAsia="Calibri" w:hAnsi="Times New Roman" w:cs="Times New Roman"/>
          <w:b/>
        </w:rPr>
        <w:t xml:space="preserve"> </w:t>
      </w:r>
      <w:hyperlink r:id="rId10" w:tgtFrame="_blank" w:history="1">
        <w:r w:rsidRPr="00BD5AF9">
          <w:rPr>
            <w:rFonts w:ascii="Times New Roman" w:hAnsi="Times New Roman" w:cs="Times New Roman"/>
            <w:bCs/>
            <w:color w:val="0000FF"/>
            <w:u w:val="single"/>
          </w:rPr>
          <w:t>www.studentlibrary.ru</w:t>
        </w:r>
      </w:hyperlink>
      <w:r w:rsidRPr="00BD5AF9">
        <w:rPr>
          <w:rFonts w:ascii="Times New Roman" w:hAnsi="Times New Roman" w:cs="Times New Roman"/>
          <w:bCs/>
        </w:rPr>
        <w:t xml:space="preserve">. </w:t>
      </w:r>
      <w:r w:rsidRPr="00BD5AF9">
        <w:rPr>
          <w:rFonts w:ascii="Times New Roman" w:hAnsi="Times New Roman" w:cs="Times New Roman"/>
          <w:i/>
        </w:rPr>
        <w:t>Регистрация с компьютеров АГУ</w:t>
      </w:r>
    </w:p>
    <w:p w14:paraId="7ACA8AC3" w14:textId="77777777" w:rsidR="00905867" w:rsidRPr="009A61D0" w:rsidRDefault="00D94761" w:rsidP="009A61D0">
      <w:pPr>
        <w:tabs>
          <w:tab w:val="right" w:leader="underscore" w:pos="9639"/>
        </w:tabs>
        <w:spacing w:before="360" w:after="120" w:line="240" w:lineRule="auto"/>
        <w:jc w:val="center"/>
        <w:outlineLvl w:val="0"/>
        <w:rPr>
          <w:rFonts w:ascii="Times New Roman" w:eastAsia="Times New Roman" w:hAnsi="Times New Roman" w:cs="Times New Roman"/>
          <w:b/>
          <w:bCs/>
          <w:sz w:val="24"/>
          <w:szCs w:val="24"/>
          <w:lang w:eastAsia="ru-RU"/>
        </w:rPr>
      </w:pPr>
      <w:r w:rsidRPr="00D94761">
        <w:rPr>
          <w:rFonts w:ascii="Times New Roman" w:eastAsia="Times New Roman" w:hAnsi="Times New Roman" w:cs="Times New Roman"/>
          <w:b/>
          <w:bCs/>
          <w:sz w:val="24"/>
          <w:szCs w:val="24"/>
          <w:lang w:eastAsia="ru-RU"/>
        </w:rPr>
        <w:t>9. МАТЕРИАЛЬНО-ТЕХНИЧЕСКОЕ ОБЕСПЕЧЕНИЕ ДИСЦИПЛИНЫ (МОДУЛЯ)</w:t>
      </w:r>
    </w:p>
    <w:p w14:paraId="7ACA8AC4" w14:textId="6F78A7A7" w:rsidR="00BD5AF9" w:rsidRPr="00BD5AF9" w:rsidRDefault="00BD5AF9" w:rsidP="00BD5AF9">
      <w:pPr>
        <w:spacing w:after="0" w:line="240" w:lineRule="auto"/>
        <w:ind w:firstLine="540"/>
        <w:jc w:val="both"/>
        <w:rPr>
          <w:rFonts w:ascii="Times New Roman" w:eastAsia="Times New Roman" w:hAnsi="Times New Roman" w:cs="Times New Roman"/>
          <w:bCs/>
          <w:sz w:val="24"/>
          <w:szCs w:val="24"/>
          <w:lang w:eastAsia="ru-RU"/>
        </w:rPr>
      </w:pPr>
      <w:r w:rsidRPr="00BD5AF9">
        <w:rPr>
          <w:rFonts w:ascii="Times New Roman" w:eastAsia="Times New Roman" w:hAnsi="Times New Roman" w:cs="Times New Roman"/>
          <w:bCs/>
          <w:sz w:val="24"/>
          <w:szCs w:val="24"/>
          <w:lang w:eastAsia="ru-RU"/>
        </w:rPr>
        <w:t>Практические занятия по дисциплине «</w:t>
      </w:r>
      <w:r w:rsidR="00F00A4A" w:rsidRPr="00BD4540">
        <w:rPr>
          <w:rFonts w:ascii="Times New Roman" w:eastAsia="Times New Roman" w:hAnsi="Times New Roman" w:cs="Times New Roman"/>
          <w:b/>
          <w:sz w:val="24"/>
          <w:szCs w:val="24"/>
          <w:lang w:eastAsia="ru-RU"/>
        </w:rPr>
        <w:t>Эволюционная, экологическая и медицинская физиология</w:t>
      </w:r>
      <w:r w:rsidRPr="00BD5AF9">
        <w:rPr>
          <w:rFonts w:ascii="Times New Roman" w:eastAsia="Times New Roman" w:hAnsi="Times New Roman" w:cs="Times New Roman"/>
          <w:bCs/>
          <w:sz w:val="24"/>
          <w:szCs w:val="24"/>
          <w:lang w:eastAsia="ru-RU"/>
        </w:rPr>
        <w:t xml:space="preserve">» проводятся в специализированной аудитории, предназначенной для работы с биологическими объектами, содержащей необходимое лабораторное оборудование и наглядный материал. Лаборатория </w:t>
      </w:r>
      <w:proofErr w:type="spellStart"/>
      <w:r w:rsidRPr="00BD5AF9">
        <w:rPr>
          <w:rFonts w:ascii="Times New Roman" w:eastAsia="Times New Roman" w:hAnsi="Times New Roman" w:cs="Times New Roman"/>
          <w:bCs/>
          <w:sz w:val="24"/>
          <w:szCs w:val="24"/>
          <w:lang w:eastAsia="ru-RU"/>
        </w:rPr>
        <w:t>оснащенна</w:t>
      </w:r>
      <w:proofErr w:type="spellEnd"/>
      <w:r w:rsidRPr="00BD5AF9">
        <w:rPr>
          <w:rFonts w:ascii="Times New Roman" w:eastAsia="Times New Roman" w:hAnsi="Times New Roman" w:cs="Times New Roman"/>
          <w:bCs/>
          <w:sz w:val="24"/>
          <w:szCs w:val="24"/>
          <w:lang w:eastAsia="ru-RU"/>
        </w:rPr>
        <w:t xml:space="preserve"> термостатами, центрифугами, химической посудой, химическими реактивами и др., ПЦР-лаборатория, в которой имеется следующее оборудование: анализатор нуклеиновых кислот, мини центрифуга, </w:t>
      </w:r>
      <w:proofErr w:type="spellStart"/>
      <w:r w:rsidRPr="00BD5AF9">
        <w:rPr>
          <w:rFonts w:ascii="Times New Roman" w:eastAsia="Times New Roman" w:hAnsi="Times New Roman" w:cs="Times New Roman"/>
          <w:bCs/>
          <w:sz w:val="24"/>
          <w:szCs w:val="24"/>
          <w:lang w:eastAsia="ru-RU"/>
        </w:rPr>
        <w:t>амплификатор</w:t>
      </w:r>
      <w:proofErr w:type="spellEnd"/>
      <w:r w:rsidRPr="00BD5AF9">
        <w:rPr>
          <w:rFonts w:ascii="Times New Roman" w:eastAsia="Times New Roman" w:hAnsi="Times New Roman" w:cs="Times New Roman"/>
          <w:bCs/>
          <w:sz w:val="24"/>
          <w:szCs w:val="24"/>
          <w:lang w:eastAsia="ru-RU"/>
        </w:rPr>
        <w:t xml:space="preserve">, термостат, </w:t>
      </w:r>
      <w:proofErr w:type="spellStart"/>
      <w:r w:rsidRPr="00BD5AF9">
        <w:rPr>
          <w:rFonts w:ascii="Times New Roman" w:eastAsia="Times New Roman" w:hAnsi="Times New Roman" w:cs="Times New Roman"/>
          <w:bCs/>
          <w:sz w:val="24"/>
          <w:szCs w:val="24"/>
          <w:lang w:eastAsia="ru-RU"/>
        </w:rPr>
        <w:t>вортекс</w:t>
      </w:r>
      <w:proofErr w:type="spellEnd"/>
      <w:r w:rsidRPr="00BD5AF9">
        <w:rPr>
          <w:rFonts w:ascii="Times New Roman" w:eastAsia="Times New Roman" w:hAnsi="Times New Roman" w:cs="Times New Roman"/>
          <w:bCs/>
          <w:sz w:val="24"/>
          <w:szCs w:val="24"/>
          <w:lang w:eastAsia="ru-RU"/>
        </w:rPr>
        <w:t xml:space="preserve">, гель-документирующая система, </w:t>
      </w:r>
      <w:proofErr w:type="spellStart"/>
      <w:r w:rsidRPr="00BD5AF9">
        <w:rPr>
          <w:rFonts w:ascii="Times New Roman" w:eastAsia="Times New Roman" w:hAnsi="Times New Roman" w:cs="Times New Roman"/>
          <w:bCs/>
          <w:sz w:val="24"/>
          <w:szCs w:val="24"/>
          <w:lang w:eastAsia="ru-RU"/>
        </w:rPr>
        <w:t>трансиллюминатор</w:t>
      </w:r>
      <w:proofErr w:type="spellEnd"/>
      <w:r w:rsidRPr="00BD5AF9">
        <w:rPr>
          <w:rFonts w:ascii="Times New Roman" w:eastAsia="Times New Roman" w:hAnsi="Times New Roman" w:cs="Times New Roman"/>
          <w:bCs/>
          <w:sz w:val="24"/>
          <w:szCs w:val="24"/>
          <w:lang w:eastAsia="ru-RU"/>
        </w:rPr>
        <w:t>, электрофорез, дозаторы, автоматические пипетки и др.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w:t>
      </w:r>
    </w:p>
    <w:p w14:paraId="7ACA8AC5" w14:textId="77777777" w:rsidR="00B871C9" w:rsidRPr="00133348" w:rsidRDefault="00BD5AF9" w:rsidP="0084622C">
      <w:pPr>
        <w:tabs>
          <w:tab w:val="right" w:leader="underscore" w:pos="9639"/>
        </w:tabs>
        <w:spacing w:after="0" w:line="240" w:lineRule="auto"/>
        <w:ind w:firstLine="567"/>
        <w:jc w:val="both"/>
        <w:outlineLvl w:val="1"/>
        <w:rPr>
          <w:rFonts w:ascii="Times New Roman" w:eastAsia="Times New Roman" w:hAnsi="Times New Roman" w:cs="Times New Roman"/>
          <w:bCs/>
          <w:sz w:val="24"/>
          <w:szCs w:val="24"/>
          <w:lang w:eastAsia="ru-RU"/>
        </w:rPr>
      </w:pPr>
      <w:r w:rsidRPr="00BD5AF9">
        <w:rPr>
          <w:rFonts w:ascii="Times New Roman" w:eastAsia="Times New Roman" w:hAnsi="Times New Roman" w:cs="Times New Roman"/>
          <w:sz w:val="24"/>
          <w:szCs w:val="24"/>
          <w:lang w:eastAsia="ru-RU"/>
        </w:rPr>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sectPr w:rsidR="00B871C9" w:rsidRPr="00133348" w:rsidSect="00255117">
      <w:pgSz w:w="11906" w:h="16838"/>
      <w:pgMar w:top="1276"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24D73"/>
    <w:multiLevelType w:val="hybridMultilevel"/>
    <w:tmpl w:val="F5E2897E"/>
    <w:lvl w:ilvl="0" w:tplc="EA0C87B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193C6F"/>
    <w:multiLevelType w:val="hybridMultilevel"/>
    <w:tmpl w:val="1E22742A"/>
    <w:lvl w:ilvl="0" w:tplc="0419000F">
      <w:start w:val="1"/>
      <w:numFmt w:val="decimal"/>
      <w:lvlText w:val="%1."/>
      <w:lvlJc w:val="left"/>
      <w:pPr>
        <w:tabs>
          <w:tab w:val="num" w:pos="720"/>
        </w:tabs>
        <w:ind w:left="720" w:hanging="360"/>
      </w:pPr>
    </w:lvl>
    <w:lvl w:ilvl="1" w:tplc="EA0C87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04452"/>
    <w:multiLevelType w:val="hybridMultilevel"/>
    <w:tmpl w:val="7960ECDA"/>
    <w:name w:val="WW8Num123332332333333333332222"/>
    <w:lvl w:ilvl="0" w:tplc="7F2C173A">
      <w:start w:val="1"/>
      <w:numFmt w:val="decimal"/>
      <w:lvlText w:val="%1)"/>
      <w:lvlJc w:val="left"/>
      <w:pPr>
        <w:tabs>
          <w:tab w:val="num" w:pos="1446"/>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25677BE"/>
    <w:multiLevelType w:val="hybridMultilevel"/>
    <w:tmpl w:val="0C08F712"/>
    <w:name w:val="WW8Num12333233233333333333222222"/>
    <w:lvl w:ilvl="0" w:tplc="FA58CE92">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4D2AD6"/>
    <w:multiLevelType w:val="singleLevel"/>
    <w:tmpl w:val="34F85E8E"/>
    <w:lvl w:ilvl="0">
      <w:start w:val="1"/>
      <w:numFmt w:val="decimal"/>
      <w:lvlText w:val="%1."/>
      <w:legacy w:legacy="1" w:legacySpace="0" w:legacyIndent="252"/>
      <w:lvlJc w:val="left"/>
      <w:rPr>
        <w:rFonts w:ascii="Times New Roman" w:hAnsi="Times New Roman" w:cs="Times New Roman" w:hint="default"/>
      </w:rPr>
    </w:lvl>
  </w:abstractNum>
  <w:abstractNum w:abstractNumId="6">
    <w:nsid w:val="336B3AA2"/>
    <w:multiLevelType w:val="hybridMultilevel"/>
    <w:tmpl w:val="1422B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781007"/>
    <w:multiLevelType w:val="hybridMultilevel"/>
    <w:tmpl w:val="CE5E7782"/>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E63D3B"/>
    <w:multiLevelType w:val="hybridMultilevel"/>
    <w:tmpl w:val="B7FCCD66"/>
    <w:lvl w:ilvl="0" w:tplc="5574AF7E">
      <w:start w:val="1"/>
      <w:numFmt w:val="decimal"/>
      <w:lvlText w:val="%1."/>
      <w:lvlJc w:val="left"/>
      <w:pPr>
        <w:tabs>
          <w:tab w:val="num" w:pos="1077"/>
        </w:tabs>
        <w:ind w:left="1077" w:hanging="360"/>
      </w:pPr>
      <w:rPr>
        <w:rFonts w:hint="default"/>
        <w:b w:val="0"/>
        <w:bCs w:val="0"/>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46AE3D04"/>
    <w:multiLevelType w:val="hybridMultilevel"/>
    <w:tmpl w:val="126C23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3B490F"/>
    <w:multiLevelType w:val="hybridMultilevel"/>
    <w:tmpl w:val="EFC27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DA6049D"/>
    <w:multiLevelType w:val="hybridMultilevel"/>
    <w:tmpl w:val="514AD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539DA"/>
    <w:multiLevelType w:val="hybridMultilevel"/>
    <w:tmpl w:val="21307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CA7679"/>
    <w:multiLevelType w:val="hybridMultilevel"/>
    <w:tmpl w:val="F2BEFD2A"/>
    <w:lvl w:ilvl="0" w:tplc="0419000F">
      <w:start w:val="1"/>
      <w:numFmt w:val="decimal"/>
      <w:lvlText w:val="%1."/>
      <w:lvlJc w:val="left"/>
      <w:pPr>
        <w:tabs>
          <w:tab w:val="num" w:pos="720"/>
        </w:tabs>
        <w:ind w:left="720" w:hanging="360"/>
      </w:pPr>
    </w:lvl>
    <w:lvl w:ilvl="1" w:tplc="EA0C87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2B0482"/>
    <w:multiLevelType w:val="hybridMultilevel"/>
    <w:tmpl w:val="300499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1F0CE1"/>
    <w:multiLevelType w:val="hybridMultilevel"/>
    <w:tmpl w:val="728A9D9C"/>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5616E4"/>
    <w:multiLevelType w:val="hybridMultilevel"/>
    <w:tmpl w:val="CE5E7782"/>
    <w:lvl w:ilvl="0" w:tplc="EA0C87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AB2F68"/>
    <w:multiLevelType w:val="hybridMultilevel"/>
    <w:tmpl w:val="BF98E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625B21"/>
    <w:multiLevelType w:val="hybridMultilevel"/>
    <w:tmpl w:val="A85E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16"/>
  </w:num>
  <w:num w:numId="5">
    <w:abstractNumId w:val="17"/>
  </w:num>
  <w:num w:numId="6">
    <w:abstractNumId w:val="14"/>
  </w:num>
  <w:num w:numId="7">
    <w:abstractNumId w:val="12"/>
  </w:num>
  <w:num w:numId="8">
    <w:abstractNumId w:val="18"/>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7"/>
  </w:num>
  <w:num w:numId="14">
    <w:abstractNumId w:val="1"/>
  </w:num>
  <w:num w:numId="15">
    <w:abstractNumId w:val="5"/>
  </w:num>
  <w:num w:numId="16">
    <w:abstractNumId w:val="0"/>
  </w:num>
  <w:num w:numId="17">
    <w:abstractNumId w:val="1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2"/>
    <w:rsid w:val="0000360E"/>
    <w:rsid w:val="000074FB"/>
    <w:rsid w:val="00017A7A"/>
    <w:rsid w:val="000243E1"/>
    <w:rsid w:val="00040A07"/>
    <w:rsid w:val="00054799"/>
    <w:rsid w:val="00062E2D"/>
    <w:rsid w:val="000659FC"/>
    <w:rsid w:val="0007075C"/>
    <w:rsid w:val="00074114"/>
    <w:rsid w:val="00091922"/>
    <w:rsid w:val="00095BBB"/>
    <w:rsid w:val="000C3111"/>
    <w:rsid w:val="000C3AC8"/>
    <w:rsid w:val="000D525D"/>
    <w:rsid w:val="000F2A8B"/>
    <w:rsid w:val="000F6C63"/>
    <w:rsid w:val="0010337F"/>
    <w:rsid w:val="001042A7"/>
    <w:rsid w:val="00111C02"/>
    <w:rsid w:val="00114EE7"/>
    <w:rsid w:val="0012605F"/>
    <w:rsid w:val="00130BF1"/>
    <w:rsid w:val="00133348"/>
    <w:rsid w:val="00133F79"/>
    <w:rsid w:val="00141BCB"/>
    <w:rsid w:val="001568B4"/>
    <w:rsid w:val="0017521B"/>
    <w:rsid w:val="00187220"/>
    <w:rsid w:val="00193AF2"/>
    <w:rsid w:val="001947C2"/>
    <w:rsid w:val="001C2093"/>
    <w:rsid w:val="001D3512"/>
    <w:rsid w:val="001D3BFC"/>
    <w:rsid w:val="001E212D"/>
    <w:rsid w:val="001E59C6"/>
    <w:rsid w:val="00210242"/>
    <w:rsid w:val="00217F10"/>
    <w:rsid w:val="00230EF7"/>
    <w:rsid w:val="00255117"/>
    <w:rsid w:val="0025529F"/>
    <w:rsid w:val="00273445"/>
    <w:rsid w:val="0028493A"/>
    <w:rsid w:val="0028729E"/>
    <w:rsid w:val="0029628F"/>
    <w:rsid w:val="0029753C"/>
    <w:rsid w:val="002B0EE7"/>
    <w:rsid w:val="002B33A9"/>
    <w:rsid w:val="002B3A8F"/>
    <w:rsid w:val="002C0EC6"/>
    <w:rsid w:val="002E2B30"/>
    <w:rsid w:val="002F09EB"/>
    <w:rsid w:val="00305B2A"/>
    <w:rsid w:val="00310566"/>
    <w:rsid w:val="00325F5E"/>
    <w:rsid w:val="00326111"/>
    <w:rsid w:val="00337CC7"/>
    <w:rsid w:val="003404DB"/>
    <w:rsid w:val="00347ABF"/>
    <w:rsid w:val="00350C00"/>
    <w:rsid w:val="00372D6D"/>
    <w:rsid w:val="00376959"/>
    <w:rsid w:val="00392202"/>
    <w:rsid w:val="00396CD1"/>
    <w:rsid w:val="003B481C"/>
    <w:rsid w:val="003B5E3E"/>
    <w:rsid w:val="003C1A62"/>
    <w:rsid w:val="003D1C47"/>
    <w:rsid w:val="003D24F9"/>
    <w:rsid w:val="003E1D8A"/>
    <w:rsid w:val="0044176C"/>
    <w:rsid w:val="004675A4"/>
    <w:rsid w:val="0047057F"/>
    <w:rsid w:val="00477032"/>
    <w:rsid w:val="00482A22"/>
    <w:rsid w:val="0048774A"/>
    <w:rsid w:val="0049192E"/>
    <w:rsid w:val="004C7C01"/>
    <w:rsid w:val="004D2759"/>
    <w:rsid w:val="004F1363"/>
    <w:rsid w:val="00534EE4"/>
    <w:rsid w:val="00536C0F"/>
    <w:rsid w:val="005418D3"/>
    <w:rsid w:val="0056051F"/>
    <w:rsid w:val="00564863"/>
    <w:rsid w:val="00571CF8"/>
    <w:rsid w:val="00576C1A"/>
    <w:rsid w:val="005A0E9F"/>
    <w:rsid w:val="005A12F7"/>
    <w:rsid w:val="005B1405"/>
    <w:rsid w:val="005C0221"/>
    <w:rsid w:val="005C4B26"/>
    <w:rsid w:val="005C4E56"/>
    <w:rsid w:val="005C5325"/>
    <w:rsid w:val="005E61A6"/>
    <w:rsid w:val="005F25A1"/>
    <w:rsid w:val="00604F64"/>
    <w:rsid w:val="00607445"/>
    <w:rsid w:val="00613CDC"/>
    <w:rsid w:val="00627FBE"/>
    <w:rsid w:val="00640CF7"/>
    <w:rsid w:val="00643864"/>
    <w:rsid w:val="00666ABF"/>
    <w:rsid w:val="00670DEA"/>
    <w:rsid w:val="00675522"/>
    <w:rsid w:val="00690254"/>
    <w:rsid w:val="006A4F2E"/>
    <w:rsid w:val="006D152D"/>
    <w:rsid w:val="006D1EE5"/>
    <w:rsid w:val="006E0101"/>
    <w:rsid w:val="006E78F2"/>
    <w:rsid w:val="006F3AAB"/>
    <w:rsid w:val="00703539"/>
    <w:rsid w:val="00707651"/>
    <w:rsid w:val="00715323"/>
    <w:rsid w:val="00720114"/>
    <w:rsid w:val="007213DF"/>
    <w:rsid w:val="007562D8"/>
    <w:rsid w:val="00767256"/>
    <w:rsid w:val="00771EEB"/>
    <w:rsid w:val="0078044E"/>
    <w:rsid w:val="00781AE5"/>
    <w:rsid w:val="00787A85"/>
    <w:rsid w:val="00793203"/>
    <w:rsid w:val="007A7731"/>
    <w:rsid w:val="007E321C"/>
    <w:rsid w:val="007E56E2"/>
    <w:rsid w:val="007F1AAD"/>
    <w:rsid w:val="007F21FB"/>
    <w:rsid w:val="007F2C08"/>
    <w:rsid w:val="007F723A"/>
    <w:rsid w:val="008013F7"/>
    <w:rsid w:val="00811B21"/>
    <w:rsid w:val="008150EB"/>
    <w:rsid w:val="00831F05"/>
    <w:rsid w:val="008363CA"/>
    <w:rsid w:val="0084622C"/>
    <w:rsid w:val="00846245"/>
    <w:rsid w:val="0086190F"/>
    <w:rsid w:val="00862AD6"/>
    <w:rsid w:val="00892A69"/>
    <w:rsid w:val="008977EC"/>
    <w:rsid w:val="008A42B2"/>
    <w:rsid w:val="008A7626"/>
    <w:rsid w:val="008C3DC3"/>
    <w:rsid w:val="008D568C"/>
    <w:rsid w:val="009011F0"/>
    <w:rsid w:val="00905867"/>
    <w:rsid w:val="0090770D"/>
    <w:rsid w:val="00911C9E"/>
    <w:rsid w:val="00913A7C"/>
    <w:rsid w:val="00931CB4"/>
    <w:rsid w:val="0096284C"/>
    <w:rsid w:val="00976BC7"/>
    <w:rsid w:val="009777A7"/>
    <w:rsid w:val="00990BF1"/>
    <w:rsid w:val="00994D34"/>
    <w:rsid w:val="009A1C70"/>
    <w:rsid w:val="009A61D0"/>
    <w:rsid w:val="009B456A"/>
    <w:rsid w:val="009E6E1D"/>
    <w:rsid w:val="009E77B4"/>
    <w:rsid w:val="009F0177"/>
    <w:rsid w:val="00A10BB9"/>
    <w:rsid w:val="00A2361A"/>
    <w:rsid w:val="00A24C02"/>
    <w:rsid w:val="00A414D7"/>
    <w:rsid w:val="00A51F16"/>
    <w:rsid w:val="00A800CE"/>
    <w:rsid w:val="00A84902"/>
    <w:rsid w:val="00A84EC4"/>
    <w:rsid w:val="00A91C49"/>
    <w:rsid w:val="00A938F5"/>
    <w:rsid w:val="00A94247"/>
    <w:rsid w:val="00A944CA"/>
    <w:rsid w:val="00A96F9E"/>
    <w:rsid w:val="00A97B8E"/>
    <w:rsid w:val="00AA26B1"/>
    <w:rsid w:val="00AC5E18"/>
    <w:rsid w:val="00AE1E5B"/>
    <w:rsid w:val="00B03F47"/>
    <w:rsid w:val="00B10CC8"/>
    <w:rsid w:val="00B17FD9"/>
    <w:rsid w:val="00B251C6"/>
    <w:rsid w:val="00B273AA"/>
    <w:rsid w:val="00B319F5"/>
    <w:rsid w:val="00B42953"/>
    <w:rsid w:val="00B45593"/>
    <w:rsid w:val="00B5761B"/>
    <w:rsid w:val="00B638D0"/>
    <w:rsid w:val="00B70DB3"/>
    <w:rsid w:val="00B80E2E"/>
    <w:rsid w:val="00B83947"/>
    <w:rsid w:val="00B871C9"/>
    <w:rsid w:val="00B9182B"/>
    <w:rsid w:val="00B958E0"/>
    <w:rsid w:val="00BB7D24"/>
    <w:rsid w:val="00BD4540"/>
    <w:rsid w:val="00BD5AF9"/>
    <w:rsid w:val="00BE61B1"/>
    <w:rsid w:val="00BF5850"/>
    <w:rsid w:val="00BF7234"/>
    <w:rsid w:val="00C12B8D"/>
    <w:rsid w:val="00C13BDB"/>
    <w:rsid w:val="00C33004"/>
    <w:rsid w:val="00C45CD8"/>
    <w:rsid w:val="00C5536E"/>
    <w:rsid w:val="00C71140"/>
    <w:rsid w:val="00C758FE"/>
    <w:rsid w:val="00C76550"/>
    <w:rsid w:val="00CB6F3C"/>
    <w:rsid w:val="00CB7F66"/>
    <w:rsid w:val="00CC4495"/>
    <w:rsid w:val="00CD0EE7"/>
    <w:rsid w:val="00CF3659"/>
    <w:rsid w:val="00D07899"/>
    <w:rsid w:val="00D12997"/>
    <w:rsid w:val="00D31934"/>
    <w:rsid w:val="00D769EF"/>
    <w:rsid w:val="00D7798D"/>
    <w:rsid w:val="00D921E7"/>
    <w:rsid w:val="00D94761"/>
    <w:rsid w:val="00DB639C"/>
    <w:rsid w:val="00DC1D68"/>
    <w:rsid w:val="00DD507D"/>
    <w:rsid w:val="00DD7F70"/>
    <w:rsid w:val="00DE1CA3"/>
    <w:rsid w:val="00DE2F06"/>
    <w:rsid w:val="00DF720C"/>
    <w:rsid w:val="00E0060F"/>
    <w:rsid w:val="00E00EEF"/>
    <w:rsid w:val="00E01016"/>
    <w:rsid w:val="00E1639C"/>
    <w:rsid w:val="00E238DE"/>
    <w:rsid w:val="00E61EF1"/>
    <w:rsid w:val="00E646BF"/>
    <w:rsid w:val="00E67D76"/>
    <w:rsid w:val="00E74AF4"/>
    <w:rsid w:val="00EB256F"/>
    <w:rsid w:val="00EB52B5"/>
    <w:rsid w:val="00EE48D5"/>
    <w:rsid w:val="00EE65A1"/>
    <w:rsid w:val="00F00A4A"/>
    <w:rsid w:val="00F051F6"/>
    <w:rsid w:val="00F45BD7"/>
    <w:rsid w:val="00F70189"/>
    <w:rsid w:val="00F72B7B"/>
    <w:rsid w:val="00F74F07"/>
    <w:rsid w:val="00F757E3"/>
    <w:rsid w:val="00F91F33"/>
    <w:rsid w:val="00FB29F2"/>
    <w:rsid w:val="00FD03F8"/>
    <w:rsid w:val="00FF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87E3"/>
  <w15:docId w15:val="{F95EDEF3-DDDC-4FD3-9312-6C3BE865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A1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qFormat/>
    <w:rsid w:val="00D94761"/>
    <w:pPr>
      <w:keepNext/>
      <w:tabs>
        <w:tab w:val="num" w:pos="576"/>
      </w:tabs>
      <w:spacing w:after="0" w:line="240" w:lineRule="auto"/>
      <w:ind w:left="576" w:hanging="576"/>
      <w:jc w:val="center"/>
      <w:outlineLvl w:val="1"/>
    </w:pPr>
    <w:rPr>
      <w:rFonts w:ascii="Times New Roman" w:eastAsia="Times New Roman" w:hAnsi="Times New Roman" w:cs="Times New Roman"/>
      <w:b/>
      <w:sz w:val="28"/>
      <w:szCs w:val="20"/>
      <w:lang w:eastAsia="ru-RU"/>
    </w:rPr>
  </w:style>
  <w:style w:type="paragraph" w:styleId="3">
    <w:name w:val="heading 3"/>
    <w:basedOn w:val="a0"/>
    <w:next w:val="a0"/>
    <w:link w:val="30"/>
    <w:uiPriority w:val="9"/>
    <w:qFormat/>
    <w:rsid w:val="00D94761"/>
    <w:pPr>
      <w:keepNext/>
      <w:widowControl w:val="0"/>
      <w:tabs>
        <w:tab w:val="num" w:pos="720"/>
      </w:tabs>
      <w:autoSpaceDE w:val="0"/>
      <w:autoSpaceDN w:val="0"/>
      <w:adjustRightInd w:val="0"/>
      <w:spacing w:before="240" w:after="60" w:line="240" w:lineRule="auto"/>
      <w:ind w:left="720" w:hanging="720"/>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D94761"/>
    <w:pPr>
      <w:keepNext/>
      <w:tabs>
        <w:tab w:val="num" w:pos="864"/>
      </w:tabs>
      <w:spacing w:after="0" w:line="240" w:lineRule="auto"/>
      <w:ind w:left="864" w:hanging="864"/>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
    <w:unhideWhenUsed/>
    <w:qFormat/>
    <w:rsid w:val="00B871C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qFormat/>
    <w:rsid w:val="00D9476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D9476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qFormat/>
    <w:rsid w:val="00D9476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D94761"/>
    <w:pPr>
      <w:keepNext/>
      <w:tabs>
        <w:tab w:val="num" w:pos="1584"/>
      </w:tabs>
      <w:spacing w:after="0" w:line="240" w:lineRule="auto"/>
      <w:ind w:left="1584" w:hanging="1584"/>
      <w:jc w:val="center"/>
      <w:outlineLvl w:val="8"/>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A1C7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0"/>
    <w:link w:val="a6"/>
    <w:uiPriority w:val="99"/>
    <w:semiHidden/>
    <w:unhideWhenUsed/>
    <w:rsid w:val="005C532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5C5325"/>
    <w:rPr>
      <w:rFonts w:ascii="Segoe UI" w:hAnsi="Segoe UI" w:cs="Segoe UI"/>
      <w:sz w:val="18"/>
      <w:szCs w:val="18"/>
    </w:rPr>
  </w:style>
  <w:style w:type="character" w:customStyle="1" w:styleId="10">
    <w:name w:val="Заголовок 1 Знак"/>
    <w:basedOn w:val="a1"/>
    <w:link w:val="1"/>
    <w:uiPriority w:val="9"/>
    <w:rsid w:val="00A10BB9"/>
    <w:rPr>
      <w:rFonts w:ascii="Times New Roman" w:eastAsia="Times New Roman" w:hAnsi="Times New Roman" w:cs="Times New Roman"/>
      <w:b/>
      <w:bCs/>
      <w:kern w:val="36"/>
      <w:sz w:val="48"/>
      <w:szCs w:val="48"/>
      <w:lang w:eastAsia="ru-RU"/>
    </w:rPr>
  </w:style>
  <w:style w:type="character" w:styleId="a7">
    <w:name w:val="Emphasis"/>
    <w:basedOn w:val="a1"/>
    <w:qFormat/>
    <w:rsid w:val="00A10BB9"/>
    <w:rPr>
      <w:i/>
      <w:iCs/>
    </w:rPr>
  </w:style>
  <w:style w:type="character" w:styleId="a8">
    <w:name w:val="Hyperlink"/>
    <w:basedOn w:val="a1"/>
    <w:unhideWhenUsed/>
    <w:rsid w:val="00A10BB9"/>
    <w:rPr>
      <w:color w:val="0000FF"/>
      <w:u w:val="single"/>
    </w:rPr>
  </w:style>
  <w:style w:type="paragraph" w:styleId="a9">
    <w:name w:val="List Paragraph"/>
    <w:basedOn w:val="a0"/>
    <w:uiPriority w:val="34"/>
    <w:qFormat/>
    <w:rsid w:val="00017A7A"/>
    <w:pPr>
      <w:ind w:left="720"/>
      <w:contextualSpacing/>
    </w:pPr>
  </w:style>
  <w:style w:type="paragraph" w:customStyle="1" w:styleId="ConsPlusTitle">
    <w:name w:val="ConsPlusTitle"/>
    <w:rsid w:val="00EB256F"/>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0"/>
    <w:unhideWhenUsed/>
    <w:rsid w:val="009077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Strong"/>
    <w:basedOn w:val="a1"/>
    <w:qFormat/>
    <w:rsid w:val="00CC4495"/>
    <w:rPr>
      <w:b/>
      <w:bCs/>
    </w:rPr>
  </w:style>
  <w:style w:type="character" w:customStyle="1" w:styleId="h1">
    <w:name w:val="h_1"/>
    <w:basedOn w:val="a1"/>
    <w:rsid w:val="00CC4495"/>
  </w:style>
  <w:style w:type="character" w:customStyle="1" w:styleId="50">
    <w:name w:val="Заголовок 5 Знак"/>
    <w:basedOn w:val="a1"/>
    <w:link w:val="5"/>
    <w:uiPriority w:val="9"/>
    <w:rsid w:val="00B871C9"/>
    <w:rPr>
      <w:rFonts w:asciiTheme="majorHAnsi" w:eastAsiaTheme="majorEastAsia" w:hAnsiTheme="majorHAnsi" w:cstheme="majorBidi"/>
      <w:color w:val="1F4D78" w:themeColor="accent1" w:themeShade="7F"/>
    </w:rPr>
  </w:style>
  <w:style w:type="character" w:customStyle="1" w:styleId="20">
    <w:name w:val="Заголовок 2 Знак"/>
    <w:basedOn w:val="a1"/>
    <w:link w:val="2"/>
    <w:uiPriority w:val="9"/>
    <w:rsid w:val="00D94761"/>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
    <w:rsid w:val="00D94761"/>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D94761"/>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
    <w:rsid w:val="00D94761"/>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D947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D9476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D94761"/>
    <w:rPr>
      <w:rFonts w:ascii="Times New Roman" w:eastAsia="Times New Roman" w:hAnsi="Times New Roman" w:cs="Times New Roman"/>
      <w:b/>
      <w:i/>
      <w:sz w:val="28"/>
      <w:szCs w:val="20"/>
      <w:lang w:eastAsia="ru-RU"/>
    </w:rPr>
  </w:style>
  <w:style w:type="numbering" w:customStyle="1" w:styleId="11">
    <w:name w:val="Нет списка1"/>
    <w:next w:val="a3"/>
    <w:uiPriority w:val="99"/>
    <w:semiHidden/>
    <w:unhideWhenUsed/>
    <w:rsid w:val="00D94761"/>
  </w:style>
  <w:style w:type="character" w:styleId="ac">
    <w:name w:val="footnote reference"/>
    <w:semiHidden/>
    <w:rsid w:val="00D94761"/>
    <w:rPr>
      <w:vertAlign w:val="superscript"/>
    </w:rPr>
  </w:style>
  <w:style w:type="paragraph" w:styleId="ad">
    <w:name w:val="Body Text Indent"/>
    <w:aliases w:val="текст,Основной текст 1,Нумерованный список !!,Надин стиль"/>
    <w:basedOn w:val="a0"/>
    <w:link w:val="ae"/>
    <w:unhideWhenUsed/>
    <w:rsid w:val="00D9476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D94761"/>
    <w:rPr>
      <w:rFonts w:ascii="Times New Roman" w:eastAsia="Times New Roman" w:hAnsi="Times New Roman" w:cs="Times New Roman"/>
      <w:sz w:val="24"/>
      <w:szCs w:val="24"/>
      <w:lang w:eastAsia="ru-RU"/>
    </w:rPr>
  </w:style>
  <w:style w:type="paragraph" w:styleId="21">
    <w:name w:val="Body Text 2"/>
    <w:aliases w:val="Основной текст 2 Знак Знак Знак Знак"/>
    <w:basedOn w:val="a0"/>
    <w:link w:val="22"/>
    <w:unhideWhenUsed/>
    <w:rsid w:val="00D947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D94761"/>
    <w:rPr>
      <w:rFonts w:ascii="Times New Roman" w:eastAsia="Times New Roman" w:hAnsi="Times New Roman" w:cs="Times New Roman"/>
      <w:sz w:val="24"/>
      <w:szCs w:val="24"/>
      <w:lang w:eastAsia="ru-RU"/>
    </w:rPr>
  </w:style>
  <w:style w:type="paragraph" w:customStyle="1" w:styleId="af">
    <w:name w:val="Абзац"/>
    <w:basedOn w:val="a0"/>
    <w:rsid w:val="00D9476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D94761"/>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0">
    <w:name w:val="Body Text"/>
    <w:basedOn w:val="a0"/>
    <w:link w:val="af1"/>
    <w:unhideWhenUsed/>
    <w:rsid w:val="00D94761"/>
    <w:pPr>
      <w:spacing w:after="120" w:line="276" w:lineRule="auto"/>
    </w:pPr>
    <w:rPr>
      <w:rFonts w:ascii="Times New Roman" w:eastAsia="Calibri" w:hAnsi="Times New Roman" w:cs="Times New Roman"/>
      <w:smallCaps/>
      <w:sz w:val="24"/>
      <w:szCs w:val="24"/>
    </w:rPr>
  </w:style>
  <w:style w:type="character" w:customStyle="1" w:styleId="af1">
    <w:name w:val="Основной текст Знак"/>
    <w:basedOn w:val="a1"/>
    <w:link w:val="af0"/>
    <w:rsid w:val="00D94761"/>
    <w:rPr>
      <w:rFonts w:ascii="Times New Roman" w:eastAsia="Calibri" w:hAnsi="Times New Roman" w:cs="Times New Roman"/>
      <w:smallCaps/>
      <w:sz w:val="24"/>
      <w:szCs w:val="24"/>
    </w:rPr>
  </w:style>
  <w:style w:type="paragraph" w:styleId="af2">
    <w:name w:val="Title"/>
    <w:basedOn w:val="a0"/>
    <w:link w:val="af3"/>
    <w:qFormat/>
    <w:rsid w:val="00D94761"/>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1"/>
    <w:link w:val="af2"/>
    <w:rsid w:val="00D94761"/>
    <w:rPr>
      <w:rFonts w:ascii="Times New Roman" w:eastAsia="Times New Roman" w:hAnsi="Times New Roman" w:cs="Times New Roman"/>
      <w:sz w:val="24"/>
      <w:szCs w:val="20"/>
      <w:lang w:eastAsia="ru-RU"/>
    </w:rPr>
  </w:style>
  <w:style w:type="paragraph" w:styleId="af4">
    <w:name w:val="Block Text"/>
    <w:basedOn w:val="a0"/>
    <w:rsid w:val="00D9476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f5">
    <w:name w:val="List"/>
    <w:basedOn w:val="af0"/>
    <w:rsid w:val="00D94761"/>
    <w:pPr>
      <w:spacing w:line="240" w:lineRule="auto"/>
    </w:pPr>
    <w:rPr>
      <w:rFonts w:ascii="Arial" w:eastAsia="Times New Roman" w:hAnsi="Arial" w:cs="Tahoma"/>
      <w:smallCaps w:val="0"/>
      <w:szCs w:val="28"/>
      <w:lang w:eastAsia="ar-SA"/>
    </w:rPr>
  </w:style>
  <w:style w:type="table" w:customStyle="1" w:styleId="12">
    <w:name w:val="Сетка таблицы1"/>
    <w:basedOn w:val="a2"/>
    <w:next w:val="a4"/>
    <w:uiPriority w:val="59"/>
    <w:rsid w:val="00D9476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947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0"/>
    <w:link w:val="af7"/>
    <w:uiPriority w:val="99"/>
    <w:rsid w:val="00D947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uiPriority w:val="99"/>
    <w:rsid w:val="00D94761"/>
    <w:rPr>
      <w:rFonts w:ascii="Courier New" w:eastAsia="Times New Roman" w:hAnsi="Courier New" w:cs="Times New Roman"/>
      <w:sz w:val="20"/>
      <w:szCs w:val="20"/>
      <w:lang w:eastAsia="ru-RU"/>
    </w:rPr>
  </w:style>
  <w:style w:type="character" w:customStyle="1" w:styleId="st1">
    <w:name w:val="st1"/>
    <w:rsid w:val="00D94761"/>
  </w:style>
  <w:style w:type="character" w:customStyle="1" w:styleId="af8">
    <w:name w:val="Основной текст_"/>
    <w:link w:val="23"/>
    <w:rsid w:val="00D94761"/>
    <w:rPr>
      <w:rFonts w:ascii="Times New Roman" w:eastAsia="Times New Roman" w:hAnsi="Times New Roman"/>
      <w:shd w:val="clear" w:color="auto" w:fill="FFFFFF"/>
    </w:rPr>
  </w:style>
  <w:style w:type="character" w:customStyle="1" w:styleId="13">
    <w:name w:val="Основной текст1"/>
    <w:rsid w:val="00D947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0"/>
    <w:link w:val="af8"/>
    <w:rsid w:val="00D94761"/>
    <w:pPr>
      <w:widowControl w:val="0"/>
      <w:shd w:val="clear" w:color="auto" w:fill="FFFFFF"/>
      <w:spacing w:before="60" w:after="420" w:line="0" w:lineRule="atLeast"/>
      <w:jc w:val="center"/>
    </w:pPr>
    <w:rPr>
      <w:rFonts w:ascii="Times New Roman" w:eastAsia="Times New Roman" w:hAnsi="Times New Roman"/>
    </w:rPr>
  </w:style>
  <w:style w:type="character" w:customStyle="1" w:styleId="af9">
    <w:name w:val="Основной текст + Курсив"/>
    <w:rsid w:val="00E01016"/>
    <w:rPr>
      <w:rFonts w:ascii="Times New Roman" w:hAnsi="Times New Roman" w:cs="Times New Roman"/>
      <w:i/>
      <w:iCs/>
      <w:sz w:val="20"/>
      <w:szCs w:val="20"/>
    </w:rPr>
  </w:style>
  <w:style w:type="character" w:customStyle="1" w:styleId="afa">
    <w:name w:val="Основной текст + Полужирный"/>
    <w:basedOn w:val="af8"/>
    <w:rsid w:val="00571CF8"/>
    <w:rPr>
      <w:rFonts w:ascii="Times New Roman" w:eastAsia="Times New Roman" w:hAnsi="Times New Roman"/>
      <w:b/>
      <w:bCs/>
      <w:sz w:val="27"/>
      <w:szCs w:val="27"/>
      <w:shd w:val="clear" w:color="auto" w:fill="FFFFFF"/>
    </w:rPr>
  </w:style>
  <w:style w:type="character" w:customStyle="1" w:styleId="24">
    <w:name w:val="Основной текст (2)_"/>
    <w:basedOn w:val="a1"/>
    <w:link w:val="25"/>
    <w:rsid w:val="00571CF8"/>
    <w:rPr>
      <w:sz w:val="27"/>
      <w:szCs w:val="27"/>
      <w:shd w:val="clear" w:color="auto" w:fill="FFFFFF"/>
    </w:rPr>
  </w:style>
  <w:style w:type="character" w:customStyle="1" w:styleId="26">
    <w:name w:val="Основной текст (2) + Не полужирный"/>
    <w:basedOn w:val="24"/>
    <w:rsid w:val="00571CF8"/>
    <w:rPr>
      <w:b/>
      <w:bCs/>
      <w:sz w:val="27"/>
      <w:szCs w:val="27"/>
      <w:shd w:val="clear" w:color="auto" w:fill="FFFFFF"/>
    </w:rPr>
  </w:style>
  <w:style w:type="paragraph" w:customStyle="1" w:styleId="25">
    <w:name w:val="Основной текст (2)"/>
    <w:basedOn w:val="a0"/>
    <w:link w:val="24"/>
    <w:rsid w:val="00571CF8"/>
    <w:pPr>
      <w:shd w:val="clear" w:color="auto" w:fill="FFFFFF"/>
      <w:spacing w:before="300" w:after="0" w:line="322" w:lineRule="exact"/>
    </w:pPr>
    <w:rPr>
      <w:sz w:val="27"/>
      <w:szCs w:val="27"/>
    </w:rPr>
  </w:style>
  <w:style w:type="paragraph" w:customStyle="1" w:styleId="31">
    <w:name w:val="Основной текст3"/>
    <w:basedOn w:val="a0"/>
    <w:rsid w:val="00976BC7"/>
    <w:pPr>
      <w:shd w:val="clear" w:color="auto" w:fill="FFFFFF"/>
      <w:spacing w:before="720" w:after="0" w:line="307" w:lineRule="exact"/>
      <w:ind w:hanging="300"/>
      <w:jc w:val="both"/>
    </w:pPr>
    <w:rPr>
      <w:rFonts w:ascii="Times New Roman" w:eastAsia="Times New Roman" w:hAnsi="Times New Roman" w:cs="Times New Roman"/>
      <w:color w:val="000000"/>
      <w:sz w:val="25"/>
      <w:szCs w:val="25"/>
      <w:lang w:eastAsia="ru-RU"/>
    </w:rPr>
  </w:style>
  <w:style w:type="character" w:customStyle="1" w:styleId="FontStyle11">
    <w:name w:val="Font Style11"/>
    <w:rsid w:val="00B83947"/>
    <w:rPr>
      <w:rFonts w:ascii="Times New Roman" w:hAnsi="Times New Roman" w:cs="Times New Roman"/>
      <w:i/>
      <w:iCs/>
      <w:sz w:val="22"/>
      <w:szCs w:val="22"/>
    </w:rPr>
  </w:style>
  <w:style w:type="paragraph" w:customStyle="1" w:styleId="Style4">
    <w:name w:val="Style4"/>
    <w:basedOn w:val="a0"/>
    <w:rsid w:val="00B83947"/>
    <w:pPr>
      <w:widowControl w:val="0"/>
      <w:autoSpaceDE w:val="0"/>
      <w:autoSpaceDN w:val="0"/>
      <w:adjustRightInd w:val="0"/>
      <w:spacing w:after="0" w:line="228" w:lineRule="exact"/>
      <w:jc w:val="both"/>
    </w:pPr>
    <w:rPr>
      <w:rFonts w:ascii="Times New Roman" w:eastAsia="Times New Roman" w:hAnsi="Times New Roman" w:cs="Times New Roman"/>
      <w:sz w:val="24"/>
      <w:szCs w:val="24"/>
      <w:lang w:eastAsia="ru-RU"/>
    </w:rPr>
  </w:style>
  <w:style w:type="paragraph" w:styleId="27">
    <w:name w:val="Body Text Indent 2"/>
    <w:basedOn w:val="a0"/>
    <w:link w:val="28"/>
    <w:uiPriority w:val="99"/>
    <w:semiHidden/>
    <w:unhideWhenUsed/>
    <w:rsid w:val="00062E2D"/>
    <w:pPr>
      <w:spacing w:after="120" w:line="480" w:lineRule="auto"/>
      <w:ind w:left="283"/>
    </w:pPr>
  </w:style>
  <w:style w:type="character" w:customStyle="1" w:styleId="28">
    <w:name w:val="Основной текст с отступом 2 Знак"/>
    <w:basedOn w:val="a1"/>
    <w:link w:val="27"/>
    <w:uiPriority w:val="99"/>
    <w:semiHidden/>
    <w:rsid w:val="00062E2D"/>
  </w:style>
  <w:style w:type="character" w:customStyle="1" w:styleId="afb">
    <w:name w:val="Основной текст_ Знак Знак"/>
    <w:basedOn w:val="a1"/>
    <w:link w:val="afc"/>
    <w:rsid w:val="00477032"/>
    <w:rPr>
      <w:sz w:val="27"/>
      <w:szCs w:val="27"/>
      <w:shd w:val="clear" w:color="auto" w:fill="FFFFFF"/>
    </w:rPr>
  </w:style>
  <w:style w:type="paragraph" w:customStyle="1" w:styleId="afc">
    <w:name w:val="Основной текст_ Знак"/>
    <w:basedOn w:val="a0"/>
    <w:link w:val="afb"/>
    <w:rsid w:val="00477032"/>
    <w:pPr>
      <w:shd w:val="clear" w:color="auto" w:fill="FFFFFF"/>
      <w:spacing w:after="0" w:line="322" w:lineRule="exact"/>
      <w:ind w:hanging="340"/>
    </w:pPr>
    <w:rPr>
      <w:sz w:val="27"/>
      <w:szCs w:val="27"/>
    </w:rPr>
  </w:style>
  <w:style w:type="character" w:customStyle="1" w:styleId="FontStyle30">
    <w:name w:val="Font Style30"/>
    <w:basedOn w:val="a1"/>
    <w:rsid w:val="007A77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392">
      <w:bodyDiv w:val="1"/>
      <w:marLeft w:val="0"/>
      <w:marRight w:val="0"/>
      <w:marTop w:val="0"/>
      <w:marBottom w:val="0"/>
      <w:divBdr>
        <w:top w:val="none" w:sz="0" w:space="0" w:color="auto"/>
        <w:left w:val="none" w:sz="0" w:space="0" w:color="auto"/>
        <w:bottom w:val="none" w:sz="0" w:space="0" w:color="auto"/>
        <w:right w:val="none" w:sz="0" w:space="0" w:color="auto"/>
      </w:divBdr>
    </w:div>
    <w:div w:id="299116948">
      <w:bodyDiv w:val="1"/>
      <w:marLeft w:val="0"/>
      <w:marRight w:val="0"/>
      <w:marTop w:val="0"/>
      <w:marBottom w:val="0"/>
      <w:divBdr>
        <w:top w:val="none" w:sz="0" w:space="0" w:color="auto"/>
        <w:left w:val="none" w:sz="0" w:space="0" w:color="auto"/>
        <w:bottom w:val="none" w:sz="0" w:space="0" w:color="auto"/>
        <w:right w:val="none" w:sz="0" w:space="0" w:color="auto"/>
      </w:divBdr>
    </w:div>
    <w:div w:id="474953559">
      <w:bodyDiv w:val="1"/>
      <w:marLeft w:val="0"/>
      <w:marRight w:val="0"/>
      <w:marTop w:val="0"/>
      <w:marBottom w:val="0"/>
      <w:divBdr>
        <w:top w:val="none" w:sz="0" w:space="0" w:color="auto"/>
        <w:left w:val="none" w:sz="0" w:space="0" w:color="auto"/>
        <w:bottom w:val="none" w:sz="0" w:space="0" w:color="auto"/>
        <w:right w:val="none" w:sz="0" w:space="0" w:color="auto"/>
      </w:divBdr>
    </w:div>
    <w:div w:id="522981553">
      <w:bodyDiv w:val="1"/>
      <w:marLeft w:val="0"/>
      <w:marRight w:val="0"/>
      <w:marTop w:val="0"/>
      <w:marBottom w:val="0"/>
      <w:divBdr>
        <w:top w:val="none" w:sz="0" w:space="0" w:color="auto"/>
        <w:left w:val="none" w:sz="0" w:space="0" w:color="auto"/>
        <w:bottom w:val="none" w:sz="0" w:space="0" w:color="auto"/>
        <w:right w:val="none" w:sz="0" w:space="0" w:color="auto"/>
      </w:divBdr>
    </w:div>
    <w:div w:id="704406250">
      <w:bodyDiv w:val="1"/>
      <w:marLeft w:val="0"/>
      <w:marRight w:val="0"/>
      <w:marTop w:val="0"/>
      <w:marBottom w:val="0"/>
      <w:divBdr>
        <w:top w:val="none" w:sz="0" w:space="0" w:color="auto"/>
        <w:left w:val="none" w:sz="0" w:space="0" w:color="auto"/>
        <w:bottom w:val="none" w:sz="0" w:space="0" w:color="auto"/>
        <w:right w:val="none" w:sz="0" w:space="0" w:color="auto"/>
      </w:divBdr>
    </w:div>
    <w:div w:id="839462798">
      <w:bodyDiv w:val="1"/>
      <w:marLeft w:val="0"/>
      <w:marRight w:val="0"/>
      <w:marTop w:val="0"/>
      <w:marBottom w:val="0"/>
      <w:divBdr>
        <w:top w:val="none" w:sz="0" w:space="0" w:color="auto"/>
        <w:left w:val="none" w:sz="0" w:space="0" w:color="auto"/>
        <w:bottom w:val="none" w:sz="0" w:space="0" w:color="auto"/>
        <w:right w:val="none" w:sz="0" w:space="0" w:color="auto"/>
      </w:divBdr>
    </w:div>
    <w:div w:id="856114486">
      <w:bodyDiv w:val="1"/>
      <w:marLeft w:val="0"/>
      <w:marRight w:val="0"/>
      <w:marTop w:val="0"/>
      <w:marBottom w:val="0"/>
      <w:divBdr>
        <w:top w:val="none" w:sz="0" w:space="0" w:color="auto"/>
        <w:left w:val="none" w:sz="0" w:space="0" w:color="auto"/>
        <w:bottom w:val="none" w:sz="0" w:space="0" w:color="auto"/>
        <w:right w:val="none" w:sz="0" w:space="0" w:color="auto"/>
      </w:divBdr>
    </w:div>
    <w:div w:id="867839221">
      <w:bodyDiv w:val="1"/>
      <w:marLeft w:val="0"/>
      <w:marRight w:val="0"/>
      <w:marTop w:val="0"/>
      <w:marBottom w:val="0"/>
      <w:divBdr>
        <w:top w:val="none" w:sz="0" w:space="0" w:color="auto"/>
        <w:left w:val="none" w:sz="0" w:space="0" w:color="auto"/>
        <w:bottom w:val="none" w:sz="0" w:space="0" w:color="auto"/>
        <w:right w:val="none" w:sz="0" w:space="0" w:color="auto"/>
      </w:divBdr>
    </w:div>
    <w:div w:id="875847150">
      <w:bodyDiv w:val="1"/>
      <w:marLeft w:val="0"/>
      <w:marRight w:val="0"/>
      <w:marTop w:val="0"/>
      <w:marBottom w:val="0"/>
      <w:divBdr>
        <w:top w:val="none" w:sz="0" w:space="0" w:color="auto"/>
        <w:left w:val="none" w:sz="0" w:space="0" w:color="auto"/>
        <w:bottom w:val="none" w:sz="0" w:space="0" w:color="auto"/>
        <w:right w:val="none" w:sz="0" w:space="0" w:color="auto"/>
      </w:divBdr>
    </w:div>
    <w:div w:id="1125585493">
      <w:bodyDiv w:val="1"/>
      <w:marLeft w:val="0"/>
      <w:marRight w:val="0"/>
      <w:marTop w:val="0"/>
      <w:marBottom w:val="0"/>
      <w:divBdr>
        <w:top w:val="none" w:sz="0" w:space="0" w:color="auto"/>
        <w:left w:val="none" w:sz="0" w:space="0" w:color="auto"/>
        <w:bottom w:val="none" w:sz="0" w:space="0" w:color="auto"/>
        <w:right w:val="none" w:sz="0" w:space="0" w:color="auto"/>
      </w:divBdr>
    </w:div>
    <w:div w:id="188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2023605">
          <w:marLeft w:val="1200"/>
          <w:marRight w:val="0"/>
          <w:marTop w:val="0"/>
          <w:marBottom w:val="0"/>
          <w:divBdr>
            <w:top w:val="none" w:sz="0" w:space="0" w:color="auto"/>
            <w:left w:val="none" w:sz="0" w:space="0" w:color="auto"/>
            <w:bottom w:val="none" w:sz="0" w:space="0" w:color="auto"/>
            <w:right w:val="none" w:sz="0" w:space="0" w:color="auto"/>
          </w:divBdr>
        </w:div>
      </w:divsChild>
    </w:div>
    <w:div w:id="20489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691018619.html" TargetMode="External"/><Relationship Id="rId3" Type="http://schemas.openxmlformats.org/officeDocument/2006/relationships/settings" Target="settings.xml"/><Relationship Id="rId7" Type="http://schemas.openxmlformats.org/officeDocument/2006/relationships/hyperlink" Target="http://asu.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udentlibrary.ru/" TargetMode="External"/><Relationship Id="rId4" Type="http://schemas.openxmlformats.org/officeDocument/2006/relationships/webSettings" Target="webSettings.xml"/><Relationship Id="rId9" Type="http://schemas.openxmlformats.org/officeDocument/2006/relationships/hyperlink" Target="http://www.studentlibrary.ru/book/ISBN97856910193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4</cp:revision>
  <cp:lastPrinted>2017-06-06T11:34:00Z</cp:lastPrinted>
  <dcterms:created xsi:type="dcterms:W3CDTF">2020-12-17T18:01:00Z</dcterms:created>
  <dcterms:modified xsi:type="dcterms:W3CDTF">2020-12-18T08:07:00Z</dcterms:modified>
</cp:coreProperties>
</file>