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7D" w:rsidRPr="007832EC" w:rsidRDefault="007832EC" w:rsidP="006D335A">
      <w:pPr>
        <w:jc w:val="center"/>
      </w:pPr>
      <w:r>
        <w:t xml:space="preserve"> </w:t>
      </w:r>
    </w:p>
    <w:p w:rsidR="00F0057D" w:rsidRPr="00A16305" w:rsidRDefault="00F0057D" w:rsidP="00F0057D">
      <w:pPr>
        <w:jc w:val="center"/>
      </w:pPr>
      <w:r w:rsidRPr="00A16305">
        <w:t>МИНОБРНАУКИ РОССИИ</w:t>
      </w:r>
    </w:p>
    <w:p w:rsidR="00F0057D" w:rsidRPr="00A16305" w:rsidRDefault="00F0057D" w:rsidP="00F0057D">
      <w:pPr>
        <w:jc w:val="center"/>
      </w:pPr>
      <w:r w:rsidRPr="00A16305">
        <w:t>АСТРАХАНСКИЙ ГОСУДАРСТВЕННЫЙ УНИВЕРСИТЕТ</w:t>
      </w:r>
    </w:p>
    <w:p w:rsidR="00F0057D" w:rsidRDefault="00F0057D" w:rsidP="00F0057D">
      <w:pPr>
        <w:tabs>
          <w:tab w:val="left" w:pos="567"/>
        </w:tabs>
        <w:spacing w:line="360" w:lineRule="auto"/>
        <w:ind w:left="1416"/>
        <w:jc w:val="right"/>
        <w:rPr>
          <w:sz w:val="28"/>
          <w:szCs w:val="28"/>
        </w:rPr>
      </w:pPr>
    </w:p>
    <w:p w:rsidR="00F0057D" w:rsidRDefault="00F0057D" w:rsidP="00F0057D">
      <w:pPr>
        <w:jc w:val="both"/>
        <w:rPr>
          <w:sz w:val="28"/>
          <w:szCs w:val="28"/>
        </w:rPr>
      </w:pPr>
    </w:p>
    <w:p w:rsidR="00F0057D" w:rsidRDefault="00F0057D" w:rsidP="00F0057D">
      <w:pPr>
        <w:jc w:val="both"/>
        <w:rPr>
          <w:sz w:val="28"/>
          <w:szCs w:val="28"/>
        </w:rPr>
      </w:pPr>
    </w:p>
    <w:p w:rsidR="00F0057D" w:rsidRDefault="00F0057D" w:rsidP="00F0057D">
      <w:pPr>
        <w:jc w:val="both"/>
        <w:rPr>
          <w:sz w:val="28"/>
          <w:szCs w:val="28"/>
        </w:rPr>
      </w:pPr>
    </w:p>
    <w:p w:rsidR="00F0057D" w:rsidRDefault="00F0057D" w:rsidP="00F0057D">
      <w:pPr>
        <w:jc w:val="both"/>
        <w:rPr>
          <w:sz w:val="28"/>
          <w:szCs w:val="28"/>
        </w:rPr>
      </w:pPr>
    </w:p>
    <w:tbl>
      <w:tblPr>
        <w:tblW w:w="9714" w:type="dxa"/>
        <w:tblLook w:val="01E0" w:firstRow="1" w:lastRow="1" w:firstColumn="1" w:lastColumn="1" w:noHBand="0" w:noVBand="0"/>
      </w:tblPr>
      <w:tblGrid>
        <w:gridCol w:w="4644"/>
        <w:gridCol w:w="426"/>
        <w:gridCol w:w="4644"/>
      </w:tblGrid>
      <w:tr w:rsidR="00F0057D" w:rsidRPr="000C5BB8" w:rsidTr="00A2779A">
        <w:trPr>
          <w:trHeight w:val="1373"/>
        </w:trPr>
        <w:tc>
          <w:tcPr>
            <w:tcW w:w="4644" w:type="dxa"/>
          </w:tcPr>
          <w:p w:rsidR="00F0057D" w:rsidRPr="00195D2C" w:rsidRDefault="00F0057D" w:rsidP="00A2779A">
            <w:pPr>
              <w:jc w:val="center"/>
              <w:rPr>
                <w:b/>
              </w:rPr>
            </w:pPr>
            <w:r w:rsidRPr="00195D2C">
              <w:rPr>
                <w:b/>
              </w:rPr>
              <w:t>СОГЛАСОВАНО</w:t>
            </w:r>
          </w:p>
          <w:p w:rsidR="00F0057D" w:rsidRPr="000C5BB8" w:rsidRDefault="00F0057D" w:rsidP="00A2779A">
            <w:pPr>
              <w:spacing w:before="120"/>
              <w:jc w:val="center"/>
            </w:pPr>
            <w:r w:rsidRPr="000C5BB8">
              <w:t>Руководитель ОПОП</w:t>
            </w:r>
            <w:r w:rsidRPr="004632B0">
              <w:t xml:space="preserve"> </w:t>
            </w:r>
            <w:r w:rsidRPr="000C5BB8">
              <w:t>ВО</w:t>
            </w:r>
          </w:p>
          <w:p w:rsidR="00F0057D" w:rsidRPr="000C5BB8" w:rsidRDefault="00F0057D" w:rsidP="00A2779A">
            <w:pPr>
              <w:spacing w:before="120"/>
              <w:jc w:val="center"/>
            </w:pPr>
            <w:r w:rsidRPr="000C5BB8">
              <w:t xml:space="preserve">__________________ </w:t>
            </w:r>
            <w:r w:rsidR="006D5A04">
              <w:t>А.П. Лунев</w:t>
            </w:r>
          </w:p>
          <w:p w:rsidR="00F0057D" w:rsidRPr="000C5BB8" w:rsidRDefault="00F0057D" w:rsidP="00730BDF">
            <w:pPr>
              <w:spacing w:before="120"/>
            </w:pPr>
            <w:r w:rsidRPr="000C5BB8">
              <w:t xml:space="preserve">       </w:t>
            </w:r>
            <w:r w:rsidR="00195D2C">
              <w:t>«</w:t>
            </w:r>
            <w:r w:rsidR="00730BDF" w:rsidRPr="00730BDF">
              <w:t>26</w:t>
            </w:r>
            <w:r w:rsidRPr="00730BDF">
              <w:t>»</w:t>
            </w:r>
            <w:r w:rsidR="00195D2C" w:rsidRPr="00730BDF">
              <w:t xml:space="preserve"> августа</w:t>
            </w:r>
            <w:r w:rsidRPr="00730BDF">
              <w:t xml:space="preserve"> </w:t>
            </w:r>
            <w:proofErr w:type="gramStart"/>
            <w:r w:rsidRPr="00730BDF">
              <w:t>20</w:t>
            </w:r>
            <w:r w:rsidR="00195D2C" w:rsidRPr="00730BDF">
              <w:t>20</w:t>
            </w:r>
            <w:r w:rsidRPr="00730BDF">
              <w:t xml:space="preserve">  г.</w:t>
            </w:r>
            <w:proofErr w:type="gramEnd"/>
            <w:r w:rsidR="00945F56">
              <w:t xml:space="preserve"> </w:t>
            </w:r>
          </w:p>
        </w:tc>
        <w:tc>
          <w:tcPr>
            <w:tcW w:w="426" w:type="dxa"/>
          </w:tcPr>
          <w:p w:rsidR="00F0057D" w:rsidRPr="000C5BB8" w:rsidRDefault="00F0057D" w:rsidP="00A2779A">
            <w:pPr>
              <w:jc w:val="right"/>
            </w:pPr>
          </w:p>
          <w:p w:rsidR="00F0057D" w:rsidRPr="000C5BB8" w:rsidRDefault="00F0057D" w:rsidP="00A2779A">
            <w:pPr>
              <w:jc w:val="right"/>
            </w:pPr>
          </w:p>
          <w:p w:rsidR="00F0057D" w:rsidRPr="000C5BB8" w:rsidRDefault="00F0057D" w:rsidP="00A2779A">
            <w:pPr>
              <w:jc w:val="right"/>
            </w:pPr>
          </w:p>
          <w:p w:rsidR="00F0057D" w:rsidRPr="000C5BB8" w:rsidRDefault="00F0057D" w:rsidP="00A2779A">
            <w:pPr>
              <w:jc w:val="right"/>
            </w:pPr>
          </w:p>
        </w:tc>
        <w:tc>
          <w:tcPr>
            <w:tcW w:w="4644" w:type="dxa"/>
            <w:shd w:val="clear" w:color="auto" w:fill="auto"/>
          </w:tcPr>
          <w:p w:rsidR="00D43B16" w:rsidRPr="00195D2C" w:rsidRDefault="00D43B16" w:rsidP="00D43B16">
            <w:pPr>
              <w:jc w:val="center"/>
              <w:rPr>
                <w:b/>
              </w:rPr>
            </w:pPr>
            <w:r w:rsidRPr="00195D2C">
              <w:rPr>
                <w:b/>
              </w:rPr>
              <w:t>УТВЕРЖДАЮ</w:t>
            </w:r>
          </w:p>
          <w:p w:rsidR="00D43B16" w:rsidRDefault="00D43B16" w:rsidP="00D43B16">
            <w:pPr>
              <w:jc w:val="center"/>
            </w:pPr>
            <w:r>
              <w:t xml:space="preserve">Заведующий кафедрой </w:t>
            </w:r>
            <w:r w:rsidR="00195D2C">
              <w:t xml:space="preserve"> м</w:t>
            </w:r>
            <w:r w:rsidR="006D5A04" w:rsidRPr="00195D2C">
              <w:t>иров</w:t>
            </w:r>
            <w:r w:rsidR="00195D2C">
              <w:t xml:space="preserve">ой </w:t>
            </w:r>
            <w:r w:rsidR="006D5A04" w:rsidRPr="00195D2C">
              <w:t>экономик</w:t>
            </w:r>
            <w:r w:rsidR="00195D2C">
              <w:t>и</w:t>
            </w:r>
            <w:r w:rsidR="006D5A04" w:rsidRPr="00195D2C">
              <w:t xml:space="preserve"> и </w:t>
            </w:r>
            <w:r w:rsidR="00195D2C">
              <w:t>финансов</w:t>
            </w:r>
          </w:p>
          <w:p w:rsidR="00D43B16" w:rsidRDefault="00086957" w:rsidP="00D43B16">
            <w:pPr>
              <w:jc w:val="center"/>
            </w:pPr>
            <w:r>
              <w:t xml:space="preserve">      _____________</w:t>
            </w:r>
            <w:r w:rsidR="00D43B16">
              <w:t xml:space="preserve">___ </w:t>
            </w:r>
            <w:r w:rsidR="006D5A04">
              <w:t>Е.В. Крюкова</w:t>
            </w:r>
          </w:p>
          <w:p w:rsidR="00F0057D" w:rsidRPr="00FF6D97" w:rsidRDefault="00D43B16" w:rsidP="00D43B16">
            <w:pPr>
              <w:jc w:val="center"/>
            </w:pPr>
            <w:r>
              <w:t xml:space="preserve"> </w:t>
            </w:r>
            <w:r w:rsidRPr="00195D2C">
              <w:t>«</w:t>
            </w:r>
            <w:r w:rsidR="00195D2C">
              <w:t xml:space="preserve"> </w:t>
            </w:r>
            <w:r w:rsidR="00195D2C" w:rsidRPr="00195D2C">
              <w:t>2</w:t>
            </w:r>
            <w:r w:rsidR="00F92450" w:rsidRPr="00195D2C">
              <w:t>6</w:t>
            </w:r>
            <w:r w:rsidR="00195D2C">
              <w:t xml:space="preserve"> </w:t>
            </w:r>
            <w:r w:rsidRPr="00195D2C">
              <w:t>»</w:t>
            </w:r>
            <w:r w:rsidR="00195D2C">
              <w:t xml:space="preserve"> августа</w:t>
            </w:r>
            <w:r w:rsidR="00F92450">
              <w:t xml:space="preserve">  </w:t>
            </w:r>
            <w:r w:rsidR="00195D2C">
              <w:t xml:space="preserve">2020 </w:t>
            </w:r>
            <w:r>
              <w:t>г.</w:t>
            </w:r>
          </w:p>
          <w:p w:rsidR="00F0057D" w:rsidRPr="000C5BB8" w:rsidRDefault="00F0057D" w:rsidP="00D43B16">
            <w:pPr>
              <w:spacing w:before="120"/>
            </w:pPr>
          </w:p>
        </w:tc>
      </w:tr>
    </w:tbl>
    <w:p w:rsidR="00F0057D" w:rsidRDefault="00F0057D" w:rsidP="00F0057D">
      <w:pPr>
        <w:jc w:val="both"/>
        <w:rPr>
          <w:sz w:val="28"/>
          <w:szCs w:val="28"/>
        </w:rPr>
      </w:pPr>
    </w:p>
    <w:p w:rsidR="00F0057D" w:rsidRDefault="00F0057D" w:rsidP="00F0057D">
      <w:pPr>
        <w:jc w:val="both"/>
        <w:rPr>
          <w:sz w:val="28"/>
          <w:szCs w:val="28"/>
        </w:rPr>
      </w:pPr>
    </w:p>
    <w:p w:rsidR="00F0057D" w:rsidRDefault="00F0057D" w:rsidP="00F0057D">
      <w:pPr>
        <w:jc w:val="both"/>
      </w:pPr>
    </w:p>
    <w:p w:rsidR="00F0057D" w:rsidRDefault="00F0057D" w:rsidP="00F0057D">
      <w:pPr>
        <w:jc w:val="both"/>
        <w:rPr>
          <w:sz w:val="28"/>
          <w:szCs w:val="28"/>
        </w:rPr>
      </w:pPr>
      <w:bookmarkStart w:id="0" w:name="_GoBack"/>
      <w:bookmarkEnd w:id="0"/>
    </w:p>
    <w:p w:rsidR="00F0057D" w:rsidRDefault="00F0057D" w:rsidP="00F0057D">
      <w:pPr>
        <w:jc w:val="both"/>
        <w:rPr>
          <w:sz w:val="28"/>
          <w:szCs w:val="28"/>
        </w:rPr>
      </w:pPr>
    </w:p>
    <w:p w:rsidR="00F0057D" w:rsidRDefault="00F0057D" w:rsidP="00F0057D">
      <w:pPr>
        <w:jc w:val="both"/>
        <w:rPr>
          <w:sz w:val="28"/>
          <w:szCs w:val="28"/>
        </w:rPr>
      </w:pPr>
    </w:p>
    <w:p w:rsidR="00F0057D" w:rsidRPr="00451808" w:rsidRDefault="00F0057D" w:rsidP="00F0057D">
      <w:pPr>
        <w:jc w:val="center"/>
        <w:rPr>
          <w:b/>
          <w:sz w:val="28"/>
          <w:szCs w:val="28"/>
        </w:rPr>
      </w:pPr>
      <w:r w:rsidRPr="00451808">
        <w:rPr>
          <w:b/>
          <w:sz w:val="28"/>
          <w:szCs w:val="28"/>
        </w:rPr>
        <w:t>ПРОГРАММА ГОСУДАРСТВЕННОЙ ИТОГОВОЙ АТТЕСТАЦИИ</w:t>
      </w:r>
    </w:p>
    <w:p w:rsidR="00F0057D" w:rsidRDefault="00F0057D" w:rsidP="00F0057D">
      <w:pPr>
        <w:jc w:val="center"/>
        <w:rPr>
          <w:b/>
          <w:sz w:val="28"/>
          <w:szCs w:val="28"/>
        </w:rPr>
      </w:pPr>
      <w:r>
        <w:rPr>
          <w:b/>
          <w:sz w:val="28"/>
          <w:szCs w:val="28"/>
        </w:rPr>
        <w:t xml:space="preserve"> </w:t>
      </w:r>
    </w:p>
    <w:p w:rsidR="00F0057D" w:rsidRDefault="00F0057D" w:rsidP="00F0057D">
      <w:pPr>
        <w:jc w:val="center"/>
        <w:rPr>
          <w:b/>
          <w:sz w:val="28"/>
          <w:szCs w:val="28"/>
        </w:rPr>
      </w:pPr>
    </w:p>
    <w:tbl>
      <w:tblPr>
        <w:tblW w:w="9831" w:type="dxa"/>
        <w:jc w:val="center"/>
        <w:tblLayout w:type="fixed"/>
        <w:tblLook w:val="0000" w:firstRow="0" w:lastRow="0" w:firstColumn="0" w:lastColumn="0" w:noHBand="0" w:noVBand="0"/>
      </w:tblPr>
      <w:tblGrid>
        <w:gridCol w:w="4077"/>
        <w:gridCol w:w="5754"/>
      </w:tblGrid>
      <w:tr w:rsidR="00F0057D" w:rsidRPr="000C5BB8" w:rsidTr="00BA1A91">
        <w:trPr>
          <w:trHeight w:val="526"/>
          <w:jc w:val="center"/>
        </w:trPr>
        <w:tc>
          <w:tcPr>
            <w:tcW w:w="4077" w:type="dxa"/>
            <w:shd w:val="clear" w:color="auto" w:fill="auto"/>
          </w:tcPr>
          <w:p w:rsidR="00F0057D" w:rsidRPr="000C5BB8" w:rsidRDefault="00F0057D" w:rsidP="00A2779A">
            <w:pPr>
              <w:spacing w:before="120"/>
            </w:pPr>
            <w:r>
              <w:t xml:space="preserve"> </w:t>
            </w:r>
          </w:p>
        </w:tc>
        <w:tc>
          <w:tcPr>
            <w:tcW w:w="5754" w:type="dxa"/>
            <w:shd w:val="clear" w:color="auto" w:fill="auto"/>
          </w:tcPr>
          <w:p w:rsidR="00F0057D" w:rsidRPr="000C5BB8" w:rsidRDefault="00F0057D" w:rsidP="00A2779A">
            <w:pPr>
              <w:spacing w:before="120"/>
              <w:jc w:val="right"/>
              <w:rPr>
                <w:b/>
                <w:bCs/>
              </w:rPr>
            </w:pPr>
          </w:p>
        </w:tc>
      </w:tr>
      <w:tr w:rsidR="00F0057D" w:rsidRPr="000C5BB8" w:rsidTr="00A2779A">
        <w:trPr>
          <w:trHeight w:val="353"/>
          <w:jc w:val="center"/>
        </w:trPr>
        <w:tc>
          <w:tcPr>
            <w:tcW w:w="4077" w:type="dxa"/>
            <w:shd w:val="clear" w:color="auto" w:fill="auto"/>
          </w:tcPr>
          <w:p w:rsidR="00F0057D" w:rsidRPr="000C5BB8" w:rsidRDefault="00F0057D" w:rsidP="00A2779A">
            <w:pPr>
              <w:spacing w:before="120"/>
            </w:pPr>
            <w:r w:rsidRPr="000C5BB8">
              <w:t>Составитель(-и)</w:t>
            </w:r>
          </w:p>
        </w:tc>
        <w:tc>
          <w:tcPr>
            <w:tcW w:w="5754" w:type="dxa"/>
            <w:shd w:val="clear" w:color="auto" w:fill="auto"/>
          </w:tcPr>
          <w:p w:rsidR="00483F35" w:rsidRDefault="00483F35" w:rsidP="00AB5331">
            <w:pPr>
              <w:jc w:val="right"/>
              <w:rPr>
                <w:b/>
              </w:rPr>
            </w:pPr>
            <w:r w:rsidRPr="00AB5331">
              <w:rPr>
                <w:b/>
              </w:rPr>
              <w:t>А.П. Лунев</w:t>
            </w:r>
            <w:r>
              <w:rPr>
                <w:b/>
              </w:rPr>
              <w:t>, п</w:t>
            </w:r>
            <w:r w:rsidR="00AB5331" w:rsidRPr="00AB5331">
              <w:rPr>
                <w:b/>
              </w:rPr>
              <w:t xml:space="preserve">рофессор, д.э.н., профессор </w:t>
            </w:r>
          </w:p>
          <w:p w:rsidR="00AB5331" w:rsidRPr="00AB5331" w:rsidRDefault="00483F35" w:rsidP="00AB5331">
            <w:pPr>
              <w:jc w:val="right"/>
              <w:rPr>
                <w:b/>
              </w:rPr>
            </w:pPr>
            <w:r>
              <w:rPr>
                <w:b/>
              </w:rPr>
              <w:t xml:space="preserve">         </w:t>
            </w:r>
            <w:r w:rsidR="00AB5331" w:rsidRPr="00AB5331">
              <w:rPr>
                <w:b/>
              </w:rPr>
              <w:t>кафедры мировой экономики и финансов</w:t>
            </w:r>
            <w:r w:rsidR="00AB5331" w:rsidRPr="00AB5331">
              <w:rPr>
                <w:b/>
              </w:rPr>
              <w:tab/>
            </w:r>
          </w:p>
          <w:p w:rsidR="00AB5331" w:rsidRPr="00AB5331" w:rsidRDefault="00AB5331" w:rsidP="00AB5331">
            <w:pPr>
              <w:jc w:val="right"/>
              <w:rPr>
                <w:b/>
              </w:rPr>
            </w:pPr>
            <w:r w:rsidRPr="00AB5331">
              <w:rPr>
                <w:b/>
              </w:rPr>
              <w:t xml:space="preserve">Крюкова Е.В., к.э.н., доцент, </w:t>
            </w:r>
          </w:p>
          <w:p w:rsidR="00AB5331" w:rsidRDefault="00AB5331" w:rsidP="00AB5331">
            <w:pPr>
              <w:jc w:val="right"/>
              <w:rPr>
                <w:b/>
              </w:rPr>
            </w:pPr>
            <w:r w:rsidRPr="00AB5331">
              <w:rPr>
                <w:b/>
              </w:rPr>
              <w:t xml:space="preserve">доцент  кафедры мировой экономики и финансов </w:t>
            </w:r>
          </w:p>
          <w:p w:rsidR="00AB5331" w:rsidRDefault="00AB5331" w:rsidP="00BA1A91">
            <w:pPr>
              <w:jc w:val="right"/>
              <w:rPr>
                <w:b/>
              </w:rPr>
            </w:pPr>
          </w:p>
          <w:p w:rsidR="00AB5331" w:rsidRPr="0002104E" w:rsidRDefault="00AB5331" w:rsidP="00BA1A91">
            <w:pPr>
              <w:jc w:val="right"/>
              <w:rPr>
                <w:b/>
              </w:rPr>
            </w:pPr>
          </w:p>
        </w:tc>
      </w:tr>
      <w:tr w:rsidR="00F0057D" w:rsidRPr="000C5BB8" w:rsidTr="00A2779A">
        <w:trPr>
          <w:trHeight w:val="353"/>
          <w:jc w:val="center"/>
        </w:trPr>
        <w:tc>
          <w:tcPr>
            <w:tcW w:w="4077" w:type="dxa"/>
            <w:shd w:val="clear" w:color="auto" w:fill="auto"/>
          </w:tcPr>
          <w:p w:rsidR="00F0057D" w:rsidRPr="004A2948" w:rsidRDefault="00F0057D" w:rsidP="00A2779A">
            <w:pPr>
              <w:spacing w:before="120"/>
              <w:rPr>
                <w:b/>
                <w:bCs/>
              </w:rPr>
            </w:pPr>
            <w:r w:rsidRPr="004A2948">
              <w:t>Направление подготовки</w:t>
            </w:r>
          </w:p>
        </w:tc>
        <w:tc>
          <w:tcPr>
            <w:tcW w:w="5754" w:type="dxa"/>
            <w:shd w:val="clear" w:color="auto" w:fill="auto"/>
          </w:tcPr>
          <w:p w:rsidR="00F0057D" w:rsidRPr="003A4617" w:rsidRDefault="00F0057D" w:rsidP="00A2779A">
            <w:pPr>
              <w:tabs>
                <w:tab w:val="left" w:pos="1157"/>
                <w:tab w:val="right" w:pos="5538"/>
              </w:tabs>
              <w:ind w:firstLine="23"/>
              <w:jc w:val="right"/>
              <w:rPr>
                <w:b/>
              </w:rPr>
            </w:pPr>
            <w:r>
              <w:rPr>
                <w:b/>
              </w:rPr>
              <w:t xml:space="preserve">38.06.01 </w:t>
            </w:r>
            <w:r w:rsidRPr="00A17541">
              <w:rPr>
                <w:b/>
              </w:rPr>
              <w:t>Экономика</w:t>
            </w:r>
            <w:r>
              <w:rPr>
                <w:b/>
              </w:rPr>
              <w:t xml:space="preserve"> </w:t>
            </w:r>
          </w:p>
        </w:tc>
      </w:tr>
      <w:tr w:rsidR="00F0057D" w:rsidRPr="000C5BB8" w:rsidTr="00A2779A">
        <w:trPr>
          <w:trHeight w:val="353"/>
          <w:jc w:val="center"/>
        </w:trPr>
        <w:tc>
          <w:tcPr>
            <w:tcW w:w="4077" w:type="dxa"/>
            <w:shd w:val="clear" w:color="auto" w:fill="auto"/>
          </w:tcPr>
          <w:p w:rsidR="00F0057D" w:rsidRPr="000C5BB8" w:rsidRDefault="00F0057D" w:rsidP="00A2779A">
            <w:pPr>
              <w:spacing w:before="120"/>
              <w:rPr>
                <w:b/>
                <w:bCs/>
              </w:rPr>
            </w:pPr>
            <w:r w:rsidRPr="000C5BB8">
              <w:t xml:space="preserve">Направленность (профиль) ОПОП </w:t>
            </w:r>
          </w:p>
        </w:tc>
        <w:tc>
          <w:tcPr>
            <w:tcW w:w="5754" w:type="dxa"/>
            <w:shd w:val="clear" w:color="auto" w:fill="auto"/>
          </w:tcPr>
          <w:p w:rsidR="00F0057D" w:rsidRDefault="00F0057D" w:rsidP="00A2779A">
            <w:pPr>
              <w:jc w:val="right"/>
              <w:rPr>
                <w:b/>
              </w:rPr>
            </w:pPr>
            <w:r>
              <w:t xml:space="preserve">                          </w:t>
            </w:r>
            <w:r w:rsidRPr="00A17541">
              <w:rPr>
                <w:b/>
              </w:rPr>
              <w:t>Экономика и управление</w:t>
            </w:r>
            <w:r>
              <w:rPr>
                <w:b/>
              </w:rPr>
              <w:t xml:space="preserve"> </w:t>
            </w:r>
            <w:r w:rsidRPr="00A17541">
              <w:rPr>
                <w:b/>
              </w:rPr>
              <w:t xml:space="preserve">народным </w:t>
            </w:r>
            <w:r>
              <w:rPr>
                <w:b/>
              </w:rPr>
              <w:t xml:space="preserve">                                                                                                          </w:t>
            </w:r>
            <w:r w:rsidRPr="00A17541">
              <w:rPr>
                <w:b/>
              </w:rPr>
              <w:t xml:space="preserve">хозяйством </w:t>
            </w:r>
            <w:r>
              <w:rPr>
                <w:b/>
              </w:rPr>
              <w:t>(</w:t>
            </w:r>
            <w:r w:rsidRPr="0081101F">
              <w:rPr>
                <w:b/>
              </w:rPr>
              <w:t xml:space="preserve">по отраслям </w:t>
            </w:r>
            <w:proofErr w:type="gramStart"/>
            <w:r w:rsidRPr="0081101F">
              <w:rPr>
                <w:b/>
              </w:rPr>
              <w:t>и  сферам</w:t>
            </w:r>
            <w:proofErr w:type="gramEnd"/>
            <w:r w:rsidRPr="0081101F">
              <w:rPr>
                <w:b/>
              </w:rPr>
              <w:t xml:space="preserve"> </w:t>
            </w:r>
          </w:p>
          <w:p w:rsidR="00F0057D" w:rsidRPr="003A4617" w:rsidRDefault="00F0057D" w:rsidP="00BA1A91">
            <w:pPr>
              <w:jc w:val="right"/>
              <w:rPr>
                <w:b/>
              </w:rPr>
            </w:pPr>
            <w:r w:rsidRPr="0081101F">
              <w:rPr>
                <w:b/>
              </w:rPr>
              <w:t xml:space="preserve">деятельности в </w:t>
            </w:r>
            <w:proofErr w:type="spellStart"/>
            <w:r w:rsidRPr="0081101F">
              <w:rPr>
                <w:b/>
              </w:rPr>
              <w:t>т.ч</w:t>
            </w:r>
            <w:proofErr w:type="spellEnd"/>
            <w:r w:rsidRPr="0081101F">
              <w:rPr>
                <w:b/>
              </w:rPr>
              <w:t xml:space="preserve">.: </w:t>
            </w:r>
            <w:r w:rsidR="00BA1A91">
              <w:rPr>
                <w:b/>
              </w:rPr>
              <w:t>региональная экономика</w:t>
            </w:r>
            <w:r w:rsidRPr="0081101F">
              <w:rPr>
                <w:b/>
              </w:rPr>
              <w:t>)</w:t>
            </w:r>
            <w:r>
              <w:rPr>
                <w:b/>
              </w:rPr>
              <w:t xml:space="preserve"> </w:t>
            </w:r>
          </w:p>
        </w:tc>
      </w:tr>
      <w:tr w:rsidR="00F0057D" w:rsidRPr="000C5BB8" w:rsidTr="00A2779A">
        <w:trPr>
          <w:trHeight w:val="353"/>
          <w:jc w:val="center"/>
        </w:trPr>
        <w:tc>
          <w:tcPr>
            <w:tcW w:w="4077" w:type="dxa"/>
            <w:shd w:val="clear" w:color="auto" w:fill="auto"/>
          </w:tcPr>
          <w:p w:rsidR="00F0057D" w:rsidRPr="000C5BB8" w:rsidRDefault="00F0057D" w:rsidP="00A2779A">
            <w:pPr>
              <w:spacing w:before="120"/>
              <w:rPr>
                <w:b/>
                <w:bCs/>
              </w:rPr>
            </w:pPr>
            <w:r w:rsidRPr="000C5BB8">
              <w:t xml:space="preserve">Квалификация </w:t>
            </w:r>
          </w:p>
        </w:tc>
        <w:tc>
          <w:tcPr>
            <w:tcW w:w="5754" w:type="dxa"/>
            <w:shd w:val="clear" w:color="auto" w:fill="auto"/>
          </w:tcPr>
          <w:p w:rsidR="00F0057D" w:rsidRPr="000C5BB8" w:rsidRDefault="00F0057D" w:rsidP="00A2779A">
            <w:pPr>
              <w:spacing w:before="120"/>
              <w:ind w:firstLine="23"/>
              <w:jc w:val="right"/>
              <w:rPr>
                <w:b/>
              </w:rPr>
            </w:pPr>
            <w:r w:rsidRPr="000C5BB8">
              <w:rPr>
                <w:b/>
                <w:bCs/>
              </w:rPr>
              <w:t>«Исследователь. Преподаватель-исследователь»</w:t>
            </w:r>
          </w:p>
        </w:tc>
      </w:tr>
      <w:tr w:rsidR="00F0057D" w:rsidRPr="000C5BB8" w:rsidTr="00A2779A">
        <w:trPr>
          <w:trHeight w:val="353"/>
          <w:jc w:val="center"/>
        </w:trPr>
        <w:tc>
          <w:tcPr>
            <w:tcW w:w="4077" w:type="dxa"/>
            <w:shd w:val="clear" w:color="auto" w:fill="auto"/>
          </w:tcPr>
          <w:p w:rsidR="00F0057D" w:rsidRPr="000C5BB8" w:rsidRDefault="00F0057D" w:rsidP="00A2779A">
            <w:pPr>
              <w:spacing w:before="120"/>
            </w:pPr>
            <w:r w:rsidRPr="000C5BB8">
              <w:t>Форма обучения</w:t>
            </w:r>
          </w:p>
        </w:tc>
        <w:tc>
          <w:tcPr>
            <w:tcW w:w="5754" w:type="dxa"/>
            <w:shd w:val="clear" w:color="auto" w:fill="auto"/>
          </w:tcPr>
          <w:p w:rsidR="00F0057D" w:rsidRPr="000C5BB8" w:rsidRDefault="00F0057D" w:rsidP="00A2779A">
            <w:pPr>
              <w:spacing w:before="120"/>
              <w:ind w:firstLine="23"/>
              <w:jc w:val="right"/>
              <w:rPr>
                <w:b/>
                <w:bCs/>
              </w:rPr>
            </w:pPr>
            <w:r w:rsidRPr="000C5BB8">
              <w:rPr>
                <w:b/>
                <w:bCs/>
              </w:rPr>
              <w:t xml:space="preserve">заочная </w:t>
            </w:r>
          </w:p>
        </w:tc>
      </w:tr>
      <w:tr w:rsidR="00F0057D" w:rsidRPr="000C5BB8" w:rsidTr="00A2779A">
        <w:trPr>
          <w:trHeight w:val="353"/>
          <w:jc w:val="center"/>
        </w:trPr>
        <w:tc>
          <w:tcPr>
            <w:tcW w:w="4077" w:type="dxa"/>
            <w:shd w:val="clear" w:color="auto" w:fill="auto"/>
          </w:tcPr>
          <w:p w:rsidR="00F0057D" w:rsidRPr="000C5BB8" w:rsidRDefault="00F0057D" w:rsidP="00A2779A">
            <w:pPr>
              <w:spacing w:before="120"/>
            </w:pPr>
            <w:r w:rsidRPr="000C5BB8">
              <w:t xml:space="preserve">Год приема </w:t>
            </w:r>
          </w:p>
        </w:tc>
        <w:tc>
          <w:tcPr>
            <w:tcW w:w="5754" w:type="dxa"/>
            <w:shd w:val="clear" w:color="auto" w:fill="auto"/>
          </w:tcPr>
          <w:p w:rsidR="00F0057D" w:rsidRPr="000C5BB8" w:rsidRDefault="00F0057D" w:rsidP="00A2779A">
            <w:pPr>
              <w:spacing w:before="120"/>
              <w:ind w:firstLine="23"/>
              <w:jc w:val="right"/>
              <w:rPr>
                <w:b/>
                <w:bCs/>
              </w:rPr>
            </w:pPr>
            <w:r>
              <w:rPr>
                <w:b/>
                <w:bCs/>
              </w:rPr>
              <w:t>2019</w:t>
            </w:r>
          </w:p>
        </w:tc>
      </w:tr>
    </w:tbl>
    <w:p w:rsidR="00F0057D" w:rsidRPr="00BA1C08" w:rsidRDefault="00F0057D" w:rsidP="00F0057D">
      <w:pPr>
        <w:jc w:val="both"/>
        <w:rPr>
          <w:sz w:val="28"/>
          <w:szCs w:val="28"/>
        </w:rPr>
      </w:pPr>
    </w:p>
    <w:p w:rsidR="00F0057D" w:rsidRDefault="00F0057D" w:rsidP="00BA1A91">
      <w:pPr>
        <w:rPr>
          <w:sz w:val="28"/>
          <w:szCs w:val="28"/>
        </w:rPr>
      </w:pPr>
    </w:p>
    <w:p w:rsidR="00483F35" w:rsidRDefault="00483F35" w:rsidP="00A426BF">
      <w:pPr>
        <w:jc w:val="center"/>
        <w:rPr>
          <w:szCs w:val="28"/>
        </w:rPr>
      </w:pPr>
    </w:p>
    <w:p w:rsidR="00483F35" w:rsidRDefault="00483F35" w:rsidP="00A426BF">
      <w:pPr>
        <w:jc w:val="center"/>
        <w:rPr>
          <w:szCs w:val="28"/>
        </w:rPr>
      </w:pPr>
    </w:p>
    <w:p w:rsidR="00483F35" w:rsidRDefault="00483F35" w:rsidP="00A426BF">
      <w:pPr>
        <w:jc w:val="center"/>
        <w:rPr>
          <w:szCs w:val="28"/>
        </w:rPr>
      </w:pPr>
    </w:p>
    <w:p w:rsidR="00483F35" w:rsidRDefault="00483F35" w:rsidP="00A426BF">
      <w:pPr>
        <w:jc w:val="center"/>
        <w:rPr>
          <w:szCs w:val="28"/>
        </w:rPr>
      </w:pPr>
    </w:p>
    <w:p w:rsidR="00483F35" w:rsidRDefault="00483F35" w:rsidP="00A426BF">
      <w:pPr>
        <w:jc w:val="center"/>
        <w:rPr>
          <w:szCs w:val="28"/>
        </w:rPr>
      </w:pPr>
    </w:p>
    <w:p w:rsidR="006D335A" w:rsidRDefault="00BA1A91" w:rsidP="00A426BF">
      <w:pPr>
        <w:jc w:val="center"/>
        <w:rPr>
          <w:szCs w:val="28"/>
        </w:rPr>
      </w:pPr>
      <w:r>
        <w:rPr>
          <w:szCs w:val="28"/>
        </w:rPr>
        <w:t>Астрахань – 20</w:t>
      </w:r>
      <w:r w:rsidR="000F57E1">
        <w:rPr>
          <w:szCs w:val="28"/>
        </w:rPr>
        <w:t>20</w:t>
      </w:r>
      <w:r>
        <w:rPr>
          <w:szCs w:val="28"/>
        </w:rPr>
        <w:t xml:space="preserve"> </w:t>
      </w:r>
      <w:r w:rsidR="005147FD">
        <w:rPr>
          <w:szCs w:val="28"/>
        </w:rPr>
        <w:t>г.</w:t>
      </w:r>
    </w:p>
    <w:p w:rsidR="00195D2C" w:rsidRPr="00A426BF" w:rsidRDefault="00195D2C" w:rsidP="00A426BF">
      <w:pPr>
        <w:jc w:val="center"/>
        <w:rPr>
          <w:szCs w:val="28"/>
        </w:rPr>
      </w:pPr>
    </w:p>
    <w:p w:rsidR="006D335A" w:rsidRPr="00CE365C" w:rsidRDefault="006D335A" w:rsidP="006063F7">
      <w:pPr>
        <w:numPr>
          <w:ilvl w:val="0"/>
          <w:numId w:val="1"/>
        </w:numPr>
        <w:ind w:left="993"/>
        <w:jc w:val="both"/>
        <w:rPr>
          <w:b/>
          <w:bCs/>
        </w:rPr>
      </w:pPr>
      <w:r w:rsidRPr="00CE365C">
        <w:rPr>
          <w:b/>
          <w:bCs/>
        </w:rPr>
        <w:lastRenderedPageBreak/>
        <w:t>ЦЕЛИ И ЗАДАЧИ ГОСУДАРСТВЕННОЙ ИТОГОВОЙ АТТЕСТАЦИИ</w:t>
      </w:r>
    </w:p>
    <w:p w:rsidR="006D335A" w:rsidRPr="00CE365C" w:rsidRDefault="006D335A" w:rsidP="006D335A">
      <w:pPr>
        <w:ind w:left="720"/>
        <w:rPr>
          <w:b/>
          <w:bCs/>
        </w:rPr>
      </w:pPr>
    </w:p>
    <w:p w:rsidR="00EB3713" w:rsidRDefault="006D335A" w:rsidP="00EC0EF6">
      <w:pPr>
        <w:pStyle w:val="1"/>
        <w:shd w:val="clear" w:color="auto" w:fill="FFFFFF"/>
        <w:tabs>
          <w:tab w:val="left" w:pos="993"/>
          <w:tab w:val="left" w:pos="1134"/>
        </w:tabs>
        <w:spacing w:line="360" w:lineRule="auto"/>
        <w:ind w:firstLine="709"/>
        <w:rPr>
          <w:b/>
        </w:rPr>
      </w:pPr>
      <w:r w:rsidRPr="00CE365C">
        <w:rPr>
          <w:b/>
        </w:rPr>
        <w:t>1.1.</w:t>
      </w:r>
      <w:r w:rsidRPr="00451808">
        <w:t xml:space="preserve"> </w:t>
      </w:r>
      <w:r w:rsidRPr="002464A8">
        <w:rPr>
          <w:b/>
        </w:rPr>
        <w:t xml:space="preserve">Цель </w:t>
      </w:r>
      <w:r w:rsidR="00FF4798">
        <w:rPr>
          <w:b/>
        </w:rPr>
        <w:t>г</w:t>
      </w:r>
      <w:r w:rsidRPr="002464A8">
        <w:rPr>
          <w:b/>
        </w:rPr>
        <w:t>осударственной итоговой аттестации</w:t>
      </w:r>
      <w:r w:rsidRPr="00451808">
        <w:t xml:space="preserve"> </w:t>
      </w:r>
      <w:r w:rsidR="00C472C1">
        <w:t xml:space="preserve">- </w:t>
      </w:r>
      <w:r w:rsidR="00EC0EF6" w:rsidRPr="00345229">
        <w:rPr>
          <w:color w:val="000000"/>
          <w:szCs w:val="24"/>
        </w:rPr>
        <w:t>установление степени профессиональной подготовки выпускника к использованию теоретических знаний, практических навыков и умений для решения профессиональных задач</w:t>
      </w:r>
      <w:r w:rsidR="00EC0EF6">
        <w:rPr>
          <w:color w:val="000000"/>
          <w:szCs w:val="24"/>
        </w:rPr>
        <w:t xml:space="preserve"> на требуемом стандартом уровне, а также </w:t>
      </w:r>
      <w:r w:rsidRPr="00451808">
        <w:t>определение соответствия результатов освоения обучающимися основн</w:t>
      </w:r>
      <w:r w:rsidR="00C472C1">
        <w:t>ых</w:t>
      </w:r>
      <w:r w:rsidRPr="00451808">
        <w:t xml:space="preserve"> </w:t>
      </w:r>
      <w:r w:rsidRPr="002464A8">
        <w:t>профессиональн</w:t>
      </w:r>
      <w:r w:rsidR="00C472C1">
        <w:t>ых</w:t>
      </w:r>
      <w:r w:rsidRPr="00451808">
        <w:t xml:space="preserve"> образовательн</w:t>
      </w:r>
      <w:r w:rsidR="00C472C1">
        <w:t>ых</w:t>
      </w:r>
      <w:r w:rsidRPr="00451808">
        <w:t xml:space="preserve"> программ</w:t>
      </w:r>
      <w:r>
        <w:t xml:space="preserve"> </w:t>
      </w:r>
      <w:r w:rsidRPr="002464A8">
        <w:t>(</w:t>
      </w:r>
      <w:r w:rsidR="00C472C1">
        <w:t>далее-</w:t>
      </w:r>
      <w:r w:rsidRPr="002464A8">
        <w:t xml:space="preserve">ОПОП) </w:t>
      </w:r>
      <w:r w:rsidRPr="00451808">
        <w:t xml:space="preserve">соответствующим требованиям федерального государственного образовательного стандарта по направлению подготовки </w:t>
      </w:r>
      <w:r w:rsidR="0083782C" w:rsidRPr="00C472C1">
        <w:rPr>
          <w:b/>
        </w:rPr>
        <w:t>38</w:t>
      </w:r>
      <w:r w:rsidRPr="00C472C1">
        <w:rPr>
          <w:b/>
        </w:rPr>
        <w:t>.0</w:t>
      </w:r>
      <w:r w:rsidR="0083782C" w:rsidRPr="00C472C1">
        <w:rPr>
          <w:b/>
        </w:rPr>
        <w:t>6</w:t>
      </w:r>
      <w:r w:rsidRPr="00C472C1">
        <w:rPr>
          <w:b/>
        </w:rPr>
        <w:t>.0</w:t>
      </w:r>
      <w:r w:rsidR="0083782C" w:rsidRPr="00C472C1">
        <w:rPr>
          <w:b/>
        </w:rPr>
        <w:t>1</w:t>
      </w:r>
      <w:r w:rsidRPr="00C472C1">
        <w:rPr>
          <w:b/>
        </w:rPr>
        <w:t xml:space="preserve"> </w:t>
      </w:r>
      <w:r w:rsidR="0083782C" w:rsidRPr="00C472C1">
        <w:rPr>
          <w:b/>
        </w:rPr>
        <w:t>Экономика направленность</w:t>
      </w:r>
      <w:r w:rsidR="00DB7E08" w:rsidRPr="00C472C1">
        <w:rPr>
          <w:b/>
        </w:rPr>
        <w:t xml:space="preserve"> (профиль) </w:t>
      </w:r>
      <w:r w:rsidRPr="00C472C1">
        <w:rPr>
          <w:b/>
        </w:rPr>
        <w:t>(</w:t>
      </w:r>
      <w:r w:rsidR="0083782C" w:rsidRPr="00C472C1">
        <w:rPr>
          <w:b/>
        </w:rPr>
        <w:t>Экономика и управление народным</w:t>
      </w:r>
      <w:r w:rsidR="00EB3713" w:rsidRPr="00C472C1">
        <w:rPr>
          <w:b/>
        </w:rPr>
        <w:t xml:space="preserve"> хозяйством (по отраслям и  сферам деятельности в т. ч.: </w:t>
      </w:r>
      <w:r w:rsidR="00BA1A91">
        <w:rPr>
          <w:b/>
        </w:rPr>
        <w:t>региональная экономика</w:t>
      </w:r>
      <w:r w:rsidR="00EB3713" w:rsidRPr="00C472C1">
        <w:rPr>
          <w:b/>
        </w:rPr>
        <w:t>).</w:t>
      </w:r>
    </w:p>
    <w:p w:rsidR="00E1531A" w:rsidRDefault="00E1531A" w:rsidP="00EC0EF6">
      <w:pPr>
        <w:pStyle w:val="1"/>
        <w:shd w:val="clear" w:color="auto" w:fill="FFFFFF"/>
        <w:tabs>
          <w:tab w:val="left" w:pos="993"/>
          <w:tab w:val="left" w:pos="1134"/>
        </w:tabs>
        <w:spacing w:line="360" w:lineRule="auto"/>
        <w:ind w:firstLine="709"/>
        <w:rPr>
          <w:color w:val="000000"/>
          <w:szCs w:val="24"/>
        </w:rPr>
      </w:pPr>
      <w:r w:rsidRPr="00E1531A">
        <w:rPr>
          <w:color w:val="000000"/>
          <w:szCs w:val="24"/>
        </w:rPr>
        <w:t>Государственная и</w:t>
      </w:r>
      <w:r w:rsidRPr="00E1531A">
        <w:rPr>
          <w:iCs/>
          <w:color w:val="000000"/>
          <w:szCs w:val="24"/>
        </w:rPr>
        <w:t xml:space="preserve">тоговая аттестация выпускника аспирантуры является обязательной и осуществляется после освоения образовательной программы в полном объеме. </w:t>
      </w:r>
      <w:r w:rsidRPr="00E1531A">
        <w:rPr>
          <w:color w:val="000000"/>
          <w:szCs w:val="24"/>
        </w:rPr>
        <w:t>Государственная итоговая аттестация проводится государственной экзаменационной комиссией в целях определения соответствия результатов освоения обучающимися образовательной программы требования федерального государственного образовательного стандарта высшего образования по направлению 38.06.01 «Экономика».</w:t>
      </w:r>
    </w:p>
    <w:p w:rsidR="00E1531A" w:rsidRPr="00EC0EF6" w:rsidRDefault="00E1531A" w:rsidP="00EC0EF6">
      <w:pPr>
        <w:pStyle w:val="1"/>
        <w:shd w:val="clear" w:color="auto" w:fill="FFFFFF"/>
        <w:tabs>
          <w:tab w:val="left" w:pos="993"/>
          <w:tab w:val="left" w:pos="1134"/>
        </w:tabs>
        <w:spacing w:line="360" w:lineRule="auto"/>
        <w:ind w:firstLine="709"/>
        <w:rPr>
          <w:color w:val="000000"/>
          <w:szCs w:val="24"/>
        </w:rPr>
      </w:pPr>
    </w:p>
    <w:p w:rsidR="006D335A" w:rsidRPr="00EF5E30" w:rsidRDefault="006D335A" w:rsidP="00FC1803">
      <w:pPr>
        <w:tabs>
          <w:tab w:val="right" w:leader="underscore" w:pos="9639"/>
        </w:tabs>
        <w:spacing w:line="276" w:lineRule="auto"/>
        <w:ind w:firstLine="567"/>
        <w:jc w:val="both"/>
        <w:outlineLvl w:val="1"/>
        <w:rPr>
          <w:b/>
        </w:rPr>
      </w:pPr>
      <w:r w:rsidRPr="00EF5E30">
        <w:rPr>
          <w:b/>
        </w:rPr>
        <w:t>1.2. Задачи государственной итоговой аттестации:</w:t>
      </w:r>
    </w:p>
    <w:p w:rsidR="006D335A" w:rsidRPr="00A27AA9" w:rsidRDefault="006D335A" w:rsidP="00111941">
      <w:pPr>
        <w:pStyle w:val="aa"/>
        <w:numPr>
          <w:ilvl w:val="0"/>
          <w:numId w:val="8"/>
        </w:numPr>
        <w:tabs>
          <w:tab w:val="left" w:pos="851"/>
          <w:tab w:val="right" w:leader="underscore" w:pos="9639"/>
        </w:tabs>
        <w:jc w:val="both"/>
        <w:rPr>
          <w:rFonts w:ascii="Times New Roman" w:hAnsi="Times New Roman"/>
          <w:sz w:val="24"/>
        </w:rPr>
      </w:pPr>
      <w:r w:rsidRPr="00A27AA9">
        <w:rPr>
          <w:rFonts w:ascii="Times New Roman" w:hAnsi="Times New Roman"/>
          <w:sz w:val="24"/>
        </w:rPr>
        <w:t xml:space="preserve">проверка уровня </w:t>
      </w:r>
      <w:proofErr w:type="spellStart"/>
      <w:r w:rsidRPr="00A27AA9">
        <w:rPr>
          <w:rFonts w:ascii="Times New Roman" w:hAnsi="Times New Roman"/>
          <w:sz w:val="24"/>
        </w:rPr>
        <w:t>сформированности</w:t>
      </w:r>
      <w:proofErr w:type="spellEnd"/>
      <w:r w:rsidRPr="00A27AA9">
        <w:rPr>
          <w:rFonts w:ascii="Times New Roman" w:hAnsi="Times New Roman"/>
          <w:sz w:val="24"/>
        </w:rPr>
        <w:t xml:space="preserve"> компетенций, определенных образовательным стандартом и ОПОП; </w:t>
      </w:r>
    </w:p>
    <w:p w:rsidR="00815B28" w:rsidRPr="00A27AA9" w:rsidRDefault="006D335A" w:rsidP="00111941">
      <w:pPr>
        <w:pStyle w:val="aa"/>
        <w:numPr>
          <w:ilvl w:val="0"/>
          <w:numId w:val="8"/>
        </w:numPr>
        <w:tabs>
          <w:tab w:val="left" w:pos="851"/>
          <w:tab w:val="right" w:leader="underscore" w:pos="9639"/>
        </w:tabs>
        <w:jc w:val="both"/>
        <w:rPr>
          <w:rFonts w:ascii="Times New Roman" w:hAnsi="Times New Roman"/>
          <w:sz w:val="24"/>
        </w:rPr>
      </w:pPr>
      <w:r w:rsidRPr="00A27AA9">
        <w:rPr>
          <w:rFonts w:ascii="Times New Roman" w:hAnsi="Times New Roman"/>
          <w:sz w:val="24"/>
        </w:rPr>
        <w:t>принятие решения о присвоении квалификации по результатам государственной итоговой аттестации (ГИА) и выдаче документа об образовании и о квалификации;</w:t>
      </w:r>
    </w:p>
    <w:p w:rsidR="00A27AA9" w:rsidRPr="00A27AA9" w:rsidRDefault="00A27AA9" w:rsidP="00111941">
      <w:pPr>
        <w:pStyle w:val="aa"/>
        <w:numPr>
          <w:ilvl w:val="0"/>
          <w:numId w:val="8"/>
        </w:numPr>
        <w:tabs>
          <w:tab w:val="left" w:pos="851"/>
          <w:tab w:val="right" w:leader="underscore" w:pos="9639"/>
        </w:tabs>
        <w:ind w:hanging="294"/>
        <w:jc w:val="both"/>
        <w:rPr>
          <w:rFonts w:ascii="Times New Roman" w:hAnsi="Times New Roman"/>
          <w:sz w:val="24"/>
          <w:szCs w:val="28"/>
        </w:rPr>
      </w:pPr>
      <w:proofErr w:type="gramStart"/>
      <w:r w:rsidRPr="00A27AA9">
        <w:rPr>
          <w:rFonts w:ascii="Times New Roman" w:hAnsi="Times New Roman"/>
          <w:bCs/>
          <w:sz w:val="24"/>
          <w:szCs w:val="28"/>
        </w:rPr>
        <w:t>проверка</w:t>
      </w:r>
      <w:proofErr w:type="gramEnd"/>
      <w:r w:rsidRPr="00A27AA9">
        <w:rPr>
          <w:rFonts w:ascii="Times New Roman" w:hAnsi="Times New Roman"/>
          <w:bCs/>
          <w:sz w:val="24"/>
          <w:szCs w:val="28"/>
        </w:rPr>
        <w:t xml:space="preserve"> способности </w:t>
      </w:r>
      <w:r w:rsidRPr="00A27AA9">
        <w:rPr>
          <w:rFonts w:ascii="Times New Roman" w:hAnsi="Times New Roman"/>
          <w:sz w:val="24"/>
          <w:szCs w:val="28"/>
        </w:rPr>
        <w:t>обучающихся</w:t>
      </w:r>
      <w:r w:rsidRPr="00A27AA9">
        <w:rPr>
          <w:rFonts w:ascii="Times New Roman" w:hAnsi="Times New Roman"/>
          <w:bCs/>
          <w:sz w:val="24"/>
          <w:szCs w:val="28"/>
        </w:rPr>
        <w:t xml:space="preserve"> логически грамотно выражать и обосновывать свою точку зрения по проблематике специализации, свободно оперировать понятиями и категориями;</w:t>
      </w:r>
      <w:r w:rsidRPr="00A27AA9">
        <w:rPr>
          <w:rFonts w:ascii="Times New Roman" w:hAnsi="Times New Roman"/>
          <w:sz w:val="24"/>
          <w:szCs w:val="28"/>
        </w:rPr>
        <w:t xml:space="preserve"> </w:t>
      </w:r>
    </w:p>
    <w:p w:rsidR="006D335A" w:rsidRPr="00A27AA9" w:rsidRDefault="00FC1803" w:rsidP="00FC1803">
      <w:pPr>
        <w:pStyle w:val="aa"/>
        <w:tabs>
          <w:tab w:val="left" w:pos="851"/>
          <w:tab w:val="right" w:leader="underscore" w:pos="9639"/>
        </w:tabs>
        <w:spacing w:after="0"/>
        <w:ind w:left="426"/>
        <w:jc w:val="both"/>
        <w:rPr>
          <w:rFonts w:ascii="Times New Roman" w:hAnsi="Times New Roman"/>
          <w:sz w:val="24"/>
        </w:rPr>
      </w:pPr>
      <w:r>
        <w:rPr>
          <w:rFonts w:ascii="Times New Roman" w:hAnsi="Times New Roman"/>
          <w:sz w:val="24"/>
        </w:rPr>
        <w:t xml:space="preserve">-   </w:t>
      </w:r>
      <w:r w:rsidR="006D335A" w:rsidRPr="00A27AA9">
        <w:rPr>
          <w:rFonts w:ascii="Times New Roman" w:hAnsi="Times New Roman"/>
          <w:sz w:val="24"/>
        </w:rPr>
        <w:t>разработка рекомендаций, направленных на совершенствование подготовки аспирантов по ОПОП.</w:t>
      </w:r>
    </w:p>
    <w:p w:rsidR="00E1531A" w:rsidRPr="00F27950" w:rsidRDefault="00E1531A" w:rsidP="00E1531A">
      <w:pPr>
        <w:shd w:val="clear" w:color="auto" w:fill="FFFFFF"/>
        <w:tabs>
          <w:tab w:val="left" w:pos="710"/>
        </w:tabs>
        <w:ind w:firstLine="709"/>
        <w:jc w:val="both"/>
        <w:rPr>
          <w:shd w:val="clear" w:color="auto" w:fill="FFFFFF"/>
        </w:rPr>
      </w:pPr>
      <w:r w:rsidRPr="00F27950">
        <w:rPr>
          <w:shd w:val="clear" w:color="auto" w:fill="FFFFFF"/>
        </w:rPr>
        <w:t>В ходе итоговой аттестации проверяется наличие у выпускника следующих компетенций: УК-1, УК-2, УК-3, УК-4, УК-5, УК-6, ОПК-1, ОПК-2, ОПК-3, ПК-1, ПК-2, ПК-3, ПК-4.</w:t>
      </w:r>
    </w:p>
    <w:p w:rsidR="009159FD" w:rsidRPr="009159FD" w:rsidRDefault="009159FD" w:rsidP="009159FD">
      <w:pPr>
        <w:pStyle w:val="aa"/>
        <w:tabs>
          <w:tab w:val="right" w:leader="underscore" w:pos="9639"/>
        </w:tabs>
        <w:spacing w:after="0"/>
        <w:ind w:left="-15840"/>
        <w:jc w:val="right"/>
        <w:rPr>
          <w:rFonts w:ascii="Times New Roman" w:hAnsi="Times New Roman"/>
          <w:sz w:val="24"/>
          <w:szCs w:val="24"/>
        </w:rPr>
      </w:pPr>
      <w:r w:rsidRPr="009159FD">
        <w:rPr>
          <w:rFonts w:ascii="Times New Roman" w:hAnsi="Times New Roman"/>
          <w:sz w:val="24"/>
          <w:szCs w:val="24"/>
        </w:rPr>
        <w:t xml:space="preserve">Таблица 1. </w:t>
      </w:r>
    </w:p>
    <w:p w:rsidR="00034F2E" w:rsidRPr="009159FD" w:rsidRDefault="009159FD" w:rsidP="009159FD">
      <w:pPr>
        <w:shd w:val="clear" w:color="auto" w:fill="FFFFFF"/>
        <w:tabs>
          <w:tab w:val="left" w:pos="710"/>
        </w:tabs>
        <w:spacing w:line="276" w:lineRule="auto"/>
        <w:ind w:left="-15840" w:firstLine="709"/>
        <w:jc w:val="right"/>
        <w:rPr>
          <w:iCs/>
          <w:color w:val="FF0000"/>
        </w:rPr>
      </w:pPr>
      <w:r w:rsidRPr="009159FD">
        <w:t xml:space="preserve">Декомпозиция результатов обучения </w:t>
      </w:r>
    </w:p>
    <w:tbl>
      <w:tblPr>
        <w:tblW w:w="100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7"/>
        <w:gridCol w:w="3453"/>
        <w:gridCol w:w="2204"/>
        <w:gridCol w:w="2087"/>
      </w:tblGrid>
      <w:tr w:rsidR="006E580D" w:rsidRPr="00681373" w:rsidTr="00EC0EF6">
        <w:tc>
          <w:tcPr>
            <w:tcW w:w="2163" w:type="dxa"/>
            <w:vMerge w:val="restart"/>
            <w:tcBorders>
              <w:top w:val="single" w:sz="4" w:space="0" w:color="000000"/>
              <w:left w:val="single" w:sz="4" w:space="0" w:color="000000"/>
              <w:bottom w:val="single" w:sz="4" w:space="0" w:color="000000"/>
              <w:right w:val="single" w:sz="4" w:space="0" w:color="000000"/>
            </w:tcBorders>
            <w:hideMark/>
          </w:tcPr>
          <w:p w:rsidR="007B1BB7" w:rsidRPr="00681373" w:rsidRDefault="007B1BB7" w:rsidP="00A2779A">
            <w:pPr>
              <w:contextualSpacing/>
              <w:jc w:val="center"/>
              <w:rPr>
                <w:sz w:val="20"/>
                <w:szCs w:val="20"/>
              </w:rPr>
            </w:pPr>
            <w:r w:rsidRPr="00681373">
              <w:rPr>
                <w:sz w:val="20"/>
                <w:szCs w:val="20"/>
              </w:rPr>
              <w:t>Код и наименование компетенции</w:t>
            </w:r>
          </w:p>
        </w:tc>
        <w:tc>
          <w:tcPr>
            <w:tcW w:w="7838" w:type="dxa"/>
            <w:gridSpan w:val="3"/>
            <w:tcBorders>
              <w:top w:val="single" w:sz="4" w:space="0" w:color="000000"/>
              <w:left w:val="single" w:sz="4" w:space="0" w:color="000000"/>
              <w:bottom w:val="single" w:sz="4" w:space="0" w:color="000000"/>
              <w:right w:val="single" w:sz="4" w:space="0" w:color="000000"/>
            </w:tcBorders>
            <w:hideMark/>
          </w:tcPr>
          <w:p w:rsidR="007B1BB7" w:rsidRPr="00681373" w:rsidRDefault="007B1BB7" w:rsidP="00A2779A">
            <w:pPr>
              <w:contextualSpacing/>
              <w:jc w:val="center"/>
              <w:rPr>
                <w:sz w:val="20"/>
                <w:szCs w:val="20"/>
              </w:rPr>
            </w:pPr>
            <w:r w:rsidRPr="00681373">
              <w:rPr>
                <w:sz w:val="20"/>
                <w:szCs w:val="20"/>
              </w:rPr>
              <w:t>Результаты освоения дисциплины</w:t>
            </w:r>
          </w:p>
        </w:tc>
      </w:tr>
      <w:tr w:rsidR="00133AFD" w:rsidRPr="00681373" w:rsidTr="00EC0EF6">
        <w:tc>
          <w:tcPr>
            <w:tcW w:w="2163" w:type="dxa"/>
            <w:vMerge/>
            <w:tcBorders>
              <w:top w:val="single" w:sz="4" w:space="0" w:color="000000"/>
              <w:left w:val="single" w:sz="4" w:space="0" w:color="000000"/>
              <w:bottom w:val="single" w:sz="4" w:space="0" w:color="000000"/>
              <w:right w:val="single" w:sz="4" w:space="0" w:color="000000"/>
            </w:tcBorders>
            <w:vAlign w:val="center"/>
            <w:hideMark/>
          </w:tcPr>
          <w:p w:rsidR="007B1BB7" w:rsidRPr="00681373" w:rsidRDefault="007B1BB7" w:rsidP="00A2779A">
            <w:pPr>
              <w:contextualSpacing/>
              <w:rPr>
                <w:sz w:val="20"/>
                <w:szCs w:val="20"/>
              </w:rPr>
            </w:pPr>
          </w:p>
        </w:tc>
        <w:tc>
          <w:tcPr>
            <w:tcW w:w="3620" w:type="dxa"/>
            <w:tcBorders>
              <w:top w:val="single" w:sz="4" w:space="0" w:color="000000"/>
              <w:left w:val="single" w:sz="4" w:space="0" w:color="000000"/>
              <w:bottom w:val="single" w:sz="4" w:space="0" w:color="000000"/>
              <w:right w:val="single" w:sz="4" w:space="0" w:color="000000"/>
            </w:tcBorders>
            <w:hideMark/>
          </w:tcPr>
          <w:p w:rsidR="007B1BB7" w:rsidRPr="00681373" w:rsidRDefault="007B1BB7" w:rsidP="00A2779A">
            <w:pPr>
              <w:contextualSpacing/>
              <w:jc w:val="center"/>
              <w:rPr>
                <w:b/>
                <w:i/>
                <w:sz w:val="20"/>
                <w:szCs w:val="20"/>
              </w:rPr>
            </w:pPr>
            <w:r w:rsidRPr="00681373">
              <w:rPr>
                <w:sz w:val="20"/>
                <w:szCs w:val="20"/>
              </w:rPr>
              <w:t>Знать</w:t>
            </w:r>
          </w:p>
        </w:tc>
        <w:tc>
          <w:tcPr>
            <w:tcW w:w="2218" w:type="dxa"/>
            <w:tcBorders>
              <w:top w:val="single" w:sz="4" w:space="0" w:color="000000"/>
              <w:left w:val="single" w:sz="4" w:space="0" w:color="000000"/>
              <w:bottom w:val="single" w:sz="4" w:space="0" w:color="000000"/>
              <w:right w:val="single" w:sz="4" w:space="0" w:color="000000"/>
            </w:tcBorders>
            <w:hideMark/>
          </w:tcPr>
          <w:p w:rsidR="007B1BB7" w:rsidRPr="00681373" w:rsidRDefault="007B1BB7" w:rsidP="00A2779A">
            <w:pPr>
              <w:contextualSpacing/>
              <w:jc w:val="center"/>
              <w:rPr>
                <w:b/>
                <w:i/>
                <w:sz w:val="20"/>
                <w:szCs w:val="20"/>
              </w:rPr>
            </w:pPr>
            <w:r w:rsidRPr="00681373">
              <w:rPr>
                <w:sz w:val="20"/>
                <w:szCs w:val="20"/>
              </w:rPr>
              <w:t>Уметь</w:t>
            </w:r>
          </w:p>
        </w:tc>
        <w:tc>
          <w:tcPr>
            <w:tcW w:w="2000" w:type="dxa"/>
            <w:tcBorders>
              <w:top w:val="single" w:sz="4" w:space="0" w:color="000000"/>
              <w:left w:val="single" w:sz="4" w:space="0" w:color="000000"/>
              <w:bottom w:val="single" w:sz="4" w:space="0" w:color="000000"/>
              <w:right w:val="single" w:sz="4" w:space="0" w:color="000000"/>
            </w:tcBorders>
            <w:hideMark/>
          </w:tcPr>
          <w:p w:rsidR="007B1BB7" w:rsidRPr="00681373" w:rsidRDefault="007B1BB7" w:rsidP="00A2779A">
            <w:pPr>
              <w:contextualSpacing/>
              <w:jc w:val="center"/>
              <w:rPr>
                <w:b/>
                <w:i/>
                <w:sz w:val="20"/>
                <w:szCs w:val="20"/>
              </w:rPr>
            </w:pPr>
            <w:r w:rsidRPr="00681373">
              <w:rPr>
                <w:sz w:val="20"/>
                <w:szCs w:val="20"/>
              </w:rPr>
              <w:t>Владеть</w:t>
            </w:r>
          </w:p>
        </w:tc>
      </w:tr>
      <w:tr w:rsidR="00EC0EF6" w:rsidRPr="00681373" w:rsidTr="00EC0EF6">
        <w:tc>
          <w:tcPr>
            <w:tcW w:w="2163" w:type="dxa"/>
            <w:tcBorders>
              <w:top w:val="single" w:sz="4" w:space="0" w:color="000000"/>
              <w:left w:val="single" w:sz="4" w:space="0" w:color="000000"/>
              <w:bottom w:val="single" w:sz="4" w:space="0" w:color="000000"/>
              <w:right w:val="single" w:sz="4" w:space="0" w:color="000000"/>
            </w:tcBorders>
            <w:hideMark/>
          </w:tcPr>
          <w:p w:rsidR="00EC0EF6" w:rsidRPr="00A9015B" w:rsidRDefault="00EC0EF6" w:rsidP="00A2779A">
            <w:pPr>
              <w:contextualSpacing/>
              <w:rPr>
                <w:sz w:val="22"/>
                <w:szCs w:val="20"/>
              </w:rPr>
            </w:pPr>
            <w:r w:rsidRPr="00A9015B">
              <w:rPr>
                <w:sz w:val="22"/>
                <w:szCs w:val="20"/>
              </w:rPr>
              <w:t>УК-1</w:t>
            </w:r>
          </w:p>
          <w:p w:rsidR="00EC0EF6" w:rsidRPr="00681373" w:rsidRDefault="00EC0EF6" w:rsidP="00A9015B">
            <w:pPr>
              <w:contextualSpacing/>
              <w:jc w:val="both"/>
              <w:rPr>
                <w:b/>
                <w:i/>
                <w:sz w:val="20"/>
                <w:szCs w:val="20"/>
              </w:rPr>
            </w:pPr>
            <w:r w:rsidRPr="00A9015B">
              <w:rPr>
                <w:sz w:val="22"/>
                <w:szCs w:val="20"/>
              </w:rPr>
              <w:t xml:space="preserve">способность к критическому анализу и оценке современных научных достижений, генерированию новых идей при </w:t>
            </w:r>
            <w:r w:rsidRPr="00A9015B">
              <w:rPr>
                <w:sz w:val="22"/>
                <w:szCs w:val="20"/>
              </w:rPr>
              <w:lastRenderedPageBreak/>
              <w:t>решении исследовательских и практических задач, в том числе в междисциплинарных областях</w:t>
            </w:r>
            <w:r>
              <w:rPr>
                <w:sz w:val="22"/>
                <w:szCs w:val="20"/>
              </w:rPr>
              <w:t>;</w:t>
            </w:r>
          </w:p>
        </w:tc>
        <w:tc>
          <w:tcPr>
            <w:tcW w:w="3620" w:type="dxa"/>
            <w:tcBorders>
              <w:top w:val="single" w:sz="4" w:space="0" w:color="000000"/>
              <w:left w:val="single" w:sz="4" w:space="0" w:color="000000"/>
              <w:bottom w:val="single" w:sz="4" w:space="0" w:color="000000"/>
              <w:right w:val="single" w:sz="4" w:space="0" w:color="000000"/>
            </w:tcBorders>
            <w:hideMark/>
          </w:tcPr>
          <w:p w:rsidR="00EC0EF6" w:rsidRPr="00345229" w:rsidRDefault="00EC0EF6" w:rsidP="00BF3E5F">
            <w:pPr>
              <w:ind w:right="158"/>
              <w:rPr>
                <w:color w:val="000000"/>
                <w:sz w:val="20"/>
                <w:szCs w:val="20"/>
              </w:rPr>
            </w:pPr>
            <w:r w:rsidRPr="00345229">
              <w:rPr>
                <w:color w:val="000000"/>
                <w:sz w:val="20"/>
                <w:szCs w:val="20"/>
              </w:rPr>
              <w:lastRenderedPageBreak/>
              <w:t>методологию научного исследования, методы и приёмы самостоятельных прикладных исследований</w:t>
            </w:r>
          </w:p>
        </w:tc>
        <w:tc>
          <w:tcPr>
            <w:tcW w:w="2218" w:type="dxa"/>
            <w:tcBorders>
              <w:top w:val="single" w:sz="4" w:space="0" w:color="000000"/>
              <w:left w:val="single" w:sz="4" w:space="0" w:color="000000"/>
              <w:bottom w:val="single" w:sz="4" w:space="0" w:color="000000"/>
              <w:right w:val="single" w:sz="4" w:space="0" w:color="000000"/>
            </w:tcBorders>
            <w:hideMark/>
          </w:tcPr>
          <w:p w:rsidR="00EC0EF6" w:rsidRPr="00345229" w:rsidRDefault="00EC0EF6" w:rsidP="00BF3E5F">
            <w:pPr>
              <w:ind w:right="158"/>
              <w:rPr>
                <w:color w:val="000000"/>
                <w:sz w:val="20"/>
                <w:szCs w:val="20"/>
              </w:rPr>
            </w:pPr>
            <w:r w:rsidRPr="00345229">
              <w:rPr>
                <w:color w:val="000000"/>
                <w:sz w:val="20"/>
                <w:szCs w:val="20"/>
              </w:rPr>
              <w:t>генерировать новую информацию в профессиональной деятельности</w:t>
            </w:r>
          </w:p>
        </w:tc>
        <w:tc>
          <w:tcPr>
            <w:tcW w:w="2000" w:type="dxa"/>
            <w:tcBorders>
              <w:top w:val="single" w:sz="4" w:space="0" w:color="000000"/>
              <w:left w:val="single" w:sz="4" w:space="0" w:color="000000"/>
              <w:bottom w:val="single" w:sz="4" w:space="0" w:color="000000"/>
              <w:right w:val="single" w:sz="4" w:space="0" w:color="000000"/>
            </w:tcBorders>
            <w:hideMark/>
          </w:tcPr>
          <w:p w:rsidR="00EC0EF6" w:rsidRPr="00345229" w:rsidRDefault="00EC0EF6" w:rsidP="00BF3E5F">
            <w:pPr>
              <w:ind w:right="158"/>
              <w:rPr>
                <w:color w:val="000000"/>
                <w:sz w:val="20"/>
                <w:szCs w:val="20"/>
              </w:rPr>
            </w:pPr>
            <w:r w:rsidRPr="00345229">
              <w:rPr>
                <w:color w:val="000000"/>
                <w:sz w:val="20"/>
                <w:szCs w:val="20"/>
              </w:rPr>
              <w:t>навыками получения новой информации в сфере профессиональной деятельности, методами самостоятельного анализа имеющейся информации</w:t>
            </w:r>
          </w:p>
        </w:tc>
      </w:tr>
      <w:tr w:rsidR="00EC0EF6" w:rsidRPr="00681373" w:rsidTr="00EC0EF6">
        <w:tc>
          <w:tcPr>
            <w:tcW w:w="2163" w:type="dxa"/>
            <w:tcBorders>
              <w:top w:val="single" w:sz="4" w:space="0" w:color="000000"/>
              <w:left w:val="single" w:sz="4" w:space="0" w:color="000000"/>
              <w:bottom w:val="single" w:sz="4" w:space="0" w:color="000000"/>
              <w:right w:val="single" w:sz="4" w:space="0" w:color="000000"/>
            </w:tcBorders>
          </w:tcPr>
          <w:p w:rsidR="00EC0EF6" w:rsidRPr="00A9015B" w:rsidRDefault="00EC0EF6" w:rsidP="00306475">
            <w:pPr>
              <w:contextualSpacing/>
              <w:jc w:val="both"/>
              <w:rPr>
                <w:sz w:val="22"/>
                <w:szCs w:val="20"/>
              </w:rPr>
            </w:pPr>
            <w:r w:rsidRPr="00A9015B">
              <w:rPr>
                <w:sz w:val="22"/>
                <w:szCs w:val="20"/>
              </w:rPr>
              <w:lastRenderedPageBreak/>
              <w:t>УК-2</w:t>
            </w:r>
          </w:p>
          <w:p w:rsidR="00EC0EF6" w:rsidRPr="00A9015B" w:rsidRDefault="00EC0EF6" w:rsidP="00306475">
            <w:pPr>
              <w:contextualSpacing/>
              <w:rPr>
                <w:sz w:val="22"/>
                <w:szCs w:val="20"/>
              </w:rPr>
            </w:pPr>
            <w:r w:rsidRPr="00A9015B">
              <w:rPr>
                <w:sz w:val="22"/>
                <w:szCs w:val="20"/>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r>
              <w:rPr>
                <w:sz w:val="22"/>
                <w:szCs w:val="20"/>
              </w:rPr>
              <w:t xml:space="preserve">; </w:t>
            </w:r>
          </w:p>
        </w:tc>
        <w:tc>
          <w:tcPr>
            <w:tcW w:w="3620" w:type="dxa"/>
            <w:tcBorders>
              <w:top w:val="single" w:sz="4" w:space="0" w:color="000000"/>
              <w:left w:val="single" w:sz="4" w:space="0" w:color="000000"/>
              <w:bottom w:val="single" w:sz="4" w:space="0" w:color="000000"/>
              <w:right w:val="single" w:sz="4" w:space="0" w:color="000000"/>
            </w:tcBorders>
          </w:tcPr>
          <w:p w:rsidR="00EC0EF6" w:rsidRPr="00345229" w:rsidRDefault="00EC0EF6" w:rsidP="00BF3E5F">
            <w:pPr>
              <w:ind w:right="158"/>
              <w:rPr>
                <w:color w:val="000000"/>
                <w:sz w:val="20"/>
                <w:szCs w:val="20"/>
              </w:rPr>
            </w:pPr>
            <w:r w:rsidRPr="00345229">
              <w:rPr>
                <w:color w:val="000000"/>
                <w:sz w:val="20"/>
                <w:szCs w:val="20"/>
              </w:rPr>
              <w:t>методологию научного исследования, основы истории и философии науки</w:t>
            </w:r>
          </w:p>
        </w:tc>
        <w:tc>
          <w:tcPr>
            <w:tcW w:w="2218" w:type="dxa"/>
            <w:tcBorders>
              <w:top w:val="single" w:sz="4" w:space="0" w:color="000000"/>
              <w:left w:val="single" w:sz="4" w:space="0" w:color="000000"/>
              <w:bottom w:val="single" w:sz="4" w:space="0" w:color="000000"/>
              <w:right w:val="single" w:sz="4" w:space="0" w:color="000000"/>
            </w:tcBorders>
          </w:tcPr>
          <w:p w:rsidR="00EC0EF6" w:rsidRPr="00345229" w:rsidRDefault="00EC0EF6" w:rsidP="00BF3E5F">
            <w:pPr>
              <w:ind w:right="158"/>
              <w:rPr>
                <w:color w:val="000000"/>
                <w:sz w:val="20"/>
                <w:szCs w:val="20"/>
              </w:rPr>
            </w:pPr>
            <w:r w:rsidRPr="00345229">
              <w:rPr>
                <w:color w:val="000000"/>
                <w:sz w:val="20"/>
                <w:szCs w:val="20"/>
              </w:rPr>
              <w:t>применять на практике умения и навыки комплексных исследований</w:t>
            </w:r>
          </w:p>
        </w:tc>
        <w:tc>
          <w:tcPr>
            <w:tcW w:w="2000" w:type="dxa"/>
            <w:tcBorders>
              <w:top w:val="single" w:sz="4" w:space="0" w:color="000000"/>
              <w:left w:val="single" w:sz="4" w:space="0" w:color="000000"/>
              <w:bottom w:val="single" w:sz="4" w:space="0" w:color="000000"/>
              <w:right w:val="single" w:sz="4" w:space="0" w:color="000000"/>
            </w:tcBorders>
          </w:tcPr>
          <w:p w:rsidR="00EC0EF6" w:rsidRPr="00345229" w:rsidRDefault="00EC0EF6" w:rsidP="00BF3E5F">
            <w:pPr>
              <w:ind w:right="158"/>
              <w:rPr>
                <w:color w:val="000000"/>
                <w:sz w:val="20"/>
                <w:szCs w:val="20"/>
              </w:rPr>
            </w:pPr>
            <w:r w:rsidRPr="00345229">
              <w:rPr>
                <w:color w:val="000000"/>
                <w:sz w:val="20"/>
                <w:szCs w:val="20"/>
              </w:rPr>
              <w:t>навыками организации исследовательских и проектных работ</w:t>
            </w:r>
          </w:p>
        </w:tc>
      </w:tr>
      <w:tr w:rsidR="00306475" w:rsidRPr="00681373" w:rsidTr="00EC0EF6">
        <w:tc>
          <w:tcPr>
            <w:tcW w:w="2163" w:type="dxa"/>
            <w:tcBorders>
              <w:top w:val="single" w:sz="4" w:space="0" w:color="000000"/>
              <w:left w:val="single" w:sz="4" w:space="0" w:color="000000"/>
              <w:bottom w:val="single" w:sz="4" w:space="0" w:color="000000"/>
              <w:right w:val="single" w:sz="4" w:space="0" w:color="000000"/>
            </w:tcBorders>
          </w:tcPr>
          <w:p w:rsidR="00306475" w:rsidRPr="0011404D" w:rsidRDefault="00306475" w:rsidP="00306475">
            <w:pPr>
              <w:contextualSpacing/>
              <w:rPr>
                <w:sz w:val="22"/>
                <w:szCs w:val="22"/>
              </w:rPr>
            </w:pPr>
            <w:r w:rsidRPr="0011404D">
              <w:rPr>
                <w:sz w:val="22"/>
                <w:szCs w:val="22"/>
              </w:rPr>
              <w:t xml:space="preserve">УК-3 </w:t>
            </w:r>
          </w:p>
          <w:p w:rsidR="00306475" w:rsidRPr="00A9015B" w:rsidRDefault="00306475" w:rsidP="00306475">
            <w:pPr>
              <w:contextualSpacing/>
              <w:jc w:val="both"/>
              <w:rPr>
                <w:sz w:val="22"/>
                <w:szCs w:val="20"/>
              </w:rPr>
            </w:pPr>
            <w:r w:rsidRPr="0011404D">
              <w:rPr>
                <w:sz w:val="22"/>
                <w:szCs w:val="22"/>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2"/>
                <w:szCs w:val="20"/>
              </w:rPr>
              <w:t>;</w:t>
            </w:r>
            <w:r w:rsidRPr="00A9015B">
              <w:rPr>
                <w:sz w:val="22"/>
                <w:szCs w:val="20"/>
              </w:rPr>
              <w:t xml:space="preserve"> </w:t>
            </w:r>
          </w:p>
          <w:p w:rsidR="00306475" w:rsidRPr="00A9015B" w:rsidRDefault="00306475" w:rsidP="00306475">
            <w:pPr>
              <w:contextualSpacing/>
              <w:jc w:val="both"/>
              <w:rPr>
                <w:sz w:val="22"/>
                <w:szCs w:val="20"/>
              </w:rPr>
            </w:pPr>
            <w:r>
              <w:rPr>
                <w:sz w:val="22"/>
                <w:szCs w:val="20"/>
              </w:rPr>
              <w:t xml:space="preserve"> </w:t>
            </w:r>
          </w:p>
        </w:tc>
        <w:tc>
          <w:tcPr>
            <w:tcW w:w="3620" w:type="dxa"/>
            <w:tcBorders>
              <w:top w:val="single" w:sz="4" w:space="0" w:color="000000"/>
              <w:left w:val="single" w:sz="4" w:space="0" w:color="000000"/>
              <w:bottom w:val="single" w:sz="4" w:space="0" w:color="000000"/>
              <w:right w:val="single" w:sz="4" w:space="0" w:color="000000"/>
            </w:tcBorders>
          </w:tcPr>
          <w:p w:rsidR="00306475" w:rsidRPr="0011404D" w:rsidRDefault="00306475" w:rsidP="00306475">
            <w:pPr>
              <w:pStyle w:val="1"/>
              <w:spacing w:line="100" w:lineRule="atLeast"/>
              <w:rPr>
                <w:spacing w:val="-6"/>
                <w:sz w:val="21"/>
                <w:szCs w:val="21"/>
              </w:rPr>
            </w:pPr>
            <w:r w:rsidRPr="0011404D">
              <w:rPr>
                <w:spacing w:val="-6"/>
                <w:sz w:val="21"/>
                <w:szCs w:val="21"/>
              </w:rPr>
              <w:t xml:space="preserve">основы организации и осуществления исследовательской </w:t>
            </w:r>
            <w:r>
              <w:rPr>
                <w:spacing w:val="-6"/>
                <w:sz w:val="21"/>
                <w:szCs w:val="21"/>
              </w:rPr>
              <w:t>деятельности</w:t>
            </w:r>
            <w:r w:rsidRPr="0011404D">
              <w:rPr>
                <w:spacing w:val="-6"/>
                <w:sz w:val="21"/>
                <w:szCs w:val="21"/>
              </w:rPr>
              <w:t xml:space="preserve">; </w:t>
            </w:r>
          </w:p>
          <w:p w:rsidR="00306475" w:rsidRDefault="00306475" w:rsidP="00306475">
            <w:pPr>
              <w:pStyle w:val="a3"/>
              <w:shd w:val="clear" w:color="auto" w:fill="FFFFFF"/>
              <w:spacing w:before="0" w:beforeAutospacing="0" w:after="0" w:afterAutospacing="0"/>
              <w:rPr>
                <w:sz w:val="21"/>
                <w:szCs w:val="21"/>
              </w:rPr>
            </w:pPr>
            <w:r w:rsidRPr="0011404D">
              <w:rPr>
                <w:sz w:val="21"/>
                <w:szCs w:val="21"/>
              </w:rPr>
              <w:t>иностранный язык в области бытового и профессионального общения</w:t>
            </w:r>
            <w:r>
              <w:rPr>
                <w:sz w:val="21"/>
                <w:szCs w:val="21"/>
              </w:rPr>
              <w:t>;</w:t>
            </w:r>
          </w:p>
          <w:p w:rsidR="00306475" w:rsidRPr="00955A1A" w:rsidRDefault="00306475" w:rsidP="00306475">
            <w:pPr>
              <w:pStyle w:val="a3"/>
              <w:shd w:val="clear" w:color="auto" w:fill="FFFFFF"/>
              <w:spacing w:before="0" w:beforeAutospacing="0" w:after="0" w:afterAutospacing="0"/>
              <w:rPr>
                <w:sz w:val="21"/>
                <w:szCs w:val="22"/>
              </w:rPr>
            </w:pPr>
            <w:proofErr w:type="gramStart"/>
            <w:r w:rsidRPr="00955A1A">
              <w:rPr>
                <w:sz w:val="21"/>
                <w:szCs w:val="22"/>
              </w:rPr>
              <w:t>стилистические</w:t>
            </w:r>
            <w:proofErr w:type="gramEnd"/>
            <w:r w:rsidRPr="00955A1A">
              <w:rPr>
                <w:sz w:val="21"/>
                <w:szCs w:val="22"/>
              </w:rPr>
              <w:t xml:space="preserve"> нормы использования </w:t>
            </w:r>
            <w:r>
              <w:rPr>
                <w:sz w:val="21"/>
                <w:szCs w:val="22"/>
              </w:rPr>
              <w:t xml:space="preserve">государственного и </w:t>
            </w:r>
            <w:r w:rsidRPr="00955A1A">
              <w:rPr>
                <w:sz w:val="21"/>
                <w:szCs w:val="22"/>
              </w:rPr>
              <w:t>иностранного язык</w:t>
            </w:r>
            <w:r w:rsidR="00F45AA8">
              <w:rPr>
                <w:sz w:val="21"/>
                <w:szCs w:val="22"/>
              </w:rPr>
              <w:t>ов</w:t>
            </w:r>
            <w:r w:rsidRPr="00955A1A">
              <w:rPr>
                <w:sz w:val="21"/>
                <w:szCs w:val="22"/>
              </w:rPr>
              <w:t xml:space="preserve"> в научно- публицистическом дискурсах</w:t>
            </w:r>
            <w:r w:rsidR="00F45AA8">
              <w:rPr>
                <w:sz w:val="21"/>
                <w:szCs w:val="22"/>
              </w:rPr>
              <w:t>.</w:t>
            </w:r>
          </w:p>
          <w:p w:rsidR="00306475" w:rsidRPr="00751772" w:rsidRDefault="00306475" w:rsidP="00306475">
            <w:pPr>
              <w:pStyle w:val="a3"/>
              <w:shd w:val="clear" w:color="auto" w:fill="FFFFFF"/>
              <w:spacing w:before="0" w:beforeAutospacing="0" w:after="0" w:afterAutospacing="0"/>
              <w:rPr>
                <w:sz w:val="21"/>
                <w:szCs w:val="22"/>
              </w:rPr>
            </w:pPr>
            <w:r>
              <w:rPr>
                <w:sz w:val="21"/>
                <w:szCs w:val="22"/>
              </w:rPr>
              <w:t xml:space="preserve"> </w:t>
            </w:r>
            <w:r w:rsidRPr="00955A1A">
              <w:rPr>
                <w:sz w:val="21"/>
                <w:szCs w:val="22"/>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306475" w:rsidRPr="00955A1A" w:rsidRDefault="00306475" w:rsidP="00306475">
            <w:pPr>
              <w:pStyle w:val="a3"/>
              <w:shd w:val="clear" w:color="auto" w:fill="FFFFFF"/>
              <w:spacing w:before="0" w:beforeAutospacing="0" w:after="0" w:afterAutospacing="0"/>
              <w:rPr>
                <w:sz w:val="21"/>
                <w:szCs w:val="22"/>
              </w:rPr>
            </w:pPr>
            <w:r w:rsidRPr="00955A1A">
              <w:rPr>
                <w:sz w:val="21"/>
                <w:szCs w:val="22"/>
              </w:rPr>
              <w:t>излагать свое мнение и аргументировать свои взгляды в устной и письменной форме в ходе научно-направленной коммуникации;</w:t>
            </w:r>
          </w:p>
          <w:p w:rsidR="00306475" w:rsidRPr="00955A1A" w:rsidRDefault="00306475" w:rsidP="00306475">
            <w:pPr>
              <w:pStyle w:val="1"/>
              <w:spacing w:line="100" w:lineRule="atLeast"/>
              <w:rPr>
                <w:sz w:val="21"/>
                <w:szCs w:val="22"/>
              </w:rPr>
            </w:pPr>
            <w:r>
              <w:rPr>
                <w:sz w:val="20"/>
              </w:rPr>
              <w:t xml:space="preserve"> </w:t>
            </w:r>
            <w:proofErr w:type="gramStart"/>
            <w:r w:rsidRPr="00955A1A">
              <w:rPr>
                <w:sz w:val="21"/>
                <w:szCs w:val="22"/>
              </w:rPr>
              <w:t>анализировать</w:t>
            </w:r>
            <w:proofErr w:type="gramEnd"/>
            <w:r w:rsidRPr="00955A1A">
              <w:rPr>
                <w:sz w:val="21"/>
                <w:szCs w:val="22"/>
              </w:rPr>
              <w:t xml:space="preserve"> профессионально- ориентированные тексты на иностранном языке с целью извлечения информации;</w:t>
            </w:r>
          </w:p>
          <w:p w:rsidR="00306475" w:rsidRPr="00681373" w:rsidRDefault="00306475" w:rsidP="00306475">
            <w:pPr>
              <w:contextualSpacing/>
              <w:rPr>
                <w:sz w:val="20"/>
                <w:szCs w:val="20"/>
              </w:rPr>
            </w:pPr>
            <w:r w:rsidRPr="00955A1A">
              <w:rPr>
                <w:sz w:val="21"/>
                <w:szCs w:val="22"/>
              </w:rPr>
              <w:t>вести дискуссию по научной проблематике в форме диалога.</w:t>
            </w:r>
            <w:r w:rsidRPr="00955A1A">
              <w:rPr>
                <w:sz w:val="21"/>
                <w:szCs w:val="18"/>
              </w:rPr>
              <w:t xml:space="preserve"> </w:t>
            </w:r>
            <w:r>
              <w:rPr>
                <w:sz w:val="21"/>
                <w:szCs w:val="18"/>
              </w:rPr>
              <w:t xml:space="preserve"> </w:t>
            </w:r>
            <w:r>
              <w:rPr>
                <w:sz w:val="20"/>
                <w:szCs w:val="20"/>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306475" w:rsidRPr="00955A1A" w:rsidRDefault="00306475" w:rsidP="00306475">
            <w:pPr>
              <w:pStyle w:val="1"/>
              <w:spacing w:line="100" w:lineRule="atLeast"/>
              <w:rPr>
                <w:sz w:val="21"/>
                <w:szCs w:val="22"/>
              </w:rPr>
            </w:pPr>
            <w:proofErr w:type="gramStart"/>
            <w:r w:rsidRPr="00955A1A">
              <w:rPr>
                <w:sz w:val="21"/>
                <w:szCs w:val="22"/>
              </w:rPr>
              <w:t>диалогической</w:t>
            </w:r>
            <w:proofErr w:type="gramEnd"/>
            <w:r w:rsidRPr="00955A1A">
              <w:rPr>
                <w:sz w:val="21"/>
                <w:szCs w:val="22"/>
              </w:rPr>
              <w:t xml:space="preserve"> реч</w:t>
            </w:r>
            <w:r>
              <w:rPr>
                <w:sz w:val="21"/>
                <w:szCs w:val="22"/>
              </w:rPr>
              <w:t>ью</w:t>
            </w:r>
            <w:r w:rsidRPr="00955A1A">
              <w:rPr>
                <w:sz w:val="21"/>
                <w:szCs w:val="22"/>
              </w:rPr>
              <w:t xml:space="preserve"> в ситуациях научного и профессионального общения </w:t>
            </w:r>
            <w:r>
              <w:rPr>
                <w:sz w:val="21"/>
                <w:szCs w:val="22"/>
              </w:rPr>
              <w:t xml:space="preserve">на государственном и </w:t>
            </w:r>
            <w:r w:rsidRPr="00955A1A">
              <w:rPr>
                <w:sz w:val="21"/>
                <w:szCs w:val="22"/>
              </w:rPr>
              <w:t xml:space="preserve"> </w:t>
            </w:r>
            <w:r>
              <w:rPr>
                <w:sz w:val="21"/>
                <w:szCs w:val="22"/>
              </w:rPr>
              <w:t xml:space="preserve">иностранном </w:t>
            </w:r>
            <w:r w:rsidRPr="00955A1A">
              <w:rPr>
                <w:sz w:val="21"/>
                <w:szCs w:val="22"/>
              </w:rPr>
              <w:t>язык</w:t>
            </w:r>
            <w:r>
              <w:rPr>
                <w:sz w:val="21"/>
                <w:szCs w:val="22"/>
              </w:rPr>
              <w:t>ах;</w:t>
            </w:r>
            <w:r w:rsidRPr="00955A1A">
              <w:rPr>
                <w:sz w:val="21"/>
                <w:szCs w:val="22"/>
              </w:rPr>
              <w:t xml:space="preserve"> </w:t>
            </w:r>
            <w:r>
              <w:rPr>
                <w:sz w:val="21"/>
                <w:szCs w:val="22"/>
              </w:rPr>
              <w:t xml:space="preserve">опытом </w:t>
            </w:r>
            <w:r w:rsidRPr="00955A1A">
              <w:rPr>
                <w:sz w:val="21"/>
                <w:szCs w:val="22"/>
              </w:rPr>
              <w:t>выступления на научных интернет- порталах и участия в интернет- конференциях;</w:t>
            </w:r>
          </w:p>
          <w:p w:rsidR="00306475" w:rsidRPr="00955A1A" w:rsidRDefault="00306475" w:rsidP="00306475">
            <w:pPr>
              <w:pStyle w:val="1"/>
              <w:spacing w:line="100" w:lineRule="atLeast"/>
              <w:rPr>
                <w:sz w:val="21"/>
                <w:szCs w:val="22"/>
              </w:rPr>
            </w:pPr>
            <w:r w:rsidRPr="00955A1A">
              <w:rPr>
                <w:sz w:val="21"/>
                <w:szCs w:val="22"/>
              </w:rPr>
              <w:t>дискусси</w:t>
            </w:r>
            <w:r>
              <w:rPr>
                <w:sz w:val="21"/>
                <w:szCs w:val="22"/>
              </w:rPr>
              <w:t>ей</w:t>
            </w:r>
            <w:r w:rsidRPr="00955A1A">
              <w:rPr>
                <w:sz w:val="21"/>
                <w:szCs w:val="22"/>
              </w:rPr>
              <w:t xml:space="preserve"> по научной проблематике  </w:t>
            </w:r>
          </w:p>
          <w:p w:rsidR="00306475" w:rsidRPr="00955A1A" w:rsidRDefault="00306475" w:rsidP="00306475">
            <w:pPr>
              <w:pStyle w:val="a3"/>
              <w:shd w:val="clear" w:color="auto" w:fill="FFFFFF"/>
              <w:spacing w:before="0" w:beforeAutospacing="0" w:after="0" w:afterAutospacing="0"/>
              <w:rPr>
                <w:sz w:val="21"/>
                <w:szCs w:val="22"/>
              </w:rPr>
            </w:pPr>
            <w:r w:rsidRPr="00955A1A">
              <w:rPr>
                <w:sz w:val="21"/>
                <w:szCs w:val="22"/>
              </w:rPr>
              <w:t xml:space="preserve"> в рамках подготовленной речи в форме диалога.</w:t>
            </w:r>
            <w:r w:rsidRPr="00955A1A">
              <w:rPr>
                <w:sz w:val="21"/>
                <w:szCs w:val="18"/>
              </w:rPr>
              <w:t xml:space="preserve"> </w:t>
            </w:r>
          </w:p>
          <w:p w:rsidR="00306475" w:rsidRPr="00681373" w:rsidRDefault="00306475" w:rsidP="00306475">
            <w:pPr>
              <w:contextualSpacing/>
              <w:rPr>
                <w:sz w:val="20"/>
                <w:szCs w:val="20"/>
              </w:rPr>
            </w:pPr>
            <w:r>
              <w:rPr>
                <w:sz w:val="20"/>
                <w:szCs w:val="20"/>
              </w:rPr>
              <w:t xml:space="preserve"> </w:t>
            </w:r>
          </w:p>
        </w:tc>
      </w:tr>
      <w:tr w:rsidR="00306475" w:rsidRPr="00681373" w:rsidTr="00EC0EF6">
        <w:trPr>
          <w:trHeight w:val="720"/>
        </w:trPr>
        <w:tc>
          <w:tcPr>
            <w:tcW w:w="2163" w:type="dxa"/>
            <w:tcBorders>
              <w:top w:val="single" w:sz="4" w:space="0" w:color="auto"/>
              <w:left w:val="single" w:sz="4" w:space="0" w:color="000000"/>
              <w:bottom w:val="single" w:sz="4" w:space="0" w:color="auto"/>
              <w:right w:val="single" w:sz="4" w:space="0" w:color="000000"/>
            </w:tcBorders>
          </w:tcPr>
          <w:p w:rsidR="00306475" w:rsidRPr="00A9015B" w:rsidRDefault="00306475" w:rsidP="00306475">
            <w:pPr>
              <w:contextualSpacing/>
              <w:rPr>
                <w:sz w:val="22"/>
                <w:szCs w:val="20"/>
              </w:rPr>
            </w:pPr>
            <w:r w:rsidRPr="00A9015B">
              <w:rPr>
                <w:sz w:val="22"/>
                <w:szCs w:val="20"/>
              </w:rPr>
              <w:t xml:space="preserve">УК-4 </w:t>
            </w:r>
          </w:p>
          <w:p w:rsidR="00306475" w:rsidRPr="00681373" w:rsidRDefault="00306475" w:rsidP="00306475">
            <w:pPr>
              <w:contextualSpacing/>
              <w:jc w:val="both"/>
              <w:rPr>
                <w:sz w:val="20"/>
                <w:szCs w:val="20"/>
              </w:rPr>
            </w:pPr>
            <w:r w:rsidRPr="00A9015B">
              <w:rPr>
                <w:sz w:val="22"/>
                <w:szCs w:val="20"/>
              </w:rPr>
              <w:t>готовность использовать современные методы и технологии научной коммуникации на государственном и иностранном языках</w:t>
            </w:r>
            <w:r>
              <w:rPr>
                <w:sz w:val="22"/>
                <w:szCs w:val="20"/>
              </w:rPr>
              <w:t>;</w:t>
            </w:r>
          </w:p>
        </w:tc>
        <w:tc>
          <w:tcPr>
            <w:tcW w:w="3620" w:type="dxa"/>
            <w:tcBorders>
              <w:top w:val="single" w:sz="4" w:space="0" w:color="auto"/>
              <w:left w:val="single" w:sz="4" w:space="0" w:color="000000"/>
              <w:bottom w:val="single" w:sz="4" w:space="0" w:color="auto"/>
              <w:right w:val="single" w:sz="4" w:space="0" w:color="000000"/>
            </w:tcBorders>
          </w:tcPr>
          <w:p w:rsidR="00306475" w:rsidRDefault="00306475" w:rsidP="00306475">
            <w:pPr>
              <w:contextualSpacing/>
              <w:rPr>
                <w:sz w:val="21"/>
                <w:szCs w:val="21"/>
              </w:rPr>
            </w:pPr>
            <w:r>
              <w:rPr>
                <w:sz w:val="21"/>
                <w:szCs w:val="21"/>
              </w:rPr>
              <w:t xml:space="preserve">правила </w:t>
            </w:r>
            <w:r w:rsidRPr="006B2948">
              <w:rPr>
                <w:sz w:val="21"/>
                <w:szCs w:val="21"/>
              </w:rPr>
              <w:t>устной и письменной научной коммуникации в области профессионального общения</w:t>
            </w:r>
            <w:r>
              <w:rPr>
                <w:sz w:val="21"/>
                <w:szCs w:val="21"/>
              </w:rPr>
              <w:t>;</w:t>
            </w:r>
          </w:p>
          <w:p w:rsidR="00306475" w:rsidRPr="006B2948" w:rsidRDefault="00306475" w:rsidP="00306475">
            <w:pPr>
              <w:pStyle w:val="1"/>
              <w:spacing w:line="100" w:lineRule="atLeast"/>
              <w:rPr>
                <w:sz w:val="21"/>
                <w:szCs w:val="21"/>
              </w:rPr>
            </w:pPr>
            <w:r w:rsidRPr="006B2948">
              <w:rPr>
                <w:sz w:val="21"/>
                <w:szCs w:val="21"/>
              </w:rPr>
              <w:t>технологии использования электронных переводчиков для целей научной коммуникации;</w:t>
            </w:r>
          </w:p>
          <w:p w:rsidR="00306475" w:rsidRPr="008037C1" w:rsidRDefault="00306475" w:rsidP="008037C1">
            <w:pPr>
              <w:pStyle w:val="1"/>
              <w:spacing w:line="100" w:lineRule="atLeast"/>
              <w:rPr>
                <w:sz w:val="21"/>
                <w:szCs w:val="21"/>
              </w:rPr>
            </w:pPr>
            <w:r w:rsidRPr="006B2948">
              <w:rPr>
                <w:sz w:val="21"/>
                <w:szCs w:val="21"/>
              </w:rPr>
              <w:t>иностранный язык в объеме, необходимом для получения профессиональной информации</w:t>
            </w:r>
            <w:r w:rsidR="00A01706">
              <w:rPr>
                <w:sz w:val="21"/>
                <w:szCs w:val="21"/>
              </w:rPr>
              <w:t xml:space="preserve">; </w:t>
            </w:r>
            <w:r w:rsidRPr="006B2948">
              <w:rPr>
                <w:sz w:val="21"/>
                <w:szCs w:val="21"/>
              </w:rPr>
              <w:t>деловую и профессиональную лексику</w:t>
            </w:r>
            <w:r>
              <w:rPr>
                <w:sz w:val="21"/>
                <w:szCs w:val="21"/>
              </w:rPr>
              <w:t>.</w:t>
            </w:r>
          </w:p>
        </w:tc>
        <w:tc>
          <w:tcPr>
            <w:tcW w:w="2218" w:type="dxa"/>
            <w:tcBorders>
              <w:top w:val="single" w:sz="4" w:space="0" w:color="auto"/>
              <w:left w:val="single" w:sz="4" w:space="0" w:color="000000"/>
              <w:bottom w:val="single" w:sz="4" w:space="0" w:color="auto"/>
              <w:right w:val="single" w:sz="4" w:space="0" w:color="000000"/>
            </w:tcBorders>
          </w:tcPr>
          <w:p w:rsidR="00306475" w:rsidRPr="006B2948" w:rsidRDefault="00306475" w:rsidP="00306475">
            <w:pPr>
              <w:pStyle w:val="1"/>
              <w:rPr>
                <w:sz w:val="21"/>
                <w:szCs w:val="21"/>
              </w:rPr>
            </w:pPr>
            <w:r w:rsidRPr="006B2948">
              <w:rPr>
                <w:sz w:val="21"/>
                <w:szCs w:val="21"/>
              </w:rPr>
              <w:t xml:space="preserve">использовать современные методы и технологии научной коммуникации на </w:t>
            </w:r>
            <w:r>
              <w:rPr>
                <w:sz w:val="21"/>
                <w:szCs w:val="21"/>
              </w:rPr>
              <w:t xml:space="preserve">государственном и </w:t>
            </w:r>
            <w:r w:rsidRPr="006B2948">
              <w:rPr>
                <w:sz w:val="21"/>
                <w:szCs w:val="21"/>
              </w:rPr>
              <w:t>иностранном язык</w:t>
            </w:r>
            <w:r w:rsidR="00AE6624">
              <w:rPr>
                <w:sz w:val="21"/>
                <w:szCs w:val="21"/>
              </w:rPr>
              <w:t>ах</w:t>
            </w:r>
            <w:r w:rsidRPr="006B2948">
              <w:rPr>
                <w:sz w:val="21"/>
                <w:szCs w:val="21"/>
              </w:rPr>
              <w:t xml:space="preserve">; </w:t>
            </w:r>
          </w:p>
          <w:p w:rsidR="00306475" w:rsidRPr="00681373" w:rsidRDefault="00306475" w:rsidP="00306475">
            <w:pPr>
              <w:contextualSpacing/>
              <w:rPr>
                <w:sz w:val="20"/>
                <w:szCs w:val="20"/>
              </w:rPr>
            </w:pPr>
            <w:proofErr w:type="gramStart"/>
            <w:r w:rsidRPr="006B2948">
              <w:rPr>
                <w:sz w:val="21"/>
                <w:szCs w:val="21"/>
              </w:rPr>
              <w:t>анализировать</w:t>
            </w:r>
            <w:proofErr w:type="gramEnd"/>
            <w:r w:rsidRPr="006B2948">
              <w:rPr>
                <w:sz w:val="21"/>
                <w:szCs w:val="21"/>
              </w:rPr>
              <w:t xml:space="preserve"> профессионально- ориентированные тексты на иностранном языке с использованием электронных поисковых систем и электронных переводчиков.</w:t>
            </w:r>
            <w:r>
              <w:rPr>
                <w:sz w:val="21"/>
                <w:szCs w:val="21"/>
              </w:rPr>
              <w:t xml:space="preserve"> </w:t>
            </w:r>
          </w:p>
        </w:tc>
        <w:tc>
          <w:tcPr>
            <w:tcW w:w="2000" w:type="dxa"/>
            <w:tcBorders>
              <w:top w:val="single" w:sz="4" w:space="0" w:color="auto"/>
              <w:left w:val="single" w:sz="4" w:space="0" w:color="000000"/>
              <w:bottom w:val="single" w:sz="4" w:space="0" w:color="auto"/>
              <w:right w:val="single" w:sz="4" w:space="0" w:color="000000"/>
            </w:tcBorders>
          </w:tcPr>
          <w:p w:rsidR="00306475" w:rsidRPr="00366D81" w:rsidRDefault="00306475" w:rsidP="00306475">
            <w:pPr>
              <w:pStyle w:val="1"/>
              <w:spacing w:line="100" w:lineRule="atLeast"/>
              <w:rPr>
                <w:sz w:val="21"/>
                <w:szCs w:val="21"/>
              </w:rPr>
            </w:pPr>
            <w:r w:rsidRPr="00366D81">
              <w:rPr>
                <w:sz w:val="21"/>
                <w:szCs w:val="21"/>
              </w:rPr>
              <w:t>различными навыками речевой деятельности для общения в профессиональном сообществе;</w:t>
            </w:r>
          </w:p>
          <w:p w:rsidR="00306475" w:rsidRPr="00681373" w:rsidRDefault="00306475" w:rsidP="0043680D">
            <w:pPr>
              <w:pStyle w:val="1"/>
              <w:spacing w:line="100" w:lineRule="atLeast"/>
              <w:rPr>
                <w:sz w:val="20"/>
              </w:rPr>
            </w:pPr>
            <w:r w:rsidRPr="006B2948">
              <w:rPr>
                <w:sz w:val="21"/>
                <w:szCs w:val="21"/>
              </w:rPr>
              <w:t>современны</w:t>
            </w:r>
            <w:r>
              <w:rPr>
                <w:sz w:val="21"/>
                <w:szCs w:val="21"/>
              </w:rPr>
              <w:t>ми</w:t>
            </w:r>
            <w:r w:rsidRPr="006B2948">
              <w:rPr>
                <w:sz w:val="21"/>
                <w:szCs w:val="21"/>
              </w:rPr>
              <w:t xml:space="preserve"> метод</w:t>
            </w:r>
            <w:r>
              <w:rPr>
                <w:sz w:val="21"/>
                <w:szCs w:val="21"/>
              </w:rPr>
              <w:t>ами</w:t>
            </w:r>
            <w:r w:rsidRPr="006B2948">
              <w:rPr>
                <w:sz w:val="21"/>
                <w:szCs w:val="21"/>
              </w:rPr>
              <w:t xml:space="preserve"> и технологи</w:t>
            </w:r>
            <w:r>
              <w:rPr>
                <w:sz w:val="21"/>
                <w:szCs w:val="21"/>
              </w:rPr>
              <w:t>ями</w:t>
            </w:r>
            <w:r w:rsidRPr="006B2948">
              <w:rPr>
                <w:sz w:val="21"/>
                <w:szCs w:val="21"/>
              </w:rPr>
              <w:t xml:space="preserve"> научной коммуникации на </w:t>
            </w:r>
            <w:r>
              <w:rPr>
                <w:sz w:val="21"/>
                <w:szCs w:val="21"/>
              </w:rPr>
              <w:t xml:space="preserve">государственном и </w:t>
            </w:r>
            <w:r w:rsidRPr="006B2948">
              <w:rPr>
                <w:sz w:val="21"/>
                <w:szCs w:val="21"/>
              </w:rPr>
              <w:t>иностранном язык</w:t>
            </w:r>
            <w:r>
              <w:rPr>
                <w:sz w:val="21"/>
                <w:szCs w:val="21"/>
              </w:rPr>
              <w:t>ах</w:t>
            </w:r>
            <w:r w:rsidRPr="006B2948">
              <w:rPr>
                <w:sz w:val="21"/>
                <w:szCs w:val="21"/>
              </w:rPr>
              <w:t>;</w:t>
            </w:r>
            <w:r w:rsidR="0043680D">
              <w:rPr>
                <w:sz w:val="21"/>
                <w:szCs w:val="21"/>
              </w:rPr>
              <w:t xml:space="preserve">  </w:t>
            </w:r>
            <w:r>
              <w:rPr>
                <w:sz w:val="21"/>
                <w:szCs w:val="21"/>
              </w:rPr>
              <w:t xml:space="preserve">методами </w:t>
            </w:r>
            <w:r w:rsidR="0043680D">
              <w:rPr>
                <w:sz w:val="21"/>
                <w:szCs w:val="21"/>
              </w:rPr>
              <w:t xml:space="preserve">анализа и </w:t>
            </w:r>
            <w:r w:rsidRPr="006B2948">
              <w:rPr>
                <w:sz w:val="21"/>
                <w:szCs w:val="21"/>
              </w:rPr>
              <w:t>перевода</w:t>
            </w:r>
            <w:r w:rsidR="0043680D">
              <w:rPr>
                <w:sz w:val="21"/>
                <w:szCs w:val="21"/>
              </w:rPr>
              <w:t xml:space="preserve"> иностранного текста</w:t>
            </w:r>
            <w:r w:rsidRPr="006B2948">
              <w:rPr>
                <w:sz w:val="21"/>
                <w:szCs w:val="21"/>
              </w:rPr>
              <w:t xml:space="preserve"> с использованием </w:t>
            </w:r>
            <w:r w:rsidRPr="006B2948">
              <w:rPr>
                <w:sz w:val="21"/>
                <w:szCs w:val="21"/>
              </w:rPr>
              <w:lastRenderedPageBreak/>
              <w:t>электронных поисковых систем и электронных переводчиков.</w:t>
            </w:r>
            <w:r>
              <w:rPr>
                <w:sz w:val="21"/>
                <w:szCs w:val="21"/>
              </w:rPr>
              <w:t xml:space="preserve"> </w:t>
            </w:r>
          </w:p>
        </w:tc>
      </w:tr>
      <w:tr w:rsidR="00EC0EF6" w:rsidRPr="00681373" w:rsidTr="00EC0EF6">
        <w:trPr>
          <w:trHeight w:val="378"/>
        </w:trPr>
        <w:tc>
          <w:tcPr>
            <w:tcW w:w="2163" w:type="dxa"/>
            <w:tcBorders>
              <w:top w:val="single" w:sz="4" w:space="0" w:color="auto"/>
              <w:left w:val="single" w:sz="4" w:space="0" w:color="000000"/>
              <w:bottom w:val="single" w:sz="4" w:space="0" w:color="auto"/>
              <w:right w:val="single" w:sz="4" w:space="0" w:color="000000"/>
            </w:tcBorders>
          </w:tcPr>
          <w:p w:rsidR="00EC0EF6" w:rsidRPr="00A16C23" w:rsidRDefault="00EC0EF6" w:rsidP="00306475">
            <w:pPr>
              <w:contextualSpacing/>
              <w:jc w:val="both"/>
              <w:rPr>
                <w:sz w:val="22"/>
                <w:szCs w:val="22"/>
              </w:rPr>
            </w:pPr>
            <w:r w:rsidRPr="00A16C23">
              <w:rPr>
                <w:sz w:val="22"/>
                <w:szCs w:val="22"/>
              </w:rPr>
              <w:lastRenderedPageBreak/>
              <w:t xml:space="preserve">УК-5 </w:t>
            </w:r>
          </w:p>
          <w:p w:rsidR="00EC0EF6" w:rsidRPr="00681373" w:rsidRDefault="00EC0EF6" w:rsidP="00306475">
            <w:pPr>
              <w:contextualSpacing/>
              <w:jc w:val="both"/>
              <w:rPr>
                <w:sz w:val="20"/>
                <w:szCs w:val="20"/>
              </w:rPr>
            </w:pPr>
            <w:r w:rsidRPr="00A16C23">
              <w:rPr>
                <w:sz w:val="22"/>
                <w:szCs w:val="22"/>
              </w:rPr>
              <w:t>способность следовать этическим нормам в профессиональной деятельности;</w:t>
            </w:r>
          </w:p>
        </w:tc>
        <w:tc>
          <w:tcPr>
            <w:tcW w:w="3620" w:type="dxa"/>
            <w:tcBorders>
              <w:top w:val="single" w:sz="4" w:space="0" w:color="auto"/>
              <w:left w:val="single" w:sz="4" w:space="0" w:color="000000"/>
              <w:bottom w:val="single" w:sz="4" w:space="0" w:color="auto"/>
              <w:right w:val="single" w:sz="4" w:space="0" w:color="000000"/>
            </w:tcBorders>
          </w:tcPr>
          <w:p w:rsidR="00EC0EF6" w:rsidRPr="009527F9" w:rsidRDefault="00EC0EF6" w:rsidP="00BF3E5F">
            <w:pPr>
              <w:rPr>
                <w:sz w:val="20"/>
              </w:rPr>
            </w:pPr>
            <w:r w:rsidRPr="009527F9">
              <w:rPr>
                <w:sz w:val="20"/>
              </w:rPr>
              <w:t>Основы этики и методики преподавания высшей школе</w:t>
            </w:r>
          </w:p>
        </w:tc>
        <w:tc>
          <w:tcPr>
            <w:tcW w:w="2218" w:type="dxa"/>
            <w:tcBorders>
              <w:top w:val="single" w:sz="4" w:space="0" w:color="auto"/>
              <w:left w:val="single" w:sz="4" w:space="0" w:color="000000"/>
              <w:bottom w:val="single" w:sz="4" w:space="0" w:color="auto"/>
              <w:right w:val="single" w:sz="4" w:space="0" w:color="000000"/>
            </w:tcBorders>
          </w:tcPr>
          <w:p w:rsidR="00EC0EF6" w:rsidRPr="009527F9" w:rsidRDefault="00EC0EF6" w:rsidP="00BF3E5F">
            <w:pPr>
              <w:rPr>
                <w:sz w:val="20"/>
              </w:rPr>
            </w:pPr>
            <w:r w:rsidRPr="009527F9">
              <w:rPr>
                <w:sz w:val="20"/>
              </w:rPr>
              <w:t>Применять педагогические технологии в образовательной практике с учётом этических норм</w:t>
            </w:r>
          </w:p>
        </w:tc>
        <w:tc>
          <w:tcPr>
            <w:tcW w:w="2000" w:type="dxa"/>
            <w:tcBorders>
              <w:top w:val="single" w:sz="4" w:space="0" w:color="auto"/>
              <w:left w:val="single" w:sz="4" w:space="0" w:color="000000"/>
              <w:bottom w:val="single" w:sz="4" w:space="0" w:color="auto"/>
              <w:right w:val="single" w:sz="4" w:space="0" w:color="000000"/>
            </w:tcBorders>
          </w:tcPr>
          <w:p w:rsidR="00EC0EF6" w:rsidRPr="009527F9" w:rsidRDefault="00EC0EF6" w:rsidP="00BF3E5F">
            <w:pPr>
              <w:rPr>
                <w:sz w:val="20"/>
              </w:rPr>
            </w:pPr>
            <w:r>
              <w:rPr>
                <w:sz w:val="20"/>
              </w:rPr>
              <w:t>н</w:t>
            </w:r>
            <w:r w:rsidRPr="009527F9">
              <w:rPr>
                <w:sz w:val="20"/>
              </w:rPr>
              <w:t>ормами общей и профессиональной педагогической культуры, педагогическими навыками и этикетом</w:t>
            </w:r>
          </w:p>
        </w:tc>
      </w:tr>
      <w:tr w:rsidR="00EC0EF6" w:rsidRPr="00681373" w:rsidTr="00EC0EF6">
        <w:trPr>
          <w:trHeight w:val="465"/>
        </w:trPr>
        <w:tc>
          <w:tcPr>
            <w:tcW w:w="2163" w:type="dxa"/>
            <w:tcBorders>
              <w:top w:val="single" w:sz="4" w:space="0" w:color="auto"/>
              <w:left w:val="single" w:sz="4" w:space="0" w:color="000000"/>
              <w:bottom w:val="single" w:sz="4" w:space="0" w:color="000000"/>
              <w:right w:val="single" w:sz="4" w:space="0" w:color="000000"/>
            </w:tcBorders>
          </w:tcPr>
          <w:p w:rsidR="00EC0EF6" w:rsidRPr="00222C28" w:rsidRDefault="00EC0EF6" w:rsidP="00306475">
            <w:pPr>
              <w:pStyle w:val="Default"/>
              <w:contextualSpacing/>
              <w:jc w:val="both"/>
              <w:rPr>
                <w:color w:val="auto"/>
                <w:sz w:val="22"/>
                <w:szCs w:val="20"/>
              </w:rPr>
            </w:pPr>
            <w:r w:rsidRPr="00222C28">
              <w:rPr>
                <w:color w:val="auto"/>
                <w:sz w:val="22"/>
                <w:szCs w:val="20"/>
              </w:rPr>
              <w:t xml:space="preserve">УК-6 </w:t>
            </w:r>
          </w:p>
          <w:p w:rsidR="00EC0EF6" w:rsidRPr="00681373" w:rsidRDefault="00EC0EF6" w:rsidP="00306475">
            <w:pPr>
              <w:pStyle w:val="Default"/>
              <w:contextualSpacing/>
              <w:jc w:val="both"/>
              <w:rPr>
                <w:color w:val="auto"/>
                <w:sz w:val="20"/>
                <w:szCs w:val="20"/>
              </w:rPr>
            </w:pPr>
            <w:r w:rsidRPr="00222C28">
              <w:rPr>
                <w:color w:val="auto"/>
                <w:sz w:val="22"/>
                <w:szCs w:val="20"/>
              </w:rPr>
              <w:t>способность планировать и решать задачи собственного профессионального и личностного развития</w:t>
            </w:r>
            <w:r>
              <w:rPr>
                <w:color w:val="auto"/>
                <w:sz w:val="22"/>
                <w:szCs w:val="20"/>
              </w:rPr>
              <w:t>;</w:t>
            </w:r>
          </w:p>
        </w:tc>
        <w:tc>
          <w:tcPr>
            <w:tcW w:w="3620" w:type="dxa"/>
            <w:tcBorders>
              <w:top w:val="single" w:sz="4" w:space="0" w:color="auto"/>
              <w:left w:val="single" w:sz="4" w:space="0" w:color="000000"/>
              <w:bottom w:val="single" w:sz="4" w:space="0" w:color="000000"/>
              <w:right w:val="single" w:sz="4" w:space="0" w:color="000000"/>
            </w:tcBorders>
          </w:tcPr>
          <w:p w:rsidR="00EC0EF6" w:rsidRPr="009527F9" w:rsidRDefault="00EC0EF6" w:rsidP="00BF3E5F">
            <w:pPr>
              <w:rPr>
                <w:sz w:val="20"/>
              </w:rPr>
            </w:pPr>
            <w:r w:rsidRPr="009527F9">
              <w:rPr>
                <w:sz w:val="20"/>
              </w:rPr>
              <w:t>историю возникновения и становления педагогической и психологической науки с современными тенденциями их развития в современных условиях модернизации образования в Российской Федерации</w:t>
            </w:r>
          </w:p>
        </w:tc>
        <w:tc>
          <w:tcPr>
            <w:tcW w:w="2218" w:type="dxa"/>
            <w:tcBorders>
              <w:top w:val="single" w:sz="4" w:space="0" w:color="auto"/>
              <w:left w:val="single" w:sz="4" w:space="0" w:color="000000"/>
              <w:bottom w:val="single" w:sz="4" w:space="0" w:color="000000"/>
              <w:right w:val="single" w:sz="4" w:space="0" w:color="000000"/>
            </w:tcBorders>
          </w:tcPr>
          <w:p w:rsidR="00EC0EF6" w:rsidRPr="009527F9" w:rsidRDefault="00EC0EF6" w:rsidP="00BF3E5F">
            <w:pPr>
              <w:rPr>
                <w:sz w:val="20"/>
              </w:rPr>
            </w:pPr>
            <w:r w:rsidRPr="009527F9">
              <w:rPr>
                <w:sz w:val="20"/>
              </w:rPr>
              <w:t>ориентироваться в многообразии современных моделей и технологий организации обучения и воспитания в системе осуществляющихся в стране инновационных образовательных процессов</w:t>
            </w:r>
          </w:p>
        </w:tc>
        <w:tc>
          <w:tcPr>
            <w:tcW w:w="2000" w:type="dxa"/>
            <w:tcBorders>
              <w:top w:val="single" w:sz="4" w:space="0" w:color="auto"/>
              <w:left w:val="single" w:sz="4" w:space="0" w:color="000000"/>
              <w:bottom w:val="single" w:sz="4" w:space="0" w:color="000000"/>
              <w:right w:val="single" w:sz="4" w:space="0" w:color="000000"/>
            </w:tcBorders>
          </w:tcPr>
          <w:p w:rsidR="00EC0EF6" w:rsidRPr="009527F9" w:rsidRDefault="00EC0EF6" w:rsidP="00BF3E5F">
            <w:pPr>
              <w:rPr>
                <w:sz w:val="20"/>
              </w:rPr>
            </w:pPr>
            <w:r>
              <w:rPr>
                <w:sz w:val="20"/>
              </w:rPr>
              <w:t>н</w:t>
            </w:r>
            <w:r w:rsidRPr="009527F9">
              <w:rPr>
                <w:sz w:val="20"/>
              </w:rPr>
              <w:t xml:space="preserve">ормами общей культуры, педагогическими навыками </w:t>
            </w:r>
          </w:p>
        </w:tc>
      </w:tr>
      <w:tr w:rsidR="00EC0EF6" w:rsidRPr="00681373" w:rsidTr="00EC0EF6">
        <w:trPr>
          <w:trHeight w:val="2490"/>
        </w:trPr>
        <w:tc>
          <w:tcPr>
            <w:tcW w:w="2163" w:type="dxa"/>
            <w:tcBorders>
              <w:top w:val="single" w:sz="4" w:space="0" w:color="000000"/>
              <w:left w:val="single" w:sz="4" w:space="0" w:color="000000"/>
              <w:bottom w:val="single" w:sz="4" w:space="0" w:color="auto"/>
              <w:right w:val="single" w:sz="4" w:space="0" w:color="000000"/>
            </w:tcBorders>
            <w:hideMark/>
          </w:tcPr>
          <w:p w:rsidR="00EC0EF6" w:rsidRPr="00681373" w:rsidRDefault="00EC0EF6" w:rsidP="00306475">
            <w:pPr>
              <w:contextualSpacing/>
              <w:rPr>
                <w:sz w:val="20"/>
                <w:szCs w:val="20"/>
              </w:rPr>
            </w:pPr>
            <w:r w:rsidRPr="00681373">
              <w:rPr>
                <w:sz w:val="20"/>
                <w:szCs w:val="20"/>
              </w:rPr>
              <w:t>ОПК-1</w:t>
            </w:r>
          </w:p>
          <w:p w:rsidR="00EC0EF6" w:rsidRPr="00B7533E" w:rsidRDefault="00EC0EF6" w:rsidP="00306475">
            <w:pPr>
              <w:pStyle w:val="ad"/>
              <w:widowControl w:val="0"/>
              <w:ind w:left="0" w:firstLine="0"/>
              <w:rPr>
                <w:sz w:val="22"/>
                <w:lang w:val="ru-RU"/>
              </w:rPr>
            </w:pPr>
            <w:r w:rsidRPr="00B7533E">
              <w:rPr>
                <w:sz w:val="22"/>
                <w:lang w:val="ru-RU"/>
              </w:rPr>
              <w:t xml:space="preserve">способность </w:t>
            </w:r>
            <w:r w:rsidRPr="00B7533E">
              <w:rPr>
                <w:sz w:val="22"/>
              </w:rPr>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sidRPr="00B7533E">
              <w:rPr>
                <w:sz w:val="22"/>
                <w:lang w:val="ru-RU"/>
              </w:rPr>
              <w:t xml:space="preserve">; </w:t>
            </w:r>
          </w:p>
          <w:p w:rsidR="00EC0EF6" w:rsidRPr="00681373" w:rsidRDefault="00EC0EF6" w:rsidP="00306475">
            <w:pPr>
              <w:contextualSpacing/>
              <w:rPr>
                <w:sz w:val="20"/>
                <w:szCs w:val="20"/>
              </w:rPr>
            </w:pPr>
            <w:r>
              <w:rPr>
                <w:sz w:val="20"/>
                <w:szCs w:val="20"/>
              </w:rPr>
              <w:t xml:space="preserve"> </w:t>
            </w:r>
          </w:p>
        </w:tc>
        <w:tc>
          <w:tcPr>
            <w:tcW w:w="3620" w:type="dxa"/>
            <w:tcBorders>
              <w:top w:val="single" w:sz="4" w:space="0" w:color="000000"/>
              <w:left w:val="single" w:sz="4" w:space="0" w:color="000000"/>
              <w:bottom w:val="single" w:sz="4" w:space="0" w:color="auto"/>
              <w:right w:val="single" w:sz="4" w:space="0" w:color="000000"/>
            </w:tcBorders>
          </w:tcPr>
          <w:p w:rsidR="00EC0EF6" w:rsidRPr="00345229" w:rsidRDefault="00EC0EF6" w:rsidP="00BF3E5F">
            <w:pPr>
              <w:ind w:right="158"/>
              <w:rPr>
                <w:color w:val="000000"/>
                <w:sz w:val="20"/>
                <w:szCs w:val="20"/>
              </w:rPr>
            </w:pPr>
            <w:r w:rsidRPr="00345229">
              <w:rPr>
                <w:color w:val="000000"/>
                <w:sz w:val="20"/>
                <w:szCs w:val="20"/>
              </w:rPr>
              <w:t>методологию научного исследования, информационно-коммуникационные технологии</w:t>
            </w:r>
          </w:p>
        </w:tc>
        <w:tc>
          <w:tcPr>
            <w:tcW w:w="2218" w:type="dxa"/>
            <w:tcBorders>
              <w:top w:val="single" w:sz="4" w:space="0" w:color="000000"/>
              <w:left w:val="single" w:sz="4" w:space="0" w:color="000000"/>
              <w:bottom w:val="single" w:sz="4" w:space="0" w:color="auto"/>
              <w:right w:val="single" w:sz="4" w:space="0" w:color="000000"/>
            </w:tcBorders>
            <w:hideMark/>
          </w:tcPr>
          <w:p w:rsidR="00EC0EF6" w:rsidRPr="00345229" w:rsidRDefault="00EC0EF6" w:rsidP="00BF3E5F">
            <w:pPr>
              <w:ind w:right="158"/>
              <w:rPr>
                <w:color w:val="000000"/>
                <w:sz w:val="20"/>
                <w:szCs w:val="20"/>
              </w:rPr>
            </w:pPr>
            <w:r w:rsidRPr="00345229">
              <w:rPr>
                <w:color w:val="000000"/>
                <w:sz w:val="20"/>
                <w:szCs w:val="20"/>
              </w:rPr>
              <w:t>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000" w:type="dxa"/>
            <w:tcBorders>
              <w:top w:val="single" w:sz="4" w:space="0" w:color="000000"/>
              <w:left w:val="single" w:sz="4" w:space="0" w:color="000000"/>
              <w:bottom w:val="single" w:sz="4" w:space="0" w:color="auto"/>
              <w:right w:val="single" w:sz="4" w:space="0" w:color="000000"/>
            </w:tcBorders>
            <w:hideMark/>
          </w:tcPr>
          <w:p w:rsidR="00EC0EF6" w:rsidRPr="00345229" w:rsidRDefault="00EC0EF6" w:rsidP="00BF3E5F">
            <w:pPr>
              <w:ind w:right="158"/>
              <w:rPr>
                <w:color w:val="000000"/>
                <w:sz w:val="20"/>
                <w:szCs w:val="20"/>
              </w:rPr>
            </w:pPr>
            <w:r w:rsidRPr="00345229">
              <w:rPr>
                <w:color w:val="000000"/>
                <w:sz w:val="20"/>
                <w:szCs w:val="20"/>
              </w:rPr>
              <w:t>методами самостоятельного анализа имеющейся информации, навыками самостоятельной научно-исследовательской деятельности с применением современных методов исследования и информационно-коммуникационных технологий</w:t>
            </w:r>
          </w:p>
        </w:tc>
      </w:tr>
      <w:tr w:rsidR="00EC0EF6" w:rsidRPr="00681373" w:rsidTr="00EC0EF6">
        <w:trPr>
          <w:trHeight w:val="3457"/>
        </w:trPr>
        <w:tc>
          <w:tcPr>
            <w:tcW w:w="2163" w:type="dxa"/>
            <w:tcBorders>
              <w:top w:val="single" w:sz="4" w:space="0" w:color="auto"/>
              <w:left w:val="single" w:sz="4" w:space="0" w:color="000000"/>
              <w:bottom w:val="single" w:sz="4" w:space="0" w:color="auto"/>
              <w:right w:val="single" w:sz="4" w:space="0" w:color="000000"/>
            </w:tcBorders>
          </w:tcPr>
          <w:p w:rsidR="00EC0EF6" w:rsidRDefault="00EC0EF6" w:rsidP="00306475">
            <w:pPr>
              <w:pStyle w:val="ad"/>
              <w:widowControl w:val="0"/>
              <w:ind w:left="0" w:firstLine="0"/>
              <w:rPr>
                <w:sz w:val="20"/>
              </w:rPr>
            </w:pPr>
            <w:r w:rsidRPr="00681373">
              <w:rPr>
                <w:sz w:val="20"/>
              </w:rPr>
              <w:t xml:space="preserve">ОПК-2 </w:t>
            </w:r>
          </w:p>
          <w:p w:rsidR="00EC0EF6" w:rsidRPr="00B7533E" w:rsidRDefault="00EC0EF6" w:rsidP="00306475">
            <w:pPr>
              <w:pStyle w:val="ad"/>
              <w:widowControl w:val="0"/>
              <w:ind w:left="0" w:firstLine="0"/>
              <w:rPr>
                <w:sz w:val="22"/>
              </w:rPr>
            </w:pPr>
            <w:r w:rsidRPr="00B7533E">
              <w:rPr>
                <w:sz w:val="22"/>
              </w:rPr>
              <w:t xml:space="preserve">готовность организовать работу исследовательского коллектива в научной отрасли, соответствующей направлению подготовки; </w:t>
            </w:r>
          </w:p>
          <w:p w:rsidR="00EC0EF6" w:rsidRPr="00681373" w:rsidRDefault="00EC0EF6" w:rsidP="00306475">
            <w:pPr>
              <w:contextualSpacing/>
              <w:jc w:val="both"/>
              <w:rPr>
                <w:sz w:val="20"/>
                <w:szCs w:val="20"/>
              </w:rPr>
            </w:pPr>
            <w:r>
              <w:rPr>
                <w:sz w:val="20"/>
                <w:szCs w:val="20"/>
              </w:rPr>
              <w:t xml:space="preserve"> </w:t>
            </w:r>
          </w:p>
        </w:tc>
        <w:tc>
          <w:tcPr>
            <w:tcW w:w="3620" w:type="dxa"/>
            <w:tcBorders>
              <w:top w:val="single" w:sz="4" w:space="0" w:color="auto"/>
              <w:left w:val="single" w:sz="4" w:space="0" w:color="000000"/>
              <w:bottom w:val="single" w:sz="4" w:space="0" w:color="auto"/>
              <w:right w:val="single" w:sz="4" w:space="0" w:color="000000"/>
            </w:tcBorders>
          </w:tcPr>
          <w:p w:rsidR="00EC0EF6" w:rsidRPr="002F2516" w:rsidRDefault="00EC0EF6" w:rsidP="00BF3E5F">
            <w:pPr>
              <w:rPr>
                <w:sz w:val="20"/>
              </w:rPr>
            </w:pPr>
            <w:r w:rsidRPr="002F2516">
              <w:rPr>
                <w:sz w:val="20"/>
              </w:rPr>
              <w:t>Методологию постановки проблематики исследования, этапы планирования и проведения научно-исследовательской работы</w:t>
            </w:r>
          </w:p>
        </w:tc>
        <w:tc>
          <w:tcPr>
            <w:tcW w:w="2218" w:type="dxa"/>
            <w:tcBorders>
              <w:top w:val="single" w:sz="4" w:space="0" w:color="auto"/>
              <w:left w:val="single" w:sz="4" w:space="0" w:color="000000"/>
              <w:bottom w:val="single" w:sz="4" w:space="0" w:color="auto"/>
              <w:right w:val="single" w:sz="4" w:space="0" w:color="000000"/>
            </w:tcBorders>
          </w:tcPr>
          <w:p w:rsidR="00EC0EF6" w:rsidRPr="002F2516" w:rsidRDefault="00EC0EF6" w:rsidP="00BF3E5F">
            <w:pPr>
              <w:rPr>
                <w:sz w:val="20"/>
              </w:rPr>
            </w:pPr>
            <w:r w:rsidRPr="002F2516">
              <w:rPr>
                <w:sz w:val="20"/>
              </w:rPr>
              <w:t>Осуществлять системный анализ и генерировать новые идеи</w:t>
            </w:r>
          </w:p>
        </w:tc>
        <w:tc>
          <w:tcPr>
            <w:tcW w:w="2000" w:type="dxa"/>
            <w:tcBorders>
              <w:top w:val="single" w:sz="4" w:space="0" w:color="auto"/>
              <w:left w:val="single" w:sz="4" w:space="0" w:color="000000"/>
              <w:bottom w:val="single" w:sz="4" w:space="0" w:color="auto"/>
              <w:right w:val="single" w:sz="4" w:space="0" w:color="000000"/>
            </w:tcBorders>
          </w:tcPr>
          <w:p w:rsidR="00EC0EF6" w:rsidRPr="002F2516" w:rsidRDefault="00EC0EF6" w:rsidP="00BF3E5F">
            <w:pPr>
              <w:rPr>
                <w:sz w:val="20"/>
              </w:rPr>
            </w:pPr>
            <w:r w:rsidRPr="002F2516">
              <w:rPr>
                <w:sz w:val="20"/>
              </w:rPr>
              <w:t>Навыками организации исследовательской работы в научной отрасли, соответствующей направлению подготовки</w:t>
            </w:r>
          </w:p>
        </w:tc>
      </w:tr>
      <w:tr w:rsidR="00EC0EF6" w:rsidRPr="00681373" w:rsidTr="00EC0EF6">
        <w:trPr>
          <w:trHeight w:val="267"/>
        </w:trPr>
        <w:tc>
          <w:tcPr>
            <w:tcW w:w="2163" w:type="dxa"/>
            <w:tcBorders>
              <w:top w:val="single" w:sz="4" w:space="0" w:color="auto"/>
              <w:left w:val="single" w:sz="4" w:space="0" w:color="000000"/>
              <w:bottom w:val="single" w:sz="4" w:space="0" w:color="auto"/>
              <w:right w:val="single" w:sz="4" w:space="0" w:color="000000"/>
            </w:tcBorders>
          </w:tcPr>
          <w:p w:rsidR="00EC0EF6" w:rsidRDefault="00EC0EF6" w:rsidP="00306475">
            <w:pPr>
              <w:contextualSpacing/>
              <w:rPr>
                <w:sz w:val="20"/>
                <w:szCs w:val="20"/>
              </w:rPr>
            </w:pPr>
            <w:r w:rsidRPr="00681373">
              <w:rPr>
                <w:sz w:val="20"/>
                <w:szCs w:val="20"/>
              </w:rPr>
              <w:t>ОПК-</w:t>
            </w:r>
            <w:r>
              <w:rPr>
                <w:sz w:val="20"/>
                <w:szCs w:val="20"/>
              </w:rPr>
              <w:t>3</w:t>
            </w:r>
          </w:p>
          <w:p w:rsidR="00EC0EF6" w:rsidRPr="00681373" w:rsidRDefault="00EC0EF6" w:rsidP="00306475">
            <w:pPr>
              <w:contextualSpacing/>
              <w:rPr>
                <w:sz w:val="20"/>
                <w:szCs w:val="20"/>
              </w:rPr>
            </w:pPr>
            <w:r w:rsidRPr="00222C28">
              <w:rPr>
                <w:sz w:val="22"/>
                <w:szCs w:val="20"/>
              </w:rPr>
              <w:t xml:space="preserve">готовность к преподавательской деятельности по образовательным программам высшего </w:t>
            </w:r>
            <w:r w:rsidRPr="00222C28">
              <w:rPr>
                <w:sz w:val="22"/>
                <w:szCs w:val="20"/>
              </w:rPr>
              <w:lastRenderedPageBreak/>
              <w:t>образования</w:t>
            </w:r>
            <w:r>
              <w:rPr>
                <w:sz w:val="22"/>
                <w:szCs w:val="20"/>
              </w:rPr>
              <w:t>;</w:t>
            </w:r>
          </w:p>
        </w:tc>
        <w:tc>
          <w:tcPr>
            <w:tcW w:w="3620" w:type="dxa"/>
            <w:tcBorders>
              <w:top w:val="single" w:sz="4" w:space="0" w:color="auto"/>
              <w:left w:val="single" w:sz="4" w:space="0" w:color="000000"/>
              <w:bottom w:val="single" w:sz="4" w:space="0" w:color="auto"/>
              <w:right w:val="single" w:sz="4" w:space="0" w:color="000000"/>
            </w:tcBorders>
          </w:tcPr>
          <w:p w:rsidR="00EC0EF6" w:rsidRPr="00345229" w:rsidRDefault="00EC0EF6" w:rsidP="00BF3E5F">
            <w:pPr>
              <w:ind w:right="158"/>
              <w:rPr>
                <w:color w:val="000000"/>
                <w:sz w:val="20"/>
                <w:szCs w:val="20"/>
              </w:rPr>
            </w:pPr>
            <w:r w:rsidRPr="00345229">
              <w:rPr>
                <w:color w:val="000000"/>
                <w:sz w:val="20"/>
                <w:szCs w:val="20"/>
              </w:rPr>
              <w:lastRenderedPageBreak/>
              <w:t>методы и технологии межличностной коммуникации, технологию проектирования образовательного процесса на уровне высшего образования</w:t>
            </w:r>
          </w:p>
        </w:tc>
        <w:tc>
          <w:tcPr>
            <w:tcW w:w="2218" w:type="dxa"/>
            <w:tcBorders>
              <w:top w:val="single" w:sz="4" w:space="0" w:color="auto"/>
              <w:left w:val="single" w:sz="4" w:space="0" w:color="000000"/>
              <w:bottom w:val="single" w:sz="4" w:space="0" w:color="auto"/>
              <w:right w:val="single" w:sz="4" w:space="0" w:color="000000"/>
            </w:tcBorders>
          </w:tcPr>
          <w:p w:rsidR="00EC0EF6" w:rsidRPr="00345229" w:rsidRDefault="00EC0EF6" w:rsidP="00BF3E5F">
            <w:pPr>
              <w:ind w:right="158"/>
              <w:rPr>
                <w:color w:val="000000"/>
                <w:sz w:val="20"/>
                <w:szCs w:val="20"/>
              </w:rPr>
            </w:pPr>
            <w:r w:rsidRPr="00345229">
              <w:rPr>
                <w:color w:val="000000"/>
                <w:sz w:val="20"/>
                <w:szCs w:val="20"/>
              </w:rPr>
              <w:t>проектировать образовательный процесс, вести дискуссию и аргументировать свою речь</w:t>
            </w:r>
          </w:p>
        </w:tc>
        <w:tc>
          <w:tcPr>
            <w:tcW w:w="2000" w:type="dxa"/>
            <w:tcBorders>
              <w:top w:val="single" w:sz="4" w:space="0" w:color="auto"/>
              <w:left w:val="single" w:sz="4" w:space="0" w:color="000000"/>
              <w:bottom w:val="single" w:sz="4" w:space="0" w:color="auto"/>
              <w:right w:val="single" w:sz="4" w:space="0" w:color="000000"/>
            </w:tcBorders>
          </w:tcPr>
          <w:p w:rsidR="00EC0EF6" w:rsidRPr="00345229" w:rsidRDefault="00EC0EF6" w:rsidP="00BF3E5F">
            <w:pPr>
              <w:ind w:right="158"/>
              <w:rPr>
                <w:color w:val="000000"/>
                <w:sz w:val="20"/>
                <w:szCs w:val="20"/>
              </w:rPr>
            </w:pPr>
            <w:r w:rsidRPr="00345229">
              <w:rPr>
                <w:color w:val="000000"/>
                <w:sz w:val="20"/>
                <w:szCs w:val="20"/>
              </w:rPr>
              <w:t>навыками публичной речи, аргументации, публичной дискуссии</w:t>
            </w:r>
          </w:p>
        </w:tc>
      </w:tr>
      <w:tr w:rsidR="00EC0EF6" w:rsidRPr="00027F0C" w:rsidTr="00EC0EF6">
        <w:tc>
          <w:tcPr>
            <w:tcW w:w="2163" w:type="dxa"/>
            <w:tcBorders>
              <w:top w:val="single" w:sz="4" w:space="0" w:color="000000"/>
              <w:left w:val="single" w:sz="4" w:space="0" w:color="000000"/>
              <w:bottom w:val="single" w:sz="4" w:space="0" w:color="000000"/>
              <w:right w:val="single" w:sz="4" w:space="0" w:color="000000"/>
            </w:tcBorders>
            <w:hideMark/>
          </w:tcPr>
          <w:p w:rsidR="00EC0EF6" w:rsidRPr="00EC0EF6" w:rsidRDefault="00EC0EF6" w:rsidP="00306475">
            <w:pPr>
              <w:pStyle w:val="aa"/>
              <w:ind w:left="0"/>
              <w:jc w:val="both"/>
              <w:rPr>
                <w:rFonts w:ascii="Times New Roman" w:hAnsi="Times New Roman"/>
                <w:sz w:val="24"/>
                <w:szCs w:val="24"/>
              </w:rPr>
            </w:pPr>
            <w:r w:rsidRPr="00EC0EF6">
              <w:rPr>
                <w:rFonts w:ascii="Times New Roman" w:hAnsi="Times New Roman"/>
                <w:sz w:val="24"/>
                <w:szCs w:val="24"/>
              </w:rPr>
              <w:lastRenderedPageBreak/>
              <w:t xml:space="preserve">ПК-1 </w:t>
            </w:r>
          </w:p>
          <w:p w:rsidR="00EC0EF6" w:rsidRPr="00EC0EF6" w:rsidRDefault="00EC0EF6" w:rsidP="00306475">
            <w:pPr>
              <w:pStyle w:val="aa"/>
              <w:spacing w:line="240" w:lineRule="auto"/>
              <w:ind w:left="0"/>
              <w:jc w:val="both"/>
              <w:rPr>
                <w:rFonts w:ascii="Times New Roman" w:hAnsi="Times New Roman"/>
              </w:rPr>
            </w:pPr>
            <w:r w:rsidRPr="00EC0EF6">
              <w:rPr>
                <w:rFonts w:ascii="Times New Roman" w:hAnsi="Times New Roman"/>
              </w:rPr>
              <w:t>способность предлагать программы, проекты и решения в области экономической политики на основе знания теоретических и методологических основ управления сложными социально-экономическими системами</w:t>
            </w:r>
            <w:r w:rsidRPr="00EC0EF6">
              <w:rPr>
                <w:rFonts w:ascii="Times New Roman" w:hAnsi="Times New Roman"/>
                <w:szCs w:val="24"/>
              </w:rPr>
              <w:t>;</w:t>
            </w:r>
          </w:p>
          <w:p w:rsidR="00EC0EF6" w:rsidRPr="00EC0EF6" w:rsidRDefault="00EC0EF6" w:rsidP="00306475">
            <w:pPr>
              <w:pStyle w:val="ad"/>
              <w:widowControl w:val="0"/>
              <w:ind w:left="0"/>
              <w:rPr>
                <w:sz w:val="24"/>
                <w:szCs w:val="24"/>
                <w:lang w:val="ru-RU"/>
              </w:rPr>
            </w:pPr>
            <w:r w:rsidRPr="00EC0EF6">
              <w:rPr>
                <w:sz w:val="24"/>
                <w:szCs w:val="24"/>
                <w:lang w:val="ru-RU"/>
              </w:rPr>
              <w:t xml:space="preserve"> </w:t>
            </w:r>
          </w:p>
          <w:p w:rsidR="00EC0EF6" w:rsidRPr="00EC0EF6" w:rsidRDefault="00EC0EF6" w:rsidP="00306475">
            <w:pPr>
              <w:pStyle w:val="ad"/>
              <w:widowControl w:val="0"/>
              <w:ind w:left="0"/>
              <w:rPr>
                <w:sz w:val="24"/>
                <w:szCs w:val="24"/>
                <w:lang w:val="ru-RU"/>
              </w:rPr>
            </w:pPr>
          </w:p>
        </w:tc>
        <w:tc>
          <w:tcPr>
            <w:tcW w:w="3620" w:type="dxa"/>
            <w:tcBorders>
              <w:top w:val="single" w:sz="4" w:space="0" w:color="000000"/>
              <w:left w:val="single" w:sz="4" w:space="0" w:color="000000"/>
              <w:bottom w:val="single" w:sz="4" w:space="0" w:color="000000"/>
              <w:right w:val="single" w:sz="4" w:space="0" w:color="000000"/>
            </w:tcBorders>
          </w:tcPr>
          <w:p w:rsidR="00EC0EF6" w:rsidRPr="00345229" w:rsidRDefault="00EC0EF6" w:rsidP="00BF3E5F">
            <w:pPr>
              <w:ind w:right="158"/>
              <w:rPr>
                <w:color w:val="000000"/>
                <w:sz w:val="20"/>
                <w:szCs w:val="20"/>
              </w:rPr>
            </w:pPr>
            <w:proofErr w:type="gramStart"/>
            <w:r w:rsidRPr="00345229">
              <w:rPr>
                <w:color w:val="000000"/>
                <w:sz w:val="20"/>
                <w:szCs w:val="20"/>
              </w:rPr>
              <w:t>теорию</w:t>
            </w:r>
            <w:proofErr w:type="gramEnd"/>
            <w:r w:rsidRPr="00345229">
              <w:rPr>
                <w:color w:val="000000"/>
                <w:sz w:val="20"/>
                <w:szCs w:val="20"/>
              </w:rPr>
              <w:t xml:space="preserve"> и методологию управления сложными социально-экономически ми системами</w:t>
            </w:r>
          </w:p>
        </w:tc>
        <w:tc>
          <w:tcPr>
            <w:tcW w:w="2218" w:type="dxa"/>
            <w:tcBorders>
              <w:top w:val="single" w:sz="4" w:space="0" w:color="000000"/>
              <w:left w:val="single" w:sz="4" w:space="0" w:color="000000"/>
              <w:bottom w:val="single" w:sz="4" w:space="0" w:color="000000"/>
              <w:right w:val="single" w:sz="4" w:space="0" w:color="000000"/>
            </w:tcBorders>
          </w:tcPr>
          <w:p w:rsidR="00EC0EF6" w:rsidRPr="00345229" w:rsidRDefault="00EC0EF6" w:rsidP="00BF3E5F">
            <w:pPr>
              <w:ind w:right="158"/>
              <w:rPr>
                <w:color w:val="000000"/>
                <w:sz w:val="20"/>
                <w:szCs w:val="20"/>
              </w:rPr>
            </w:pPr>
            <w:r w:rsidRPr="00345229">
              <w:rPr>
                <w:color w:val="000000"/>
                <w:sz w:val="20"/>
                <w:szCs w:val="20"/>
              </w:rPr>
              <w:t>разрабатывать управленческие решения в области экономической политики на основе знания теории и методологии управления сложными социально-экономическими системами</w:t>
            </w:r>
          </w:p>
        </w:tc>
        <w:tc>
          <w:tcPr>
            <w:tcW w:w="2000" w:type="dxa"/>
            <w:tcBorders>
              <w:top w:val="single" w:sz="4" w:space="0" w:color="000000"/>
              <w:left w:val="single" w:sz="4" w:space="0" w:color="000000"/>
              <w:bottom w:val="single" w:sz="4" w:space="0" w:color="000000"/>
              <w:right w:val="single" w:sz="4" w:space="0" w:color="000000"/>
            </w:tcBorders>
          </w:tcPr>
          <w:p w:rsidR="00EC0EF6" w:rsidRPr="008D2C50" w:rsidRDefault="00EC0EF6" w:rsidP="00BF3E5F">
            <w:pPr>
              <w:ind w:right="158"/>
              <w:rPr>
                <w:color w:val="000000"/>
                <w:sz w:val="20"/>
                <w:szCs w:val="20"/>
              </w:rPr>
            </w:pPr>
            <w:r w:rsidRPr="00345229">
              <w:rPr>
                <w:color w:val="000000"/>
                <w:sz w:val="20"/>
                <w:szCs w:val="20"/>
              </w:rPr>
              <w:t>навыками разработки программ, проектов, решений в области экономической политики</w:t>
            </w:r>
          </w:p>
        </w:tc>
      </w:tr>
      <w:tr w:rsidR="00EC0EF6" w:rsidRPr="00027F0C" w:rsidTr="00EC0EF6">
        <w:tc>
          <w:tcPr>
            <w:tcW w:w="2163" w:type="dxa"/>
            <w:tcBorders>
              <w:top w:val="single" w:sz="4" w:space="0" w:color="000000"/>
              <w:left w:val="single" w:sz="4" w:space="0" w:color="000000"/>
              <w:bottom w:val="single" w:sz="4" w:space="0" w:color="000000"/>
              <w:right w:val="single" w:sz="4" w:space="0" w:color="000000"/>
            </w:tcBorders>
          </w:tcPr>
          <w:p w:rsidR="00EC0EF6" w:rsidRPr="00EC0EF6" w:rsidRDefault="00EC0EF6" w:rsidP="00306475">
            <w:pPr>
              <w:jc w:val="both"/>
            </w:pPr>
            <w:r w:rsidRPr="00EC0EF6">
              <w:t>ПК-2</w:t>
            </w:r>
          </w:p>
          <w:p w:rsidR="00EC0EF6" w:rsidRPr="00EC0EF6" w:rsidRDefault="00EC0EF6" w:rsidP="00306475">
            <w:pPr>
              <w:pStyle w:val="aa"/>
              <w:spacing w:line="240" w:lineRule="auto"/>
              <w:ind w:left="0"/>
              <w:jc w:val="both"/>
              <w:rPr>
                <w:rFonts w:ascii="Times New Roman" w:hAnsi="Times New Roman"/>
                <w:szCs w:val="24"/>
              </w:rPr>
            </w:pPr>
            <w:r w:rsidRPr="00EC0EF6">
              <w:rPr>
                <w:rFonts w:ascii="Times New Roman" w:hAnsi="Times New Roman"/>
              </w:rPr>
              <w:t>умение ставить и решать задачи по выявлению закономерностей социально-экономических процессов, протекающих в отрасли, комплексе или регионе</w:t>
            </w:r>
            <w:r w:rsidRPr="00EC0EF6">
              <w:rPr>
                <w:rFonts w:ascii="Times New Roman" w:hAnsi="Times New Roman"/>
                <w:szCs w:val="24"/>
              </w:rPr>
              <w:t>;</w:t>
            </w:r>
          </w:p>
          <w:p w:rsidR="00EC0EF6" w:rsidRPr="00EC0EF6" w:rsidRDefault="00EC0EF6" w:rsidP="00306475">
            <w:pPr>
              <w:jc w:val="both"/>
            </w:pPr>
            <w:r w:rsidRPr="00EC0EF6">
              <w:t xml:space="preserve"> </w:t>
            </w:r>
          </w:p>
        </w:tc>
        <w:tc>
          <w:tcPr>
            <w:tcW w:w="3620" w:type="dxa"/>
            <w:tcBorders>
              <w:top w:val="single" w:sz="4" w:space="0" w:color="000000"/>
              <w:left w:val="single" w:sz="4" w:space="0" w:color="000000"/>
              <w:bottom w:val="single" w:sz="4" w:space="0" w:color="000000"/>
              <w:right w:val="single" w:sz="4" w:space="0" w:color="000000"/>
            </w:tcBorders>
            <w:hideMark/>
          </w:tcPr>
          <w:p w:rsidR="00EC0EF6" w:rsidRPr="00345229" w:rsidRDefault="00EC0EF6" w:rsidP="00BF3E5F">
            <w:pPr>
              <w:ind w:right="158"/>
              <w:rPr>
                <w:color w:val="000000"/>
                <w:sz w:val="20"/>
                <w:szCs w:val="20"/>
              </w:rPr>
            </w:pPr>
            <w:r w:rsidRPr="00345229">
              <w:rPr>
                <w:color w:val="000000"/>
                <w:sz w:val="20"/>
                <w:szCs w:val="20"/>
              </w:rPr>
              <w:t>приёмы и методы социально-экономического прогнозирования, основы работы с социально-экономическими показателями отрасли, комплекса, региона</w:t>
            </w:r>
          </w:p>
        </w:tc>
        <w:tc>
          <w:tcPr>
            <w:tcW w:w="2218" w:type="dxa"/>
            <w:tcBorders>
              <w:top w:val="single" w:sz="4" w:space="0" w:color="000000"/>
              <w:left w:val="single" w:sz="4" w:space="0" w:color="000000"/>
              <w:bottom w:val="single" w:sz="4" w:space="0" w:color="000000"/>
              <w:right w:val="single" w:sz="4" w:space="0" w:color="000000"/>
            </w:tcBorders>
            <w:hideMark/>
          </w:tcPr>
          <w:p w:rsidR="00EC0EF6" w:rsidRPr="00345229" w:rsidRDefault="00EC0EF6" w:rsidP="00BF3E5F">
            <w:pPr>
              <w:ind w:right="158"/>
              <w:rPr>
                <w:color w:val="000000"/>
                <w:sz w:val="20"/>
                <w:szCs w:val="20"/>
              </w:rPr>
            </w:pPr>
            <w:r w:rsidRPr="00345229">
              <w:rPr>
                <w:color w:val="000000"/>
                <w:sz w:val="20"/>
                <w:szCs w:val="20"/>
              </w:rPr>
              <w:t>ставить и решать задачи по выявлению закономерностей социально-экономических процессов.</w:t>
            </w:r>
          </w:p>
        </w:tc>
        <w:tc>
          <w:tcPr>
            <w:tcW w:w="2000" w:type="dxa"/>
            <w:tcBorders>
              <w:top w:val="single" w:sz="4" w:space="0" w:color="000000"/>
              <w:left w:val="single" w:sz="4" w:space="0" w:color="000000"/>
              <w:bottom w:val="single" w:sz="4" w:space="0" w:color="000000"/>
              <w:right w:val="single" w:sz="4" w:space="0" w:color="000000"/>
            </w:tcBorders>
            <w:hideMark/>
          </w:tcPr>
          <w:p w:rsidR="00EC0EF6" w:rsidRPr="00345229" w:rsidRDefault="00EC0EF6" w:rsidP="00BF3E5F">
            <w:pPr>
              <w:ind w:right="158"/>
              <w:rPr>
                <w:color w:val="000000"/>
                <w:sz w:val="20"/>
                <w:szCs w:val="20"/>
              </w:rPr>
            </w:pPr>
            <w:r w:rsidRPr="00345229">
              <w:rPr>
                <w:color w:val="000000"/>
                <w:sz w:val="20"/>
                <w:szCs w:val="20"/>
              </w:rPr>
              <w:t>навыками постановки решения задач по выявлению закономерностей социально-экономических процессов</w:t>
            </w:r>
          </w:p>
        </w:tc>
      </w:tr>
      <w:tr w:rsidR="00EC0EF6" w:rsidRPr="00027F0C" w:rsidTr="00EC0EF6">
        <w:tc>
          <w:tcPr>
            <w:tcW w:w="2163" w:type="dxa"/>
            <w:tcBorders>
              <w:top w:val="single" w:sz="4" w:space="0" w:color="000000"/>
              <w:left w:val="single" w:sz="4" w:space="0" w:color="000000"/>
              <w:bottom w:val="single" w:sz="4" w:space="0" w:color="000000"/>
              <w:right w:val="single" w:sz="4" w:space="0" w:color="000000"/>
            </w:tcBorders>
          </w:tcPr>
          <w:p w:rsidR="00EC0EF6" w:rsidRPr="00EC0EF6" w:rsidRDefault="00EC0EF6" w:rsidP="003505CC">
            <w:pPr>
              <w:jc w:val="both"/>
            </w:pPr>
            <w:r w:rsidRPr="00EC0EF6">
              <w:t>ПК-3</w:t>
            </w:r>
          </w:p>
          <w:p w:rsidR="00EC0EF6" w:rsidRPr="00EC0EF6" w:rsidRDefault="00EC0EF6" w:rsidP="003505CC">
            <w:pPr>
              <w:pStyle w:val="aa"/>
              <w:spacing w:line="240" w:lineRule="auto"/>
              <w:ind w:left="0"/>
              <w:jc w:val="both"/>
              <w:rPr>
                <w:rFonts w:ascii="Times New Roman" w:hAnsi="Times New Roman"/>
              </w:rPr>
            </w:pPr>
            <w:r w:rsidRPr="00EC0EF6">
              <w:rPr>
                <w:rFonts w:ascii="Times New Roman" w:hAnsi="Times New Roman"/>
              </w:rPr>
              <w:t>умение самостоятельно ставить задачу исследования наиболее актуальных проблем, имеющих значение для экономики отрасли, комплекса (кластера) или региона, и осуществлять его на практике;</w:t>
            </w:r>
          </w:p>
        </w:tc>
        <w:tc>
          <w:tcPr>
            <w:tcW w:w="3620" w:type="dxa"/>
            <w:tcBorders>
              <w:top w:val="single" w:sz="4" w:space="0" w:color="000000"/>
              <w:left w:val="single" w:sz="4" w:space="0" w:color="000000"/>
              <w:bottom w:val="single" w:sz="4" w:space="0" w:color="000000"/>
              <w:right w:val="single" w:sz="4" w:space="0" w:color="000000"/>
            </w:tcBorders>
            <w:hideMark/>
          </w:tcPr>
          <w:p w:rsidR="00EC0EF6" w:rsidRPr="00345229" w:rsidRDefault="00EC0EF6" w:rsidP="00BF3E5F">
            <w:pPr>
              <w:ind w:right="158"/>
              <w:rPr>
                <w:color w:val="000000"/>
                <w:sz w:val="20"/>
                <w:szCs w:val="20"/>
              </w:rPr>
            </w:pPr>
            <w:r w:rsidRPr="00345229">
              <w:rPr>
                <w:color w:val="000000"/>
                <w:sz w:val="20"/>
                <w:szCs w:val="20"/>
              </w:rPr>
              <w:t>основы истории и философии науки, методологии научного исследования, современный исследовательский инструментарий</w:t>
            </w:r>
          </w:p>
        </w:tc>
        <w:tc>
          <w:tcPr>
            <w:tcW w:w="2218" w:type="dxa"/>
            <w:tcBorders>
              <w:top w:val="single" w:sz="4" w:space="0" w:color="000000"/>
              <w:left w:val="single" w:sz="4" w:space="0" w:color="000000"/>
              <w:bottom w:val="single" w:sz="4" w:space="0" w:color="000000"/>
              <w:right w:val="single" w:sz="4" w:space="0" w:color="000000"/>
            </w:tcBorders>
          </w:tcPr>
          <w:p w:rsidR="00EC0EF6" w:rsidRPr="00345229" w:rsidRDefault="00EC0EF6" w:rsidP="00BF3E5F">
            <w:pPr>
              <w:ind w:right="158"/>
              <w:rPr>
                <w:color w:val="000000"/>
                <w:sz w:val="20"/>
                <w:szCs w:val="20"/>
              </w:rPr>
            </w:pPr>
            <w:r w:rsidRPr="00345229">
              <w:rPr>
                <w:color w:val="000000"/>
                <w:sz w:val="20"/>
                <w:szCs w:val="20"/>
              </w:rPr>
              <w:t>проводить самостоятельные исследования в фундаментальных и прикладных областях экономики в соответствии с разработанной программой.</w:t>
            </w:r>
          </w:p>
        </w:tc>
        <w:tc>
          <w:tcPr>
            <w:tcW w:w="2000" w:type="dxa"/>
            <w:tcBorders>
              <w:top w:val="single" w:sz="4" w:space="0" w:color="000000"/>
              <w:left w:val="single" w:sz="4" w:space="0" w:color="000000"/>
              <w:bottom w:val="single" w:sz="4" w:space="0" w:color="000000"/>
              <w:right w:val="single" w:sz="4" w:space="0" w:color="000000"/>
            </w:tcBorders>
            <w:hideMark/>
          </w:tcPr>
          <w:p w:rsidR="00EC0EF6" w:rsidRPr="00345229" w:rsidRDefault="00EC0EF6" w:rsidP="00BF3E5F">
            <w:pPr>
              <w:ind w:right="158"/>
              <w:rPr>
                <w:color w:val="000000"/>
                <w:sz w:val="20"/>
                <w:szCs w:val="20"/>
              </w:rPr>
            </w:pPr>
            <w:r w:rsidRPr="00345229">
              <w:rPr>
                <w:color w:val="000000"/>
                <w:sz w:val="20"/>
                <w:szCs w:val="20"/>
              </w:rPr>
              <w:t>навыками проведения самостоятельных исследований актуальных проблем в области экономики отрасли, комплекса, региона</w:t>
            </w:r>
          </w:p>
        </w:tc>
      </w:tr>
      <w:tr w:rsidR="00EC0EF6" w:rsidRPr="00027F0C" w:rsidTr="00EC0EF6">
        <w:tc>
          <w:tcPr>
            <w:tcW w:w="2163" w:type="dxa"/>
            <w:tcBorders>
              <w:top w:val="single" w:sz="4" w:space="0" w:color="000000"/>
              <w:left w:val="single" w:sz="4" w:space="0" w:color="000000"/>
              <w:bottom w:val="single" w:sz="4" w:space="0" w:color="000000"/>
              <w:right w:val="single" w:sz="4" w:space="0" w:color="000000"/>
            </w:tcBorders>
          </w:tcPr>
          <w:p w:rsidR="00EC0EF6" w:rsidRPr="00EC0EF6" w:rsidRDefault="00EC0EF6" w:rsidP="003505CC">
            <w:pPr>
              <w:pStyle w:val="aa"/>
              <w:spacing w:line="240" w:lineRule="auto"/>
              <w:ind w:left="0"/>
              <w:jc w:val="both"/>
              <w:rPr>
                <w:rFonts w:ascii="Times New Roman" w:hAnsi="Times New Roman"/>
              </w:rPr>
            </w:pPr>
            <w:r w:rsidRPr="00EC0EF6">
              <w:rPr>
                <w:rFonts w:ascii="Times New Roman" w:hAnsi="Times New Roman"/>
              </w:rPr>
              <w:t xml:space="preserve">ПК-4 </w:t>
            </w:r>
          </w:p>
          <w:p w:rsidR="00EC0EF6" w:rsidRPr="00EC0EF6" w:rsidRDefault="00EC0EF6" w:rsidP="003505CC">
            <w:pPr>
              <w:pStyle w:val="aa"/>
              <w:spacing w:line="240" w:lineRule="auto"/>
              <w:ind w:left="0"/>
              <w:jc w:val="both"/>
              <w:rPr>
                <w:rFonts w:ascii="Times New Roman" w:hAnsi="Times New Roman"/>
              </w:rPr>
            </w:pPr>
            <w:r w:rsidRPr="00EC0EF6">
              <w:rPr>
                <w:rFonts w:ascii="Times New Roman" w:hAnsi="Times New Roman"/>
              </w:rPr>
              <w:t xml:space="preserve">умение работать со статистическими данными, описывающими протекающие социально-экономические процессы, проводить их анализ с использованием </w:t>
            </w:r>
            <w:r w:rsidRPr="00EC0EF6">
              <w:rPr>
                <w:rFonts w:ascii="Times New Roman" w:hAnsi="Times New Roman"/>
              </w:rPr>
              <w:lastRenderedPageBreak/>
              <w:t xml:space="preserve">современных программных ресурсов и математического аппарата и на основе анализа разрабатывать и обосновывать управленческие рекомендации.    </w:t>
            </w:r>
          </w:p>
          <w:p w:rsidR="00EC0EF6" w:rsidRPr="00EC0EF6" w:rsidRDefault="00EC0EF6" w:rsidP="003505CC">
            <w:pPr>
              <w:jc w:val="both"/>
            </w:pPr>
            <w:r w:rsidRPr="00EC0EF6">
              <w:t xml:space="preserve"> </w:t>
            </w:r>
          </w:p>
        </w:tc>
        <w:tc>
          <w:tcPr>
            <w:tcW w:w="3620" w:type="dxa"/>
            <w:tcBorders>
              <w:top w:val="single" w:sz="4" w:space="0" w:color="000000"/>
              <w:left w:val="single" w:sz="4" w:space="0" w:color="000000"/>
              <w:bottom w:val="single" w:sz="4" w:space="0" w:color="000000"/>
              <w:right w:val="single" w:sz="4" w:space="0" w:color="000000"/>
            </w:tcBorders>
          </w:tcPr>
          <w:p w:rsidR="00EC0EF6" w:rsidRPr="00345229" w:rsidRDefault="00EC0EF6" w:rsidP="00BF3E5F">
            <w:pPr>
              <w:ind w:right="158"/>
              <w:rPr>
                <w:color w:val="000000"/>
                <w:sz w:val="20"/>
                <w:szCs w:val="20"/>
              </w:rPr>
            </w:pPr>
            <w:proofErr w:type="gramStart"/>
            <w:r w:rsidRPr="00345229">
              <w:rPr>
                <w:color w:val="000000"/>
                <w:sz w:val="20"/>
                <w:szCs w:val="20"/>
              </w:rPr>
              <w:lastRenderedPageBreak/>
              <w:t>приёмы</w:t>
            </w:r>
            <w:proofErr w:type="gramEnd"/>
            <w:r w:rsidRPr="00345229">
              <w:rPr>
                <w:color w:val="000000"/>
                <w:sz w:val="20"/>
                <w:szCs w:val="20"/>
              </w:rPr>
              <w:t xml:space="preserve"> и методы работы со статистическими данными, описывающими протекающие социально-экономические процессы, приёмы и методы разработки решений в области экономической политики на микро- и макроуровне.</w:t>
            </w:r>
          </w:p>
        </w:tc>
        <w:tc>
          <w:tcPr>
            <w:tcW w:w="2218" w:type="dxa"/>
            <w:tcBorders>
              <w:top w:val="single" w:sz="4" w:space="0" w:color="000000"/>
              <w:left w:val="single" w:sz="4" w:space="0" w:color="000000"/>
              <w:bottom w:val="single" w:sz="4" w:space="0" w:color="000000"/>
              <w:right w:val="single" w:sz="4" w:space="0" w:color="000000"/>
            </w:tcBorders>
          </w:tcPr>
          <w:p w:rsidR="00EC0EF6" w:rsidRPr="00345229" w:rsidRDefault="00EC0EF6" w:rsidP="00BF3E5F">
            <w:pPr>
              <w:ind w:right="158"/>
              <w:rPr>
                <w:color w:val="000000"/>
                <w:sz w:val="20"/>
                <w:szCs w:val="20"/>
              </w:rPr>
            </w:pPr>
            <w:r w:rsidRPr="00345229">
              <w:rPr>
                <w:color w:val="000000"/>
                <w:sz w:val="20"/>
                <w:szCs w:val="20"/>
              </w:rPr>
              <w:t>предлагать управленческие рекомендации в области экономической политики</w:t>
            </w:r>
          </w:p>
        </w:tc>
        <w:tc>
          <w:tcPr>
            <w:tcW w:w="2000" w:type="dxa"/>
            <w:tcBorders>
              <w:top w:val="single" w:sz="4" w:space="0" w:color="000000"/>
              <w:left w:val="single" w:sz="4" w:space="0" w:color="000000"/>
              <w:bottom w:val="single" w:sz="4" w:space="0" w:color="000000"/>
              <w:right w:val="single" w:sz="4" w:space="0" w:color="000000"/>
            </w:tcBorders>
          </w:tcPr>
          <w:p w:rsidR="00EC0EF6" w:rsidRPr="00345229" w:rsidRDefault="00EC0EF6" w:rsidP="00BF3E5F">
            <w:pPr>
              <w:ind w:right="158"/>
              <w:rPr>
                <w:color w:val="000000"/>
                <w:sz w:val="20"/>
                <w:szCs w:val="20"/>
              </w:rPr>
            </w:pPr>
            <w:r w:rsidRPr="00345229">
              <w:rPr>
                <w:color w:val="000000"/>
                <w:sz w:val="20"/>
                <w:szCs w:val="20"/>
              </w:rPr>
              <w:t>навыками разработки управленческих рекомендаций на основе результатов работы со статистическими данными социально-экономических процессов</w:t>
            </w:r>
          </w:p>
        </w:tc>
      </w:tr>
    </w:tbl>
    <w:p w:rsidR="006D335A" w:rsidRDefault="007B1BB7" w:rsidP="006D335A">
      <w:pPr>
        <w:jc w:val="center"/>
        <w:outlineLvl w:val="0"/>
        <w:rPr>
          <w:b/>
          <w:bCs/>
        </w:rPr>
      </w:pPr>
      <w:r>
        <w:rPr>
          <w:b/>
          <w:bCs/>
        </w:rPr>
        <w:lastRenderedPageBreak/>
        <w:t xml:space="preserve"> </w:t>
      </w:r>
    </w:p>
    <w:p w:rsidR="00280CD5" w:rsidRPr="00451808" w:rsidRDefault="00280CD5" w:rsidP="006D335A">
      <w:pPr>
        <w:jc w:val="center"/>
        <w:outlineLvl w:val="0"/>
        <w:rPr>
          <w:b/>
          <w:bCs/>
        </w:rPr>
      </w:pPr>
    </w:p>
    <w:p w:rsidR="006D335A" w:rsidRDefault="006D335A" w:rsidP="00A7571F">
      <w:pPr>
        <w:numPr>
          <w:ilvl w:val="0"/>
          <w:numId w:val="1"/>
        </w:numPr>
        <w:outlineLvl w:val="0"/>
        <w:rPr>
          <w:b/>
          <w:bCs/>
        </w:rPr>
      </w:pPr>
      <w:r w:rsidRPr="00451808">
        <w:rPr>
          <w:b/>
          <w:bCs/>
        </w:rPr>
        <w:t>ОБЩИЕ ПОЛОЖЕНИЯ</w:t>
      </w:r>
    </w:p>
    <w:p w:rsidR="00740DF6" w:rsidRPr="00740DF6" w:rsidRDefault="00740DF6" w:rsidP="00740DF6">
      <w:pPr>
        <w:ind w:left="3545"/>
        <w:outlineLvl w:val="0"/>
        <w:rPr>
          <w:b/>
          <w:bCs/>
        </w:rPr>
      </w:pPr>
    </w:p>
    <w:p w:rsidR="006D335A" w:rsidRPr="00DA713C" w:rsidRDefault="006D335A" w:rsidP="00FC1803">
      <w:pPr>
        <w:numPr>
          <w:ilvl w:val="1"/>
          <w:numId w:val="2"/>
        </w:numPr>
        <w:tabs>
          <w:tab w:val="left" w:pos="567"/>
        </w:tabs>
        <w:autoSpaceDE w:val="0"/>
        <w:autoSpaceDN w:val="0"/>
        <w:adjustRightInd w:val="0"/>
        <w:spacing w:line="276" w:lineRule="auto"/>
        <w:ind w:left="993" w:hanging="426"/>
        <w:jc w:val="both"/>
        <w:rPr>
          <w:b/>
        </w:rPr>
      </w:pPr>
      <w:r w:rsidRPr="002464A8">
        <w:rPr>
          <w:b/>
        </w:rPr>
        <w:t>Формы проведения государственной итоговой аттестации:</w:t>
      </w:r>
    </w:p>
    <w:p w:rsidR="00E1531A" w:rsidRPr="00F27950" w:rsidRDefault="00E1531A" w:rsidP="00E1531A">
      <w:pPr>
        <w:pStyle w:val="1"/>
        <w:widowControl/>
        <w:tabs>
          <w:tab w:val="left" w:pos="993"/>
        </w:tabs>
        <w:ind w:firstLine="709"/>
        <w:rPr>
          <w:szCs w:val="24"/>
        </w:rPr>
      </w:pPr>
      <w:r w:rsidRPr="00F27950">
        <w:rPr>
          <w:szCs w:val="24"/>
        </w:rPr>
        <w:t xml:space="preserve">Государственная итоговая аттестация аспиранта по направлению 38.06.01 «Экономика» проводится в соответствии с ФГОС ВО и учебным планом ФГБОУ ВО «Астраханский государственный университет» </w:t>
      </w:r>
      <w:r>
        <w:rPr>
          <w:szCs w:val="24"/>
        </w:rPr>
        <w:t xml:space="preserve">и </w:t>
      </w:r>
      <w:r w:rsidRPr="00F27950">
        <w:rPr>
          <w:szCs w:val="24"/>
        </w:rPr>
        <w:t xml:space="preserve">проходит в форме: </w:t>
      </w:r>
    </w:p>
    <w:p w:rsidR="00E1531A" w:rsidRPr="00F27950" w:rsidRDefault="00E1531A" w:rsidP="00E1531A">
      <w:pPr>
        <w:pStyle w:val="1"/>
        <w:widowControl/>
        <w:numPr>
          <w:ilvl w:val="0"/>
          <w:numId w:val="20"/>
        </w:numPr>
        <w:tabs>
          <w:tab w:val="left" w:pos="709"/>
        </w:tabs>
        <w:ind w:left="0" w:firstLine="426"/>
        <w:rPr>
          <w:szCs w:val="24"/>
        </w:rPr>
      </w:pPr>
      <w:r w:rsidRPr="00F27950">
        <w:rPr>
          <w:szCs w:val="24"/>
        </w:rPr>
        <w:t xml:space="preserve">государственного экзамена; </w:t>
      </w:r>
    </w:p>
    <w:p w:rsidR="00E1531A" w:rsidRPr="00F27950" w:rsidRDefault="00E1531A" w:rsidP="00E1531A">
      <w:pPr>
        <w:pStyle w:val="1"/>
        <w:widowControl/>
        <w:numPr>
          <w:ilvl w:val="0"/>
          <w:numId w:val="20"/>
        </w:numPr>
        <w:tabs>
          <w:tab w:val="left" w:pos="709"/>
        </w:tabs>
        <w:ind w:left="0" w:firstLine="426"/>
        <w:rPr>
          <w:szCs w:val="24"/>
        </w:rPr>
      </w:pPr>
      <w:r w:rsidRPr="00F27950">
        <w:rPr>
          <w:szCs w:val="24"/>
        </w:rPr>
        <w:t>научного доклада об основных результатах подготовленной научно-квалификационной работы (диссертации) на соискание ученой степени кандидата наук и оформленной в соответствии с требованиями, установленными Министерством образования и науки Российской Федерации.</w:t>
      </w:r>
    </w:p>
    <w:p w:rsidR="00E1531A" w:rsidRPr="00F27950" w:rsidRDefault="00E1531A" w:rsidP="00E1531A">
      <w:pPr>
        <w:pStyle w:val="1"/>
        <w:widowControl/>
        <w:tabs>
          <w:tab w:val="left" w:pos="709"/>
        </w:tabs>
        <w:ind w:firstLine="568"/>
        <w:rPr>
          <w:szCs w:val="24"/>
        </w:rPr>
      </w:pPr>
      <w:r w:rsidRPr="00F27950">
        <w:rPr>
          <w:szCs w:val="24"/>
        </w:rPr>
        <w:t>Подготовленная научно-квалификационная работа должна соответствовать критериям, установленным для научно-квалификационной работы (диссертации) на соискание учёной степени кандидата наук.</w:t>
      </w:r>
    </w:p>
    <w:p w:rsidR="00E1531A" w:rsidRPr="00F27950" w:rsidRDefault="00E1531A" w:rsidP="00E1531A">
      <w:pPr>
        <w:pStyle w:val="1"/>
        <w:widowControl/>
        <w:tabs>
          <w:tab w:val="left" w:pos="709"/>
        </w:tabs>
        <w:ind w:left="-142"/>
        <w:rPr>
          <w:szCs w:val="24"/>
        </w:rPr>
      </w:pPr>
    </w:p>
    <w:p w:rsidR="006D335A" w:rsidRPr="00624E14" w:rsidRDefault="006D335A" w:rsidP="00FC1803">
      <w:pPr>
        <w:numPr>
          <w:ilvl w:val="1"/>
          <w:numId w:val="2"/>
        </w:numPr>
        <w:tabs>
          <w:tab w:val="left" w:pos="709"/>
        </w:tabs>
        <w:autoSpaceDE w:val="0"/>
        <w:autoSpaceDN w:val="0"/>
        <w:adjustRightInd w:val="0"/>
        <w:spacing w:line="276" w:lineRule="auto"/>
        <w:ind w:left="993" w:hanging="426"/>
        <w:jc w:val="both"/>
        <w:rPr>
          <w:b/>
        </w:rPr>
      </w:pPr>
      <w:r w:rsidRPr="002464A8">
        <w:rPr>
          <w:b/>
        </w:rPr>
        <w:t>Объем и сроки проведения государственной итоговой аттестации</w:t>
      </w:r>
    </w:p>
    <w:p w:rsidR="006D335A" w:rsidRPr="002464A8" w:rsidRDefault="006D335A" w:rsidP="00FC1803">
      <w:pPr>
        <w:tabs>
          <w:tab w:val="left" w:pos="1134"/>
        </w:tabs>
        <w:autoSpaceDE w:val="0"/>
        <w:autoSpaceDN w:val="0"/>
        <w:adjustRightInd w:val="0"/>
        <w:spacing w:line="276" w:lineRule="auto"/>
        <w:ind w:firstLine="709"/>
        <w:jc w:val="both"/>
      </w:pPr>
      <w:r w:rsidRPr="002464A8">
        <w:t xml:space="preserve">Объем ГИА – </w:t>
      </w:r>
      <w:r w:rsidR="00E421AA">
        <w:t xml:space="preserve">9 </w:t>
      </w:r>
      <w:r w:rsidRPr="002464A8">
        <w:t>зачетных единиц, в том числе:</w:t>
      </w:r>
    </w:p>
    <w:p w:rsidR="00A7571F" w:rsidRPr="00A7571F" w:rsidRDefault="00086957" w:rsidP="00111941">
      <w:pPr>
        <w:pStyle w:val="aa"/>
        <w:numPr>
          <w:ilvl w:val="0"/>
          <w:numId w:val="9"/>
        </w:numPr>
        <w:tabs>
          <w:tab w:val="left" w:pos="1134"/>
        </w:tabs>
        <w:autoSpaceDE w:val="0"/>
        <w:autoSpaceDN w:val="0"/>
        <w:adjustRightInd w:val="0"/>
        <w:jc w:val="both"/>
        <w:rPr>
          <w:rFonts w:ascii="Times New Roman" w:hAnsi="Times New Roman"/>
          <w:sz w:val="24"/>
        </w:rPr>
      </w:pPr>
      <w:r>
        <w:rPr>
          <w:rFonts w:ascii="Times New Roman" w:hAnsi="Times New Roman"/>
          <w:sz w:val="24"/>
        </w:rPr>
        <w:t>7</w:t>
      </w:r>
      <w:r w:rsidR="00E421AA" w:rsidRPr="00A7571F">
        <w:rPr>
          <w:rFonts w:ascii="Times New Roman" w:hAnsi="Times New Roman"/>
          <w:sz w:val="24"/>
        </w:rPr>
        <w:t xml:space="preserve"> </w:t>
      </w:r>
      <w:r w:rsidR="006D335A" w:rsidRPr="00A7571F">
        <w:rPr>
          <w:rFonts w:ascii="Times New Roman" w:hAnsi="Times New Roman"/>
          <w:sz w:val="24"/>
        </w:rPr>
        <w:t>зачетны</w:t>
      </w:r>
      <w:r w:rsidR="00FF3FEF">
        <w:rPr>
          <w:rFonts w:ascii="Times New Roman" w:hAnsi="Times New Roman"/>
          <w:sz w:val="24"/>
        </w:rPr>
        <w:t>х</w:t>
      </w:r>
      <w:r w:rsidR="006D335A" w:rsidRPr="00A7571F">
        <w:rPr>
          <w:rFonts w:ascii="Times New Roman" w:hAnsi="Times New Roman"/>
          <w:sz w:val="24"/>
        </w:rPr>
        <w:t xml:space="preserve"> единиц – для представления 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w:t>
      </w:r>
      <w:proofErr w:type="spellStart"/>
      <w:r w:rsidR="006D335A" w:rsidRPr="00A7571F">
        <w:rPr>
          <w:rFonts w:ascii="Times New Roman" w:hAnsi="Times New Roman"/>
          <w:sz w:val="24"/>
        </w:rPr>
        <w:t>Минобрнауки</w:t>
      </w:r>
      <w:proofErr w:type="spellEnd"/>
      <w:r w:rsidR="006D335A" w:rsidRPr="00A7571F">
        <w:rPr>
          <w:rFonts w:ascii="Times New Roman" w:hAnsi="Times New Roman"/>
          <w:sz w:val="24"/>
        </w:rPr>
        <w:t xml:space="preserve"> Российской Федерации (далее – научный доклад); </w:t>
      </w:r>
    </w:p>
    <w:p w:rsidR="006D335A" w:rsidRPr="00A7571F" w:rsidRDefault="00A7571F" w:rsidP="00111941">
      <w:pPr>
        <w:pStyle w:val="aa"/>
        <w:numPr>
          <w:ilvl w:val="0"/>
          <w:numId w:val="9"/>
        </w:numPr>
        <w:tabs>
          <w:tab w:val="left" w:pos="1134"/>
        </w:tabs>
        <w:autoSpaceDE w:val="0"/>
        <w:autoSpaceDN w:val="0"/>
        <w:adjustRightInd w:val="0"/>
        <w:spacing w:after="0"/>
        <w:jc w:val="both"/>
        <w:rPr>
          <w:rFonts w:ascii="Times New Roman" w:hAnsi="Times New Roman"/>
          <w:sz w:val="24"/>
        </w:rPr>
      </w:pPr>
      <w:r w:rsidRPr="00086957">
        <w:rPr>
          <w:rFonts w:ascii="Times New Roman" w:hAnsi="Times New Roman"/>
          <w:sz w:val="24"/>
        </w:rPr>
        <w:t>2</w:t>
      </w:r>
      <w:r w:rsidR="006D335A" w:rsidRPr="00A7571F">
        <w:rPr>
          <w:rFonts w:ascii="Times New Roman" w:hAnsi="Times New Roman"/>
          <w:sz w:val="24"/>
        </w:rPr>
        <w:t xml:space="preserve"> зачетных единиц – для подготовки к сдаче и сдачи государственного экзамена (далее – государственный экзамен).</w:t>
      </w:r>
    </w:p>
    <w:p w:rsidR="006D335A" w:rsidRDefault="006D335A" w:rsidP="00280CD5">
      <w:pPr>
        <w:tabs>
          <w:tab w:val="left" w:pos="1134"/>
        </w:tabs>
        <w:autoSpaceDE w:val="0"/>
        <w:autoSpaceDN w:val="0"/>
        <w:adjustRightInd w:val="0"/>
        <w:spacing w:line="276" w:lineRule="auto"/>
        <w:ind w:firstLine="567"/>
        <w:jc w:val="both"/>
      </w:pPr>
      <w:r w:rsidRPr="002464A8">
        <w:t xml:space="preserve">Сроки проведения ГИА: с </w:t>
      </w:r>
      <w:r w:rsidR="00E421AA">
        <w:t>39</w:t>
      </w:r>
      <w:r w:rsidR="005523B8">
        <w:t xml:space="preserve"> </w:t>
      </w:r>
      <w:r w:rsidRPr="002464A8">
        <w:t xml:space="preserve">по </w:t>
      </w:r>
      <w:r w:rsidR="005523B8">
        <w:t>44</w:t>
      </w:r>
      <w:r w:rsidRPr="002464A8">
        <w:t xml:space="preserve"> недели </w:t>
      </w:r>
      <w:r w:rsidR="005523B8">
        <w:t>4</w:t>
      </w:r>
      <w:r w:rsidRPr="002464A8">
        <w:t xml:space="preserve"> курса (итого </w:t>
      </w:r>
      <w:r w:rsidR="005523B8">
        <w:t>6</w:t>
      </w:r>
      <w:r w:rsidRPr="002464A8">
        <w:t xml:space="preserve"> недель)</w:t>
      </w:r>
      <w:r w:rsidR="00280CD5">
        <w:t>.</w:t>
      </w:r>
    </w:p>
    <w:p w:rsidR="00F66DB9" w:rsidRDefault="00F66DB9" w:rsidP="00280CD5">
      <w:pPr>
        <w:tabs>
          <w:tab w:val="left" w:pos="1134"/>
        </w:tabs>
        <w:autoSpaceDE w:val="0"/>
        <w:autoSpaceDN w:val="0"/>
        <w:adjustRightInd w:val="0"/>
        <w:spacing w:line="276" w:lineRule="auto"/>
        <w:ind w:firstLine="567"/>
        <w:jc w:val="both"/>
      </w:pPr>
    </w:p>
    <w:p w:rsidR="006D335A" w:rsidRPr="00FC1803" w:rsidRDefault="006D335A" w:rsidP="00FC1803">
      <w:pPr>
        <w:numPr>
          <w:ilvl w:val="1"/>
          <w:numId w:val="2"/>
        </w:numPr>
        <w:tabs>
          <w:tab w:val="left" w:pos="1134"/>
        </w:tabs>
        <w:autoSpaceDE w:val="0"/>
        <w:autoSpaceDN w:val="0"/>
        <w:adjustRightInd w:val="0"/>
        <w:spacing w:line="276" w:lineRule="auto"/>
        <w:ind w:left="0" w:firstLine="567"/>
        <w:jc w:val="both"/>
        <w:rPr>
          <w:b/>
        </w:rPr>
      </w:pPr>
      <w:r w:rsidRPr="002464A8">
        <w:rPr>
          <w:b/>
        </w:rPr>
        <w:t>Допуск к государственной итоговой аттестации</w:t>
      </w:r>
    </w:p>
    <w:p w:rsidR="006D335A" w:rsidRDefault="006D335A" w:rsidP="00FC1803">
      <w:pPr>
        <w:shd w:val="clear" w:color="auto" w:fill="FFFFFF"/>
        <w:spacing w:line="276" w:lineRule="auto"/>
        <w:ind w:firstLine="709"/>
        <w:jc w:val="both"/>
      </w:pPr>
      <w:r w:rsidRPr="005F09E2">
        <w:t xml:space="preserve">К </w:t>
      </w:r>
      <w:r w:rsidRPr="002464A8">
        <w:t>ГИА</w:t>
      </w:r>
      <w:r w:rsidRPr="005F09E2">
        <w:t xml:space="preserve"> допускается аспирант,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rsidR="006D335A" w:rsidRPr="00C51529" w:rsidRDefault="006D335A" w:rsidP="00FC1803">
      <w:pPr>
        <w:pStyle w:val="a3"/>
        <w:shd w:val="clear" w:color="auto" w:fill="FFFFFF"/>
        <w:spacing w:before="0" w:beforeAutospacing="0" w:after="0" w:afterAutospacing="0" w:line="276" w:lineRule="auto"/>
        <w:ind w:firstLine="709"/>
        <w:jc w:val="both"/>
      </w:pPr>
      <w:r w:rsidRPr="00C51529">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6D335A" w:rsidRPr="002464A8" w:rsidRDefault="006D335A" w:rsidP="00FC1803">
      <w:pPr>
        <w:autoSpaceDE w:val="0"/>
        <w:autoSpaceDN w:val="0"/>
        <w:adjustRightInd w:val="0"/>
        <w:jc w:val="both"/>
      </w:pPr>
    </w:p>
    <w:p w:rsidR="006D335A" w:rsidRPr="00FC1803" w:rsidRDefault="00FC1803" w:rsidP="00FC1803">
      <w:pPr>
        <w:tabs>
          <w:tab w:val="left" w:pos="284"/>
        </w:tabs>
        <w:jc w:val="center"/>
        <w:outlineLvl w:val="0"/>
        <w:rPr>
          <w:b/>
          <w:bCs/>
        </w:rPr>
      </w:pPr>
      <w:r>
        <w:rPr>
          <w:b/>
          <w:bCs/>
        </w:rPr>
        <w:t xml:space="preserve">3. </w:t>
      </w:r>
      <w:r w:rsidR="006D335A" w:rsidRPr="00FC1803">
        <w:rPr>
          <w:b/>
          <w:bCs/>
        </w:rPr>
        <w:t xml:space="preserve">ФОНД ОЦЕНОЧНЫХ СРЕДСТВ </w:t>
      </w:r>
    </w:p>
    <w:p w:rsidR="006D335A" w:rsidRDefault="006D335A" w:rsidP="006D335A">
      <w:pPr>
        <w:tabs>
          <w:tab w:val="left" w:pos="284"/>
        </w:tabs>
        <w:jc w:val="center"/>
        <w:outlineLvl w:val="0"/>
        <w:rPr>
          <w:b/>
          <w:bCs/>
        </w:rPr>
      </w:pPr>
      <w:r w:rsidRPr="002464A8">
        <w:rPr>
          <w:b/>
          <w:bCs/>
        </w:rPr>
        <w:t>ДЛЯ ГОСУДАРСТВЕННОЙ ИТОГОВОЙ АТТЕСТАЦИИ</w:t>
      </w:r>
    </w:p>
    <w:p w:rsidR="006D335A" w:rsidRPr="002464A8" w:rsidRDefault="006D335A" w:rsidP="006D335A">
      <w:pPr>
        <w:tabs>
          <w:tab w:val="left" w:pos="284"/>
        </w:tabs>
        <w:jc w:val="center"/>
        <w:outlineLvl w:val="0"/>
        <w:rPr>
          <w:b/>
          <w:bCs/>
        </w:rPr>
      </w:pPr>
    </w:p>
    <w:p w:rsidR="006D335A" w:rsidRPr="001C4388" w:rsidRDefault="006D335A" w:rsidP="00F66DB9">
      <w:pPr>
        <w:tabs>
          <w:tab w:val="left" w:pos="1134"/>
        </w:tabs>
        <w:autoSpaceDE w:val="0"/>
        <w:autoSpaceDN w:val="0"/>
        <w:adjustRightInd w:val="0"/>
        <w:spacing w:line="276" w:lineRule="auto"/>
        <w:jc w:val="both"/>
        <w:rPr>
          <w:b/>
        </w:rPr>
      </w:pPr>
      <w:r w:rsidRPr="00E85242">
        <w:rPr>
          <w:b/>
        </w:rPr>
        <w:t xml:space="preserve">          </w:t>
      </w:r>
      <w:r w:rsidRPr="002464A8">
        <w:rPr>
          <w:b/>
        </w:rPr>
        <w:t xml:space="preserve">3.1. </w:t>
      </w:r>
      <w:r w:rsidRPr="002464A8">
        <w:rPr>
          <w:b/>
          <w:bCs/>
        </w:rPr>
        <w:t xml:space="preserve">Фонд оценочных средств </w:t>
      </w:r>
      <w:r w:rsidRPr="002464A8">
        <w:rPr>
          <w:b/>
        </w:rPr>
        <w:t xml:space="preserve">для </w:t>
      </w:r>
      <w:r>
        <w:rPr>
          <w:b/>
        </w:rPr>
        <w:t>научного доклада</w:t>
      </w:r>
    </w:p>
    <w:p w:rsidR="00E03923" w:rsidRPr="00E03923" w:rsidRDefault="00E03923" w:rsidP="00F66DB9">
      <w:pPr>
        <w:pStyle w:val="ac"/>
        <w:spacing w:after="0" w:line="276" w:lineRule="auto"/>
        <w:ind w:firstLine="709"/>
        <w:rPr>
          <w:sz w:val="24"/>
          <w:szCs w:val="28"/>
        </w:rPr>
      </w:pPr>
      <w:r w:rsidRPr="00E03923">
        <w:rPr>
          <w:sz w:val="24"/>
          <w:szCs w:val="28"/>
        </w:rPr>
        <w:lastRenderedPageBreak/>
        <w:t>Научный доклад является одним из видов аттестационных испытаний государственной итоговой аттестации для выпускников аспирантуры. Основная цель выполнения и защиты научного доклада – определить уровень подготовки выпускника аспирантуры к самостоятельной работе в профессиональной деятельности в соответствии с присваиваемой квалификацией «Исследователь. Преподаватель-исследователь».</w:t>
      </w:r>
    </w:p>
    <w:p w:rsidR="00E03923" w:rsidRPr="00E03923" w:rsidRDefault="00E03923" w:rsidP="006642CD">
      <w:pPr>
        <w:pStyle w:val="ac"/>
        <w:spacing w:after="0" w:line="276" w:lineRule="auto"/>
        <w:ind w:left="709"/>
        <w:rPr>
          <w:sz w:val="24"/>
          <w:szCs w:val="28"/>
        </w:rPr>
      </w:pPr>
      <w:r w:rsidRPr="00E03923">
        <w:rPr>
          <w:sz w:val="24"/>
          <w:szCs w:val="28"/>
        </w:rPr>
        <w:t xml:space="preserve">Научный доклад как один из завершающих видов обучения аспиранта предусматривает </w:t>
      </w:r>
      <w:r w:rsidR="006642CD">
        <w:rPr>
          <w:sz w:val="24"/>
          <w:szCs w:val="28"/>
        </w:rPr>
        <w:t xml:space="preserve">     </w:t>
      </w:r>
      <w:r w:rsidRPr="00E03923">
        <w:rPr>
          <w:sz w:val="24"/>
          <w:szCs w:val="28"/>
        </w:rPr>
        <w:t>решени</w:t>
      </w:r>
      <w:r w:rsidR="001B39D4">
        <w:rPr>
          <w:sz w:val="24"/>
          <w:szCs w:val="28"/>
        </w:rPr>
        <w:t>е</w:t>
      </w:r>
      <w:r w:rsidRPr="00E03923">
        <w:rPr>
          <w:sz w:val="24"/>
          <w:szCs w:val="28"/>
        </w:rPr>
        <w:t xml:space="preserve"> следующих задач:</w:t>
      </w:r>
    </w:p>
    <w:p w:rsidR="00E03923" w:rsidRPr="00E03923" w:rsidRDefault="00E03923" w:rsidP="00111941">
      <w:pPr>
        <w:pStyle w:val="ac"/>
        <w:numPr>
          <w:ilvl w:val="0"/>
          <w:numId w:val="6"/>
        </w:numPr>
        <w:spacing w:after="0" w:line="276" w:lineRule="auto"/>
        <w:rPr>
          <w:sz w:val="24"/>
          <w:szCs w:val="28"/>
        </w:rPr>
      </w:pPr>
      <w:r w:rsidRPr="00E03923">
        <w:rPr>
          <w:sz w:val="24"/>
          <w:szCs w:val="28"/>
        </w:rPr>
        <w:t>систематизация и закрепление полученных в процессе обучения теоретических и практических знаний;</w:t>
      </w:r>
    </w:p>
    <w:p w:rsidR="00E03923" w:rsidRPr="00E03923" w:rsidRDefault="00E03923" w:rsidP="00111941">
      <w:pPr>
        <w:pStyle w:val="ac"/>
        <w:numPr>
          <w:ilvl w:val="0"/>
          <w:numId w:val="6"/>
        </w:numPr>
        <w:spacing w:after="0" w:line="276" w:lineRule="auto"/>
        <w:rPr>
          <w:sz w:val="24"/>
          <w:szCs w:val="28"/>
        </w:rPr>
      </w:pPr>
      <w:r w:rsidRPr="00E03923">
        <w:rPr>
          <w:sz w:val="24"/>
          <w:szCs w:val="28"/>
        </w:rPr>
        <w:t>формирование навыков применения полученных в процессе обучения теоретических и практических знаний;</w:t>
      </w:r>
    </w:p>
    <w:p w:rsidR="00E03923" w:rsidRPr="00E03923" w:rsidRDefault="00E03923" w:rsidP="00111941">
      <w:pPr>
        <w:pStyle w:val="ac"/>
        <w:numPr>
          <w:ilvl w:val="0"/>
          <w:numId w:val="6"/>
        </w:numPr>
        <w:spacing w:after="0" w:line="276" w:lineRule="auto"/>
        <w:rPr>
          <w:sz w:val="24"/>
          <w:szCs w:val="28"/>
        </w:rPr>
      </w:pPr>
      <w:r w:rsidRPr="00E03923">
        <w:rPr>
          <w:sz w:val="24"/>
          <w:szCs w:val="28"/>
        </w:rPr>
        <w:t>приобретение опыта формулирования выводов, полученных в ходе научного исследования и предложений.</w:t>
      </w:r>
    </w:p>
    <w:p w:rsidR="00E03923" w:rsidRPr="00E03923" w:rsidRDefault="00E03923" w:rsidP="00E03923">
      <w:pPr>
        <w:pStyle w:val="ac"/>
        <w:spacing w:after="0" w:line="276" w:lineRule="auto"/>
        <w:ind w:firstLine="709"/>
        <w:rPr>
          <w:sz w:val="24"/>
          <w:szCs w:val="28"/>
        </w:rPr>
      </w:pPr>
      <w:r w:rsidRPr="00E03923">
        <w:rPr>
          <w:sz w:val="24"/>
          <w:szCs w:val="28"/>
        </w:rPr>
        <w:t xml:space="preserve">Научный доклад выполняется аспирантом самостоятельно под руководством научного руководителя. Научный доклад должен обладать внутренним единством, свидетельствовать о личном вкладе аспиранта в </w:t>
      </w:r>
      <w:r w:rsidR="002F652F">
        <w:rPr>
          <w:sz w:val="24"/>
          <w:szCs w:val="28"/>
        </w:rPr>
        <w:t xml:space="preserve">экономическую </w:t>
      </w:r>
      <w:r w:rsidRPr="00E03923">
        <w:rPr>
          <w:sz w:val="24"/>
          <w:szCs w:val="28"/>
        </w:rPr>
        <w:t>науку</w:t>
      </w:r>
      <w:r w:rsidR="003D3418">
        <w:rPr>
          <w:sz w:val="24"/>
          <w:szCs w:val="28"/>
        </w:rPr>
        <w:t xml:space="preserve"> и</w:t>
      </w:r>
      <w:r w:rsidRPr="00E03923">
        <w:rPr>
          <w:sz w:val="24"/>
          <w:szCs w:val="28"/>
        </w:rPr>
        <w:t xml:space="preserve"> </w:t>
      </w:r>
      <w:r w:rsidR="002B7884">
        <w:rPr>
          <w:sz w:val="24"/>
          <w:szCs w:val="28"/>
        </w:rPr>
        <w:t>региональную экономику</w:t>
      </w:r>
      <w:r w:rsidR="003D3418">
        <w:rPr>
          <w:sz w:val="24"/>
          <w:szCs w:val="28"/>
        </w:rPr>
        <w:t xml:space="preserve">, </w:t>
      </w:r>
      <w:r w:rsidRPr="00E03923">
        <w:rPr>
          <w:sz w:val="24"/>
          <w:szCs w:val="28"/>
        </w:rPr>
        <w:t>содержать новые научные результаты и положения, выдвигаемые для публичной защиты. Основные результаты научного исследования должны быть опубликованы в научных изданиях</w:t>
      </w:r>
      <w:r w:rsidR="00F42109">
        <w:rPr>
          <w:sz w:val="24"/>
          <w:szCs w:val="28"/>
        </w:rPr>
        <w:t xml:space="preserve">. </w:t>
      </w:r>
      <w:r w:rsidRPr="00E03923">
        <w:rPr>
          <w:sz w:val="24"/>
          <w:szCs w:val="28"/>
        </w:rPr>
        <w:t xml:space="preserve">Научный доклад подлежит внутреннему (научный руководитель) и внешнему (специалист в области исследования) рецензированию. </w:t>
      </w:r>
    </w:p>
    <w:p w:rsidR="00E03923" w:rsidRPr="00E03923" w:rsidRDefault="00E03923" w:rsidP="00F42109">
      <w:pPr>
        <w:pStyle w:val="ac"/>
        <w:spacing w:after="0" w:line="276" w:lineRule="auto"/>
        <w:ind w:firstLine="709"/>
        <w:rPr>
          <w:sz w:val="24"/>
          <w:szCs w:val="28"/>
        </w:rPr>
      </w:pPr>
      <w:r w:rsidRPr="00E03923">
        <w:rPr>
          <w:sz w:val="24"/>
          <w:szCs w:val="28"/>
        </w:rPr>
        <w:t>Критерии оценивания научного доклада:</w:t>
      </w:r>
    </w:p>
    <w:p w:rsidR="00E03923" w:rsidRPr="00E03923" w:rsidRDefault="00E03923" w:rsidP="00111941">
      <w:pPr>
        <w:pStyle w:val="ac"/>
        <w:numPr>
          <w:ilvl w:val="0"/>
          <w:numId w:val="7"/>
        </w:numPr>
        <w:spacing w:after="0" w:line="276" w:lineRule="auto"/>
        <w:ind w:left="709" w:hanging="283"/>
        <w:rPr>
          <w:sz w:val="24"/>
          <w:szCs w:val="28"/>
        </w:rPr>
      </w:pPr>
      <w:r w:rsidRPr="00E03923">
        <w:rPr>
          <w:sz w:val="24"/>
          <w:szCs w:val="28"/>
        </w:rPr>
        <w:t>научная новизна, практическое и теоретическое значени</w:t>
      </w:r>
      <w:r w:rsidR="00D35567">
        <w:rPr>
          <w:sz w:val="24"/>
          <w:szCs w:val="28"/>
        </w:rPr>
        <w:t>е</w:t>
      </w:r>
      <w:r w:rsidRPr="00E03923">
        <w:rPr>
          <w:sz w:val="24"/>
          <w:szCs w:val="28"/>
        </w:rPr>
        <w:t xml:space="preserve"> полученных результатов </w:t>
      </w:r>
      <w:r w:rsidR="003453BA">
        <w:rPr>
          <w:sz w:val="24"/>
          <w:szCs w:val="28"/>
        </w:rPr>
        <w:t xml:space="preserve">  </w:t>
      </w:r>
      <w:r w:rsidRPr="00E03923">
        <w:rPr>
          <w:sz w:val="24"/>
          <w:szCs w:val="28"/>
        </w:rPr>
        <w:t>научного исследования;</w:t>
      </w:r>
    </w:p>
    <w:p w:rsidR="00E03923" w:rsidRPr="00E03923" w:rsidRDefault="00E03923" w:rsidP="00111941">
      <w:pPr>
        <w:pStyle w:val="ac"/>
        <w:numPr>
          <w:ilvl w:val="0"/>
          <w:numId w:val="7"/>
        </w:numPr>
        <w:spacing w:after="0" w:line="276" w:lineRule="auto"/>
        <w:ind w:firstLine="66"/>
        <w:rPr>
          <w:sz w:val="24"/>
          <w:szCs w:val="28"/>
        </w:rPr>
      </w:pPr>
      <w:r w:rsidRPr="00E03923">
        <w:rPr>
          <w:sz w:val="24"/>
          <w:szCs w:val="28"/>
        </w:rPr>
        <w:t>актуальность исследования для современной науки;</w:t>
      </w:r>
    </w:p>
    <w:p w:rsidR="00E03923" w:rsidRPr="00E03923" w:rsidRDefault="00E03923" w:rsidP="00111941">
      <w:pPr>
        <w:pStyle w:val="ac"/>
        <w:numPr>
          <w:ilvl w:val="0"/>
          <w:numId w:val="7"/>
        </w:numPr>
        <w:spacing w:after="0" w:line="276" w:lineRule="auto"/>
        <w:ind w:firstLine="66"/>
        <w:rPr>
          <w:sz w:val="24"/>
          <w:szCs w:val="28"/>
        </w:rPr>
      </w:pPr>
      <w:r w:rsidRPr="00E03923">
        <w:rPr>
          <w:sz w:val="24"/>
          <w:szCs w:val="28"/>
        </w:rPr>
        <w:t>оригинальность исследования;</w:t>
      </w:r>
    </w:p>
    <w:p w:rsidR="00E03923" w:rsidRPr="00E03923" w:rsidRDefault="00E03923" w:rsidP="00111941">
      <w:pPr>
        <w:pStyle w:val="ac"/>
        <w:numPr>
          <w:ilvl w:val="0"/>
          <w:numId w:val="7"/>
        </w:numPr>
        <w:spacing w:after="0" w:line="276" w:lineRule="auto"/>
        <w:ind w:firstLine="66"/>
        <w:rPr>
          <w:sz w:val="24"/>
          <w:szCs w:val="28"/>
        </w:rPr>
      </w:pPr>
      <w:r w:rsidRPr="00E03923">
        <w:rPr>
          <w:sz w:val="24"/>
          <w:szCs w:val="28"/>
        </w:rPr>
        <w:t>научность изложения материала;</w:t>
      </w:r>
    </w:p>
    <w:p w:rsidR="00E03923" w:rsidRPr="00E03923" w:rsidRDefault="00E03923" w:rsidP="00111941">
      <w:pPr>
        <w:pStyle w:val="ac"/>
        <w:numPr>
          <w:ilvl w:val="0"/>
          <w:numId w:val="7"/>
        </w:numPr>
        <w:spacing w:after="0" w:line="276" w:lineRule="auto"/>
        <w:ind w:firstLine="66"/>
        <w:rPr>
          <w:sz w:val="24"/>
          <w:szCs w:val="28"/>
        </w:rPr>
      </w:pPr>
      <w:r w:rsidRPr="00E03923">
        <w:rPr>
          <w:sz w:val="24"/>
          <w:szCs w:val="28"/>
        </w:rPr>
        <w:t>объем и анализ нормативно-правовых источников и научной литературы;</w:t>
      </w:r>
    </w:p>
    <w:p w:rsidR="00E03923" w:rsidRPr="00E03923" w:rsidRDefault="00E03923" w:rsidP="00111941">
      <w:pPr>
        <w:pStyle w:val="ac"/>
        <w:numPr>
          <w:ilvl w:val="0"/>
          <w:numId w:val="7"/>
        </w:numPr>
        <w:spacing w:after="0" w:line="276" w:lineRule="auto"/>
        <w:ind w:firstLine="66"/>
        <w:rPr>
          <w:sz w:val="24"/>
          <w:szCs w:val="28"/>
        </w:rPr>
      </w:pPr>
      <w:r w:rsidRPr="00E03923">
        <w:rPr>
          <w:sz w:val="24"/>
          <w:szCs w:val="28"/>
        </w:rPr>
        <w:t>соответствие научной работы требованиям, предъявляемым к техническому оформлению работы;</w:t>
      </w:r>
    </w:p>
    <w:p w:rsidR="00E03923" w:rsidRPr="00E03923" w:rsidRDefault="00E03923" w:rsidP="00111941">
      <w:pPr>
        <w:pStyle w:val="ac"/>
        <w:numPr>
          <w:ilvl w:val="0"/>
          <w:numId w:val="7"/>
        </w:numPr>
        <w:spacing w:after="0" w:line="276" w:lineRule="auto"/>
        <w:ind w:firstLine="66"/>
        <w:rPr>
          <w:sz w:val="24"/>
          <w:szCs w:val="28"/>
        </w:rPr>
      </w:pPr>
      <w:r w:rsidRPr="00E03923">
        <w:rPr>
          <w:sz w:val="24"/>
          <w:szCs w:val="28"/>
        </w:rPr>
        <w:t>качество выступления аспиранта на защите, качество презентации, умение формулировать ответы на поставленные вопросы.</w:t>
      </w:r>
    </w:p>
    <w:p w:rsidR="006D335A" w:rsidRPr="00F42109" w:rsidRDefault="00E03923" w:rsidP="00F42109">
      <w:pPr>
        <w:pStyle w:val="ac"/>
        <w:ind w:firstLine="709"/>
        <w:rPr>
          <w:sz w:val="28"/>
          <w:szCs w:val="28"/>
        </w:rPr>
      </w:pPr>
      <w:r w:rsidRPr="00681373">
        <w:rPr>
          <w:sz w:val="28"/>
          <w:szCs w:val="28"/>
        </w:rPr>
        <w:t xml:space="preserve"> </w:t>
      </w:r>
    </w:p>
    <w:p w:rsidR="006D335A" w:rsidRPr="002464A8" w:rsidRDefault="006D335A" w:rsidP="00F66DB9">
      <w:pPr>
        <w:autoSpaceDE w:val="0"/>
        <w:autoSpaceDN w:val="0"/>
        <w:adjustRightInd w:val="0"/>
        <w:spacing w:line="276" w:lineRule="auto"/>
        <w:ind w:firstLine="567"/>
        <w:jc w:val="both"/>
        <w:rPr>
          <w:b/>
        </w:rPr>
      </w:pPr>
      <w:r w:rsidRPr="002464A8">
        <w:rPr>
          <w:b/>
        </w:rPr>
        <w:t>3.1.1. Требования к результатам обучения</w:t>
      </w:r>
    </w:p>
    <w:p w:rsidR="00E421AA" w:rsidRPr="00EB3713" w:rsidRDefault="006D335A" w:rsidP="00F66DB9">
      <w:pPr>
        <w:shd w:val="clear" w:color="auto" w:fill="FFFFFF"/>
        <w:tabs>
          <w:tab w:val="left" w:pos="710"/>
        </w:tabs>
        <w:spacing w:line="276" w:lineRule="auto"/>
        <w:ind w:firstLine="709"/>
        <w:jc w:val="both"/>
        <w:rPr>
          <w:iCs/>
          <w:color w:val="FF0000"/>
        </w:rPr>
      </w:pPr>
      <w:r w:rsidRPr="002464A8">
        <w:t xml:space="preserve">В процессе подготовки </w:t>
      </w:r>
      <w:r w:rsidRPr="00F60FF6">
        <w:t>научного доклада</w:t>
      </w:r>
      <w:r>
        <w:t xml:space="preserve">, </w:t>
      </w:r>
      <w:r w:rsidRPr="002464A8">
        <w:t xml:space="preserve">а также в ходе процедуры </w:t>
      </w:r>
      <w:r>
        <w:t xml:space="preserve">представления </w:t>
      </w:r>
      <w:r w:rsidRPr="00F60FF6">
        <w:t xml:space="preserve">научного доклада </w:t>
      </w:r>
      <w:r w:rsidRPr="002464A8">
        <w:t>формируются и проверяются следующие компетенции</w:t>
      </w:r>
      <w:r w:rsidR="00F42109" w:rsidRPr="00F42109">
        <w:rPr>
          <w:sz w:val="28"/>
          <w:szCs w:val="28"/>
        </w:rPr>
        <w:t xml:space="preserve"> </w:t>
      </w:r>
      <w:r w:rsidR="00F42109" w:rsidRPr="00F42109">
        <w:rPr>
          <w:szCs w:val="28"/>
        </w:rPr>
        <w:t xml:space="preserve">УК-1, УК-2, УК-3, УК-4,УК-5, УК-6 </w:t>
      </w:r>
      <w:r w:rsidR="0033323D">
        <w:t xml:space="preserve">, </w:t>
      </w:r>
      <w:r w:rsidR="00302903">
        <w:t xml:space="preserve">ОПК-1, ОПК-2, ОПК-3, </w:t>
      </w:r>
      <w:r w:rsidR="00E421AA" w:rsidRPr="00EB3713">
        <w:t xml:space="preserve">ПК -1, ПК -2, </w:t>
      </w:r>
      <w:r w:rsidR="00E421AA" w:rsidRPr="00EB3713">
        <w:rPr>
          <w:color w:val="000000" w:themeColor="text1"/>
          <w:lang w:eastAsia="ar-SA"/>
        </w:rPr>
        <w:t>ПК-3, ПК-4</w:t>
      </w:r>
      <w:r w:rsidR="00E421AA" w:rsidRPr="00EB3713">
        <w:t>.</w:t>
      </w:r>
    </w:p>
    <w:p w:rsidR="006D335A" w:rsidRPr="002464A8" w:rsidRDefault="00E421AA" w:rsidP="00D716BF">
      <w:pPr>
        <w:tabs>
          <w:tab w:val="left" w:pos="1134"/>
        </w:tabs>
        <w:autoSpaceDE w:val="0"/>
        <w:autoSpaceDN w:val="0"/>
        <w:adjustRightInd w:val="0"/>
        <w:jc w:val="both"/>
      </w:pPr>
      <w:r>
        <w:t xml:space="preserve"> </w:t>
      </w:r>
    </w:p>
    <w:p w:rsidR="00302903" w:rsidRPr="00D716BF" w:rsidRDefault="006D335A" w:rsidP="00D716BF">
      <w:pPr>
        <w:autoSpaceDE w:val="0"/>
        <w:autoSpaceDN w:val="0"/>
        <w:adjustRightInd w:val="0"/>
        <w:ind w:firstLine="567"/>
        <w:jc w:val="both"/>
        <w:rPr>
          <w:b/>
        </w:rPr>
      </w:pPr>
      <w:r w:rsidRPr="002464A8">
        <w:rPr>
          <w:b/>
        </w:rPr>
        <w:t xml:space="preserve">3.1.2. Примерный перечень тем </w:t>
      </w:r>
      <w:r>
        <w:rPr>
          <w:b/>
        </w:rPr>
        <w:t>научно-квалификационных работ (диссертаций)</w:t>
      </w:r>
      <w:r w:rsidRPr="002464A8">
        <w:rPr>
          <w:i/>
        </w:rPr>
        <w:t xml:space="preserve"> </w:t>
      </w:r>
      <w:r w:rsidRPr="002464A8">
        <w:rPr>
          <w:b/>
        </w:rPr>
        <w:t>и порядок их утверждения</w:t>
      </w:r>
      <w:r>
        <w:rPr>
          <w:b/>
        </w:rPr>
        <w:t>:</w:t>
      </w:r>
      <w:r w:rsidR="0033323D">
        <w:rPr>
          <w:b/>
        </w:rPr>
        <w:t xml:space="preserve"> </w:t>
      </w:r>
    </w:p>
    <w:p w:rsidR="00EC0EF6" w:rsidRPr="00345229" w:rsidRDefault="00EC0EF6" w:rsidP="00111941">
      <w:pPr>
        <w:pStyle w:val="1"/>
        <w:numPr>
          <w:ilvl w:val="0"/>
          <w:numId w:val="13"/>
        </w:numPr>
        <w:shd w:val="clear" w:color="auto" w:fill="FFFFFF"/>
        <w:tabs>
          <w:tab w:val="left" w:pos="851"/>
        </w:tabs>
        <w:spacing w:line="360" w:lineRule="auto"/>
        <w:ind w:left="851" w:hanging="491"/>
        <w:rPr>
          <w:color w:val="000000"/>
          <w:szCs w:val="24"/>
        </w:rPr>
      </w:pPr>
      <w:r w:rsidRPr="00345229">
        <w:rPr>
          <w:color w:val="000000"/>
          <w:szCs w:val="24"/>
        </w:rPr>
        <w:t>Государственное регулирование социальной ответственности российских корпораций.</w:t>
      </w:r>
    </w:p>
    <w:p w:rsidR="00EC0EF6" w:rsidRPr="00345229" w:rsidRDefault="00EC0EF6" w:rsidP="00111941">
      <w:pPr>
        <w:pStyle w:val="1"/>
        <w:numPr>
          <w:ilvl w:val="0"/>
          <w:numId w:val="13"/>
        </w:numPr>
        <w:shd w:val="clear" w:color="auto" w:fill="FFFFFF"/>
        <w:tabs>
          <w:tab w:val="left" w:pos="851"/>
        </w:tabs>
        <w:spacing w:line="360" w:lineRule="auto"/>
        <w:ind w:left="851" w:hanging="491"/>
        <w:rPr>
          <w:color w:val="000000"/>
          <w:szCs w:val="24"/>
        </w:rPr>
      </w:pPr>
      <w:r w:rsidRPr="00345229">
        <w:rPr>
          <w:color w:val="000000"/>
          <w:szCs w:val="24"/>
        </w:rPr>
        <w:t>Государственное управление инвестиционными проектами как инструмент регулирования инвестиционной деятельности.</w:t>
      </w:r>
    </w:p>
    <w:p w:rsidR="00EC0EF6" w:rsidRPr="00345229" w:rsidRDefault="00EC0EF6" w:rsidP="00111941">
      <w:pPr>
        <w:pStyle w:val="1"/>
        <w:numPr>
          <w:ilvl w:val="0"/>
          <w:numId w:val="13"/>
        </w:numPr>
        <w:shd w:val="clear" w:color="auto" w:fill="FFFFFF"/>
        <w:tabs>
          <w:tab w:val="left" w:pos="851"/>
        </w:tabs>
        <w:spacing w:line="360" w:lineRule="auto"/>
        <w:ind w:left="851" w:hanging="491"/>
        <w:rPr>
          <w:color w:val="000000"/>
          <w:szCs w:val="24"/>
        </w:rPr>
      </w:pPr>
      <w:r w:rsidRPr="00345229">
        <w:rPr>
          <w:color w:val="000000"/>
          <w:szCs w:val="24"/>
        </w:rPr>
        <w:t>Лизинг как форма активизации инвестиционных процессов и инструмент экономического подъема в России.</w:t>
      </w:r>
    </w:p>
    <w:p w:rsidR="00EC0EF6" w:rsidRPr="00345229" w:rsidRDefault="00EC0EF6" w:rsidP="00111941">
      <w:pPr>
        <w:pStyle w:val="1"/>
        <w:numPr>
          <w:ilvl w:val="0"/>
          <w:numId w:val="13"/>
        </w:numPr>
        <w:shd w:val="clear" w:color="auto" w:fill="FFFFFF"/>
        <w:tabs>
          <w:tab w:val="left" w:pos="851"/>
        </w:tabs>
        <w:spacing w:line="360" w:lineRule="auto"/>
        <w:ind w:left="851" w:hanging="491"/>
        <w:rPr>
          <w:color w:val="000000"/>
          <w:szCs w:val="24"/>
        </w:rPr>
      </w:pPr>
      <w:r w:rsidRPr="00345229">
        <w:rPr>
          <w:color w:val="000000"/>
          <w:szCs w:val="24"/>
        </w:rPr>
        <w:lastRenderedPageBreak/>
        <w:t>Малый бизнес и стратегия устойчивого развития региона.</w:t>
      </w:r>
    </w:p>
    <w:p w:rsidR="00EC0EF6" w:rsidRPr="00345229" w:rsidRDefault="00EC0EF6" w:rsidP="00111941">
      <w:pPr>
        <w:pStyle w:val="1"/>
        <w:numPr>
          <w:ilvl w:val="0"/>
          <w:numId w:val="13"/>
        </w:numPr>
        <w:shd w:val="clear" w:color="auto" w:fill="FFFFFF"/>
        <w:tabs>
          <w:tab w:val="left" w:pos="851"/>
        </w:tabs>
        <w:spacing w:line="360" w:lineRule="auto"/>
        <w:ind w:left="851" w:hanging="491"/>
        <w:rPr>
          <w:color w:val="000000"/>
          <w:szCs w:val="24"/>
        </w:rPr>
      </w:pPr>
      <w:r w:rsidRPr="00345229">
        <w:rPr>
          <w:color w:val="000000"/>
          <w:szCs w:val="24"/>
        </w:rPr>
        <w:t>Механизмы государственного регулирования развития малого предпринимательства в России: на федеральном и региональном уровнях.</w:t>
      </w:r>
    </w:p>
    <w:p w:rsidR="00EC0EF6" w:rsidRPr="00345229" w:rsidRDefault="00EC0EF6" w:rsidP="00111941">
      <w:pPr>
        <w:pStyle w:val="1"/>
        <w:numPr>
          <w:ilvl w:val="0"/>
          <w:numId w:val="13"/>
        </w:numPr>
        <w:shd w:val="clear" w:color="auto" w:fill="FFFFFF"/>
        <w:tabs>
          <w:tab w:val="left" w:pos="851"/>
        </w:tabs>
        <w:spacing w:line="360" w:lineRule="auto"/>
        <w:ind w:left="851" w:hanging="491"/>
        <w:rPr>
          <w:color w:val="000000"/>
          <w:szCs w:val="24"/>
        </w:rPr>
      </w:pPr>
      <w:r w:rsidRPr="00345229">
        <w:rPr>
          <w:color w:val="000000"/>
          <w:szCs w:val="24"/>
        </w:rPr>
        <w:t>Обеспечение минерально-сырьевой безопасности России в условиях глобализации мирохозяйственных связей.</w:t>
      </w:r>
    </w:p>
    <w:p w:rsidR="00EC0EF6" w:rsidRPr="00345229" w:rsidRDefault="00EC0EF6" w:rsidP="00111941">
      <w:pPr>
        <w:pStyle w:val="1"/>
        <w:numPr>
          <w:ilvl w:val="0"/>
          <w:numId w:val="13"/>
        </w:numPr>
        <w:shd w:val="clear" w:color="auto" w:fill="FFFFFF"/>
        <w:tabs>
          <w:tab w:val="left" w:pos="851"/>
        </w:tabs>
        <w:spacing w:line="360" w:lineRule="auto"/>
        <w:ind w:left="851" w:hanging="491"/>
        <w:rPr>
          <w:color w:val="000000"/>
          <w:szCs w:val="24"/>
        </w:rPr>
      </w:pPr>
      <w:r w:rsidRPr="00345229">
        <w:rPr>
          <w:color w:val="000000"/>
          <w:szCs w:val="24"/>
        </w:rPr>
        <w:t>Обеспечение устойчивого развития предпринимательства.</w:t>
      </w:r>
    </w:p>
    <w:p w:rsidR="00EC0EF6" w:rsidRPr="00345229" w:rsidRDefault="00EC0EF6" w:rsidP="00111941">
      <w:pPr>
        <w:pStyle w:val="1"/>
        <w:numPr>
          <w:ilvl w:val="0"/>
          <w:numId w:val="13"/>
        </w:numPr>
        <w:shd w:val="clear" w:color="auto" w:fill="FFFFFF"/>
        <w:tabs>
          <w:tab w:val="left" w:pos="851"/>
        </w:tabs>
        <w:spacing w:line="360" w:lineRule="auto"/>
        <w:ind w:left="851" w:hanging="491"/>
        <w:rPr>
          <w:color w:val="000000"/>
          <w:szCs w:val="24"/>
        </w:rPr>
      </w:pPr>
      <w:r w:rsidRPr="00345229">
        <w:rPr>
          <w:color w:val="000000"/>
          <w:szCs w:val="24"/>
        </w:rPr>
        <w:t>Оценка эффективности региональной программы управления качеством жизни.</w:t>
      </w:r>
    </w:p>
    <w:p w:rsidR="00EC0EF6" w:rsidRPr="00345229" w:rsidRDefault="00EC0EF6" w:rsidP="00111941">
      <w:pPr>
        <w:pStyle w:val="1"/>
        <w:numPr>
          <w:ilvl w:val="0"/>
          <w:numId w:val="13"/>
        </w:numPr>
        <w:shd w:val="clear" w:color="auto" w:fill="FFFFFF"/>
        <w:tabs>
          <w:tab w:val="left" w:pos="851"/>
        </w:tabs>
        <w:spacing w:line="360" w:lineRule="auto"/>
        <w:ind w:left="851" w:hanging="491"/>
        <w:rPr>
          <w:color w:val="000000"/>
          <w:szCs w:val="24"/>
        </w:rPr>
      </w:pPr>
      <w:r w:rsidRPr="00345229">
        <w:rPr>
          <w:color w:val="000000"/>
          <w:szCs w:val="24"/>
        </w:rPr>
        <w:t>Развитие агропромышленных регионов: территориально-отраслевой подход.</w:t>
      </w:r>
    </w:p>
    <w:p w:rsidR="00EC0EF6" w:rsidRPr="00345229" w:rsidRDefault="00EC0EF6" w:rsidP="00111941">
      <w:pPr>
        <w:pStyle w:val="1"/>
        <w:numPr>
          <w:ilvl w:val="0"/>
          <w:numId w:val="13"/>
        </w:numPr>
        <w:shd w:val="clear" w:color="auto" w:fill="FFFFFF"/>
        <w:tabs>
          <w:tab w:val="left" w:pos="851"/>
        </w:tabs>
        <w:spacing w:line="360" w:lineRule="auto"/>
        <w:ind w:left="851" w:hanging="491"/>
        <w:rPr>
          <w:color w:val="000000"/>
          <w:szCs w:val="24"/>
        </w:rPr>
      </w:pPr>
      <w:r w:rsidRPr="00345229">
        <w:rPr>
          <w:color w:val="000000"/>
          <w:szCs w:val="24"/>
        </w:rPr>
        <w:t>Развитие малого и среднего предпринимательства на основе формирования инновационных кластеров.</w:t>
      </w:r>
    </w:p>
    <w:p w:rsidR="00EC0EF6" w:rsidRPr="00345229" w:rsidRDefault="00EC0EF6" w:rsidP="00111941">
      <w:pPr>
        <w:pStyle w:val="1"/>
        <w:numPr>
          <w:ilvl w:val="0"/>
          <w:numId w:val="13"/>
        </w:numPr>
        <w:shd w:val="clear" w:color="auto" w:fill="FFFFFF"/>
        <w:tabs>
          <w:tab w:val="left" w:pos="851"/>
        </w:tabs>
        <w:spacing w:line="360" w:lineRule="auto"/>
        <w:ind w:left="851" w:hanging="491"/>
        <w:rPr>
          <w:color w:val="000000"/>
          <w:szCs w:val="24"/>
        </w:rPr>
      </w:pPr>
      <w:r w:rsidRPr="00345229">
        <w:rPr>
          <w:color w:val="000000"/>
          <w:szCs w:val="24"/>
        </w:rPr>
        <w:t>Совершенствование организационно-экономического механизма разработки и реализации стратегии развития электроэнергетического комплекса региона.</w:t>
      </w:r>
    </w:p>
    <w:p w:rsidR="00EC0EF6" w:rsidRPr="00345229" w:rsidRDefault="00EC0EF6" w:rsidP="00111941">
      <w:pPr>
        <w:pStyle w:val="1"/>
        <w:numPr>
          <w:ilvl w:val="0"/>
          <w:numId w:val="13"/>
        </w:numPr>
        <w:shd w:val="clear" w:color="auto" w:fill="FFFFFF"/>
        <w:tabs>
          <w:tab w:val="left" w:pos="851"/>
        </w:tabs>
        <w:spacing w:line="360" w:lineRule="auto"/>
        <w:ind w:left="851" w:hanging="491"/>
        <w:rPr>
          <w:color w:val="000000"/>
          <w:szCs w:val="24"/>
        </w:rPr>
      </w:pPr>
      <w:r w:rsidRPr="00345229">
        <w:rPr>
          <w:color w:val="000000"/>
          <w:szCs w:val="24"/>
        </w:rPr>
        <w:t>Совершенствование системы регулирования занятости молодых специалистов-выпускников вузов.</w:t>
      </w:r>
    </w:p>
    <w:p w:rsidR="00EC0EF6" w:rsidRPr="00345229" w:rsidRDefault="00EC0EF6" w:rsidP="00111941">
      <w:pPr>
        <w:pStyle w:val="1"/>
        <w:numPr>
          <w:ilvl w:val="0"/>
          <w:numId w:val="13"/>
        </w:numPr>
        <w:shd w:val="clear" w:color="auto" w:fill="FFFFFF"/>
        <w:tabs>
          <w:tab w:val="left" w:pos="851"/>
        </w:tabs>
        <w:spacing w:line="360" w:lineRule="auto"/>
        <w:ind w:left="851" w:hanging="491"/>
        <w:rPr>
          <w:color w:val="000000"/>
          <w:szCs w:val="24"/>
        </w:rPr>
      </w:pPr>
      <w:r w:rsidRPr="00345229">
        <w:rPr>
          <w:color w:val="000000"/>
          <w:szCs w:val="24"/>
        </w:rPr>
        <w:t>Совершенствование стратегического управления акционерными предприятиями региона.</w:t>
      </w:r>
    </w:p>
    <w:p w:rsidR="00EC0EF6" w:rsidRPr="00345229" w:rsidRDefault="00EC0EF6" w:rsidP="00111941">
      <w:pPr>
        <w:pStyle w:val="1"/>
        <w:numPr>
          <w:ilvl w:val="0"/>
          <w:numId w:val="13"/>
        </w:numPr>
        <w:shd w:val="clear" w:color="auto" w:fill="FFFFFF"/>
        <w:tabs>
          <w:tab w:val="left" w:pos="851"/>
        </w:tabs>
        <w:spacing w:line="360" w:lineRule="auto"/>
        <w:ind w:left="851" w:hanging="491"/>
        <w:rPr>
          <w:color w:val="000000"/>
          <w:szCs w:val="24"/>
        </w:rPr>
      </w:pPr>
      <w:r w:rsidRPr="00345229">
        <w:rPr>
          <w:color w:val="000000"/>
          <w:szCs w:val="24"/>
        </w:rPr>
        <w:t>Создание и развитие механизмов управления региональными корпоративными структурами в современных условиях.</w:t>
      </w:r>
    </w:p>
    <w:p w:rsidR="00EC0EF6" w:rsidRPr="00345229" w:rsidRDefault="00EC0EF6" w:rsidP="00111941">
      <w:pPr>
        <w:pStyle w:val="1"/>
        <w:numPr>
          <w:ilvl w:val="0"/>
          <w:numId w:val="13"/>
        </w:numPr>
        <w:shd w:val="clear" w:color="auto" w:fill="FFFFFF"/>
        <w:tabs>
          <w:tab w:val="left" w:pos="851"/>
        </w:tabs>
        <w:spacing w:line="360" w:lineRule="auto"/>
        <w:ind w:left="851" w:hanging="491"/>
        <w:rPr>
          <w:color w:val="000000"/>
          <w:szCs w:val="24"/>
        </w:rPr>
      </w:pPr>
      <w:r w:rsidRPr="00345229">
        <w:rPr>
          <w:color w:val="000000"/>
          <w:szCs w:val="24"/>
        </w:rPr>
        <w:t>Социально-экономическая среда предпринимательства в сельском хозяйстве: состояние и развитие.</w:t>
      </w:r>
    </w:p>
    <w:p w:rsidR="00EC0EF6" w:rsidRPr="00345229" w:rsidRDefault="00EC0EF6" w:rsidP="00111941">
      <w:pPr>
        <w:pStyle w:val="1"/>
        <w:numPr>
          <w:ilvl w:val="0"/>
          <w:numId w:val="13"/>
        </w:numPr>
        <w:shd w:val="clear" w:color="auto" w:fill="FFFFFF"/>
        <w:tabs>
          <w:tab w:val="left" w:pos="851"/>
        </w:tabs>
        <w:spacing w:line="360" w:lineRule="auto"/>
        <w:ind w:left="851" w:hanging="491"/>
        <w:rPr>
          <w:color w:val="000000"/>
          <w:szCs w:val="24"/>
        </w:rPr>
      </w:pPr>
      <w:r w:rsidRPr="00345229">
        <w:rPr>
          <w:color w:val="000000"/>
          <w:szCs w:val="24"/>
        </w:rPr>
        <w:t xml:space="preserve">Социально-экономические механизмы регулирования занятости и безработицы в </w:t>
      </w:r>
      <w:proofErr w:type="spellStart"/>
      <w:r w:rsidRPr="00345229">
        <w:rPr>
          <w:color w:val="000000"/>
          <w:szCs w:val="24"/>
        </w:rPr>
        <w:t>трудоизбыточном</w:t>
      </w:r>
      <w:proofErr w:type="spellEnd"/>
      <w:r w:rsidRPr="00345229">
        <w:rPr>
          <w:color w:val="000000"/>
          <w:szCs w:val="24"/>
        </w:rPr>
        <w:t xml:space="preserve"> регионе.</w:t>
      </w:r>
    </w:p>
    <w:p w:rsidR="00EC0EF6" w:rsidRPr="00345229" w:rsidRDefault="00EC0EF6" w:rsidP="00111941">
      <w:pPr>
        <w:pStyle w:val="1"/>
        <w:numPr>
          <w:ilvl w:val="0"/>
          <w:numId w:val="13"/>
        </w:numPr>
        <w:shd w:val="clear" w:color="auto" w:fill="FFFFFF"/>
        <w:tabs>
          <w:tab w:val="left" w:pos="851"/>
        </w:tabs>
        <w:spacing w:line="360" w:lineRule="auto"/>
        <w:ind w:left="851" w:hanging="491"/>
        <w:rPr>
          <w:color w:val="000000"/>
          <w:szCs w:val="24"/>
        </w:rPr>
      </w:pPr>
      <w:r w:rsidRPr="00345229">
        <w:rPr>
          <w:color w:val="000000"/>
          <w:szCs w:val="24"/>
        </w:rPr>
        <w:t>Теория и методология управления конкурентоспособностью региона.</w:t>
      </w:r>
    </w:p>
    <w:p w:rsidR="00EC0EF6" w:rsidRPr="00345229" w:rsidRDefault="00EC0EF6" w:rsidP="00111941">
      <w:pPr>
        <w:pStyle w:val="1"/>
        <w:numPr>
          <w:ilvl w:val="0"/>
          <w:numId w:val="13"/>
        </w:numPr>
        <w:shd w:val="clear" w:color="auto" w:fill="FFFFFF"/>
        <w:tabs>
          <w:tab w:val="left" w:pos="851"/>
        </w:tabs>
        <w:spacing w:line="360" w:lineRule="auto"/>
        <w:ind w:left="851" w:hanging="491"/>
        <w:rPr>
          <w:color w:val="000000"/>
          <w:szCs w:val="24"/>
        </w:rPr>
      </w:pPr>
      <w:r w:rsidRPr="00345229">
        <w:rPr>
          <w:color w:val="000000"/>
          <w:szCs w:val="24"/>
        </w:rPr>
        <w:t>Формирование и развитие государственной системы инфраструктурного обеспечения предпринимательской деятельности на территории муниципального образования.</w:t>
      </w:r>
    </w:p>
    <w:p w:rsidR="00EC0EF6" w:rsidRPr="00345229" w:rsidRDefault="00EC0EF6" w:rsidP="00111941">
      <w:pPr>
        <w:pStyle w:val="1"/>
        <w:numPr>
          <w:ilvl w:val="0"/>
          <w:numId w:val="13"/>
        </w:numPr>
        <w:shd w:val="clear" w:color="auto" w:fill="FFFFFF"/>
        <w:tabs>
          <w:tab w:val="left" w:pos="851"/>
        </w:tabs>
        <w:spacing w:line="360" w:lineRule="auto"/>
        <w:ind w:left="851" w:hanging="491"/>
        <w:rPr>
          <w:color w:val="000000"/>
          <w:szCs w:val="24"/>
        </w:rPr>
      </w:pPr>
      <w:r w:rsidRPr="00345229">
        <w:rPr>
          <w:color w:val="000000"/>
          <w:szCs w:val="24"/>
        </w:rPr>
        <w:t>Экономическая оценка инвестиционной привлекательности морского транспорта.</w:t>
      </w:r>
    </w:p>
    <w:p w:rsidR="00EC0EF6" w:rsidRPr="00345229" w:rsidRDefault="00EC0EF6" w:rsidP="00111941">
      <w:pPr>
        <w:pStyle w:val="1"/>
        <w:numPr>
          <w:ilvl w:val="0"/>
          <w:numId w:val="13"/>
        </w:numPr>
        <w:shd w:val="clear" w:color="auto" w:fill="FFFFFF"/>
        <w:tabs>
          <w:tab w:val="left" w:pos="851"/>
        </w:tabs>
        <w:spacing w:line="360" w:lineRule="auto"/>
        <w:ind w:left="851" w:hanging="491"/>
        <w:rPr>
          <w:color w:val="000000"/>
          <w:szCs w:val="24"/>
        </w:rPr>
      </w:pPr>
      <w:r w:rsidRPr="00345229">
        <w:rPr>
          <w:color w:val="000000"/>
          <w:szCs w:val="24"/>
        </w:rPr>
        <w:t>Энергетическая безопасность региона в условиях реформирования электроэнергетики.</w:t>
      </w:r>
    </w:p>
    <w:p w:rsidR="00EC0EF6" w:rsidRPr="00345229" w:rsidRDefault="00EC0EF6" w:rsidP="00EC0EF6">
      <w:pPr>
        <w:pStyle w:val="1"/>
        <w:shd w:val="clear" w:color="auto" w:fill="FFFFFF"/>
        <w:tabs>
          <w:tab w:val="left" w:pos="993"/>
          <w:tab w:val="left" w:pos="1134"/>
        </w:tabs>
        <w:spacing w:line="360" w:lineRule="auto"/>
        <w:rPr>
          <w:color w:val="000000"/>
          <w:szCs w:val="24"/>
        </w:rPr>
      </w:pPr>
    </w:p>
    <w:p w:rsidR="00302903" w:rsidRPr="00302903" w:rsidRDefault="00302903" w:rsidP="00D716BF">
      <w:pPr>
        <w:shd w:val="clear" w:color="auto" w:fill="FFFFFF"/>
        <w:spacing w:line="276" w:lineRule="auto"/>
        <w:ind w:firstLine="709"/>
        <w:contextualSpacing/>
        <w:jc w:val="both"/>
        <w:rPr>
          <w:szCs w:val="28"/>
        </w:rPr>
      </w:pPr>
      <w:r>
        <w:rPr>
          <w:color w:val="000000"/>
        </w:rPr>
        <w:t xml:space="preserve"> </w:t>
      </w:r>
      <w:r w:rsidRPr="00302903">
        <w:rPr>
          <w:szCs w:val="28"/>
        </w:rPr>
        <w:t>Тема научно-квалификационной работы</w:t>
      </w:r>
      <w:r w:rsidRPr="00302903">
        <w:rPr>
          <w:b/>
          <w:szCs w:val="28"/>
        </w:rPr>
        <w:t xml:space="preserve"> </w:t>
      </w:r>
      <w:r w:rsidRPr="00302903">
        <w:rPr>
          <w:szCs w:val="28"/>
        </w:rPr>
        <w:t xml:space="preserve">(диссертации) выбирается аспирантом совместно с научным руководителем. Тема диссертации должна соответствовать проблематике научных исследований кафедры, обладать научной новизной и практической значимостью. Научным руководителем может быть сотрудник кафедры, имеющий ученую степень доктора </w:t>
      </w:r>
      <w:r>
        <w:rPr>
          <w:szCs w:val="28"/>
        </w:rPr>
        <w:t>экономических</w:t>
      </w:r>
      <w:r w:rsidRPr="00302903">
        <w:rPr>
          <w:szCs w:val="28"/>
        </w:rPr>
        <w:t xml:space="preserve"> наук и научное звание профессора, или </w:t>
      </w:r>
      <w:r>
        <w:rPr>
          <w:szCs w:val="28"/>
        </w:rPr>
        <w:t xml:space="preserve">работающий </w:t>
      </w:r>
      <w:r w:rsidRPr="00302903">
        <w:rPr>
          <w:szCs w:val="28"/>
        </w:rPr>
        <w:t xml:space="preserve">на должности профессора. Тема диссертации рассматривается на заседании кафедры и выносится на утверждение </w:t>
      </w:r>
      <w:r w:rsidRPr="00302903">
        <w:rPr>
          <w:i/>
          <w:szCs w:val="28"/>
        </w:rPr>
        <w:t>Совета факультета.</w:t>
      </w:r>
    </w:p>
    <w:p w:rsidR="00302903" w:rsidRPr="00302903" w:rsidRDefault="00302903" w:rsidP="00302903">
      <w:pPr>
        <w:widowControl w:val="0"/>
        <w:shd w:val="clear" w:color="auto" w:fill="FFFFFF"/>
        <w:tabs>
          <w:tab w:val="left" w:pos="993"/>
          <w:tab w:val="left" w:pos="1134"/>
        </w:tabs>
        <w:spacing w:line="276" w:lineRule="auto"/>
        <w:contextualSpacing/>
        <w:jc w:val="both"/>
        <w:rPr>
          <w:szCs w:val="28"/>
        </w:rPr>
      </w:pPr>
      <w:r w:rsidRPr="00302903">
        <w:rPr>
          <w:szCs w:val="28"/>
        </w:rPr>
        <w:t xml:space="preserve">          </w:t>
      </w:r>
      <w:r w:rsidRPr="00302903">
        <w:rPr>
          <w:szCs w:val="28"/>
          <w:shd w:val="clear" w:color="auto" w:fill="FFFFFF"/>
        </w:rPr>
        <w:t xml:space="preserve">Тема </w:t>
      </w:r>
      <w:r w:rsidRPr="00302903">
        <w:rPr>
          <w:szCs w:val="28"/>
        </w:rPr>
        <w:t xml:space="preserve">научно-квалификационной работы   </w:t>
      </w:r>
      <w:r w:rsidRPr="00302903">
        <w:rPr>
          <w:szCs w:val="28"/>
          <w:shd w:val="clear" w:color="auto" w:fill="FFFFFF"/>
        </w:rPr>
        <w:t xml:space="preserve">представляется на утверждение лишь тогда, когда установлены ее актуальность, научное и прикладное значение, наличие условий для </w:t>
      </w:r>
      <w:r w:rsidRPr="00302903">
        <w:rPr>
          <w:szCs w:val="28"/>
          <w:shd w:val="clear" w:color="auto" w:fill="FFFFFF"/>
        </w:rPr>
        <w:lastRenderedPageBreak/>
        <w:t>выполнения в намеченный срок и обеспечено должное научное руководство. Обучающемуся предоставляется право самостоятельного выбора темы работы. Выбор производится на основании имеющегося на кафедре утвержденного перечня направлений для выбора тем. Перечень является примерным, и обучающийся может предложить свою тему с необходимым обоснованием целесообразности ее разработки.</w:t>
      </w:r>
      <w:r w:rsidRPr="00302903">
        <w:rPr>
          <w:szCs w:val="28"/>
        </w:rPr>
        <w:t xml:space="preserve"> </w:t>
      </w:r>
    </w:p>
    <w:p w:rsidR="006D335A" w:rsidRPr="0081588C" w:rsidRDefault="00302903" w:rsidP="00450E98">
      <w:pPr>
        <w:widowControl w:val="0"/>
        <w:shd w:val="clear" w:color="auto" w:fill="FFFFFF"/>
        <w:tabs>
          <w:tab w:val="left" w:pos="709"/>
          <w:tab w:val="left" w:pos="1134"/>
        </w:tabs>
        <w:spacing w:line="276" w:lineRule="auto"/>
        <w:contextualSpacing/>
        <w:jc w:val="both"/>
        <w:rPr>
          <w:szCs w:val="28"/>
        </w:rPr>
      </w:pPr>
      <w:r w:rsidRPr="00302903">
        <w:rPr>
          <w:szCs w:val="28"/>
        </w:rPr>
        <w:tab/>
        <w:t xml:space="preserve">После утверждения темы и назначения научного руководителя приказом ректора обучающийся совместно с научным руководителем разрабатывает план-график выполнения работ, в котором делаются отметки научного руководителя о выполнении этапов работы. </w:t>
      </w:r>
    </w:p>
    <w:p w:rsidR="006D335A" w:rsidRPr="002464A8" w:rsidRDefault="006D335A" w:rsidP="006D335A">
      <w:pPr>
        <w:autoSpaceDE w:val="0"/>
        <w:autoSpaceDN w:val="0"/>
        <w:adjustRightInd w:val="0"/>
        <w:ind w:firstLine="567"/>
        <w:jc w:val="both"/>
      </w:pPr>
    </w:p>
    <w:p w:rsidR="006D335A" w:rsidRDefault="006D335A" w:rsidP="00F66DB9">
      <w:pPr>
        <w:tabs>
          <w:tab w:val="left" w:pos="567"/>
          <w:tab w:val="left" w:pos="1134"/>
        </w:tabs>
        <w:autoSpaceDE w:val="0"/>
        <w:autoSpaceDN w:val="0"/>
        <w:adjustRightInd w:val="0"/>
        <w:spacing w:line="276" w:lineRule="auto"/>
        <w:jc w:val="both"/>
      </w:pPr>
      <w:r>
        <w:rPr>
          <w:b/>
        </w:rPr>
        <w:t xml:space="preserve">         3.1.3. </w:t>
      </w:r>
      <w:r w:rsidRPr="002464A8">
        <w:rPr>
          <w:b/>
        </w:rPr>
        <w:t xml:space="preserve">Требования к </w:t>
      </w:r>
      <w:r w:rsidRPr="001C4388">
        <w:rPr>
          <w:b/>
        </w:rPr>
        <w:t>научному докладу</w:t>
      </w:r>
      <w:r>
        <w:t>:</w:t>
      </w:r>
    </w:p>
    <w:p w:rsidR="00113C4B" w:rsidRPr="00113C4B" w:rsidRDefault="00113C4B" w:rsidP="00F66DB9">
      <w:pPr>
        <w:tabs>
          <w:tab w:val="left" w:pos="567"/>
          <w:tab w:val="left" w:pos="1134"/>
        </w:tabs>
        <w:autoSpaceDE w:val="0"/>
        <w:autoSpaceDN w:val="0"/>
        <w:adjustRightInd w:val="0"/>
        <w:spacing w:line="276" w:lineRule="auto"/>
        <w:jc w:val="both"/>
      </w:pPr>
      <w:r>
        <w:tab/>
      </w:r>
      <w:r w:rsidRPr="00113C4B">
        <w:t>Научный доклад представляет собой изложение аспирантом основных идей и выводов диссертации, в котором он показывает свой вклад в проведенное исследование, степень новизны и практическую значимость приведенных результатов исследований. (</w:t>
      </w:r>
      <w:proofErr w:type="gramStart"/>
      <w:r w:rsidRPr="00113C4B">
        <w:t>приложение</w:t>
      </w:r>
      <w:proofErr w:type="gramEnd"/>
      <w:r w:rsidRPr="00113C4B">
        <w:t xml:space="preserve"> 1)</w:t>
      </w:r>
    </w:p>
    <w:p w:rsidR="00113C4B" w:rsidRPr="00113C4B" w:rsidRDefault="00113C4B" w:rsidP="00113C4B">
      <w:pPr>
        <w:ind w:firstLine="709"/>
        <w:jc w:val="both"/>
        <w:rPr>
          <w:color w:val="000000"/>
        </w:rPr>
      </w:pPr>
      <w:r w:rsidRPr="00113C4B">
        <w:t>В тексте научного доклада приводятся сведения об организации, в которой подготовлен научный</w:t>
      </w:r>
      <w:r w:rsidRPr="00113C4B">
        <w:rPr>
          <w:color w:val="000000"/>
        </w:rPr>
        <w:t xml:space="preserve"> доклад,</w:t>
      </w:r>
      <w:r w:rsidRPr="00113C4B">
        <w:rPr>
          <w:color w:val="000000"/>
          <w:sz w:val="28"/>
          <w:szCs w:val="28"/>
        </w:rPr>
        <w:t xml:space="preserve"> </w:t>
      </w:r>
      <w:r w:rsidRPr="00113C4B">
        <w:rPr>
          <w:color w:val="000000"/>
        </w:rPr>
        <w:t>о рецензентах, о научном(</w:t>
      </w:r>
      <w:proofErr w:type="spellStart"/>
      <w:r w:rsidRPr="00113C4B">
        <w:rPr>
          <w:color w:val="000000"/>
        </w:rPr>
        <w:t>ых</w:t>
      </w:r>
      <w:proofErr w:type="spellEnd"/>
      <w:r w:rsidRPr="00113C4B">
        <w:rPr>
          <w:color w:val="000000"/>
        </w:rPr>
        <w:t>) руководителе(</w:t>
      </w:r>
      <w:proofErr w:type="spellStart"/>
      <w:r w:rsidRPr="00113C4B">
        <w:rPr>
          <w:color w:val="000000"/>
        </w:rPr>
        <w:t>ях</w:t>
      </w:r>
      <w:proofErr w:type="spellEnd"/>
      <w:r w:rsidRPr="00113C4B">
        <w:rPr>
          <w:color w:val="000000"/>
        </w:rPr>
        <w:t xml:space="preserve">), список публикаций автора научного доклада, в которых отражены основные научные результаты научно-квалификационной работы (диссертации). </w:t>
      </w:r>
    </w:p>
    <w:p w:rsidR="00113C4B" w:rsidRPr="00113C4B" w:rsidRDefault="00113C4B" w:rsidP="00113C4B">
      <w:pPr>
        <w:tabs>
          <w:tab w:val="left" w:pos="567"/>
          <w:tab w:val="left" w:pos="1134"/>
        </w:tabs>
        <w:autoSpaceDE w:val="0"/>
        <w:autoSpaceDN w:val="0"/>
        <w:adjustRightInd w:val="0"/>
        <w:spacing w:line="276" w:lineRule="auto"/>
        <w:jc w:val="both"/>
        <w:rPr>
          <w:b/>
        </w:rPr>
      </w:pPr>
      <w:r w:rsidRPr="00113C4B">
        <w:rPr>
          <w:color w:val="000000"/>
        </w:rPr>
        <w:tab/>
        <w:t xml:space="preserve">Объем текста научного доклада в области общественных (социальных) и гуманитарных наук может составлять до 1,5 авторского листа. </w:t>
      </w:r>
      <w:r w:rsidRPr="00113C4B">
        <w:t>Решение о представлении научного доклада государственной экзаменационной комиссии выносится исключительно кафедрой, на которой выполнялась подготовка научного доклада</w:t>
      </w:r>
    </w:p>
    <w:p w:rsidR="00113C4B" w:rsidRPr="00345229" w:rsidRDefault="00EC0EF6" w:rsidP="00EC0EF6">
      <w:pPr>
        <w:pStyle w:val="1"/>
        <w:shd w:val="clear" w:color="auto" w:fill="FFFFFF"/>
        <w:tabs>
          <w:tab w:val="left" w:pos="993"/>
          <w:tab w:val="left" w:pos="1134"/>
        </w:tabs>
        <w:ind w:firstLine="709"/>
        <w:rPr>
          <w:color w:val="000000"/>
          <w:szCs w:val="24"/>
        </w:rPr>
      </w:pPr>
      <w:r w:rsidRPr="00345229">
        <w:rPr>
          <w:color w:val="000000"/>
          <w:szCs w:val="24"/>
        </w:rPr>
        <w:t>Подготовленная научно-квалификационная работа должна соответствовать критериям, установленным для научно-квалификационной работы (диссертации) на соискание учёной степени кандидата экономических наук, и оформлена в соответствии с требованиями, устанавливаемыми Министерством образования и науки Российской Федерации.</w:t>
      </w:r>
    </w:p>
    <w:p w:rsidR="00EC0EF6" w:rsidRPr="00345229" w:rsidRDefault="00EC0EF6" w:rsidP="00EC0EF6">
      <w:pPr>
        <w:pStyle w:val="1"/>
        <w:shd w:val="clear" w:color="auto" w:fill="FFFFFF"/>
        <w:tabs>
          <w:tab w:val="left" w:pos="993"/>
          <w:tab w:val="left" w:pos="1134"/>
        </w:tabs>
        <w:ind w:firstLine="709"/>
        <w:rPr>
          <w:color w:val="000000"/>
          <w:szCs w:val="24"/>
        </w:rPr>
      </w:pPr>
      <w:r w:rsidRPr="00345229">
        <w:rPr>
          <w:color w:val="000000"/>
          <w:szCs w:val="24"/>
        </w:rPr>
        <w:t>Диссертация на соискание ученой степени кандидата наук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EC0EF6" w:rsidRPr="00345229" w:rsidRDefault="00EC0EF6" w:rsidP="00EC0EF6">
      <w:pPr>
        <w:pStyle w:val="1"/>
        <w:shd w:val="clear" w:color="auto" w:fill="FFFFFF"/>
        <w:tabs>
          <w:tab w:val="left" w:pos="993"/>
          <w:tab w:val="left" w:pos="1134"/>
        </w:tabs>
        <w:ind w:firstLine="709"/>
        <w:rPr>
          <w:color w:val="000000"/>
          <w:szCs w:val="24"/>
        </w:rPr>
      </w:pPr>
      <w:r w:rsidRPr="00345229">
        <w:rPr>
          <w:color w:val="000000"/>
          <w:szCs w:val="24"/>
        </w:rPr>
        <w:t>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EC0EF6" w:rsidRPr="00345229" w:rsidRDefault="00EC0EF6" w:rsidP="00EC0EF6">
      <w:pPr>
        <w:pStyle w:val="1"/>
        <w:shd w:val="clear" w:color="auto" w:fill="FFFFFF"/>
        <w:tabs>
          <w:tab w:val="left" w:pos="993"/>
          <w:tab w:val="left" w:pos="1134"/>
        </w:tabs>
        <w:ind w:firstLine="709"/>
        <w:rPr>
          <w:color w:val="000000"/>
          <w:szCs w:val="24"/>
        </w:rPr>
      </w:pPr>
      <w:r w:rsidRPr="00345229">
        <w:rPr>
          <w:color w:val="000000"/>
          <w:szCs w:val="24"/>
        </w:rPr>
        <w:t>Научно-квалификационная работа обладает всеми признаками, которые присущи диссертационным работам вообще, вне зависимости от того, на какую ученую степень претендуют их авторы. Она выполняет квалификационную функцию, т.е. готовится с целью публичной защиты и получения степени кандидата экономических наук. В этой связи, основная задача ее автора – продемонстрировать уровень своей научной квалификации и, прежде всего, умение самостоятельно вести научный поиск и решать конкретные научные задачи.</w:t>
      </w:r>
    </w:p>
    <w:p w:rsidR="00EC0EF6" w:rsidRPr="00345229" w:rsidRDefault="00EC0EF6" w:rsidP="00EC0EF6">
      <w:pPr>
        <w:pStyle w:val="1"/>
        <w:shd w:val="clear" w:color="auto" w:fill="FFFFFF"/>
        <w:tabs>
          <w:tab w:val="left" w:pos="993"/>
          <w:tab w:val="left" w:pos="1134"/>
        </w:tabs>
        <w:ind w:firstLine="709"/>
        <w:rPr>
          <w:color w:val="000000"/>
          <w:szCs w:val="24"/>
        </w:rPr>
      </w:pPr>
      <w:r w:rsidRPr="00345229">
        <w:rPr>
          <w:color w:val="000000"/>
          <w:szCs w:val="24"/>
        </w:rPr>
        <w:t>Выполнение выпускной квалификационной работы, на основе которой государственная экзаменационная комиссия решает вопрос о присуждении степени (квалификации) в соответствии с уровнем высшего профессионального образования, является заключительным этапом обучения выпускника.</w:t>
      </w:r>
    </w:p>
    <w:p w:rsidR="00EC0EF6" w:rsidRPr="00345229" w:rsidRDefault="00EC0EF6" w:rsidP="00EC0EF6">
      <w:pPr>
        <w:pStyle w:val="1"/>
        <w:shd w:val="clear" w:color="auto" w:fill="FFFFFF"/>
        <w:tabs>
          <w:tab w:val="left" w:pos="993"/>
          <w:tab w:val="left" w:pos="1134"/>
        </w:tabs>
        <w:ind w:firstLine="709"/>
        <w:rPr>
          <w:color w:val="000000"/>
          <w:szCs w:val="24"/>
        </w:rPr>
      </w:pPr>
      <w:r w:rsidRPr="00345229">
        <w:rPr>
          <w:color w:val="000000"/>
          <w:szCs w:val="24"/>
        </w:rPr>
        <w:t>Цель НКР – свидетельствование об овладении выпускником компетенциями, установленными образовательными стандартами программ подготовки научно-педагогических кадров в аспирантуре по направлению подготовки кадров высшей квалификации 38.06.01 «Экономика».</w:t>
      </w:r>
    </w:p>
    <w:p w:rsidR="00EC0EF6" w:rsidRPr="00345229" w:rsidRDefault="00EC0EF6" w:rsidP="00EC0EF6">
      <w:pPr>
        <w:pStyle w:val="1"/>
        <w:shd w:val="clear" w:color="auto" w:fill="FFFFFF"/>
        <w:tabs>
          <w:tab w:val="left" w:pos="993"/>
          <w:tab w:val="left" w:pos="1134"/>
        </w:tabs>
        <w:rPr>
          <w:b/>
          <w:color w:val="000000"/>
          <w:szCs w:val="24"/>
        </w:rPr>
      </w:pPr>
    </w:p>
    <w:p w:rsidR="00EC0EF6" w:rsidRPr="005B6834" w:rsidRDefault="00EC0EF6" w:rsidP="00EC0EF6">
      <w:pPr>
        <w:pStyle w:val="1"/>
        <w:shd w:val="clear" w:color="auto" w:fill="FFFFFF"/>
        <w:tabs>
          <w:tab w:val="left" w:pos="0"/>
          <w:tab w:val="left" w:pos="9498"/>
        </w:tabs>
        <w:ind w:firstLine="709"/>
        <w:jc w:val="center"/>
        <w:rPr>
          <w:b/>
          <w:iCs/>
          <w:color w:val="FF0000"/>
          <w:szCs w:val="24"/>
        </w:rPr>
      </w:pPr>
      <w:r w:rsidRPr="00345229">
        <w:rPr>
          <w:rFonts w:hint="eastAsia"/>
          <w:b/>
          <w:iCs/>
          <w:color w:val="000000"/>
          <w:szCs w:val="24"/>
        </w:rPr>
        <w:t>Требования</w:t>
      </w:r>
      <w:r w:rsidRPr="00345229">
        <w:rPr>
          <w:b/>
          <w:iCs/>
          <w:color w:val="000000"/>
          <w:szCs w:val="24"/>
        </w:rPr>
        <w:t xml:space="preserve"> </w:t>
      </w:r>
      <w:r w:rsidRPr="00345229">
        <w:rPr>
          <w:rFonts w:hint="eastAsia"/>
          <w:b/>
          <w:iCs/>
          <w:color w:val="000000"/>
          <w:szCs w:val="24"/>
        </w:rPr>
        <w:t>к</w:t>
      </w:r>
      <w:r w:rsidRPr="00345229">
        <w:rPr>
          <w:b/>
          <w:iCs/>
          <w:color w:val="000000"/>
          <w:szCs w:val="24"/>
        </w:rPr>
        <w:t xml:space="preserve"> </w:t>
      </w:r>
      <w:r w:rsidR="00086957">
        <w:rPr>
          <w:b/>
          <w:iCs/>
          <w:color w:val="000000"/>
          <w:szCs w:val="24"/>
        </w:rPr>
        <w:t>научному докладу</w:t>
      </w:r>
    </w:p>
    <w:p w:rsidR="00EC0EF6" w:rsidRPr="00345229" w:rsidRDefault="00EC0EF6" w:rsidP="00EC0EF6">
      <w:pPr>
        <w:pStyle w:val="1"/>
        <w:shd w:val="clear" w:color="auto" w:fill="FFFFFF"/>
        <w:tabs>
          <w:tab w:val="left" w:pos="0"/>
          <w:tab w:val="left" w:pos="9498"/>
        </w:tabs>
        <w:ind w:firstLine="720"/>
        <w:rPr>
          <w:color w:val="000000"/>
          <w:szCs w:val="24"/>
        </w:rPr>
      </w:pPr>
      <w:r w:rsidRPr="00345229">
        <w:rPr>
          <w:color w:val="000000"/>
          <w:szCs w:val="24"/>
        </w:rPr>
        <w:lastRenderedPageBreak/>
        <w:t>Диссертация – научно-квалификационная работа, отражающая результаты научных исследований автора и представленная им на соискание учёной степени.</w:t>
      </w:r>
    </w:p>
    <w:p w:rsidR="00EC0EF6" w:rsidRPr="00345229" w:rsidRDefault="00EC0EF6" w:rsidP="00EC0EF6">
      <w:pPr>
        <w:pStyle w:val="1"/>
        <w:shd w:val="clear" w:color="auto" w:fill="FFFFFF"/>
        <w:tabs>
          <w:tab w:val="left" w:pos="0"/>
          <w:tab w:val="left" w:pos="9498"/>
        </w:tabs>
        <w:ind w:firstLine="720"/>
        <w:rPr>
          <w:color w:val="000000"/>
          <w:szCs w:val="24"/>
        </w:rPr>
      </w:pPr>
      <w:r w:rsidRPr="00345229">
        <w:rPr>
          <w:color w:val="000000"/>
          <w:szCs w:val="24"/>
        </w:rPr>
        <w:t>Титульный лист является первой страницей диссертации, служит источником информации необходимом для обработки и поиска документа. На титульном листе приводятся следующие сведения:</w:t>
      </w:r>
    </w:p>
    <w:p w:rsidR="00EC0EF6" w:rsidRPr="00345229" w:rsidRDefault="00EC0EF6" w:rsidP="00111941">
      <w:pPr>
        <w:pStyle w:val="1"/>
        <w:numPr>
          <w:ilvl w:val="0"/>
          <w:numId w:val="14"/>
        </w:numPr>
        <w:shd w:val="clear" w:color="auto" w:fill="FFFFFF"/>
        <w:tabs>
          <w:tab w:val="left" w:pos="1418"/>
          <w:tab w:val="left" w:pos="9498"/>
        </w:tabs>
        <w:ind w:left="1418" w:hanging="338"/>
        <w:rPr>
          <w:color w:val="000000"/>
          <w:szCs w:val="24"/>
        </w:rPr>
      </w:pPr>
      <w:r w:rsidRPr="00345229">
        <w:rPr>
          <w:color w:val="000000"/>
          <w:szCs w:val="24"/>
        </w:rPr>
        <w:t>наименование организации, где выполнена диссертация;</w:t>
      </w:r>
    </w:p>
    <w:p w:rsidR="00EC0EF6" w:rsidRPr="00345229" w:rsidRDefault="00EC0EF6" w:rsidP="00111941">
      <w:pPr>
        <w:pStyle w:val="1"/>
        <w:numPr>
          <w:ilvl w:val="0"/>
          <w:numId w:val="14"/>
        </w:numPr>
        <w:shd w:val="clear" w:color="auto" w:fill="FFFFFF"/>
        <w:tabs>
          <w:tab w:val="left" w:pos="1418"/>
          <w:tab w:val="left" w:pos="9498"/>
        </w:tabs>
        <w:ind w:left="1418" w:hanging="338"/>
        <w:rPr>
          <w:color w:val="000000"/>
          <w:szCs w:val="24"/>
        </w:rPr>
      </w:pPr>
      <w:r w:rsidRPr="00345229">
        <w:rPr>
          <w:color w:val="000000"/>
          <w:szCs w:val="24"/>
        </w:rPr>
        <w:t>статус диссертации – «на правах рукописи»;</w:t>
      </w:r>
    </w:p>
    <w:p w:rsidR="00EC0EF6" w:rsidRPr="00345229" w:rsidRDefault="00EC0EF6" w:rsidP="00111941">
      <w:pPr>
        <w:pStyle w:val="1"/>
        <w:numPr>
          <w:ilvl w:val="0"/>
          <w:numId w:val="14"/>
        </w:numPr>
        <w:shd w:val="clear" w:color="auto" w:fill="FFFFFF"/>
        <w:tabs>
          <w:tab w:val="left" w:pos="1418"/>
          <w:tab w:val="left" w:pos="9498"/>
        </w:tabs>
        <w:ind w:left="1418" w:hanging="338"/>
        <w:rPr>
          <w:color w:val="000000"/>
          <w:szCs w:val="24"/>
        </w:rPr>
      </w:pPr>
      <w:r w:rsidRPr="00345229">
        <w:rPr>
          <w:color w:val="000000"/>
          <w:szCs w:val="24"/>
        </w:rPr>
        <w:t>фамилию, имя, отчество, диссертанта;</w:t>
      </w:r>
    </w:p>
    <w:p w:rsidR="00EC0EF6" w:rsidRPr="00345229" w:rsidRDefault="00EC0EF6" w:rsidP="00111941">
      <w:pPr>
        <w:pStyle w:val="1"/>
        <w:numPr>
          <w:ilvl w:val="0"/>
          <w:numId w:val="14"/>
        </w:numPr>
        <w:shd w:val="clear" w:color="auto" w:fill="FFFFFF"/>
        <w:tabs>
          <w:tab w:val="left" w:pos="1418"/>
          <w:tab w:val="left" w:pos="9498"/>
        </w:tabs>
        <w:ind w:left="1418" w:hanging="338"/>
        <w:rPr>
          <w:color w:val="000000"/>
          <w:szCs w:val="24"/>
        </w:rPr>
      </w:pPr>
      <w:r w:rsidRPr="00345229">
        <w:rPr>
          <w:color w:val="000000"/>
          <w:szCs w:val="24"/>
        </w:rPr>
        <w:t>название диссертации;</w:t>
      </w:r>
    </w:p>
    <w:p w:rsidR="00EC0EF6" w:rsidRPr="00345229" w:rsidRDefault="00EC0EF6" w:rsidP="00111941">
      <w:pPr>
        <w:pStyle w:val="1"/>
        <w:numPr>
          <w:ilvl w:val="0"/>
          <w:numId w:val="14"/>
        </w:numPr>
        <w:shd w:val="clear" w:color="auto" w:fill="FFFFFF"/>
        <w:tabs>
          <w:tab w:val="left" w:pos="1418"/>
          <w:tab w:val="left" w:pos="9498"/>
        </w:tabs>
        <w:ind w:left="1418" w:hanging="338"/>
        <w:rPr>
          <w:color w:val="000000"/>
          <w:szCs w:val="24"/>
        </w:rPr>
      </w:pPr>
      <w:r w:rsidRPr="00345229">
        <w:rPr>
          <w:color w:val="000000"/>
          <w:szCs w:val="24"/>
        </w:rPr>
        <w:t>шифр и наименование специальности;</w:t>
      </w:r>
    </w:p>
    <w:p w:rsidR="00EC0EF6" w:rsidRPr="00345229" w:rsidRDefault="00EC0EF6" w:rsidP="00111941">
      <w:pPr>
        <w:pStyle w:val="1"/>
        <w:numPr>
          <w:ilvl w:val="0"/>
          <w:numId w:val="14"/>
        </w:numPr>
        <w:shd w:val="clear" w:color="auto" w:fill="FFFFFF"/>
        <w:tabs>
          <w:tab w:val="left" w:pos="1418"/>
          <w:tab w:val="left" w:pos="9498"/>
        </w:tabs>
        <w:ind w:left="1418" w:hanging="338"/>
        <w:rPr>
          <w:color w:val="000000"/>
          <w:szCs w:val="24"/>
        </w:rPr>
      </w:pPr>
      <w:r w:rsidRPr="00345229">
        <w:rPr>
          <w:color w:val="000000"/>
          <w:szCs w:val="24"/>
        </w:rPr>
        <w:t>искомую степень и отрасль науки (кандидат экономических наук);</w:t>
      </w:r>
    </w:p>
    <w:p w:rsidR="00EC0EF6" w:rsidRPr="00345229" w:rsidRDefault="00EC0EF6" w:rsidP="00111941">
      <w:pPr>
        <w:pStyle w:val="1"/>
        <w:numPr>
          <w:ilvl w:val="0"/>
          <w:numId w:val="14"/>
        </w:numPr>
        <w:shd w:val="clear" w:color="auto" w:fill="FFFFFF"/>
        <w:tabs>
          <w:tab w:val="left" w:pos="1418"/>
          <w:tab w:val="left" w:pos="9498"/>
        </w:tabs>
        <w:ind w:left="1418" w:hanging="338"/>
        <w:rPr>
          <w:color w:val="000000"/>
          <w:szCs w:val="24"/>
        </w:rPr>
      </w:pPr>
      <w:r w:rsidRPr="00345229">
        <w:rPr>
          <w:color w:val="000000"/>
          <w:szCs w:val="24"/>
        </w:rPr>
        <w:t>фамилию, имя, отчество, научного руководителя, учёную степень и учёное звание;</w:t>
      </w:r>
    </w:p>
    <w:p w:rsidR="00EC0EF6" w:rsidRPr="00345229" w:rsidRDefault="00EC0EF6" w:rsidP="00111941">
      <w:pPr>
        <w:pStyle w:val="1"/>
        <w:numPr>
          <w:ilvl w:val="0"/>
          <w:numId w:val="14"/>
        </w:numPr>
        <w:shd w:val="clear" w:color="auto" w:fill="FFFFFF"/>
        <w:tabs>
          <w:tab w:val="left" w:pos="1418"/>
          <w:tab w:val="left" w:pos="9498"/>
        </w:tabs>
        <w:ind w:left="1418" w:hanging="338"/>
        <w:rPr>
          <w:color w:val="000000"/>
          <w:szCs w:val="24"/>
        </w:rPr>
      </w:pPr>
      <w:r w:rsidRPr="00345229">
        <w:rPr>
          <w:color w:val="000000"/>
          <w:szCs w:val="24"/>
        </w:rPr>
        <w:t>место и год написания диссертации.</w:t>
      </w:r>
    </w:p>
    <w:p w:rsidR="00EC0EF6" w:rsidRPr="00345229" w:rsidRDefault="00EC0EF6" w:rsidP="00EC0EF6">
      <w:pPr>
        <w:pStyle w:val="1"/>
        <w:shd w:val="clear" w:color="auto" w:fill="FFFFFF"/>
        <w:tabs>
          <w:tab w:val="left" w:pos="0"/>
          <w:tab w:val="left" w:pos="9498"/>
        </w:tabs>
        <w:ind w:firstLine="720"/>
        <w:rPr>
          <w:color w:val="000000"/>
          <w:szCs w:val="24"/>
        </w:rPr>
      </w:pPr>
      <w:r w:rsidRPr="00345229">
        <w:rPr>
          <w:color w:val="000000"/>
          <w:szCs w:val="24"/>
        </w:rPr>
        <w:t>Вторая страница диссертации представляет оглавление работы, с перечислением написанных глав, параграфов, приложений с указанием страниц. Оглавление должно включать все заголовки, имеющиеся в работе. Заголовки в оглавлении должны точно повторять заголовки в тексте.</w:t>
      </w:r>
    </w:p>
    <w:p w:rsidR="00EC0EF6" w:rsidRPr="00345229" w:rsidRDefault="00EC0EF6" w:rsidP="00EC0EF6">
      <w:pPr>
        <w:pStyle w:val="1"/>
        <w:shd w:val="clear" w:color="auto" w:fill="FFFFFF"/>
        <w:tabs>
          <w:tab w:val="left" w:pos="0"/>
          <w:tab w:val="left" w:pos="9498"/>
        </w:tabs>
        <w:ind w:firstLine="720"/>
        <w:rPr>
          <w:color w:val="000000"/>
          <w:szCs w:val="24"/>
        </w:rPr>
      </w:pPr>
      <w:r w:rsidRPr="00345229">
        <w:rPr>
          <w:color w:val="000000"/>
          <w:szCs w:val="24"/>
        </w:rPr>
        <w:t>Введение к диссертации включает в себя следующие основные структурные элементы:</w:t>
      </w:r>
    </w:p>
    <w:p w:rsidR="00EC0EF6" w:rsidRPr="00345229" w:rsidRDefault="00EC0EF6" w:rsidP="00111941">
      <w:pPr>
        <w:pStyle w:val="1"/>
        <w:numPr>
          <w:ilvl w:val="0"/>
          <w:numId w:val="14"/>
        </w:numPr>
        <w:shd w:val="clear" w:color="auto" w:fill="FFFFFF"/>
        <w:tabs>
          <w:tab w:val="left" w:pos="1418"/>
          <w:tab w:val="left" w:pos="9498"/>
        </w:tabs>
        <w:ind w:left="1418" w:hanging="338"/>
        <w:rPr>
          <w:color w:val="000000"/>
          <w:szCs w:val="24"/>
        </w:rPr>
      </w:pPr>
      <w:r w:rsidRPr="00345229">
        <w:rPr>
          <w:color w:val="000000"/>
          <w:szCs w:val="24"/>
        </w:rPr>
        <w:t>актуальность темы исследования;</w:t>
      </w:r>
    </w:p>
    <w:p w:rsidR="00EC0EF6" w:rsidRPr="00345229" w:rsidRDefault="00EC0EF6" w:rsidP="00111941">
      <w:pPr>
        <w:pStyle w:val="1"/>
        <w:numPr>
          <w:ilvl w:val="0"/>
          <w:numId w:val="14"/>
        </w:numPr>
        <w:shd w:val="clear" w:color="auto" w:fill="FFFFFF"/>
        <w:tabs>
          <w:tab w:val="left" w:pos="1418"/>
          <w:tab w:val="left" w:pos="9498"/>
        </w:tabs>
        <w:ind w:left="1418" w:hanging="338"/>
        <w:rPr>
          <w:color w:val="000000"/>
          <w:szCs w:val="24"/>
        </w:rPr>
      </w:pPr>
      <w:r w:rsidRPr="00345229">
        <w:rPr>
          <w:color w:val="000000"/>
          <w:szCs w:val="24"/>
        </w:rPr>
        <w:t>степень её разработанности;</w:t>
      </w:r>
    </w:p>
    <w:p w:rsidR="00EC0EF6" w:rsidRPr="00345229" w:rsidRDefault="00EC0EF6" w:rsidP="00111941">
      <w:pPr>
        <w:pStyle w:val="1"/>
        <w:numPr>
          <w:ilvl w:val="0"/>
          <w:numId w:val="14"/>
        </w:numPr>
        <w:shd w:val="clear" w:color="auto" w:fill="FFFFFF"/>
        <w:tabs>
          <w:tab w:val="left" w:pos="1418"/>
          <w:tab w:val="left" w:pos="9498"/>
        </w:tabs>
        <w:ind w:left="1418" w:hanging="338"/>
        <w:rPr>
          <w:color w:val="000000"/>
          <w:szCs w:val="24"/>
        </w:rPr>
      </w:pPr>
      <w:r w:rsidRPr="00345229">
        <w:rPr>
          <w:color w:val="000000"/>
          <w:szCs w:val="24"/>
        </w:rPr>
        <w:t>цели и задачи;</w:t>
      </w:r>
    </w:p>
    <w:p w:rsidR="00EC0EF6" w:rsidRPr="00345229" w:rsidRDefault="00EC0EF6" w:rsidP="00111941">
      <w:pPr>
        <w:pStyle w:val="1"/>
        <w:numPr>
          <w:ilvl w:val="0"/>
          <w:numId w:val="14"/>
        </w:numPr>
        <w:shd w:val="clear" w:color="auto" w:fill="FFFFFF"/>
        <w:tabs>
          <w:tab w:val="left" w:pos="1418"/>
          <w:tab w:val="left" w:pos="9498"/>
        </w:tabs>
        <w:ind w:left="1418" w:hanging="338"/>
        <w:rPr>
          <w:color w:val="000000"/>
          <w:szCs w:val="24"/>
        </w:rPr>
      </w:pPr>
      <w:r w:rsidRPr="00345229">
        <w:rPr>
          <w:color w:val="000000"/>
          <w:szCs w:val="24"/>
        </w:rPr>
        <w:t>научную новизну;</w:t>
      </w:r>
    </w:p>
    <w:p w:rsidR="00EC0EF6" w:rsidRPr="00345229" w:rsidRDefault="00EC0EF6" w:rsidP="00111941">
      <w:pPr>
        <w:pStyle w:val="1"/>
        <w:numPr>
          <w:ilvl w:val="0"/>
          <w:numId w:val="14"/>
        </w:numPr>
        <w:shd w:val="clear" w:color="auto" w:fill="FFFFFF"/>
        <w:tabs>
          <w:tab w:val="left" w:pos="1418"/>
          <w:tab w:val="left" w:pos="9498"/>
        </w:tabs>
        <w:ind w:left="1418" w:hanging="338"/>
        <w:rPr>
          <w:color w:val="000000"/>
          <w:szCs w:val="24"/>
        </w:rPr>
      </w:pPr>
      <w:r w:rsidRPr="00345229">
        <w:rPr>
          <w:color w:val="000000"/>
          <w:szCs w:val="24"/>
        </w:rPr>
        <w:t>теоретическую и практическую значимость работы;</w:t>
      </w:r>
    </w:p>
    <w:p w:rsidR="00EC0EF6" w:rsidRPr="00345229" w:rsidRDefault="00EC0EF6" w:rsidP="00111941">
      <w:pPr>
        <w:pStyle w:val="1"/>
        <w:numPr>
          <w:ilvl w:val="0"/>
          <w:numId w:val="14"/>
        </w:numPr>
        <w:shd w:val="clear" w:color="auto" w:fill="FFFFFF"/>
        <w:tabs>
          <w:tab w:val="left" w:pos="1418"/>
          <w:tab w:val="left" w:pos="9498"/>
        </w:tabs>
        <w:ind w:left="1418" w:hanging="338"/>
        <w:rPr>
          <w:color w:val="000000"/>
          <w:szCs w:val="24"/>
        </w:rPr>
      </w:pPr>
      <w:r w:rsidRPr="00345229">
        <w:rPr>
          <w:color w:val="000000"/>
          <w:szCs w:val="24"/>
        </w:rPr>
        <w:t>методологию и методы исследований;</w:t>
      </w:r>
    </w:p>
    <w:p w:rsidR="00EC0EF6" w:rsidRPr="00345229" w:rsidRDefault="00EC0EF6" w:rsidP="00111941">
      <w:pPr>
        <w:pStyle w:val="1"/>
        <w:numPr>
          <w:ilvl w:val="0"/>
          <w:numId w:val="14"/>
        </w:numPr>
        <w:shd w:val="clear" w:color="auto" w:fill="FFFFFF"/>
        <w:tabs>
          <w:tab w:val="left" w:pos="1418"/>
          <w:tab w:val="left" w:pos="9498"/>
        </w:tabs>
        <w:ind w:left="1418" w:hanging="338"/>
        <w:rPr>
          <w:color w:val="000000"/>
          <w:szCs w:val="24"/>
        </w:rPr>
      </w:pPr>
      <w:r w:rsidRPr="00345229">
        <w:rPr>
          <w:color w:val="000000"/>
          <w:szCs w:val="24"/>
        </w:rPr>
        <w:t>положения, выносимые на защиту;</w:t>
      </w:r>
    </w:p>
    <w:p w:rsidR="00EC0EF6" w:rsidRPr="00345229" w:rsidRDefault="00EC0EF6" w:rsidP="00111941">
      <w:pPr>
        <w:pStyle w:val="1"/>
        <w:numPr>
          <w:ilvl w:val="0"/>
          <w:numId w:val="14"/>
        </w:numPr>
        <w:shd w:val="clear" w:color="auto" w:fill="FFFFFF"/>
        <w:tabs>
          <w:tab w:val="left" w:pos="1418"/>
          <w:tab w:val="left" w:pos="9498"/>
        </w:tabs>
        <w:ind w:left="1418" w:hanging="338"/>
        <w:rPr>
          <w:color w:val="000000"/>
          <w:szCs w:val="24"/>
        </w:rPr>
      </w:pPr>
      <w:r w:rsidRPr="00345229">
        <w:rPr>
          <w:color w:val="000000"/>
          <w:szCs w:val="24"/>
        </w:rPr>
        <w:t>степень достоверности и апробацию результатов.</w:t>
      </w:r>
    </w:p>
    <w:p w:rsidR="00EC0EF6" w:rsidRPr="00345229" w:rsidRDefault="00EC0EF6" w:rsidP="00EC0EF6">
      <w:pPr>
        <w:pStyle w:val="1"/>
        <w:shd w:val="clear" w:color="auto" w:fill="FFFFFF"/>
        <w:tabs>
          <w:tab w:val="left" w:pos="0"/>
          <w:tab w:val="left" w:pos="9498"/>
        </w:tabs>
        <w:ind w:firstLine="720"/>
        <w:rPr>
          <w:color w:val="000000"/>
          <w:szCs w:val="24"/>
        </w:rPr>
      </w:pPr>
      <w:r w:rsidRPr="00345229">
        <w:rPr>
          <w:color w:val="000000"/>
          <w:szCs w:val="24"/>
        </w:rPr>
        <w:t>Введение диссертации, как правило не превышает 6-10 страниц.</w:t>
      </w:r>
    </w:p>
    <w:p w:rsidR="00EC0EF6" w:rsidRPr="00345229" w:rsidRDefault="00EC0EF6" w:rsidP="00EC0EF6">
      <w:pPr>
        <w:pStyle w:val="1"/>
        <w:shd w:val="clear" w:color="auto" w:fill="FFFFFF"/>
        <w:tabs>
          <w:tab w:val="left" w:pos="0"/>
          <w:tab w:val="left" w:pos="9498"/>
        </w:tabs>
        <w:ind w:firstLine="720"/>
        <w:rPr>
          <w:color w:val="000000"/>
          <w:szCs w:val="24"/>
        </w:rPr>
      </w:pPr>
      <w:r w:rsidRPr="00345229">
        <w:rPr>
          <w:color w:val="000000"/>
          <w:szCs w:val="24"/>
        </w:rPr>
        <w:t>Основной текст диссертации должен быть разделён на главы и параграфы, которые нумеруются арабскими цифрами. Основной текст диссертации, чаще всего, состоит из 3 - 5 глав, каждый из которых характеризуется логической завершенностью.</w:t>
      </w:r>
    </w:p>
    <w:p w:rsidR="00EC0EF6" w:rsidRPr="00345229" w:rsidRDefault="00EC0EF6" w:rsidP="00EC0EF6">
      <w:pPr>
        <w:pStyle w:val="1"/>
        <w:shd w:val="clear" w:color="auto" w:fill="FFFFFF"/>
        <w:tabs>
          <w:tab w:val="left" w:pos="0"/>
          <w:tab w:val="left" w:pos="9498"/>
        </w:tabs>
        <w:ind w:firstLine="720"/>
        <w:rPr>
          <w:color w:val="000000"/>
          <w:szCs w:val="24"/>
        </w:rPr>
      </w:pPr>
      <w:r w:rsidRPr="00345229">
        <w:rPr>
          <w:color w:val="000000"/>
          <w:szCs w:val="24"/>
        </w:rPr>
        <w:t>Первая глава диссертации, обычно, содержит обзор рассматриваемой предметной области со ссылками на источники информации и постановку задачи работы. В последующих главах чаще всего, излагаются основные теоретические результаты, полученные лично автором в процессе выполнения исследования, формулируются принципы, методики и рекомендации по практическому использованию полученных новых теоретических результатов, анализируется опыт и перспективы их практического применения, анализируют возможности и перспективы применения полученных результатов.</w:t>
      </w:r>
    </w:p>
    <w:p w:rsidR="00EC0EF6" w:rsidRPr="00345229" w:rsidRDefault="00EC0EF6" w:rsidP="00EC0EF6">
      <w:pPr>
        <w:pStyle w:val="1"/>
        <w:shd w:val="clear" w:color="auto" w:fill="FFFFFF"/>
        <w:tabs>
          <w:tab w:val="left" w:pos="0"/>
          <w:tab w:val="left" w:pos="9498"/>
        </w:tabs>
        <w:ind w:firstLine="720"/>
        <w:rPr>
          <w:color w:val="000000"/>
          <w:szCs w:val="24"/>
        </w:rPr>
      </w:pPr>
      <w:r w:rsidRPr="00345229">
        <w:rPr>
          <w:color w:val="000000"/>
          <w:szCs w:val="24"/>
        </w:rPr>
        <w:t>В заключение диссертации формулируется основной результат диссертационной работы в целом и более конкретные выводы по результатам выполненной работы (обычно не больше семи), а также указываются возможные пути и перспективы продолжения работы. Объем заключения к кандидатской диссертации чаще всего не превышает 3-5 страниц.</w:t>
      </w:r>
    </w:p>
    <w:p w:rsidR="00EC0EF6" w:rsidRPr="00345229" w:rsidRDefault="00EC0EF6" w:rsidP="00EC0EF6">
      <w:pPr>
        <w:pStyle w:val="1"/>
        <w:shd w:val="clear" w:color="auto" w:fill="FFFFFF"/>
        <w:tabs>
          <w:tab w:val="left" w:pos="0"/>
          <w:tab w:val="left" w:pos="9498"/>
        </w:tabs>
        <w:ind w:firstLine="720"/>
        <w:rPr>
          <w:color w:val="000000"/>
          <w:szCs w:val="24"/>
        </w:rPr>
      </w:pPr>
      <w:r w:rsidRPr="00345229">
        <w:rPr>
          <w:color w:val="000000"/>
          <w:szCs w:val="24"/>
        </w:rPr>
        <w:t>В качестве приложения могут быть представлены таблицы, схемы, рисунки. Кроме того, в приложение могут выноситься некоторые справочные материалы или дополнительные технические выкладки, которые могут облегчить работу оппонентов при оценке диссертации. При расчете объема диссертации приложения в этот объем не включаются. В тексте диссертации на все приложении должны быть даны ссылки. Приложения располагают в порядке ссылок на них в тексте диссертации. Приложения должны быть перечислены в оглавлении диссертации с указанием их номеров, заголовков и страниц.</w:t>
      </w:r>
    </w:p>
    <w:p w:rsidR="00EC0EF6" w:rsidRPr="00345229" w:rsidRDefault="00EC0EF6" w:rsidP="00EC0EF6">
      <w:pPr>
        <w:pStyle w:val="1"/>
        <w:shd w:val="clear" w:color="auto" w:fill="FFFFFF"/>
        <w:tabs>
          <w:tab w:val="left" w:pos="0"/>
          <w:tab w:val="left" w:pos="9498"/>
        </w:tabs>
        <w:ind w:firstLine="720"/>
        <w:rPr>
          <w:color w:val="000000"/>
          <w:szCs w:val="24"/>
        </w:rPr>
      </w:pPr>
      <w:r w:rsidRPr="00345229">
        <w:rPr>
          <w:color w:val="000000"/>
          <w:szCs w:val="24"/>
        </w:rPr>
        <w:t>Каждую главу раздел диссертации начинают с новой страницы. Заголовки располагают посередине страницы без точки на конце.</w:t>
      </w:r>
    </w:p>
    <w:p w:rsidR="00EC0EF6" w:rsidRPr="00345229" w:rsidRDefault="00EC0EF6" w:rsidP="00EC0EF6">
      <w:pPr>
        <w:pStyle w:val="1"/>
        <w:shd w:val="clear" w:color="auto" w:fill="FFFFFF"/>
        <w:tabs>
          <w:tab w:val="left" w:pos="0"/>
          <w:tab w:val="left" w:pos="9498"/>
        </w:tabs>
        <w:ind w:firstLine="709"/>
        <w:rPr>
          <w:color w:val="000000"/>
          <w:szCs w:val="24"/>
        </w:rPr>
      </w:pPr>
      <w:r w:rsidRPr="00345229">
        <w:rPr>
          <w:color w:val="000000"/>
          <w:szCs w:val="24"/>
        </w:rPr>
        <w:t xml:space="preserve">Текст диссертации должен быть напечатан на бумаге формата А4 на одной стороне </w:t>
      </w:r>
      <w:r w:rsidRPr="00345229">
        <w:rPr>
          <w:color w:val="000000"/>
          <w:szCs w:val="24"/>
        </w:rPr>
        <w:lastRenderedPageBreak/>
        <w:t xml:space="preserve">листа через 1,5 межстрочных интервала, шрифт – </w:t>
      </w:r>
      <w:proofErr w:type="spellStart"/>
      <w:r w:rsidRPr="00345229">
        <w:rPr>
          <w:color w:val="000000"/>
          <w:szCs w:val="24"/>
        </w:rPr>
        <w:t>Times</w:t>
      </w:r>
      <w:proofErr w:type="spellEnd"/>
      <w:r w:rsidRPr="00345229">
        <w:rPr>
          <w:color w:val="000000"/>
          <w:szCs w:val="24"/>
        </w:rPr>
        <w:t xml:space="preserve"> </w:t>
      </w:r>
      <w:proofErr w:type="spellStart"/>
      <w:r w:rsidRPr="00345229">
        <w:rPr>
          <w:color w:val="000000"/>
          <w:szCs w:val="24"/>
        </w:rPr>
        <w:t>New</w:t>
      </w:r>
      <w:proofErr w:type="spellEnd"/>
      <w:r w:rsidRPr="00345229">
        <w:rPr>
          <w:color w:val="000000"/>
          <w:szCs w:val="24"/>
        </w:rPr>
        <w:t xml:space="preserve"> </w:t>
      </w:r>
      <w:proofErr w:type="spellStart"/>
      <w:r w:rsidRPr="00345229">
        <w:rPr>
          <w:color w:val="000000"/>
          <w:szCs w:val="24"/>
        </w:rPr>
        <w:t>Roman</w:t>
      </w:r>
      <w:proofErr w:type="spellEnd"/>
      <w:r w:rsidRPr="00345229">
        <w:rPr>
          <w:color w:val="000000"/>
          <w:szCs w:val="24"/>
        </w:rPr>
        <w:t xml:space="preserve">, размер шрифта — 12–14 пунктов; поля (мм): верхнее – 20, нижнее – 20, правое –10, левое – 25. Абзацный отступ равен 1,25 см. </w:t>
      </w:r>
    </w:p>
    <w:p w:rsidR="00EC0EF6" w:rsidRPr="00345229" w:rsidRDefault="00EC0EF6" w:rsidP="00EC0EF6">
      <w:pPr>
        <w:pStyle w:val="1"/>
        <w:shd w:val="clear" w:color="auto" w:fill="FFFFFF"/>
        <w:tabs>
          <w:tab w:val="left" w:pos="0"/>
          <w:tab w:val="left" w:pos="9498"/>
        </w:tabs>
        <w:ind w:firstLine="709"/>
        <w:rPr>
          <w:color w:val="000000"/>
          <w:szCs w:val="24"/>
        </w:rPr>
      </w:pPr>
      <w:r w:rsidRPr="00345229">
        <w:rPr>
          <w:color w:val="000000"/>
          <w:szCs w:val="24"/>
        </w:rPr>
        <w:t>Нумерация страниц диссертации должна быть сквозной; страницы нумеруются арабскими цифрами, на титульном листе номер страницы не указывается; на следующей странице ставится цифра 2; иллюстрации и таблицы включаются в общую нумерацию страниц. Порядковый номер страницы печатают на средине верхнего поля страницы.</w:t>
      </w:r>
      <w:r w:rsidRPr="00345229">
        <w:rPr>
          <w:color w:val="000000"/>
        </w:rPr>
        <w:t xml:space="preserve"> С</w:t>
      </w:r>
      <w:r w:rsidRPr="00345229">
        <w:rPr>
          <w:color w:val="000000"/>
          <w:szCs w:val="24"/>
        </w:rPr>
        <w:t>читается достаточным, если кандидатская диссертация содержит примерно 120-150 страниц.</w:t>
      </w:r>
    </w:p>
    <w:p w:rsidR="00EC0EF6" w:rsidRPr="00345229" w:rsidRDefault="00EC0EF6" w:rsidP="00EC0EF6">
      <w:pPr>
        <w:pStyle w:val="1"/>
        <w:shd w:val="clear" w:color="auto" w:fill="FFFFFF"/>
        <w:tabs>
          <w:tab w:val="left" w:pos="0"/>
          <w:tab w:val="left" w:pos="9498"/>
        </w:tabs>
        <w:ind w:firstLine="709"/>
        <w:rPr>
          <w:color w:val="000000"/>
          <w:szCs w:val="24"/>
        </w:rPr>
      </w:pPr>
      <w:r w:rsidRPr="00345229">
        <w:rPr>
          <w:color w:val="000000"/>
          <w:szCs w:val="24"/>
        </w:rPr>
        <w:t xml:space="preserve">Весь заимствованный материал – цитаты, таблицы, фактические данные, приводимые в работе, должны быть снабжены ссылками на источники, оформленными в виде постраничных сносок внизу страницы (нумерация сносок – сквозная). </w:t>
      </w:r>
    </w:p>
    <w:p w:rsidR="00EC0EF6" w:rsidRPr="00345229" w:rsidRDefault="00EC0EF6" w:rsidP="00EC0EF6">
      <w:pPr>
        <w:pStyle w:val="1"/>
        <w:shd w:val="clear" w:color="auto" w:fill="FFFFFF"/>
        <w:tabs>
          <w:tab w:val="left" w:pos="0"/>
          <w:tab w:val="left" w:pos="9498"/>
        </w:tabs>
        <w:ind w:firstLine="709"/>
        <w:rPr>
          <w:color w:val="000000"/>
          <w:szCs w:val="24"/>
        </w:rPr>
      </w:pPr>
      <w:r w:rsidRPr="00345229">
        <w:rPr>
          <w:color w:val="000000"/>
          <w:szCs w:val="24"/>
        </w:rPr>
        <w:t>На источники и литературу, к которым выпускник обращается в тексте, делаются сквозные ссылки. Ссылки делаются не только в случае прямого цитирования, когда автор ВКР дословно приводит заключенный в кавычки текст документа, но и когда излагаются тезисы, приводятся новые факты, цифровой материал, другие сведения, взятые из источников и литературы, однако передаваемые своими словами. Библиографические ссылки в тексте диссертации оформляют в соответствии с ГОСТ Р 7.0.5.</w:t>
      </w:r>
    </w:p>
    <w:p w:rsidR="00EC0EF6" w:rsidRPr="00345229" w:rsidRDefault="00EC0EF6" w:rsidP="00EC0EF6">
      <w:pPr>
        <w:pStyle w:val="1"/>
        <w:shd w:val="clear" w:color="auto" w:fill="FFFFFF"/>
        <w:tabs>
          <w:tab w:val="left" w:pos="0"/>
          <w:tab w:val="left" w:pos="9498"/>
        </w:tabs>
        <w:ind w:firstLine="709"/>
        <w:rPr>
          <w:color w:val="000000"/>
          <w:szCs w:val="24"/>
        </w:rPr>
      </w:pPr>
      <w:r w:rsidRPr="00345229">
        <w:rPr>
          <w:color w:val="000000"/>
          <w:szCs w:val="24"/>
        </w:rPr>
        <w:t>Иллюстративный материал может быть представлен графиками, схемами, диаграммами и другим подобным материалом. Иллюстрации, используемые в диссертации, размещают под текстом, в котором впервые дана ссылка на них, или на следующей странице, а при необходимости – в приложении к диссертации. Иллюстрации нумеруют арабскими цифрами сквозной нумерацией. На все иллюстрации должны быть приведены ссылки в тексте диссертации. При ссылке следует писать слово «Рисунок» с указанием его номера.</w:t>
      </w:r>
    </w:p>
    <w:p w:rsidR="00EC0EF6" w:rsidRPr="00345229" w:rsidRDefault="00EC0EF6" w:rsidP="00EC0EF6">
      <w:pPr>
        <w:pStyle w:val="1"/>
        <w:shd w:val="clear" w:color="auto" w:fill="FFFFFF"/>
        <w:tabs>
          <w:tab w:val="left" w:pos="0"/>
          <w:tab w:val="left" w:pos="9498"/>
        </w:tabs>
        <w:ind w:firstLine="709"/>
        <w:rPr>
          <w:color w:val="000000"/>
          <w:szCs w:val="24"/>
        </w:rPr>
      </w:pPr>
      <w:r w:rsidRPr="00345229">
        <w:rPr>
          <w:color w:val="000000"/>
          <w:szCs w:val="24"/>
        </w:rPr>
        <w:t>Таблицы, используемые в диссертации, размещают под текстом, в котором впервые дана ссылка на них, или на следующей странице, а при необходимости – в приложении к диссертации. Таблицы нумеруются сквозной нумерацией.</w:t>
      </w:r>
    </w:p>
    <w:p w:rsidR="00EC0EF6" w:rsidRPr="00345229" w:rsidRDefault="00EC0EF6" w:rsidP="00EC0EF6">
      <w:pPr>
        <w:pStyle w:val="1"/>
        <w:shd w:val="clear" w:color="auto" w:fill="FFFFFF"/>
        <w:tabs>
          <w:tab w:val="left" w:pos="0"/>
          <w:tab w:val="left" w:pos="9498"/>
        </w:tabs>
        <w:ind w:firstLine="709"/>
        <w:rPr>
          <w:color w:val="000000"/>
          <w:szCs w:val="24"/>
        </w:rPr>
      </w:pPr>
      <w:r w:rsidRPr="00345229">
        <w:rPr>
          <w:color w:val="000000"/>
          <w:szCs w:val="24"/>
        </w:rPr>
        <w:t>Формулы в тексте диссертации следуют нумеровать арабскими цифрами сквозной нумерацией.</w:t>
      </w:r>
    </w:p>
    <w:p w:rsidR="00EC0EF6" w:rsidRPr="00345229" w:rsidRDefault="00EC0EF6" w:rsidP="00EC0EF6">
      <w:pPr>
        <w:pStyle w:val="1"/>
        <w:shd w:val="clear" w:color="auto" w:fill="FFFFFF"/>
        <w:tabs>
          <w:tab w:val="left" w:pos="0"/>
          <w:tab w:val="left" w:pos="9498"/>
        </w:tabs>
        <w:ind w:firstLine="709"/>
        <w:rPr>
          <w:color w:val="000000"/>
          <w:szCs w:val="24"/>
        </w:rPr>
      </w:pPr>
      <w:r w:rsidRPr="00345229">
        <w:rPr>
          <w:color w:val="000000"/>
          <w:szCs w:val="24"/>
        </w:rPr>
        <w:t>Список литературы должен включать библиографические записи на документы, использованные автором при работе над темой. Рекомендуется алфавитный способ расположения материала в списке. При алфавитном способе группировки все библиографические записи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 Предполагаемыми источниками, составляющими библиографию, могут стать: «Монографии и исследования», «Теоретические работы по проблеме исследования», «Диссертационные исследования», «Энциклопедические издания», «Справочно-библиографические материалы», «Учебники и учебные пособия», «Электронные ресурсы» и т.д. Библиографическое описание нормируется общероссийским стандартом ГОСТом 7.0.16-2014 и правилами, принятыми в ведущих (рецензируемых) научных изданиях.</w:t>
      </w:r>
    </w:p>
    <w:p w:rsidR="00EC0EF6" w:rsidRPr="00345229" w:rsidRDefault="00EC0EF6" w:rsidP="00EC0EF6">
      <w:pPr>
        <w:pStyle w:val="1"/>
        <w:shd w:val="clear" w:color="auto" w:fill="FFFFFF"/>
        <w:tabs>
          <w:tab w:val="left" w:pos="0"/>
          <w:tab w:val="left" w:pos="9498"/>
        </w:tabs>
        <w:spacing w:line="360" w:lineRule="auto"/>
        <w:ind w:firstLine="709"/>
        <w:rPr>
          <w:color w:val="000000"/>
          <w:szCs w:val="24"/>
        </w:rPr>
      </w:pPr>
    </w:p>
    <w:p w:rsidR="006D335A" w:rsidRPr="002464A8" w:rsidRDefault="006D335A" w:rsidP="00450E98">
      <w:pPr>
        <w:autoSpaceDE w:val="0"/>
        <w:autoSpaceDN w:val="0"/>
        <w:adjustRightInd w:val="0"/>
        <w:jc w:val="both"/>
        <w:rPr>
          <w:b/>
        </w:rPr>
      </w:pPr>
    </w:p>
    <w:p w:rsidR="006D335A" w:rsidRPr="002C209B" w:rsidRDefault="006D335A" w:rsidP="00F66DB9">
      <w:pPr>
        <w:numPr>
          <w:ilvl w:val="2"/>
          <w:numId w:val="3"/>
        </w:numPr>
        <w:autoSpaceDE w:val="0"/>
        <w:autoSpaceDN w:val="0"/>
        <w:adjustRightInd w:val="0"/>
        <w:spacing w:line="276" w:lineRule="auto"/>
        <w:jc w:val="both"/>
        <w:rPr>
          <w:b/>
        </w:rPr>
      </w:pPr>
      <w:r w:rsidRPr="002C209B">
        <w:rPr>
          <w:b/>
        </w:rPr>
        <w:t>Процедура представления научного доклада:</w:t>
      </w:r>
    </w:p>
    <w:p w:rsidR="00EC0EF6" w:rsidRPr="00345229" w:rsidRDefault="00EC0EF6" w:rsidP="00EC0EF6">
      <w:pPr>
        <w:pStyle w:val="1"/>
        <w:shd w:val="clear" w:color="auto" w:fill="FFFFFF"/>
        <w:tabs>
          <w:tab w:val="left" w:pos="0"/>
          <w:tab w:val="left" w:pos="9498"/>
        </w:tabs>
        <w:ind w:left="357" w:firstLine="680"/>
        <w:rPr>
          <w:color w:val="000000"/>
          <w:szCs w:val="24"/>
        </w:rPr>
      </w:pPr>
      <w:r w:rsidRPr="00345229">
        <w:rPr>
          <w:rFonts w:hint="eastAsia"/>
          <w:color w:val="000000"/>
          <w:szCs w:val="24"/>
        </w:rPr>
        <w:t xml:space="preserve">Представление </w:t>
      </w:r>
      <w:r w:rsidRPr="00345229">
        <w:rPr>
          <w:color w:val="000000"/>
          <w:szCs w:val="24"/>
        </w:rPr>
        <w:t xml:space="preserve">научного доклада об основных результатах подготовки НКР </w:t>
      </w:r>
      <w:r w:rsidRPr="00345229">
        <w:rPr>
          <w:rFonts w:hint="eastAsia"/>
          <w:color w:val="000000"/>
          <w:szCs w:val="24"/>
        </w:rPr>
        <w:t>проводится</w:t>
      </w:r>
      <w:r w:rsidRPr="00345229">
        <w:rPr>
          <w:color w:val="000000"/>
          <w:szCs w:val="24"/>
        </w:rPr>
        <w:t xml:space="preserve"> </w:t>
      </w:r>
      <w:r w:rsidRPr="00345229">
        <w:rPr>
          <w:rFonts w:hint="eastAsia"/>
          <w:color w:val="000000"/>
          <w:szCs w:val="24"/>
        </w:rPr>
        <w:t>на</w:t>
      </w:r>
      <w:r w:rsidRPr="00345229">
        <w:rPr>
          <w:color w:val="000000"/>
          <w:szCs w:val="24"/>
        </w:rPr>
        <w:t xml:space="preserve"> </w:t>
      </w:r>
      <w:r w:rsidRPr="00345229">
        <w:rPr>
          <w:rFonts w:hint="eastAsia"/>
          <w:color w:val="000000"/>
          <w:szCs w:val="24"/>
        </w:rPr>
        <w:t>открытом</w:t>
      </w:r>
      <w:r w:rsidRPr="00345229">
        <w:rPr>
          <w:color w:val="000000"/>
          <w:szCs w:val="24"/>
        </w:rPr>
        <w:t xml:space="preserve"> </w:t>
      </w:r>
      <w:r w:rsidRPr="00345229">
        <w:rPr>
          <w:rFonts w:hint="eastAsia"/>
          <w:color w:val="000000"/>
          <w:szCs w:val="24"/>
        </w:rPr>
        <w:t>заседании</w:t>
      </w:r>
      <w:r w:rsidRPr="00345229">
        <w:rPr>
          <w:color w:val="000000"/>
          <w:szCs w:val="24"/>
        </w:rPr>
        <w:t xml:space="preserve"> государственной экзаменационной комиссии (ГЭК) </w:t>
      </w:r>
      <w:r w:rsidRPr="00345229">
        <w:rPr>
          <w:rFonts w:hint="eastAsia"/>
          <w:color w:val="000000"/>
          <w:szCs w:val="24"/>
        </w:rPr>
        <w:t>с</w:t>
      </w:r>
      <w:r w:rsidRPr="00345229">
        <w:rPr>
          <w:color w:val="000000"/>
          <w:szCs w:val="24"/>
        </w:rPr>
        <w:t xml:space="preserve"> </w:t>
      </w:r>
      <w:r w:rsidRPr="00345229">
        <w:rPr>
          <w:rFonts w:hint="eastAsia"/>
          <w:color w:val="000000"/>
          <w:szCs w:val="24"/>
        </w:rPr>
        <w:t>участием</w:t>
      </w:r>
      <w:r w:rsidRPr="00345229">
        <w:rPr>
          <w:color w:val="000000"/>
          <w:szCs w:val="24"/>
        </w:rPr>
        <w:t xml:space="preserve"> </w:t>
      </w:r>
      <w:r w:rsidRPr="00345229">
        <w:rPr>
          <w:rFonts w:hint="eastAsia"/>
          <w:color w:val="000000"/>
          <w:szCs w:val="24"/>
        </w:rPr>
        <w:t>не</w:t>
      </w:r>
      <w:r w:rsidRPr="00345229">
        <w:rPr>
          <w:color w:val="000000"/>
          <w:szCs w:val="24"/>
        </w:rPr>
        <w:t xml:space="preserve"> </w:t>
      </w:r>
      <w:r w:rsidRPr="00345229">
        <w:rPr>
          <w:rFonts w:hint="eastAsia"/>
          <w:color w:val="000000"/>
          <w:szCs w:val="24"/>
        </w:rPr>
        <w:t>менее</w:t>
      </w:r>
      <w:r w:rsidRPr="00345229">
        <w:rPr>
          <w:color w:val="000000"/>
          <w:szCs w:val="24"/>
        </w:rPr>
        <w:t xml:space="preserve"> </w:t>
      </w:r>
      <w:r w:rsidRPr="00345229">
        <w:rPr>
          <w:rFonts w:hint="eastAsia"/>
          <w:color w:val="000000"/>
          <w:szCs w:val="24"/>
        </w:rPr>
        <w:t>двух</w:t>
      </w:r>
      <w:r w:rsidRPr="00345229">
        <w:rPr>
          <w:color w:val="000000"/>
          <w:szCs w:val="24"/>
        </w:rPr>
        <w:t xml:space="preserve"> </w:t>
      </w:r>
      <w:r w:rsidRPr="00345229">
        <w:rPr>
          <w:rFonts w:hint="eastAsia"/>
          <w:color w:val="000000"/>
          <w:szCs w:val="24"/>
        </w:rPr>
        <w:t>третей</w:t>
      </w:r>
      <w:r w:rsidRPr="00345229">
        <w:rPr>
          <w:color w:val="000000"/>
          <w:szCs w:val="24"/>
        </w:rPr>
        <w:t xml:space="preserve"> </w:t>
      </w:r>
      <w:r w:rsidRPr="00345229">
        <w:rPr>
          <w:rFonts w:hint="eastAsia"/>
          <w:color w:val="000000"/>
          <w:szCs w:val="24"/>
        </w:rPr>
        <w:t>ее</w:t>
      </w:r>
      <w:r w:rsidRPr="00345229">
        <w:rPr>
          <w:color w:val="000000"/>
          <w:szCs w:val="24"/>
        </w:rPr>
        <w:t xml:space="preserve"> </w:t>
      </w:r>
      <w:r w:rsidRPr="00345229">
        <w:rPr>
          <w:rFonts w:hint="eastAsia"/>
          <w:color w:val="000000"/>
          <w:szCs w:val="24"/>
        </w:rPr>
        <w:t>состава</w:t>
      </w:r>
      <w:r w:rsidRPr="00345229">
        <w:rPr>
          <w:color w:val="000000"/>
          <w:szCs w:val="24"/>
        </w:rPr>
        <w:t xml:space="preserve"> (</w:t>
      </w:r>
      <w:r w:rsidRPr="00345229">
        <w:rPr>
          <w:rFonts w:hint="eastAsia"/>
          <w:color w:val="000000"/>
          <w:szCs w:val="24"/>
        </w:rPr>
        <w:t>присутствие</w:t>
      </w:r>
      <w:r w:rsidRPr="00345229">
        <w:rPr>
          <w:color w:val="000000"/>
          <w:szCs w:val="24"/>
        </w:rPr>
        <w:t xml:space="preserve"> </w:t>
      </w:r>
      <w:r w:rsidRPr="00345229">
        <w:rPr>
          <w:rFonts w:hint="eastAsia"/>
          <w:color w:val="000000"/>
          <w:szCs w:val="24"/>
        </w:rPr>
        <w:t>председателя</w:t>
      </w:r>
      <w:r w:rsidRPr="00345229">
        <w:rPr>
          <w:color w:val="000000"/>
          <w:szCs w:val="24"/>
        </w:rPr>
        <w:t xml:space="preserve"> </w:t>
      </w:r>
      <w:r w:rsidRPr="00345229">
        <w:rPr>
          <w:rFonts w:hint="eastAsia"/>
          <w:color w:val="000000"/>
          <w:szCs w:val="24"/>
        </w:rPr>
        <w:t>Г</w:t>
      </w:r>
      <w:r w:rsidRPr="00345229">
        <w:rPr>
          <w:color w:val="000000"/>
          <w:szCs w:val="24"/>
        </w:rPr>
        <w:t>Э</w:t>
      </w:r>
      <w:r w:rsidRPr="00345229">
        <w:rPr>
          <w:rFonts w:hint="eastAsia"/>
          <w:color w:val="000000"/>
          <w:szCs w:val="24"/>
        </w:rPr>
        <w:t>К</w:t>
      </w:r>
      <w:r w:rsidRPr="00345229">
        <w:rPr>
          <w:color w:val="000000"/>
          <w:szCs w:val="24"/>
        </w:rPr>
        <w:t xml:space="preserve"> </w:t>
      </w:r>
      <w:r w:rsidRPr="00345229">
        <w:rPr>
          <w:rFonts w:hint="eastAsia"/>
          <w:color w:val="000000"/>
          <w:szCs w:val="24"/>
        </w:rPr>
        <w:t>обязательно</w:t>
      </w:r>
      <w:r w:rsidRPr="00345229">
        <w:rPr>
          <w:color w:val="000000"/>
          <w:szCs w:val="24"/>
        </w:rPr>
        <w:t>).</w:t>
      </w:r>
    </w:p>
    <w:p w:rsidR="00EC0EF6" w:rsidRPr="00345229" w:rsidRDefault="00EC0EF6" w:rsidP="00EC0EF6">
      <w:pPr>
        <w:pStyle w:val="1"/>
        <w:shd w:val="clear" w:color="auto" w:fill="FFFFFF"/>
        <w:tabs>
          <w:tab w:val="left" w:pos="0"/>
          <w:tab w:val="left" w:pos="9498"/>
        </w:tabs>
        <w:ind w:left="357" w:firstLine="680"/>
        <w:rPr>
          <w:color w:val="000000"/>
          <w:szCs w:val="24"/>
        </w:rPr>
      </w:pPr>
      <w:r w:rsidRPr="00345229">
        <w:rPr>
          <w:rFonts w:hint="eastAsia"/>
          <w:color w:val="000000"/>
          <w:szCs w:val="24"/>
        </w:rPr>
        <w:t>Секретарь</w:t>
      </w:r>
      <w:r w:rsidRPr="00345229">
        <w:rPr>
          <w:color w:val="000000"/>
          <w:szCs w:val="24"/>
        </w:rPr>
        <w:t xml:space="preserve"> </w:t>
      </w:r>
      <w:r w:rsidRPr="00345229">
        <w:rPr>
          <w:rFonts w:hint="eastAsia"/>
          <w:color w:val="000000"/>
          <w:szCs w:val="24"/>
        </w:rPr>
        <w:t>Г</w:t>
      </w:r>
      <w:r w:rsidRPr="00345229">
        <w:rPr>
          <w:color w:val="000000"/>
          <w:szCs w:val="24"/>
        </w:rPr>
        <w:t>Э</w:t>
      </w:r>
      <w:r w:rsidRPr="00345229">
        <w:rPr>
          <w:rFonts w:hint="eastAsia"/>
          <w:color w:val="000000"/>
          <w:szCs w:val="24"/>
        </w:rPr>
        <w:t>К</w:t>
      </w:r>
      <w:r w:rsidRPr="00345229">
        <w:rPr>
          <w:color w:val="000000"/>
          <w:szCs w:val="24"/>
        </w:rPr>
        <w:t xml:space="preserve"> </w:t>
      </w:r>
      <w:r w:rsidRPr="00345229">
        <w:rPr>
          <w:rFonts w:hint="eastAsia"/>
          <w:color w:val="000000"/>
          <w:szCs w:val="24"/>
        </w:rPr>
        <w:t>после</w:t>
      </w:r>
      <w:r w:rsidRPr="00345229">
        <w:rPr>
          <w:color w:val="000000"/>
          <w:szCs w:val="24"/>
        </w:rPr>
        <w:t xml:space="preserve"> </w:t>
      </w:r>
      <w:r w:rsidRPr="00345229">
        <w:rPr>
          <w:rFonts w:hint="eastAsia"/>
          <w:color w:val="000000"/>
          <w:szCs w:val="24"/>
        </w:rPr>
        <w:t>открытия</w:t>
      </w:r>
      <w:r w:rsidRPr="00345229">
        <w:rPr>
          <w:color w:val="000000"/>
          <w:szCs w:val="24"/>
        </w:rPr>
        <w:t xml:space="preserve"> </w:t>
      </w:r>
      <w:r w:rsidRPr="00345229">
        <w:rPr>
          <w:rFonts w:hint="eastAsia"/>
          <w:color w:val="000000"/>
          <w:szCs w:val="24"/>
        </w:rPr>
        <w:t>заседания</w:t>
      </w:r>
      <w:r w:rsidRPr="00345229">
        <w:rPr>
          <w:color w:val="000000"/>
          <w:szCs w:val="24"/>
        </w:rPr>
        <w:t xml:space="preserve"> </w:t>
      </w:r>
      <w:r w:rsidRPr="00345229">
        <w:rPr>
          <w:rFonts w:hint="eastAsia"/>
          <w:color w:val="000000"/>
          <w:szCs w:val="24"/>
        </w:rPr>
        <w:t>сообщает</w:t>
      </w:r>
      <w:r w:rsidRPr="00345229">
        <w:rPr>
          <w:color w:val="000000"/>
          <w:szCs w:val="24"/>
        </w:rPr>
        <w:t xml:space="preserve"> </w:t>
      </w:r>
      <w:r w:rsidRPr="00345229">
        <w:rPr>
          <w:rFonts w:hint="eastAsia"/>
          <w:color w:val="000000"/>
          <w:szCs w:val="24"/>
        </w:rPr>
        <w:t>название</w:t>
      </w:r>
      <w:r w:rsidRPr="00345229">
        <w:rPr>
          <w:color w:val="000000"/>
          <w:szCs w:val="24"/>
        </w:rPr>
        <w:t xml:space="preserve"> </w:t>
      </w:r>
      <w:r w:rsidRPr="00345229">
        <w:rPr>
          <w:rFonts w:hint="eastAsia"/>
          <w:color w:val="000000"/>
          <w:szCs w:val="24"/>
        </w:rPr>
        <w:t>работы</w:t>
      </w:r>
      <w:r w:rsidRPr="00345229">
        <w:rPr>
          <w:color w:val="000000"/>
          <w:szCs w:val="24"/>
        </w:rPr>
        <w:t xml:space="preserve">, </w:t>
      </w:r>
      <w:r w:rsidRPr="00345229">
        <w:rPr>
          <w:rFonts w:hint="eastAsia"/>
          <w:color w:val="000000"/>
          <w:szCs w:val="24"/>
        </w:rPr>
        <w:t>фамилии</w:t>
      </w:r>
      <w:r w:rsidRPr="00345229">
        <w:rPr>
          <w:color w:val="000000"/>
          <w:szCs w:val="24"/>
        </w:rPr>
        <w:t xml:space="preserve"> </w:t>
      </w:r>
      <w:r w:rsidRPr="00345229">
        <w:rPr>
          <w:rFonts w:hint="eastAsia"/>
          <w:color w:val="000000"/>
          <w:szCs w:val="24"/>
        </w:rPr>
        <w:t>научного</w:t>
      </w:r>
      <w:r w:rsidRPr="00345229">
        <w:rPr>
          <w:color w:val="000000"/>
          <w:szCs w:val="24"/>
        </w:rPr>
        <w:t xml:space="preserve"> </w:t>
      </w:r>
      <w:r w:rsidRPr="00345229">
        <w:rPr>
          <w:rFonts w:hint="eastAsia"/>
          <w:color w:val="000000"/>
          <w:szCs w:val="24"/>
        </w:rPr>
        <w:t>руководителя</w:t>
      </w:r>
      <w:r w:rsidRPr="00345229">
        <w:rPr>
          <w:color w:val="000000"/>
          <w:szCs w:val="24"/>
        </w:rPr>
        <w:t xml:space="preserve"> </w:t>
      </w:r>
      <w:r w:rsidRPr="00345229">
        <w:rPr>
          <w:rFonts w:hint="eastAsia"/>
          <w:color w:val="000000"/>
          <w:szCs w:val="24"/>
        </w:rPr>
        <w:t>и</w:t>
      </w:r>
      <w:r w:rsidRPr="00345229">
        <w:rPr>
          <w:color w:val="000000"/>
          <w:szCs w:val="24"/>
        </w:rPr>
        <w:t xml:space="preserve"> </w:t>
      </w:r>
      <w:r w:rsidRPr="00345229">
        <w:rPr>
          <w:rFonts w:hint="eastAsia"/>
          <w:color w:val="000000"/>
          <w:szCs w:val="24"/>
        </w:rPr>
        <w:t>рецензентов</w:t>
      </w:r>
      <w:r w:rsidRPr="00345229">
        <w:rPr>
          <w:color w:val="000000"/>
          <w:szCs w:val="24"/>
        </w:rPr>
        <w:t xml:space="preserve"> </w:t>
      </w:r>
      <w:r w:rsidRPr="00345229">
        <w:rPr>
          <w:rFonts w:hint="eastAsia"/>
          <w:color w:val="000000"/>
          <w:szCs w:val="24"/>
        </w:rPr>
        <w:t>и</w:t>
      </w:r>
      <w:r w:rsidRPr="00345229">
        <w:rPr>
          <w:color w:val="000000"/>
          <w:szCs w:val="24"/>
        </w:rPr>
        <w:t xml:space="preserve"> </w:t>
      </w:r>
      <w:r w:rsidRPr="00345229">
        <w:rPr>
          <w:rFonts w:hint="eastAsia"/>
          <w:color w:val="000000"/>
          <w:szCs w:val="24"/>
        </w:rPr>
        <w:t>предоставляет</w:t>
      </w:r>
      <w:r w:rsidRPr="00345229">
        <w:rPr>
          <w:color w:val="000000"/>
          <w:szCs w:val="24"/>
        </w:rPr>
        <w:t xml:space="preserve"> </w:t>
      </w:r>
      <w:r w:rsidRPr="00345229">
        <w:rPr>
          <w:rFonts w:hint="eastAsia"/>
          <w:color w:val="000000"/>
          <w:szCs w:val="24"/>
        </w:rPr>
        <w:t>слово</w:t>
      </w:r>
      <w:r w:rsidRPr="00345229">
        <w:rPr>
          <w:color w:val="000000"/>
          <w:szCs w:val="24"/>
        </w:rPr>
        <w:t xml:space="preserve"> обучающемуся. Выпускник </w:t>
      </w:r>
      <w:r w:rsidRPr="00345229">
        <w:rPr>
          <w:rFonts w:hint="eastAsia"/>
          <w:color w:val="000000"/>
          <w:szCs w:val="24"/>
        </w:rPr>
        <w:t>делает</w:t>
      </w:r>
      <w:r w:rsidRPr="00345229">
        <w:rPr>
          <w:color w:val="000000"/>
          <w:szCs w:val="24"/>
        </w:rPr>
        <w:t xml:space="preserve"> </w:t>
      </w:r>
      <w:r w:rsidRPr="00345229">
        <w:rPr>
          <w:rFonts w:hint="eastAsia"/>
          <w:color w:val="000000"/>
          <w:szCs w:val="24"/>
        </w:rPr>
        <w:t>краткое</w:t>
      </w:r>
      <w:r w:rsidRPr="00345229">
        <w:rPr>
          <w:color w:val="000000"/>
          <w:szCs w:val="24"/>
        </w:rPr>
        <w:t xml:space="preserve"> </w:t>
      </w:r>
      <w:r w:rsidRPr="00345229">
        <w:rPr>
          <w:rFonts w:hint="eastAsia"/>
          <w:color w:val="000000"/>
          <w:szCs w:val="24"/>
        </w:rPr>
        <w:t>сообщение</w:t>
      </w:r>
      <w:r w:rsidRPr="00345229">
        <w:rPr>
          <w:color w:val="000000"/>
          <w:szCs w:val="24"/>
        </w:rPr>
        <w:t xml:space="preserve"> </w:t>
      </w:r>
      <w:r w:rsidRPr="00345229">
        <w:rPr>
          <w:rFonts w:hint="eastAsia"/>
          <w:color w:val="000000"/>
          <w:szCs w:val="24"/>
        </w:rPr>
        <w:t>продолжительностью</w:t>
      </w:r>
      <w:r w:rsidRPr="00345229">
        <w:rPr>
          <w:color w:val="000000"/>
          <w:szCs w:val="24"/>
        </w:rPr>
        <w:t xml:space="preserve"> 10-15 </w:t>
      </w:r>
      <w:r w:rsidRPr="00345229">
        <w:rPr>
          <w:rFonts w:hint="eastAsia"/>
          <w:color w:val="000000"/>
          <w:szCs w:val="24"/>
        </w:rPr>
        <w:t>минут</w:t>
      </w:r>
      <w:r w:rsidRPr="00345229">
        <w:rPr>
          <w:color w:val="000000"/>
          <w:szCs w:val="24"/>
        </w:rPr>
        <w:t xml:space="preserve">, </w:t>
      </w:r>
      <w:r w:rsidRPr="00345229">
        <w:rPr>
          <w:rFonts w:hint="eastAsia"/>
          <w:color w:val="000000"/>
          <w:szCs w:val="24"/>
        </w:rPr>
        <w:t>в</w:t>
      </w:r>
      <w:r w:rsidRPr="00345229">
        <w:rPr>
          <w:color w:val="000000"/>
          <w:szCs w:val="24"/>
        </w:rPr>
        <w:t xml:space="preserve"> </w:t>
      </w:r>
      <w:r w:rsidRPr="00345229">
        <w:rPr>
          <w:rFonts w:hint="eastAsia"/>
          <w:color w:val="000000"/>
          <w:szCs w:val="24"/>
        </w:rPr>
        <w:t>котором</w:t>
      </w:r>
      <w:r w:rsidRPr="00345229">
        <w:rPr>
          <w:color w:val="000000"/>
          <w:szCs w:val="24"/>
        </w:rPr>
        <w:t xml:space="preserve"> </w:t>
      </w:r>
      <w:r w:rsidRPr="00345229">
        <w:rPr>
          <w:rFonts w:hint="eastAsia"/>
          <w:color w:val="000000"/>
          <w:szCs w:val="24"/>
        </w:rPr>
        <w:t>в</w:t>
      </w:r>
      <w:r w:rsidRPr="00345229">
        <w:rPr>
          <w:color w:val="000000"/>
          <w:szCs w:val="24"/>
        </w:rPr>
        <w:t xml:space="preserve"> </w:t>
      </w:r>
      <w:r w:rsidRPr="00345229">
        <w:rPr>
          <w:rFonts w:hint="eastAsia"/>
          <w:color w:val="000000"/>
          <w:szCs w:val="24"/>
        </w:rPr>
        <w:t>сжатой</w:t>
      </w:r>
      <w:r w:rsidRPr="00345229">
        <w:rPr>
          <w:color w:val="000000"/>
          <w:szCs w:val="24"/>
        </w:rPr>
        <w:t xml:space="preserve"> </w:t>
      </w:r>
      <w:r w:rsidRPr="00345229">
        <w:rPr>
          <w:rFonts w:hint="eastAsia"/>
          <w:color w:val="000000"/>
          <w:szCs w:val="24"/>
        </w:rPr>
        <w:t>форме</w:t>
      </w:r>
      <w:r w:rsidRPr="00345229">
        <w:rPr>
          <w:color w:val="000000"/>
          <w:szCs w:val="24"/>
        </w:rPr>
        <w:t xml:space="preserve"> </w:t>
      </w:r>
      <w:r w:rsidRPr="00345229">
        <w:rPr>
          <w:rFonts w:hint="eastAsia"/>
          <w:color w:val="000000"/>
          <w:szCs w:val="24"/>
        </w:rPr>
        <w:t>обосновывает</w:t>
      </w:r>
      <w:r w:rsidRPr="00345229">
        <w:rPr>
          <w:color w:val="000000"/>
          <w:szCs w:val="24"/>
        </w:rPr>
        <w:t xml:space="preserve"> </w:t>
      </w:r>
      <w:r w:rsidRPr="00345229">
        <w:rPr>
          <w:rFonts w:hint="eastAsia"/>
          <w:color w:val="000000"/>
          <w:szCs w:val="24"/>
        </w:rPr>
        <w:t>актуальность</w:t>
      </w:r>
      <w:r w:rsidRPr="00345229">
        <w:rPr>
          <w:color w:val="000000"/>
          <w:szCs w:val="24"/>
        </w:rPr>
        <w:t xml:space="preserve"> </w:t>
      </w:r>
      <w:r w:rsidRPr="00345229">
        <w:rPr>
          <w:rFonts w:hint="eastAsia"/>
          <w:color w:val="000000"/>
          <w:szCs w:val="24"/>
        </w:rPr>
        <w:t>темы</w:t>
      </w:r>
      <w:r w:rsidRPr="00345229">
        <w:rPr>
          <w:color w:val="000000"/>
          <w:szCs w:val="24"/>
        </w:rPr>
        <w:t xml:space="preserve"> </w:t>
      </w:r>
      <w:r w:rsidRPr="00345229">
        <w:rPr>
          <w:rFonts w:hint="eastAsia"/>
          <w:color w:val="000000"/>
          <w:szCs w:val="24"/>
        </w:rPr>
        <w:t>исследования</w:t>
      </w:r>
      <w:r w:rsidRPr="00345229">
        <w:rPr>
          <w:color w:val="000000"/>
          <w:szCs w:val="24"/>
        </w:rPr>
        <w:t xml:space="preserve">, </w:t>
      </w:r>
      <w:r w:rsidRPr="00345229">
        <w:rPr>
          <w:rFonts w:hint="eastAsia"/>
          <w:color w:val="000000"/>
          <w:szCs w:val="24"/>
        </w:rPr>
        <w:t>ее</w:t>
      </w:r>
      <w:r w:rsidRPr="00345229">
        <w:rPr>
          <w:color w:val="000000"/>
          <w:szCs w:val="24"/>
        </w:rPr>
        <w:t xml:space="preserve"> </w:t>
      </w:r>
      <w:r w:rsidRPr="00345229">
        <w:rPr>
          <w:rFonts w:hint="eastAsia"/>
          <w:color w:val="000000"/>
          <w:szCs w:val="24"/>
        </w:rPr>
        <w:t>цели</w:t>
      </w:r>
      <w:r w:rsidRPr="00345229">
        <w:rPr>
          <w:color w:val="000000"/>
          <w:szCs w:val="24"/>
        </w:rPr>
        <w:t xml:space="preserve"> </w:t>
      </w:r>
      <w:r w:rsidRPr="00345229">
        <w:rPr>
          <w:rFonts w:hint="eastAsia"/>
          <w:color w:val="000000"/>
          <w:szCs w:val="24"/>
        </w:rPr>
        <w:t>и</w:t>
      </w:r>
      <w:r w:rsidRPr="00345229">
        <w:rPr>
          <w:color w:val="000000"/>
          <w:szCs w:val="24"/>
        </w:rPr>
        <w:t xml:space="preserve"> </w:t>
      </w:r>
      <w:r w:rsidRPr="00345229">
        <w:rPr>
          <w:rFonts w:hint="eastAsia"/>
          <w:color w:val="000000"/>
          <w:szCs w:val="24"/>
        </w:rPr>
        <w:t>задачи</w:t>
      </w:r>
      <w:r w:rsidRPr="00345229">
        <w:rPr>
          <w:color w:val="000000"/>
          <w:szCs w:val="24"/>
        </w:rPr>
        <w:t xml:space="preserve">, </w:t>
      </w:r>
      <w:r w:rsidRPr="00345229">
        <w:rPr>
          <w:rFonts w:hint="eastAsia"/>
          <w:color w:val="000000"/>
          <w:szCs w:val="24"/>
        </w:rPr>
        <w:t>излагает</w:t>
      </w:r>
      <w:r w:rsidRPr="00345229">
        <w:rPr>
          <w:color w:val="000000"/>
          <w:szCs w:val="24"/>
        </w:rPr>
        <w:t xml:space="preserve"> </w:t>
      </w:r>
      <w:r w:rsidRPr="00345229">
        <w:rPr>
          <w:rFonts w:hint="eastAsia"/>
          <w:color w:val="000000"/>
          <w:szCs w:val="24"/>
        </w:rPr>
        <w:t>основное</w:t>
      </w:r>
      <w:r w:rsidRPr="00345229">
        <w:rPr>
          <w:color w:val="000000"/>
          <w:szCs w:val="24"/>
        </w:rPr>
        <w:t xml:space="preserve"> </w:t>
      </w:r>
      <w:r w:rsidRPr="00345229">
        <w:rPr>
          <w:rFonts w:hint="eastAsia"/>
          <w:color w:val="000000"/>
          <w:szCs w:val="24"/>
        </w:rPr>
        <w:t>содержание</w:t>
      </w:r>
      <w:r w:rsidRPr="00345229">
        <w:rPr>
          <w:color w:val="000000"/>
          <w:szCs w:val="24"/>
        </w:rPr>
        <w:t xml:space="preserve"> диссертации </w:t>
      </w:r>
      <w:r w:rsidRPr="00345229">
        <w:rPr>
          <w:rFonts w:hint="eastAsia"/>
          <w:color w:val="000000"/>
          <w:szCs w:val="24"/>
        </w:rPr>
        <w:t>по</w:t>
      </w:r>
      <w:r w:rsidRPr="00345229">
        <w:rPr>
          <w:color w:val="000000"/>
          <w:szCs w:val="24"/>
        </w:rPr>
        <w:t xml:space="preserve"> </w:t>
      </w:r>
      <w:r w:rsidRPr="00345229">
        <w:rPr>
          <w:rFonts w:hint="eastAsia"/>
          <w:color w:val="000000"/>
          <w:szCs w:val="24"/>
        </w:rPr>
        <w:t>разделам</w:t>
      </w:r>
      <w:r w:rsidRPr="00345229">
        <w:rPr>
          <w:color w:val="000000"/>
          <w:szCs w:val="24"/>
        </w:rPr>
        <w:t xml:space="preserve">, </w:t>
      </w:r>
      <w:r w:rsidRPr="00345229">
        <w:rPr>
          <w:rFonts w:hint="eastAsia"/>
          <w:color w:val="000000"/>
          <w:szCs w:val="24"/>
        </w:rPr>
        <w:t>полученные</w:t>
      </w:r>
      <w:r w:rsidRPr="00345229">
        <w:rPr>
          <w:color w:val="000000"/>
          <w:szCs w:val="24"/>
        </w:rPr>
        <w:t xml:space="preserve"> </w:t>
      </w:r>
      <w:r w:rsidRPr="00345229">
        <w:rPr>
          <w:rFonts w:hint="eastAsia"/>
          <w:color w:val="000000"/>
          <w:szCs w:val="24"/>
        </w:rPr>
        <w:t>результаты</w:t>
      </w:r>
      <w:r w:rsidRPr="00345229">
        <w:rPr>
          <w:color w:val="000000"/>
          <w:szCs w:val="24"/>
        </w:rPr>
        <w:t xml:space="preserve"> </w:t>
      </w:r>
      <w:r w:rsidRPr="00345229">
        <w:rPr>
          <w:rFonts w:hint="eastAsia"/>
          <w:color w:val="000000"/>
          <w:szCs w:val="24"/>
        </w:rPr>
        <w:t>и</w:t>
      </w:r>
      <w:r w:rsidRPr="00345229">
        <w:rPr>
          <w:color w:val="000000"/>
          <w:szCs w:val="24"/>
        </w:rPr>
        <w:t xml:space="preserve"> </w:t>
      </w:r>
      <w:r w:rsidRPr="00345229">
        <w:rPr>
          <w:rFonts w:hint="eastAsia"/>
          <w:color w:val="000000"/>
          <w:szCs w:val="24"/>
        </w:rPr>
        <w:t>выводы</w:t>
      </w:r>
      <w:r w:rsidRPr="00345229">
        <w:rPr>
          <w:color w:val="000000"/>
          <w:szCs w:val="24"/>
        </w:rPr>
        <w:t xml:space="preserve">, </w:t>
      </w:r>
      <w:r w:rsidRPr="00345229">
        <w:rPr>
          <w:rFonts w:hint="eastAsia"/>
          <w:color w:val="000000"/>
          <w:szCs w:val="24"/>
        </w:rPr>
        <w:t>определяет</w:t>
      </w:r>
      <w:r w:rsidRPr="00345229">
        <w:rPr>
          <w:color w:val="000000"/>
          <w:szCs w:val="24"/>
        </w:rPr>
        <w:t xml:space="preserve"> </w:t>
      </w:r>
      <w:r w:rsidRPr="00345229">
        <w:rPr>
          <w:rFonts w:hint="eastAsia"/>
          <w:color w:val="000000"/>
          <w:szCs w:val="24"/>
        </w:rPr>
        <w:t>теоретическую</w:t>
      </w:r>
      <w:r w:rsidRPr="00345229">
        <w:rPr>
          <w:color w:val="000000"/>
          <w:szCs w:val="24"/>
        </w:rPr>
        <w:t xml:space="preserve"> </w:t>
      </w:r>
      <w:r w:rsidRPr="00345229">
        <w:rPr>
          <w:rFonts w:hint="eastAsia"/>
          <w:color w:val="000000"/>
          <w:szCs w:val="24"/>
        </w:rPr>
        <w:t>и</w:t>
      </w:r>
      <w:r w:rsidRPr="00345229">
        <w:rPr>
          <w:color w:val="000000"/>
          <w:szCs w:val="24"/>
        </w:rPr>
        <w:t xml:space="preserve"> </w:t>
      </w:r>
      <w:r w:rsidRPr="00345229">
        <w:rPr>
          <w:rFonts w:hint="eastAsia"/>
          <w:color w:val="000000"/>
          <w:szCs w:val="24"/>
        </w:rPr>
        <w:t>практическую</w:t>
      </w:r>
      <w:r w:rsidRPr="00345229">
        <w:rPr>
          <w:color w:val="000000"/>
          <w:szCs w:val="24"/>
        </w:rPr>
        <w:t xml:space="preserve"> </w:t>
      </w:r>
      <w:r w:rsidRPr="00345229">
        <w:rPr>
          <w:rFonts w:hint="eastAsia"/>
          <w:color w:val="000000"/>
          <w:szCs w:val="24"/>
        </w:rPr>
        <w:t>значимость</w:t>
      </w:r>
      <w:r w:rsidRPr="00345229">
        <w:rPr>
          <w:color w:val="000000"/>
          <w:szCs w:val="24"/>
        </w:rPr>
        <w:t>.</w:t>
      </w:r>
    </w:p>
    <w:p w:rsidR="00EC0EF6" w:rsidRPr="00345229" w:rsidRDefault="00EC0EF6" w:rsidP="00EC0EF6">
      <w:pPr>
        <w:pStyle w:val="1"/>
        <w:shd w:val="clear" w:color="auto" w:fill="FFFFFF"/>
        <w:tabs>
          <w:tab w:val="left" w:pos="0"/>
          <w:tab w:val="left" w:pos="9498"/>
        </w:tabs>
        <w:ind w:left="357" w:firstLine="680"/>
        <w:rPr>
          <w:color w:val="000000"/>
          <w:szCs w:val="24"/>
        </w:rPr>
      </w:pPr>
      <w:r w:rsidRPr="00345229">
        <w:rPr>
          <w:rFonts w:hint="eastAsia"/>
          <w:color w:val="000000"/>
          <w:szCs w:val="24"/>
        </w:rPr>
        <w:t>По</w:t>
      </w:r>
      <w:r w:rsidRPr="00345229">
        <w:rPr>
          <w:color w:val="000000"/>
          <w:szCs w:val="24"/>
        </w:rPr>
        <w:t xml:space="preserve"> </w:t>
      </w:r>
      <w:r w:rsidRPr="00345229">
        <w:rPr>
          <w:rFonts w:hint="eastAsia"/>
          <w:color w:val="000000"/>
          <w:szCs w:val="24"/>
        </w:rPr>
        <w:t>окончании</w:t>
      </w:r>
      <w:r w:rsidRPr="00345229">
        <w:rPr>
          <w:color w:val="000000"/>
          <w:szCs w:val="24"/>
        </w:rPr>
        <w:t xml:space="preserve"> </w:t>
      </w:r>
      <w:r w:rsidRPr="00345229">
        <w:rPr>
          <w:rFonts w:hint="eastAsia"/>
          <w:color w:val="000000"/>
          <w:szCs w:val="24"/>
        </w:rPr>
        <w:t>сообщения</w:t>
      </w:r>
      <w:r w:rsidRPr="00345229">
        <w:rPr>
          <w:color w:val="000000"/>
          <w:szCs w:val="24"/>
        </w:rPr>
        <w:t xml:space="preserve"> выпускник </w:t>
      </w:r>
      <w:r w:rsidRPr="00345229">
        <w:rPr>
          <w:rFonts w:hint="eastAsia"/>
          <w:color w:val="000000"/>
          <w:szCs w:val="24"/>
        </w:rPr>
        <w:t>отвечает</w:t>
      </w:r>
      <w:r w:rsidRPr="00345229">
        <w:rPr>
          <w:color w:val="000000"/>
          <w:szCs w:val="24"/>
        </w:rPr>
        <w:t xml:space="preserve"> </w:t>
      </w:r>
      <w:r w:rsidRPr="00345229">
        <w:rPr>
          <w:rFonts w:hint="eastAsia"/>
          <w:color w:val="000000"/>
          <w:szCs w:val="24"/>
        </w:rPr>
        <w:t>на</w:t>
      </w:r>
      <w:r w:rsidRPr="00345229">
        <w:rPr>
          <w:color w:val="000000"/>
          <w:szCs w:val="24"/>
        </w:rPr>
        <w:t xml:space="preserve"> </w:t>
      </w:r>
      <w:r w:rsidRPr="00345229">
        <w:rPr>
          <w:rFonts w:hint="eastAsia"/>
          <w:color w:val="000000"/>
          <w:szCs w:val="24"/>
        </w:rPr>
        <w:t>вопросы</w:t>
      </w:r>
      <w:r w:rsidRPr="00345229">
        <w:rPr>
          <w:color w:val="000000"/>
          <w:szCs w:val="24"/>
        </w:rPr>
        <w:t xml:space="preserve">. </w:t>
      </w:r>
      <w:r w:rsidRPr="00345229">
        <w:rPr>
          <w:rFonts w:hint="eastAsia"/>
          <w:color w:val="000000"/>
          <w:szCs w:val="24"/>
        </w:rPr>
        <w:t>Затем</w:t>
      </w:r>
      <w:r w:rsidRPr="00345229">
        <w:rPr>
          <w:color w:val="000000"/>
          <w:szCs w:val="24"/>
        </w:rPr>
        <w:t xml:space="preserve"> </w:t>
      </w:r>
      <w:r w:rsidRPr="00345229">
        <w:rPr>
          <w:rFonts w:hint="eastAsia"/>
          <w:color w:val="000000"/>
          <w:szCs w:val="24"/>
        </w:rPr>
        <w:t>заслушивают</w:t>
      </w:r>
      <w:r w:rsidRPr="00345229">
        <w:rPr>
          <w:color w:val="000000"/>
          <w:szCs w:val="24"/>
        </w:rPr>
        <w:t xml:space="preserve"> </w:t>
      </w:r>
      <w:r w:rsidRPr="00345229">
        <w:rPr>
          <w:rFonts w:hint="eastAsia"/>
          <w:color w:val="000000"/>
          <w:szCs w:val="24"/>
        </w:rPr>
        <w:lastRenderedPageBreak/>
        <w:t>выступления</w:t>
      </w:r>
      <w:r w:rsidRPr="00345229">
        <w:rPr>
          <w:color w:val="000000"/>
          <w:szCs w:val="24"/>
        </w:rPr>
        <w:t xml:space="preserve"> </w:t>
      </w:r>
      <w:r w:rsidRPr="00345229">
        <w:rPr>
          <w:rFonts w:hint="eastAsia"/>
          <w:color w:val="000000"/>
          <w:szCs w:val="24"/>
        </w:rPr>
        <w:t>научного</w:t>
      </w:r>
      <w:r w:rsidRPr="00345229">
        <w:rPr>
          <w:color w:val="000000"/>
          <w:szCs w:val="24"/>
        </w:rPr>
        <w:t xml:space="preserve"> </w:t>
      </w:r>
      <w:r w:rsidRPr="00345229">
        <w:rPr>
          <w:rFonts w:hint="eastAsia"/>
          <w:color w:val="000000"/>
          <w:szCs w:val="24"/>
        </w:rPr>
        <w:t>руководителя</w:t>
      </w:r>
      <w:r w:rsidRPr="00345229">
        <w:rPr>
          <w:color w:val="000000"/>
          <w:szCs w:val="24"/>
        </w:rPr>
        <w:t xml:space="preserve"> </w:t>
      </w:r>
      <w:r w:rsidRPr="00345229">
        <w:rPr>
          <w:rFonts w:hint="eastAsia"/>
          <w:color w:val="000000"/>
          <w:szCs w:val="24"/>
        </w:rPr>
        <w:t>работы</w:t>
      </w:r>
      <w:r w:rsidRPr="00345229">
        <w:rPr>
          <w:color w:val="000000"/>
          <w:szCs w:val="24"/>
        </w:rPr>
        <w:t xml:space="preserve"> </w:t>
      </w:r>
      <w:r w:rsidRPr="00345229">
        <w:rPr>
          <w:rFonts w:hint="eastAsia"/>
          <w:color w:val="000000"/>
          <w:szCs w:val="24"/>
        </w:rPr>
        <w:t>и</w:t>
      </w:r>
      <w:r w:rsidRPr="00345229">
        <w:rPr>
          <w:color w:val="000000"/>
          <w:szCs w:val="24"/>
        </w:rPr>
        <w:t xml:space="preserve"> </w:t>
      </w:r>
      <w:r w:rsidRPr="00345229">
        <w:rPr>
          <w:rFonts w:hint="eastAsia"/>
          <w:color w:val="000000"/>
          <w:szCs w:val="24"/>
        </w:rPr>
        <w:t>рецензент</w:t>
      </w:r>
      <w:r>
        <w:rPr>
          <w:rFonts w:hint="eastAsia"/>
          <w:color w:val="000000"/>
          <w:szCs w:val="24"/>
        </w:rPr>
        <w:t>ов</w:t>
      </w:r>
      <w:r w:rsidRPr="00345229">
        <w:rPr>
          <w:color w:val="000000"/>
          <w:szCs w:val="24"/>
        </w:rPr>
        <w:t xml:space="preserve"> (</w:t>
      </w:r>
      <w:r w:rsidRPr="00345229">
        <w:rPr>
          <w:rFonts w:hint="eastAsia"/>
          <w:color w:val="000000"/>
          <w:szCs w:val="24"/>
        </w:rPr>
        <w:t>при</w:t>
      </w:r>
      <w:r w:rsidRPr="00345229">
        <w:rPr>
          <w:color w:val="000000"/>
          <w:szCs w:val="24"/>
        </w:rPr>
        <w:t xml:space="preserve"> </w:t>
      </w:r>
      <w:r w:rsidRPr="00345229">
        <w:rPr>
          <w:rFonts w:hint="eastAsia"/>
          <w:color w:val="000000"/>
          <w:szCs w:val="24"/>
        </w:rPr>
        <w:t>их</w:t>
      </w:r>
      <w:r w:rsidRPr="00345229">
        <w:rPr>
          <w:color w:val="000000"/>
          <w:szCs w:val="24"/>
        </w:rPr>
        <w:t xml:space="preserve"> </w:t>
      </w:r>
      <w:r w:rsidRPr="00345229">
        <w:rPr>
          <w:rFonts w:hint="eastAsia"/>
          <w:color w:val="000000"/>
          <w:szCs w:val="24"/>
        </w:rPr>
        <w:t>отсутствии</w:t>
      </w:r>
      <w:r w:rsidRPr="00345229">
        <w:rPr>
          <w:color w:val="000000"/>
          <w:szCs w:val="24"/>
        </w:rPr>
        <w:t xml:space="preserve"> </w:t>
      </w:r>
      <w:r w:rsidRPr="00345229">
        <w:rPr>
          <w:rFonts w:hint="eastAsia"/>
          <w:color w:val="000000"/>
          <w:szCs w:val="24"/>
        </w:rPr>
        <w:t>секретарь ГЭК</w:t>
      </w:r>
      <w:r w:rsidRPr="00345229">
        <w:rPr>
          <w:color w:val="000000"/>
          <w:szCs w:val="24"/>
        </w:rPr>
        <w:t xml:space="preserve"> </w:t>
      </w:r>
      <w:r w:rsidRPr="00345229">
        <w:rPr>
          <w:rFonts w:hint="eastAsia"/>
          <w:color w:val="000000"/>
          <w:szCs w:val="24"/>
        </w:rPr>
        <w:t>зачитывает</w:t>
      </w:r>
      <w:r w:rsidRPr="00345229">
        <w:rPr>
          <w:color w:val="000000"/>
          <w:szCs w:val="24"/>
        </w:rPr>
        <w:t xml:space="preserve"> </w:t>
      </w:r>
      <w:r w:rsidRPr="00345229">
        <w:rPr>
          <w:rFonts w:hint="eastAsia"/>
          <w:color w:val="000000"/>
          <w:szCs w:val="24"/>
        </w:rPr>
        <w:t>отзыв</w:t>
      </w:r>
      <w:r w:rsidRPr="00345229">
        <w:rPr>
          <w:color w:val="000000"/>
          <w:szCs w:val="24"/>
        </w:rPr>
        <w:t xml:space="preserve"> </w:t>
      </w:r>
      <w:r w:rsidRPr="00345229">
        <w:rPr>
          <w:rFonts w:hint="eastAsia"/>
          <w:color w:val="000000"/>
          <w:szCs w:val="24"/>
        </w:rPr>
        <w:t>и</w:t>
      </w:r>
      <w:r w:rsidRPr="00345229">
        <w:rPr>
          <w:color w:val="000000"/>
          <w:szCs w:val="24"/>
        </w:rPr>
        <w:t xml:space="preserve"> </w:t>
      </w:r>
      <w:r w:rsidRPr="00345229">
        <w:rPr>
          <w:rFonts w:hint="eastAsia"/>
          <w:color w:val="000000"/>
          <w:szCs w:val="24"/>
        </w:rPr>
        <w:t>рецензию</w:t>
      </w:r>
      <w:r w:rsidRPr="00345229">
        <w:rPr>
          <w:color w:val="000000"/>
          <w:szCs w:val="24"/>
        </w:rPr>
        <w:t xml:space="preserve">). </w:t>
      </w:r>
      <w:r w:rsidRPr="00345229">
        <w:rPr>
          <w:rFonts w:hint="eastAsia"/>
          <w:color w:val="000000"/>
          <w:szCs w:val="24"/>
        </w:rPr>
        <w:t>После</w:t>
      </w:r>
      <w:r w:rsidRPr="00345229">
        <w:rPr>
          <w:color w:val="000000"/>
          <w:szCs w:val="24"/>
        </w:rPr>
        <w:t xml:space="preserve"> </w:t>
      </w:r>
      <w:r w:rsidRPr="00345229">
        <w:rPr>
          <w:rFonts w:hint="eastAsia"/>
          <w:color w:val="000000"/>
          <w:szCs w:val="24"/>
        </w:rPr>
        <w:t>их</w:t>
      </w:r>
      <w:r w:rsidRPr="00345229">
        <w:rPr>
          <w:color w:val="000000"/>
          <w:szCs w:val="24"/>
        </w:rPr>
        <w:t xml:space="preserve"> </w:t>
      </w:r>
      <w:r w:rsidRPr="00345229">
        <w:rPr>
          <w:rFonts w:hint="eastAsia"/>
          <w:color w:val="000000"/>
          <w:szCs w:val="24"/>
        </w:rPr>
        <w:t>выступлений</w:t>
      </w:r>
      <w:r w:rsidRPr="00345229">
        <w:rPr>
          <w:color w:val="000000"/>
          <w:szCs w:val="24"/>
        </w:rPr>
        <w:t xml:space="preserve"> </w:t>
      </w:r>
      <w:r w:rsidRPr="00345229">
        <w:rPr>
          <w:rFonts w:hint="eastAsia"/>
          <w:color w:val="000000"/>
          <w:szCs w:val="24"/>
        </w:rPr>
        <w:t>выпускнику</w:t>
      </w:r>
      <w:r w:rsidRPr="00345229">
        <w:rPr>
          <w:color w:val="000000"/>
          <w:szCs w:val="24"/>
        </w:rPr>
        <w:t xml:space="preserve"> </w:t>
      </w:r>
      <w:r w:rsidRPr="00345229">
        <w:rPr>
          <w:rFonts w:hint="eastAsia"/>
          <w:color w:val="000000"/>
          <w:szCs w:val="24"/>
        </w:rPr>
        <w:t>дается</w:t>
      </w:r>
      <w:r w:rsidRPr="00345229">
        <w:rPr>
          <w:color w:val="000000"/>
          <w:szCs w:val="24"/>
        </w:rPr>
        <w:t xml:space="preserve"> </w:t>
      </w:r>
      <w:r w:rsidRPr="00345229">
        <w:rPr>
          <w:rFonts w:hint="eastAsia"/>
          <w:color w:val="000000"/>
          <w:szCs w:val="24"/>
        </w:rPr>
        <w:t>время</w:t>
      </w:r>
      <w:r w:rsidRPr="00345229">
        <w:rPr>
          <w:color w:val="000000"/>
          <w:szCs w:val="24"/>
        </w:rPr>
        <w:t xml:space="preserve"> </w:t>
      </w:r>
      <w:r w:rsidRPr="00345229">
        <w:rPr>
          <w:rFonts w:hint="eastAsia"/>
          <w:color w:val="000000"/>
          <w:szCs w:val="24"/>
        </w:rPr>
        <w:t>для</w:t>
      </w:r>
      <w:r w:rsidRPr="00345229">
        <w:rPr>
          <w:color w:val="000000"/>
          <w:szCs w:val="24"/>
        </w:rPr>
        <w:t xml:space="preserve"> </w:t>
      </w:r>
      <w:r w:rsidRPr="00345229">
        <w:rPr>
          <w:rFonts w:hint="eastAsia"/>
          <w:color w:val="000000"/>
          <w:szCs w:val="24"/>
        </w:rPr>
        <w:t>ответов</w:t>
      </w:r>
      <w:r w:rsidRPr="00345229">
        <w:rPr>
          <w:color w:val="000000"/>
          <w:szCs w:val="24"/>
        </w:rPr>
        <w:t xml:space="preserve"> </w:t>
      </w:r>
      <w:r w:rsidRPr="00345229">
        <w:rPr>
          <w:rFonts w:hint="eastAsia"/>
          <w:color w:val="000000"/>
          <w:szCs w:val="24"/>
        </w:rPr>
        <w:t>на</w:t>
      </w:r>
      <w:r w:rsidRPr="00345229">
        <w:rPr>
          <w:color w:val="000000"/>
          <w:szCs w:val="24"/>
        </w:rPr>
        <w:t xml:space="preserve"> </w:t>
      </w:r>
      <w:r w:rsidRPr="00345229">
        <w:rPr>
          <w:rFonts w:hint="eastAsia"/>
          <w:color w:val="000000"/>
          <w:szCs w:val="24"/>
        </w:rPr>
        <w:t>замечания</w:t>
      </w:r>
      <w:r w:rsidRPr="00345229">
        <w:rPr>
          <w:color w:val="000000"/>
          <w:szCs w:val="24"/>
        </w:rPr>
        <w:t xml:space="preserve">, </w:t>
      </w:r>
      <w:r w:rsidRPr="00345229">
        <w:rPr>
          <w:rFonts w:hint="eastAsia"/>
          <w:color w:val="000000"/>
          <w:szCs w:val="24"/>
        </w:rPr>
        <w:t>приведенные</w:t>
      </w:r>
      <w:r w:rsidRPr="00345229">
        <w:rPr>
          <w:color w:val="000000"/>
          <w:szCs w:val="24"/>
        </w:rPr>
        <w:t xml:space="preserve"> </w:t>
      </w:r>
      <w:r w:rsidRPr="00345229">
        <w:rPr>
          <w:rFonts w:hint="eastAsia"/>
          <w:color w:val="000000"/>
          <w:szCs w:val="24"/>
        </w:rPr>
        <w:t>в</w:t>
      </w:r>
      <w:r w:rsidRPr="00345229">
        <w:rPr>
          <w:color w:val="000000"/>
          <w:szCs w:val="24"/>
        </w:rPr>
        <w:t xml:space="preserve"> </w:t>
      </w:r>
      <w:r w:rsidRPr="00345229">
        <w:rPr>
          <w:rFonts w:hint="eastAsia"/>
          <w:color w:val="000000"/>
          <w:szCs w:val="24"/>
        </w:rPr>
        <w:t>рецензи</w:t>
      </w:r>
      <w:r>
        <w:rPr>
          <w:rFonts w:hint="eastAsia"/>
          <w:color w:val="000000"/>
          <w:szCs w:val="24"/>
        </w:rPr>
        <w:t>ях</w:t>
      </w:r>
      <w:r w:rsidRPr="00345229">
        <w:rPr>
          <w:color w:val="000000"/>
          <w:szCs w:val="24"/>
        </w:rPr>
        <w:t xml:space="preserve">, </w:t>
      </w:r>
      <w:r w:rsidRPr="00345229">
        <w:rPr>
          <w:rFonts w:hint="eastAsia"/>
          <w:color w:val="000000"/>
          <w:szCs w:val="24"/>
        </w:rPr>
        <w:t>а</w:t>
      </w:r>
      <w:r w:rsidRPr="00345229">
        <w:rPr>
          <w:color w:val="000000"/>
          <w:szCs w:val="24"/>
        </w:rPr>
        <w:t xml:space="preserve"> </w:t>
      </w:r>
      <w:r w:rsidRPr="00345229">
        <w:rPr>
          <w:rFonts w:hint="eastAsia"/>
          <w:color w:val="000000"/>
          <w:szCs w:val="24"/>
        </w:rPr>
        <w:t>также</w:t>
      </w:r>
      <w:r w:rsidRPr="00345229">
        <w:rPr>
          <w:color w:val="000000"/>
          <w:szCs w:val="24"/>
        </w:rPr>
        <w:t xml:space="preserve"> </w:t>
      </w:r>
      <w:r w:rsidRPr="00345229">
        <w:rPr>
          <w:rFonts w:hint="eastAsia"/>
          <w:color w:val="000000"/>
          <w:szCs w:val="24"/>
        </w:rPr>
        <w:t>сделанные</w:t>
      </w:r>
      <w:r w:rsidRPr="00345229">
        <w:rPr>
          <w:color w:val="000000"/>
          <w:szCs w:val="24"/>
        </w:rPr>
        <w:t xml:space="preserve"> </w:t>
      </w:r>
      <w:r w:rsidRPr="00345229">
        <w:rPr>
          <w:rFonts w:hint="eastAsia"/>
          <w:color w:val="000000"/>
          <w:szCs w:val="24"/>
        </w:rPr>
        <w:t>в</w:t>
      </w:r>
      <w:r w:rsidRPr="00345229">
        <w:rPr>
          <w:color w:val="000000"/>
          <w:szCs w:val="24"/>
        </w:rPr>
        <w:t xml:space="preserve"> </w:t>
      </w:r>
      <w:r w:rsidRPr="00345229">
        <w:rPr>
          <w:rFonts w:hint="eastAsia"/>
          <w:color w:val="000000"/>
          <w:szCs w:val="24"/>
        </w:rPr>
        <w:t>ходе</w:t>
      </w:r>
      <w:r w:rsidRPr="00345229">
        <w:rPr>
          <w:color w:val="000000"/>
          <w:szCs w:val="24"/>
        </w:rPr>
        <w:t xml:space="preserve"> </w:t>
      </w:r>
      <w:r w:rsidRPr="00345229">
        <w:rPr>
          <w:rFonts w:hint="eastAsia"/>
          <w:color w:val="000000"/>
          <w:szCs w:val="24"/>
        </w:rPr>
        <w:t>защиты</w:t>
      </w:r>
      <w:r w:rsidRPr="00345229">
        <w:rPr>
          <w:color w:val="000000"/>
          <w:szCs w:val="24"/>
        </w:rPr>
        <w:t xml:space="preserve"> </w:t>
      </w:r>
      <w:r w:rsidRPr="00345229">
        <w:rPr>
          <w:rFonts w:hint="eastAsia"/>
          <w:color w:val="000000"/>
          <w:szCs w:val="24"/>
        </w:rPr>
        <w:t>членами</w:t>
      </w:r>
      <w:r w:rsidRPr="00345229">
        <w:rPr>
          <w:color w:val="000000"/>
          <w:szCs w:val="24"/>
        </w:rPr>
        <w:t xml:space="preserve"> </w:t>
      </w:r>
      <w:r w:rsidRPr="00345229">
        <w:rPr>
          <w:rFonts w:hint="eastAsia"/>
          <w:color w:val="000000"/>
          <w:szCs w:val="24"/>
        </w:rPr>
        <w:t>Г</w:t>
      </w:r>
      <w:r w:rsidRPr="00345229">
        <w:rPr>
          <w:color w:val="000000"/>
          <w:szCs w:val="24"/>
        </w:rPr>
        <w:t>Э</w:t>
      </w:r>
      <w:r w:rsidRPr="00345229">
        <w:rPr>
          <w:rFonts w:hint="eastAsia"/>
          <w:color w:val="000000"/>
          <w:szCs w:val="24"/>
        </w:rPr>
        <w:t>К</w:t>
      </w:r>
      <w:r w:rsidRPr="00345229">
        <w:rPr>
          <w:color w:val="000000"/>
          <w:szCs w:val="24"/>
        </w:rPr>
        <w:t>.</w:t>
      </w:r>
    </w:p>
    <w:p w:rsidR="00EC0EF6" w:rsidRPr="00345229" w:rsidRDefault="00EC0EF6" w:rsidP="00EC0EF6">
      <w:pPr>
        <w:pStyle w:val="1"/>
        <w:shd w:val="clear" w:color="auto" w:fill="FFFFFF"/>
        <w:tabs>
          <w:tab w:val="left" w:pos="0"/>
          <w:tab w:val="left" w:pos="9498"/>
        </w:tabs>
        <w:ind w:left="357" w:firstLine="680"/>
        <w:rPr>
          <w:color w:val="000000"/>
          <w:szCs w:val="24"/>
        </w:rPr>
      </w:pPr>
      <w:r w:rsidRPr="00345229">
        <w:rPr>
          <w:rFonts w:hint="eastAsia"/>
          <w:color w:val="000000"/>
          <w:szCs w:val="24"/>
        </w:rPr>
        <w:t>Результаты</w:t>
      </w:r>
      <w:r w:rsidRPr="00345229">
        <w:rPr>
          <w:color w:val="000000"/>
          <w:szCs w:val="24"/>
        </w:rPr>
        <w:t xml:space="preserve"> </w:t>
      </w:r>
      <w:r w:rsidRPr="00345229">
        <w:rPr>
          <w:rFonts w:hint="eastAsia"/>
          <w:color w:val="000000"/>
          <w:szCs w:val="24"/>
        </w:rPr>
        <w:t>защиты</w:t>
      </w:r>
      <w:r w:rsidRPr="00345229">
        <w:rPr>
          <w:color w:val="000000"/>
          <w:szCs w:val="24"/>
        </w:rPr>
        <w:t xml:space="preserve"> </w:t>
      </w:r>
      <w:r w:rsidRPr="00345229">
        <w:rPr>
          <w:rFonts w:hint="eastAsia"/>
          <w:color w:val="000000"/>
          <w:szCs w:val="24"/>
        </w:rPr>
        <w:t>обсуждаются</w:t>
      </w:r>
      <w:r w:rsidRPr="00345229">
        <w:rPr>
          <w:color w:val="000000"/>
          <w:szCs w:val="24"/>
        </w:rPr>
        <w:t xml:space="preserve"> </w:t>
      </w:r>
      <w:r w:rsidRPr="00345229">
        <w:rPr>
          <w:rFonts w:hint="eastAsia"/>
          <w:color w:val="000000"/>
          <w:szCs w:val="24"/>
        </w:rPr>
        <w:t>на</w:t>
      </w:r>
      <w:r w:rsidRPr="00345229">
        <w:rPr>
          <w:color w:val="000000"/>
          <w:szCs w:val="24"/>
        </w:rPr>
        <w:t xml:space="preserve"> </w:t>
      </w:r>
      <w:r w:rsidRPr="00345229">
        <w:rPr>
          <w:rFonts w:hint="eastAsia"/>
          <w:color w:val="000000"/>
          <w:szCs w:val="24"/>
        </w:rPr>
        <w:t>закрытом</w:t>
      </w:r>
      <w:r w:rsidRPr="00345229">
        <w:rPr>
          <w:color w:val="000000"/>
          <w:szCs w:val="24"/>
        </w:rPr>
        <w:t xml:space="preserve"> </w:t>
      </w:r>
      <w:r w:rsidRPr="00345229">
        <w:rPr>
          <w:rFonts w:hint="eastAsia"/>
          <w:color w:val="000000"/>
          <w:szCs w:val="24"/>
        </w:rPr>
        <w:t>заседании</w:t>
      </w:r>
      <w:r w:rsidRPr="00345229">
        <w:rPr>
          <w:color w:val="000000"/>
          <w:szCs w:val="24"/>
        </w:rPr>
        <w:t xml:space="preserve"> </w:t>
      </w:r>
      <w:r w:rsidRPr="00345229">
        <w:rPr>
          <w:rFonts w:hint="eastAsia"/>
          <w:color w:val="000000"/>
          <w:szCs w:val="24"/>
        </w:rPr>
        <w:t>Г</w:t>
      </w:r>
      <w:r w:rsidRPr="00345229">
        <w:rPr>
          <w:color w:val="000000"/>
          <w:szCs w:val="24"/>
        </w:rPr>
        <w:t>Э</w:t>
      </w:r>
      <w:r w:rsidRPr="00345229">
        <w:rPr>
          <w:rFonts w:hint="eastAsia"/>
          <w:color w:val="000000"/>
          <w:szCs w:val="24"/>
        </w:rPr>
        <w:t>К</w:t>
      </w:r>
      <w:r w:rsidRPr="00345229">
        <w:rPr>
          <w:color w:val="000000"/>
          <w:szCs w:val="24"/>
        </w:rPr>
        <w:t xml:space="preserve"> </w:t>
      </w:r>
      <w:r w:rsidRPr="00345229">
        <w:rPr>
          <w:rFonts w:hint="eastAsia"/>
          <w:color w:val="000000"/>
          <w:szCs w:val="24"/>
        </w:rPr>
        <w:t>и</w:t>
      </w:r>
      <w:r w:rsidRPr="00345229">
        <w:rPr>
          <w:color w:val="000000"/>
          <w:szCs w:val="24"/>
        </w:rPr>
        <w:t xml:space="preserve"> </w:t>
      </w:r>
      <w:r w:rsidRPr="00345229">
        <w:rPr>
          <w:rFonts w:hint="eastAsia"/>
          <w:color w:val="000000"/>
          <w:szCs w:val="24"/>
        </w:rPr>
        <w:t>оцениваются</w:t>
      </w:r>
      <w:r w:rsidRPr="00345229">
        <w:rPr>
          <w:color w:val="000000"/>
          <w:szCs w:val="24"/>
        </w:rPr>
        <w:t xml:space="preserve"> </w:t>
      </w:r>
      <w:r w:rsidRPr="00345229">
        <w:rPr>
          <w:rFonts w:hint="eastAsia"/>
          <w:color w:val="000000"/>
          <w:szCs w:val="24"/>
        </w:rPr>
        <w:t>простым</w:t>
      </w:r>
      <w:r w:rsidRPr="00345229">
        <w:rPr>
          <w:color w:val="000000"/>
          <w:szCs w:val="24"/>
        </w:rPr>
        <w:t xml:space="preserve"> </w:t>
      </w:r>
      <w:r w:rsidRPr="00345229">
        <w:rPr>
          <w:rFonts w:hint="eastAsia"/>
          <w:color w:val="000000"/>
          <w:szCs w:val="24"/>
        </w:rPr>
        <w:t>большинством</w:t>
      </w:r>
      <w:r w:rsidRPr="00345229">
        <w:rPr>
          <w:color w:val="000000"/>
          <w:szCs w:val="24"/>
        </w:rPr>
        <w:t xml:space="preserve"> </w:t>
      </w:r>
      <w:r w:rsidRPr="00345229">
        <w:rPr>
          <w:rFonts w:hint="eastAsia"/>
          <w:color w:val="000000"/>
          <w:szCs w:val="24"/>
        </w:rPr>
        <w:t>голосов</w:t>
      </w:r>
      <w:r w:rsidRPr="00345229">
        <w:rPr>
          <w:color w:val="000000"/>
          <w:szCs w:val="24"/>
        </w:rPr>
        <w:t xml:space="preserve"> </w:t>
      </w:r>
      <w:r w:rsidRPr="00345229">
        <w:rPr>
          <w:rFonts w:hint="eastAsia"/>
          <w:color w:val="000000"/>
          <w:szCs w:val="24"/>
        </w:rPr>
        <w:t>членов</w:t>
      </w:r>
      <w:r w:rsidRPr="00345229">
        <w:rPr>
          <w:color w:val="000000"/>
          <w:szCs w:val="24"/>
        </w:rPr>
        <w:t xml:space="preserve"> </w:t>
      </w:r>
      <w:r w:rsidRPr="00345229">
        <w:rPr>
          <w:rFonts w:hint="eastAsia"/>
          <w:color w:val="000000"/>
          <w:szCs w:val="24"/>
        </w:rPr>
        <w:t>комиссии</w:t>
      </w:r>
      <w:r w:rsidRPr="00345229">
        <w:rPr>
          <w:color w:val="000000"/>
          <w:szCs w:val="24"/>
        </w:rPr>
        <w:t xml:space="preserve">. </w:t>
      </w:r>
      <w:r w:rsidRPr="00345229">
        <w:rPr>
          <w:rFonts w:hint="eastAsia"/>
          <w:color w:val="000000"/>
          <w:szCs w:val="24"/>
        </w:rPr>
        <w:t>При</w:t>
      </w:r>
      <w:r w:rsidRPr="00345229">
        <w:rPr>
          <w:color w:val="000000"/>
          <w:szCs w:val="24"/>
        </w:rPr>
        <w:t xml:space="preserve"> </w:t>
      </w:r>
      <w:r w:rsidRPr="00345229">
        <w:rPr>
          <w:rFonts w:hint="eastAsia"/>
          <w:color w:val="000000"/>
          <w:szCs w:val="24"/>
        </w:rPr>
        <w:t>равном</w:t>
      </w:r>
      <w:r w:rsidRPr="00345229">
        <w:rPr>
          <w:color w:val="000000"/>
          <w:szCs w:val="24"/>
        </w:rPr>
        <w:t xml:space="preserve"> </w:t>
      </w:r>
      <w:r w:rsidRPr="00345229">
        <w:rPr>
          <w:rFonts w:hint="eastAsia"/>
          <w:color w:val="000000"/>
          <w:szCs w:val="24"/>
        </w:rPr>
        <w:t>числе</w:t>
      </w:r>
      <w:r w:rsidRPr="00345229">
        <w:rPr>
          <w:color w:val="000000"/>
          <w:szCs w:val="24"/>
        </w:rPr>
        <w:t xml:space="preserve"> </w:t>
      </w:r>
      <w:r w:rsidRPr="00345229">
        <w:rPr>
          <w:rFonts w:hint="eastAsia"/>
          <w:color w:val="000000"/>
          <w:szCs w:val="24"/>
        </w:rPr>
        <w:t>голосов</w:t>
      </w:r>
      <w:r w:rsidRPr="00345229">
        <w:rPr>
          <w:color w:val="000000"/>
          <w:szCs w:val="24"/>
        </w:rPr>
        <w:t xml:space="preserve"> </w:t>
      </w:r>
      <w:r w:rsidRPr="00345229">
        <w:rPr>
          <w:rFonts w:hint="eastAsia"/>
          <w:color w:val="000000"/>
          <w:szCs w:val="24"/>
        </w:rPr>
        <w:t>мнение</w:t>
      </w:r>
      <w:r w:rsidRPr="00345229">
        <w:rPr>
          <w:color w:val="000000"/>
          <w:szCs w:val="24"/>
        </w:rPr>
        <w:t xml:space="preserve"> </w:t>
      </w:r>
      <w:r w:rsidRPr="00345229">
        <w:rPr>
          <w:rFonts w:hint="eastAsia"/>
          <w:color w:val="000000"/>
          <w:szCs w:val="24"/>
        </w:rPr>
        <w:t>председателя</w:t>
      </w:r>
      <w:r w:rsidRPr="00345229">
        <w:rPr>
          <w:color w:val="000000"/>
          <w:szCs w:val="24"/>
        </w:rPr>
        <w:t xml:space="preserve"> </w:t>
      </w:r>
      <w:r w:rsidRPr="00345229">
        <w:rPr>
          <w:rFonts w:hint="eastAsia"/>
          <w:color w:val="000000"/>
          <w:szCs w:val="24"/>
        </w:rPr>
        <w:t>является</w:t>
      </w:r>
      <w:r w:rsidRPr="00345229">
        <w:rPr>
          <w:color w:val="000000"/>
          <w:szCs w:val="24"/>
        </w:rPr>
        <w:t xml:space="preserve"> </w:t>
      </w:r>
      <w:r w:rsidRPr="00345229">
        <w:rPr>
          <w:rFonts w:hint="eastAsia"/>
          <w:color w:val="000000"/>
          <w:szCs w:val="24"/>
        </w:rPr>
        <w:t>решающим</w:t>
      </w:r>
      <w:r w:rsidRPr="00345229">
        <w:rPr>
          <w:color w:val="000000"/>
          <w:szCs w:val="24"/>
        </w:rPr>
        <w:t>.</w:t>
      </w:r>
    </w:p>
    <w:p w:rsidR="00EC0EF6" w:rsidRPr="00EC0EF6" w:rsidRDefault="00EC0EF6" w:rsidP="00EC0EF6">
      <w:pPr>
        <w:pStyle w:val="1"/>
        <w:shd w:val="clear" w:color="auto" w:fill="FFFFFF"/>
        <w:tabs>
          <w:tab w:val="left" w:pos="0"/>
          <w:tab w:val="left" w:pos="9498"/>
        </w:tabs>
        <w:ind w:left="357" w:firstLine="680"/>
        <w:rPr>
          <w:color w:val="000000"/>
          <w:szCs w:val="24"/>
        </w:rPr>
      </w:pPr>
      <w:r w:rsidRPr="00345229">
        <w:rPr>
          <w:rFonts w:hint="eastAsia"/>
          <w:color w:val="000000"/>
          <w:szCs w:val="24"/>
        </w:rPr>
        <w:t>Результаты</w:t>
      </w:r>
      <w:r w:rsidRPr="00345229">
        <w:rPr>
          <w:color w:val="000000"/>
          <w:szCs w:val="24"/>
        </w:rPr>
        <w:t xml:space="preserve"> </w:t>
      </w:r>
      <w:r w:rsidRPr="00345229">
        <w:rPr>
          <w:rFonts w:hint="eastAsia"/>
          <w:color w:val="000000"/>
          <w:szCs w:val="24"/>
        </w:rPr>
        <w:t>представления научного доклада по НКР</w:t>
      </w:r>
      <w:r w:rsidRPr="00345229">
        <w:rPr>
          <w:color w:val="000000"/>
          <w:szCs w:val="24"/>
        </w:rPr>
        <w:t xml:space="preserve"> </w:t>
      </w:r>
      <w:r w:rsidRPr="00345229">
        <w:rPr>
          <w:rFonts w:hint="eastAsia"/>
          <w:color w:val="000000"/>
          <w:szCs w:val="24"/>
        </w:rPr>
        <w:t>определяются</w:t>
      </w:r>
      <w:r w:rsidRPr="00345229">
        <w:rPr>
          <w:color w:val="000000"/>
          <w:szCs w:val="24"/>
        </w:rPr>
        <w:t xml:space="preserve"> </w:t>
      </w:r>
      <w:r w:rsidRPr="00345229">
        <w:rPr>
          <w:rFonts w:hint="eastAsia"/>
          <w:color w:val="000000"/>
          <w:szCs w:val="24"/>
        </w:rPr>
        <w:t>оценками</w:t>
      </w:r>
      <w:r w:rsidRPr="00345229">
        <w:rPr>
          <w:color w:val="000000"/>
          <w:szCs w:val="24"/>
        </w:rPr>
        <w:t xml:space="preserve"> «</w:t>
      </w:r>
      <w:r>
        <w:rPr>
          <w:rFonts w:hint="eastAsia"/>
          <w:color w:val="000000"/>
          <w:szCs w:val="24"/>
        </w:rPr>
        <w:t>отлично</w:t>
      </w:r>
      <w:r w:rsidRPr="00345229">
        <w:rPr>
          <w:color w:val="000000"/>
          <w:szCs w:val="24"/>
        </w:rPr>
        <w:t xml:space="preserve">», </w:t>
      </w:r>
      <w:r>
        <w:rPr>
          <w:color w:val="000000"/>
          <w:szCs w:val="24"/>
        </w:rPr>
        <w:t xml:space="preserve">«хорошо», «удовлетворительно», </w:t>
      </w:r>
      <w:r w:rsidRPr="00345229">
        <w:rPr>
          <w:color w:val="000000"/>
          <w:szCs w:val="24"/>
        </w:rPr>
        <w:t>«</w:t>
      </w:r>
      <w:r w:rsidRPr="00345229">
        <w:rPr>
          <w:rFonts w:hint="eastAsia"/>
          <w:color w:val="000000"/>
          <w:szCs w:val="24"/>
        </w:rPr>
        <w:t>не</w:t>
      </w:r>
      <w:r>
        <w:rPr>
          <w:rFonts w:hint="eastAsia"/>
          <w:color w:val="000000"/>
          <w:szCs w:val="24"/>
        </w:rPr>
        <w:t>удовлетворительно</w:t>
      </w:r>
      <w:r>
        <w:rPr>
          <w:color w:val="000000"/>
          <w:szCs w:val="24"/>
        </w:rPr>
        <w:t>»</w:t>
      </w:r>
      <w:r w:rsidRPr="00345229">
        <w:rPr>
          <w:color w:val="000000"/>
          <w:szCs w:val="24"/>
        </w:rPr>
        <w:t xml:space="preserve"> </w:t>
      </w:r>
      <w:r w:rsidRPr="00345229">
        <w:rPr>
          <w:rFonts w:hint="eastAsia"/>
          <w:color w:val="000000"/>
          <w:szCs w:val="24"/>
        </w:rPr>
        <w:t>и</w:t>
      </w:r>
      <w:r w:rsidRPr="00345229">
        <w:rPr>
          <w:color w:val="000000"/>
          <w:szCs w:val="24"/>
        </w:rPr>
        <w:t xml:space="preserve"> </w:t>
      </w:r>
      <w:r w:rsidRPr="00345229">
        <w:rPr>
          <w:rFonts w:hint="eastAsia"/>
          <w:color w:val="000000"/>
          <w:szCs w:val="24"/>
        </w:rPr>
        <w:t>объявляются</w:t>
      </w:r>
      <w:r w:rsidRPr="00345229">
        <w:rPr>
          <w:color w:val="000000"/>
          <w:szCs w:val="24"/>
        </w:rPr>
        <w:t xml:space="preserve"> </w:t>
      </w:r>
      <w:r w:rsidRPr="00345229">
        <w:rPr>
          <w:rFonts w:hint="eastAsia"/>
          <w:color w:val="000000"/>
          <w:szCs w:val="24"/>
        </w:rPr>
        <w:t>в</w:t>
      </w:r>
      <w:r w:rsidRPr="00345229">
        <w:rPr>
          <w:color w:val="000000"/>
          <w:szCs w:val="24"/>
        </w:rPr>
        <w:t xml:space="preserve"> </w:t>
      </w:r>
      <w:r w:rsidRPr="00345229">
        <w:rPr>
          <w:rFonts w:hint="eastAsia"/>
          <w:color w:val="000000"/>
          <w:szCs w:val="24"/>
        </w:rPr>
        <w:t>тот</w:t>
      </w:r>
      <w:r w:rsidRPr="00345229">
        <w:rPr>
          <w:color w:val="000000"/>
          <w:szCs w:val="24"/>
        </w:rPr>
        <w:t xml:space="preserve"> </w:t>
      </w:r>
      <w:r w:rsidRPr="00345229">
        <w:rPr>
          <w:rFonts w:hint="eastAsia"/>
          <w:color w:val="000000"/>
          <w:szCs w:val="24"/>
        </w:rPr>
        <w:t>же</w:t>
      </w:r>
      <w:r w:rsidRPr="00345229">
        <w:rPr>
          <w:color w:val="000000"/>
          <w:szCs w:val="24"/>
        </w:rPr>
        <w:t xml:space="preserve"> </w:t>
      </w:r>
      <w:r w:rsidRPr="00345229">
        <w:rPr>
          <w:rFonts w:hint="eastAsia"/>
          <w:color w:val="000000"/>
          <w:szCs w:val="24"/>
        </w:rPr>
        <w:t>день</w:t>
      </w:r>
      <w:r w:rsidRPr="00345229">
        <w:rPr>
          <w:color w:val="000000"/>
          <w:szCs w:val="24"/>
        </w:rPr>
        <w:t xml:space="preserve"> </w:t>
      </w:r>
      <w:r w:rsidRPr="00345229">
        <w:rPr>
          <w:rFonts w:hint="eastAsia"/>
          <w:color w:val="000000"/>
          <w:szCs w:val="24"/>
        </w:rPr>
        <w:t>после</w:t>
      </w:r>
      <w:r w:rsidRPr="00345229">
        <w:rPr>
          <w:color w:val="000000"/>
          <w:szCs w:val="24"/>
        </w:rPr>
        <w:t xml:space="preserve"> </w:t>
      </w:r>
      <w:r w:rsidRPr="00345229">
        <w:rPr>
          <w:rFonts w:hint="eastAsia"/>
          <w:color w:val="000000"/>
          <w:szCs w:val="24"/>
        </w:rPr>
        <w:t>оформления</w:t>
      </w:r>
      <w:r w:rsidRPr="00345229">
        <w:rPr>
          <w:color w:val="000000"/>
          <w:szCs w:val="24"/>
        </w:rPr>
        <w:t xml:space="preserve"> </w:t>
      </w:r>
      <w:r w:rsidRPr="00345229">
        <w:rPr>
          <w:rFonts w:hint="eastAsia"/>
          <w:color w:val="000000"/>
          <w:szCs w:val="24"/>
        </w:rPr>
        <w:t>в</w:t>
      </w:r>
      <w:r w:rsidRPr="00345229">
        <w:rPr>
          <w:color w:val="000000"/>
          <w:szCs w:val="24"/>
        </w:rPr>
        <w:t xml:space="preserve"> </w:t>
      </w:r>
      <w:r w:rsidRPr="00345229">
        <w:rPr>
          <w:rFonts w:hint="eastAsia"/>
          <w:color w:val="000000"/>
          <w:szCs w:val="24"/>
        </w:rPr>
        <w:t>установленном</w:t>
      </w:r>
      <w:r w:rsidRPr="00345229">
        <w:rPr>
          <w:color w:val="000000"/>
          <w:szCs w:val="24"/>
        </w:rPr>
        <w:t xml:space="preserve"> </w:t>
      </w:r>
      <w:r w:rsidRPr="00345229">
        <w:rPr>
          <w:rFonts w:hint="eastAsia"/>
          <w:color w:val="000000"/>
          <w:szCs w:val="24"/>
        </w:rPr>
        <w:t>порядке</w:t>
      </w:r>
      <w:r w:rsidRPr="00345229">
        <w:rPr>
          <w:color w:val="000000"/>
          <w:szCs w:val="24"/>
        </w:rPr>
        <w:t xml:space="preserve"> </w:t>
      </w:r>
      <w:r w:rsidRPr="00345229">
        <w:rPr>
          <w:rFonts w:hint="eastAsia"/>
          <w:color w:val="000000"/>
          <w:szCs w:val="24"/>
        </w:rPr>
        <w:t>протоколов</w:t>
      </w:r>
      <w:r w:rsidRPr="00345229">
        <w:rPr>
          <w:color w:val="000000"/>
          <w:szCs w:val="24"/>
        </w:rPr>
        <w:t xml:space="preserve"> </w:t>
      </w:r>
      <w:r w:rsidRPr="00345229">
        <w:rPr>
          <w:rFonts w:hint="eastAsia"/>
          <w:color w:val="000000"/>
          <w:szCs w:val="24"/>
        </w:rPr>
        <w:t>заседания</w:t>
      </w:r>
      <w:r w:rsidRPr="00345229">
        <w:rPr>
          <w:color w:val="000000"/>
          <w:szCs w:val="24"/>
        </w:rPr>
        <w:t xml:space="preserve"> </w:t>
      </w:r>
      <w:r w:rsidRPr="00345229">
        <w:rPr>
          <w:rFonts w:hint="eastAsia"/>
          <w:color w:val="000000"/>
          <w:szCs w:val="24"/>
        </w:rPr>
        <w:t>комиссии</w:t>
      </w:r>
      <w:r w:rsidRPr="00345229">
        <w:rPr>
          <w:color w:val="000000"/>
          <w:szCs w:val="24"/>
        </w:rPr>
        <w:t>.</w:t>
      </w:r>
    </w:p>
    <w:p w:rsidR="006D335A" w:rsidRPr="00D77764" w:rsidRDefault="006D335A" w:rsidP="00EC0EF6">
      <w:pPr>
        <w:autoSpaceDE w:val="0"/>
        <w:autoSpaceDN w:val="0"/>
        <w:adjustRightInd w:val="0"/>
        <w:ind w:left="357" w:firstLine="680"/>
        <w:jc w:val="both"/>
      </w:pPr>
      <w:r w:rsidRPr="00D77764">
        <w:t>Университет обеспечивает ознакомление обучающегося с отзывом и рецензией (рецензиями) не позднее чем за 7 календарных дней</w:t>
      </w:r>
      <w:r w:rsidRPr="00EC0EF6">
        <w:rPr>
          <w:color w:val="FF0000"/>
        </w:rPr>
        <w:t xml:space="preserve"> </w:t>
      </w:r>
      <w:r w:rsidRPr="00D77764">
        <w:t>до</w:t>
      </w:r>
      <w:r w:rsidRPr="00EC0EF6">
        <w:rPr>
          <w:color w:val="FF0000"/>
        </w:rPr>
        <w:t xml:space="preserve"> </w:t>
      </w:r>
      <w:r w:rsidRPr="00D77764">
        <w:t>представления научного доклада об основных результатах подготовленной научно-квалификационной работы.</w:t>
      </w:r>
    </w:p>
    <w:p w:rsidR="006D335A" w:rsidRPr="00D77764" w:rsidRDefault="006D335A" w:rsidP="00787946">
      <w:pPr>
        <w:autoSpaceDE w:val="0"/>
        <w:autoSpaceDN w:val="0"/>
        <w:adjustRightInd w:val="0"/>
        <w:spacing w:line="276" w:lineRule="auto"/>
        <w:ind w:firstLine="709"/>
        <w:jc w:val="both"/>
      </w:pPr>
      <w:r w:rsidRPr="00D77764">
        <w:t>Экспертиза научных докладов на наличие заимствований в системе «</w:t>
      </w:r>
      <w:proofErr w:type="spellStart"/>
      <w:r w:rsidRPr="00D77764">
        <w:t>Антиплагиат</w:t>
      </w:r>
      <w:proofErr w:type="spellEnd"/>
      <w:r w:rsidRPr="00D77764">
        <w:t>» осуществляется в отделе аспирантуры. Итоговый отчет проверки текста выдается автору в распечатанном виде, заверенный подписью начальника отдела аспирантуры.</w:t>
      </w:r>
      <w:bookmarkStart w:id="1" w:name="sub_34"/>
    </w:p>
    <w:p w:rsidR="00787946" w:rsidRDefault="006D335A" w:rsidP="00787946">
      <w:pPr>
        <w:shd w:val="clear" w:color="auto" w:fill="FFFFFF"/>
        <w:spacing w:line="276" w:lineRule="auto"/>
        <w:ind w:firstLine="709"/>
        <w:jc w:val="both"/>
        <w:rPr>
          <w:color w:val="000000"/>
        </w:rPr>
      </w:pPr>
      <w:r w:rsidRPr="00D77764">
        <w:rPr>
          <w:color w:val="000000"/>
        </w:rPr>
        <w:t xml:space="preserve">Текст научного доклада после проверки на объем заимствования размещается Научной библиотекой университета в электронно-библиотечной системе (ЭБС). </w:t>
      </w:r>
      <w:bookmarkEnd w:id="1"/>
    </w:p>
    <w:p w:rsidR="006D335A" w:rsidRDefault="006D335A" w:rsidP="002B6543">
      <w:pPr>
        <w:shd w:val="clear" w:color="auto" w:fill="FFFFFF"/>
        <w:spacing w:line="276" w:lineRule="auto"/>
        <w:ind w:firstLine="709"/>
        <w:jc w:val="both"/>
      </w:pPr>
      <w:r w:rsidRPr="0088223D">
        <w:t>Не позднее, чем за 5 дней до дня представления научного доклада, указанная работа, отзыв научного руководителя, рецензии, итоговый отчет системы автоматизированной проверки текстов на наличие заимствований передаются в государственную экзаменационную комиссию</w:t>
      </w:r>
      <w:r w:rsidR="00EB11A5">
        <w:t>.</w:t>
      </w:r>
    </w:p>
    <w:p w:rsidR="002B6543" w:rsidRPr="002B6543" w:rsidRDefault="002B6543" w:rsidP="002B6543">
      <w:pPr>
        <w:shd w:val="clear" w:color="auto" w:fill="FFFFFF"/>
        <w:spacing w:line="276" w:lineRule="auto"/>
        <w:ind w:firstLine="709"/>
        <w:jc w:val="both"/>
      </w:pPr>
    </w:p>
    <w:p w:rsidR="006D335A" w:rsidRPr="00DE6B55" w:rsidRDefault="006D335A" w:rsidP="00F66DB9">
      <w:pPr>
        <w:shd w:val="clear" w:color="auto" w:fill="FFFFFF"/>
        <w:spacing w:line="276" w:lineRule="auto"/>
        <w:ind w:firstLine="567"/>
        <w:jc w:val="both"/>
        <w:rPr>
          <w:b/>
        </w:rPr>
      </w:pPr>
      <w:r w:rsidRPr="001E76F4">
        <w:rPr>
          <w:b/>
        </w:rPr>
        <w:t>3.1.5.</w:t>
      </w:r>
      <w:r w:rsidR="00450E98">
        <w:rPr>
          <w:b/>
        </w:rPr>
        <w:t xml:space="preserve"> </w:t>
      </w:r>
      <w:r w:rsidRPr="002464A8">
        <w:rPr>
          <w:b/>
          <w:bCs/>
        </w:rPr>
        <w:t xml:space="preserve">Методические материалы, определяющие процедуру оценивания результатов </w:t>
      </w:r>
    </w:p>
    <w:p w:rsidR="00EC6AB4" w:rsidRPr="00450E98" w:rsidRDefault="006D335A" w:rsidP="00F66DB9">
      <w:pPr>
        <w:autoSpaceDE w:val="0"/>
        <w:autoSpaceDN w:val="0"/>
        <w:adjustRightInd w:val="0"/>
        <w:spacing w:line="276" w:lineRule="auto"/>
        <w:jc w:val="both"/>
        <w:rPr>
          <w:b/>
        </w:rPr>
      </w:pPr>
      <w:r w:rsidRPr="002464A8">
        <w:rPr>
          <w:b/>
          <w:bCs/>
        </w:rPr>
        <w:t xml:space="preserve">подготовки и </w:t>
      </w:r>
      <w:r w:rsidRPr="006C3CD3">
        <w:rPr>
          <w:b/>
        </w:rPr>
        <w:t>представления научного доклада</w:t>
      </w:r>
    </w:p>
    <w:p w:rsidR="006D335A" w:rsidRPr="00EC6AB4" w:rsidRDefault="006D335A" w:rsidP="00F66DB9">
      <w:pPr>
        <w:autoSpaceDE w:val="0"/>
        <w:autoSpaceDN w:val="0"/>
        <w:adjustRightInd w:val="0"/>
        <w:spacing w:line="276" w:lineRule="auto"/>
        <w:ind w:firstLine="709"/>
        <w:jc w:val="both"/>
      </w:pPr>
      <w:r w:rsidRPr="00EC6AB4">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rsidR="006D335A" w:rsidRPr="00EC6AB4" w:rsidRDefault="006D335A" w:rsidP="00F66DB9">
      <w:pPr>
        <w:autoSpaceDE w:val="0"/>
        <w:autoSpaceDN w:val="0"/>
        <w:adjustRightInd w:val="0"/>
        <w:spacing w:line="276" w:lineRule="auto"/>
        <w:ind w:firstLine="709"/>
        <w:jc w:val="both"/>
      </w:pPr>
      <w:r w:rsidRPr="00EC6AB4">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rsidR="006D335A" w:rsidRPr="00EC6AB4" w:rsidRDefault="006D335A" w:rsidP="00F66DB9">
      <w:pPr>
        <w:autoSpaceDE w:val="0"/>
        <w:autoSpaceDN w:val="0"/>
        <w:adjustRightInd w:val="0"/>
        <w:spacing w:line="276" w:lineRule="auto"/>
        <w:ind w:firstLine="709"/>
        <w:jc w:val="both"/>
      </w:pPr>
      <w:r w:rsidRPr="00EC6AB4">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r w:rsidR="00450E98">
        <w:t xml:space="preserve"> </w:t>
      </w:r>
      <w:r w:rsidRPr="00EC6AB4">
        <w:t>Протоколы заседаний государственной экзаменационной комиссии сшиваются в книги и хранятся в архиве университета.</w:t>
      </w:r>
    </w:p>
    <w:p w:rsidR="00450E98" w:rsidRPr="00EC6AB4" w:rsidRDefault="00450E98" w:rsidP="00F66DB9">
      <w:pPr>
        <w:autoSpaceDE w:val="0"/>
        <w:autoSpaceDN w:val="0"/>
        <w:adjustRightInd w:val="0"/>
        <w:spacing w:line="276" w:lineRule="auto"/>
        <w:ind w:firstLine="709"/>
        <w:jc w:val="both"/>
      </w:pPr>
      <w:r w:rsidRPr="00EC6AB4">
        <w:t xml:space="preserve">Результаты представления научного доклада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 </w:t>
      </w:r>
    </w:p>
    <w:p w:rsidR="006D335A" w:rsidRPr="002464A8" w:rsidRDefault="00450E98" w:rsidP="006D335A">
      <w:pPr>
        <w:autoSpaceDE w:val="0"/>
        <w:autoSpaceDN w:val="0"/>
        <w:adjustRightInd w:val="0"/>
        <w:jc w:val="both"/>
        <w:rPr>
          <w:i/>
        </w:rPr>
      </w:pPr>
      <w:r>
        <w:rPr>
          <w:i/>
        </w:rPr>
        <w:t xml:space="preserve"> </w:t>
      </w:r>
    </w:p>
    <w:p w:rsidR="00733236" w:rsidRPr="00034F2E" w:rsidRDefault="006D335A" w:rsidP="00034F2E">
      <w:pPr>
        <w:numPr>
          <w:ilvl w:val="2"/>
          <w:numId w:val="4"/>
        </w:numPr>
        <w:autoSpaceDE w:val="0"/>
        <w:autoSpaceDN w:val="0"/>
        <w:adjustRightInd w:val="0"/>
        <w:spacing w:line="276" w:lineRule="auto"/>
        <w:ind w:left="0" w:firstLine="709"/>
        <w:jc w:val="both"/>
        <w:rPr>
          <w:szCs w:val="28"/>
        </w:rPr>
      </w:pPr>
      <w:r w:rsidRPr="00740DF6">
        <w:rPr>
          <w:b/>
        </w:rPr>
        <w:t>Показатели и критерии оценивания результатов подготовки и представления</w:t>
      </w:r>
      <w:r w:rsidR="00DA713C" w:rsidRPr="00740DF6">
        <w:rPr>
          <w:b/>
        </w:rPr>
        <w:t xml:space="preserve"> </w:t>
      </w:r>
      <w:r w:rsidRPr="00740DF6">
        <w:rPr>
          <w:b/>
        </w:rPr>
        <w:t>научного доклада</w:t>
      </w:r>
      <w:r w:rsidR="00034F2E">
        <w:rPr>
          <w:b/>
        </w:rPr>
        <w:t>.</w:t>
      </w:r>
    </w:p>
    <w:p w:rsidR="007B26CC" w:rsidRPr="00DB609E" w:rsidRDefault="007B26CC" w:rsidP="007B26CC">
      <w:pPr>
        <w:autoSpaceDE w:val="0"/>
        <w:autoSpaceDN w:val="0"/>
        <w:adjustRightInd w:val="0"/>
        <w:ind w:firstLine="567"/>
        <w:jc w:val="right"/>
      </w:pPr>
      <w:r w:rsidRPr="00DB609E">
        <w:t>Таблица</w:t>
      </w:r>
      <w:r w:rsidR="001536B1">
        <w:t xml:space="preserve"> 2</w:t>
      </w:r>
    </w:p>
    <w:p w:rsidR="007B26CC" w:rsidRPr="00DB609E" w:rsidRDefault="007B26CC" w:rsidP="007B26CC">
      <w:pPr>
        <w:autoSpaceDE w:val="0"/>
        <w:autoSpaceDN w:val="0"/>
        <w:adjustRightInd w:val="0"/>
        <w:ind w:firstLine="567"/>
        <w:jc w:val="right"/>
        <w:rPr>
          <w:i/>
        </w:rPr>
      </w:pPr>
      <w:r>
        <w:rPr>
          <w:bCs/>
        </w:rPr>
        <w:t>О</w:t>
      </w:r>
      <w:r w:rsidRPr="00DB609E">
        <w:rPr>
          <w:bCs/>
        </w:rPr>
        <w:t xml:space="preserve">ценивания результатов </w:t>
      </w:r>
      <w:r>
        <w:t>представления научного доклада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36"/>
      </w:tblGrid>
      <w:tr w:rsidR="007B26CC" w:rsidRPr="00FE1778" w:rsidTr="00CA0879">
        <w:tc>
          <w:tcPr>
            <w:tcW w:w="2660" w:type="dxa"/>
            <w:shd w:val="clear" w:color="auto" w:fill="auto"/>
          </w:tcPr>
          <w:p w:rsidR="007B26CC" w:rsidRPr="00FE1778" w:rsidRDefault="009A6027" w:rsidP="00CA0879">
            <w:pPr>
              <w:jc w:val="center"/>
              <w:rPr>
                <w:b/>
              </w:rPr>
            </w:pPr>
            <w:r>
              <w:rPr>
                <w:b/>
              </w:rPr>
              <w:lastRenderedPageBreak/>
              <w:t>Шкала</w:t>
            </w:r>
          </w:p>
        </w:tc>
        <w:tc>
          <w:tcPr>
            <w:tcW w:w="7336" w:type="dxa"/>
            <w:shd w:val="clear" w:color="auto" w:fill="auto"/>
          </w:tcPr>
          <w:p w:rsidR="007B26CC" w:rsidRPr="00FE1778" w:rsidRDefault="007B26CC" w:rsidP="00CA0879">
            <w:pPr>
              <w:jc w:val="center"/>
              <w:rPr>
                <w:b/>
              </w:rPr>
            </w:pPr>
            <w:r w:rsidRPr="00FE1778">
              <w:rPr>
                <w:b/>
              </w:rPr>
              <w:t>Критерии оценивания</w:t>
            </w:r>
          </w:p>
        </w:tc>
      </w:tr>
      <w:tr w:rsidR="007B26CC" w:rsidRPr="00FE1778" w:rsidTr="00CA0879">
        <w:tc>
          <w:tcPr>
            <w:tcW w:w="2660" w:type="dxa"/>
            <w:shd w:val="clear" w:color="auto" w:fill="auto"/>
          </w:tcPr>
          <w:p w:rsidR="007B26CC" w:rsidRPr="00FE1778" w:rsidRDefault="007B26CC" w:rsidP="00CA0879">
            <w:pPr>
              <w:autoSpaceDE w:val="0"/>
              <w:autoSpaceDN w:val="0"/>
              <w:adjustRightInd w:val="0"/>
              <w:jc w:val="center"/>
              <w:rPr>
                <w:bCs/>
                <w:sz w:val="28"/>
                <w:szCs w:val="28"/>
              </w:rPr>
            </w:pPr>
            <w:r w:rsidRPr="00FE1778">
              <w:rPr>
                <w:b/>
                <w:bCs/>
              </w:rPr>
              <w:t>Отлично</w:t>
            </w:r>
          </w:p>
        </w:tc>
        <w:tc>
          <w:tcPr>
            <w:tcW w:w="7336" w:type="dxa"/>
            <w:shd w:val="clear" w:color="auto" w:fill="auto"/>
          </w:tcPr>
          <w:p w:rsidR="007B26CC" w:rsidRPr="00034F2E" w:rsidRDefault="00024E62" w:rsidP="00034F2E">
            <w:pPr>
              <w:pStyle w:val="ac"/>
              <w:spacing w:after="0"/>
              <w:rPr>
                <w:sz w:val="24"/>
                <w:szCs w:val="28"/>
              </w:rPr>
            </w:pPr>
            <w:r>
              <w:rPr>
                <w:sz w:val="24"/>
                <w:szCs w:val="28"/>
              </w:rPr>
              <w:t>н</w:t>
            </w:r>
            <w:r w:rsidR="009A6027" w:rsidRPr="00DA713C">
              <w:rPr>
                <w:sz w:val="24"/>
                <w:szCs w:val="28"/>
              </w:rPr>
              <w:t xml:space="preserve">аучный доклад </w:t>
            </w:r>
            <w:r>
              <w:rPr>
                <w:sz w:val="24"/>
                <w:szCs w:val="28"/>
              </w:rPr>
              <w:t xml:space="preserve">представлен на высоком методологическом </w:t>
            </w:r>
            <w:r w:rsidR="009A6027" w:rsidRPr="00DA713C">
              <w:rPr>
                <w:sz w:val="24"/>
                <w:szCs w:val="28"/>
              </w:rPr>
              <w:t>уровнем</w:t>
            </w:r>
            <w:r w:rsidR="000B7AC3">
              <w:rPr>
                <w:sz w:val="24"/>
                <w:szCs w:val="28"/>
              </w:rPr>
              <w:t>;</w:t>
            </w:r>
            <w:r w:rsidR="009A6027" w:rsidRPr="00DA713C">
              <w:rPr>
                <w:sz w:val="24"/>
                <w:szCs w:val="28"/>
              </w:rPr>
              <w:t xml:space="preserve"> </w:t>
            </w:r>
            <w:r w:rsidR="000B7AC3">
              <w:rPr>
                <w:sz w:val="24"/>
                <w:szCs w:val="28"/>
              </w:rPr>
              <w:t>а</w:t>
            </w:r>
            <w:r w:rsidR="009A6027" w:rsidRPr="00DA713C">
              <w:rPr>
                <w:sz w:val="24"/>
                <w:szCs w:val="28"/>
              </w:rPr>
              <w:t>ктуальность</w:t>
            </w:r>
            <w:r w:rsidR="000B7AC3">
              <w:rPr>
                <w:sz w:val="24"/>
                <w:szCs w:val="28"/>
              </w:rPr>
              <w:t>,</w:t>
            </w:r>
            <w:r w:rsidR="009A6027" w:rsidRPr="00DA713C">
              <w:rPr>
                <w:sz w:val="24"/>
                <w:szCs w:val="28"/>
              </w:rPr>
              <w:t xml:space="preserve"> </w:t>
            </w:r>
            <w:r w:rsidR="000B7AC3">
              <w:rPr>
                <w:sz w:val="24"/>
                <w:szCs w:val="28"/>
              </w:rPr>
              <w:t xml:space="preserve">научно-практическая проблема </w:t>
            </w:r>
            <w:r w:rsidR="009A6027" w:rsidRPr="00DA713C">
              <w:rPr>
                <w:sz w:val="24"/>
                <w:szCs w:val="28"/>
              </w:rPr>
              <w:t>исследования обоснован</w:t>
            </w:r>
            <w:r w:rsidR="000B7AC3">
              <w:rPr>
                <w:sz w:val="24"/>
                <w:szCs w:val="28"/>
              </w:rPr>
              <w:t xml:space="preserve">ы; сформулирована </w:t>
            </w:r>
            <w:r w:rsidR="005047A6">
              <w:rPr>
                <w:sz w:val="24"/>
                <w:szCs w:val="28"/>
              </w:rPr>
              <w:t xml:space="preserve">методологическая основа научного доклада; </w:t>
            </w:r>
            <w:r w:rsidR="009A6027" w:rsidRPr="00DA713C">
              <w:rPr>
                <w:sz w:val="24"/>
                <w:szCs w:val="28"/>
              </w:rPr>
              <w:t>научн</w:t>
            </w:r>
            <w:r w:rsidR="005047A6">
              <w:rPr>
                <w:sz w:val="24"/>
                <w:szCs w:val="28"/>
              </w:rPr>
              <w:t>ая</w:t>
            </w:r>
            <w:r w:rsidR="009A6027" w:rsidRPr="00DA713C">
              <w:rPr>
                <w:sz w:val="24"/>
                <w:szCs w:val="28"/>
              </w:rPr>
              <w:t xml:space="preserve"> новизн</w:t>
            </w:r>
            <w:r w:rsidR="005047A6">
              <w:rPr>
                <w:sz w:val="24"/>
                <w:szCs w:val="28"/>
              </w:rPr>
              <w:t xml:space="preserve">а </w:t>
            </w:r>
            <w:r w:rsidR="009A6027" w:rsidRPr="00DA713C">
              <w:rPr>
                <w:sz w:val="24"/>
                <w:szCs w:val="28"/>
              </w:rPr>
              <w:t>четко сформулирован</w:t>
            </w:r>
            <w:r w:rsidR="005047A6">
              <w:rPr>
                <w:sz w:val="24"/>
                <w:szCs w:val="28"/>
              </w:rPr>
              <w:t>а</w:t>
            </w:r>
            <w:r w:rsidR="009A6027" w:rsidRPr="00DA713C">
              <w:rPr>
                <w:sz w:val="24"/>
                <w:szCs w:val="28"/>
              </w:rPr>
              <w:t xml:space="preserve"> и аргументированы</w:t>
            </w:r>
            <w:r w:rsidR="005047A6">
              <w:rPr>
                <w:sz w:val="24"/>
                <w:szCs w:val="28"/>
              </w:rPr>
              <w:t>;</w:t>
            </w:r>
            <w:r w:rsidR="009A6027" w:rsidRPr="00DA713C">
              <w:rPr>
                <w:sz w:val="24"/>
                <w:szCs w:val="28"/>
              </w:rPr>
              <w:t xml:space="preserve"> </w:t>
            </w:r>
            <w:r w:rsidR="00034F2E">
              <w:rPr>
                <w:sz w:val="24"/>
                <w:szCs w:val="28"/>
              </w:rPr>
              <w:t xml:space="preserve">теоретическая и </w:t>
            </w:r>
            <w:r w:rsidR="005047A6">
              <w:rPr>
                <w:sz w:val="24"/>
                <w:szCs w:val="28"/>
              </w:rPr>
              <w:t xml:space="preserve">практическая </w:t>
            </w:r>
            <w:r w:rsidR="00034F2E">
              <w:rPr>
                <w:sz w:val="24"/>
                <w:szCs w:val="28"/>
              </w:rPr>
              <w:t xml:space="preserve">значимость </w:t>
            </w:r>
            <w:r w:rsidR="009A6027" w:rsidRPr="00DA713C">
              <w:rPr>
                <w:sz w:val="24"/>
                <w:szCs w:val="28"/>
              </w:rPr>
              <w:t>результатов исследования</w:t>
            </w:r>
            <w:r w:rsidR="00034F2E">
              <w:rPr>
                <w:sz w:val="24"/>
                <w:szCs w:val="28"/>
              </w:rPr>
              <w:t xml:space="preserve"> подтверждается </w:t>
            </w:r>
            <w:r w:rsidR="009A6027" w:rsidRPr="00DA713C">
              <w:rPr>
                <w:sz w:val="24"/>
                <w:szCs w:val="28"/>
              </w:rPr>
              <w:t>апроб</w:t>
            </w:r>
            <w:r w:rsidR="00034F2E">
              <w:rPr>
                <w:sz w:val="24"/>
                <w:szCs w:val="28"/>
              </w:rPr>
              <w:t>ацией или применением в конкретной научной работе, реальном объекте народного хозяйства;</w:t>
            </w:r>
            <w:r w:rsidR="009A6027" w:rsidRPr="00DA713C">
              <w:rPr>
                <w:sz w:val="24"/>
                <w:szCs w:val="28"/>
              </w:rPr>
              <w:t xml:space="preserve"> </w:t>
            </w:r>
            <w:r w:rsidR="00281A94">
              <w:rPr>
                <w:sz w:val="24"/>
                <w:szCs w:val="28"/>
              </w:rPr>
              <w:t>научное изложение материала; п</w:t>
            </w:r>
            <w:r w:rsidR="009A6027" w:rsidRPr="00DA713C">
              <w:rPr>
                <w:sz w:val="24"/>
                <w:szCs w:val="28"/>
              </w:rPr>
              <w:t>редставлена четкая авторская позиция по исследуемой проблеме.</w:t>
            </w:r>
          </w:p>
        </w:tc>
      </w:tr>
      <w:tr w:rsidR="007B26CC" w:rsidRPr="00FE1778" w:rsidTr="00CA0879">
        <w:tc>
          <w:tcPr>
            <w:tcW w:w="2660" w:type="dxa"/>
            <w:shd w:val="clear" w:color="auto" w:fill="auto"/>
          </w:tcPr>
          <w:p w:rsidR="007B26CC" w:rsidRPr="00FE1778" w:rsidRDefault="007B26CC" w:rsidP="00CA0879">
            <w:pPr>
              <w:autoSpaceDE w:val="0"/>
              <w:autoSpaceDN w:val="0"/>
              <w:adjustRightInd w:val="0"/>
              <w:jc w:val="center"/>
              <w:rPr>
                <w:bCs/>
                <w:sz w:val="28"/>
                <w:szCs w:val="28"/>
              </w:rPr>
            </w:pPr>
            <w:r w:rsidRPr="00FE1778">
              <w:rPr>
                <w:b/>
                <w:bCs/>
              </w:rPr>
              <w:t>Хорошо</w:t>
            </w:r>
          </w:p>
        </w:tc>
        <w:tc>
          <w:tcPr>
            <w:tcW w:w="7336" w:type="dxa"/>
            <w:shd w:val="clear" w:color="auto" w:fill="auto"/>
          </w:tcPr>
          <w:p w:rsidR="007B26CC" w:rsidRPr="00D047D0" w:rsidRDefault="00BC4ED1" w:rsidP="000B7AC3">
            <w:pPr>
              <w:autoSpaceDE w:val="0"/>
              <w:autoSpaceDN w:val="0"/>
              <w:adjustRightInd w:val="0"/>
              <w:ind w:left="55"/>
              <w:jc w:val="both"/>
            </w:pPr>
            <w:r>
              <w:t>научный доклад логически изложен, хорошо иллюстрирован</w:t>
            </w:r>
            <w:r w:rsidR="00A176C4">
              <w:t>;</w:t>
            </w:r>
            <w:r>
              <w:t xml:space="preserve"> актуальность, научно-практическая проблема исследования </w:t>
            </w:r>
            <w:r w:rsidR="007351BF">
              <w:t>обоснованы</w:t>
            </w:r>
            <w:r w:rsidR="00A176C4">
              <w:t>; выбраны методы</w:t>
            </w:r>
            <w:r w:rsidR="007351BF">
              <w:t xml:space="preserve"> исследования</w:t>
            </w:r>
            <w:r w:rsidR="00A176C4">
              <w:t>;</w:t>
            </w:r>
            <w:r w:rsidR="007351BF">
              <w:t xml:space="preserve"> научная новизна </w:t>
            </w:r>
            <w:r w:rsidR="005047A6">
              <w:t>аргументирована</w:t>
            </w:r>
            <w:r w:rsidR="007351BF">
              <w:t xml:space="preserve"> и подтверждается результатами исследования и их апробацией</w:t>
            </w:r>
            <w:r w:rsidR="00A176C4">
              <w:t>;</w:t>
            </w:r>
            <w:r w:rsidR="007351BF">
              <w:t xml:space="preserve"> аргументирована авторская позиция</w:t>
            </w:r>
            <w:r w:rsidR="00A176C4">
              <w:t xml:space="preserve">; </w:t>
            </w:r>
            <w:r w:rsidR="007351BF">
              <w:t xml:space="preserve">материал изложен логично, но имеются некоторые </w:t>
            </w:r>
            <w:r w:rsidR="007B26CC" w:rsidRPr="00420EC4">
              <w:t>терминологические неточности, которые не носят</w:t>
            </w:r>
            <w:r w:rsidR="007B26CC">
              <w:t xml:space="preserve"> </w:t>
            </w:r>
            <w:r w:rsidR="007B26CC" w:rsidRPr="00420EC4">
              <w:t>существенного характера</w:t>
            </w:r>
            <w:r w:rsidR="00A176C4">
              <w:t>.</w:t>
            </w:r>
          </w:p>
        </w:tc>
      </w:tr>
      <w:tr w:rsidR="007B26CC" w:rsidRPr="00FE1778" w:rsidTr="00CA0879">
        <w:tc>
          <w:tcPr>
            <w:tcW w:w="2660" w:type="dxa"/>
            <w:shd w:val="clear" w:color="auto" w:fill="auto"/>
          </w:tcPr>
          <w:p w:rsidR="007B26CC" w:rsidRPr="00FE1778" w:rsidRDefault="007B26CC" w:rsidP="00CA0879">
            <w:pPr>
              <w:autoSpaceDE w:val="0"/>
              <w:autoSpaceDN w:val="0"/>
              <w:adjustRightInd w:val="0"/>
              <w:jc w:val="center"/>
              <w:rPr>
                <w:bCs/>
                <w:sz w:val="28"/>
                <w:szCs w:val="28"/>
              </w:rPr>
            </w:pPr>
            <w:r w:rsidRPr="00FE1778">
              <w:rPr>
                <w:b/>
                <w:bCs/>
              </w:rPr>
              <w:t>Удовлетворительно</w:t>
            </w:r>
          </w:p>
        </w:tc>
        <w:tc>
          <w:tcPr>
            <w:tcW w:w="7336" w:type="dxa"/>
            <w:shd w:val="clear" w:color="auto" w:fill="auto"/>
          </w:tcPr>
          <w:p w:rsidR="007B26CC" w:rsidRPr="00BC4ED1" w:rsidRDefault="008E6AC3" w:rsidP="00BC4ED1">
            <w:pPr>
              <w:pStyle w:val="ac"/>
              <w:rPr>
                <w:sz w:val="24"/>
                <w:szCs w:val="28"/>
              </w:rPr>
            </w:pPr>
            <w:r>
              <w:rPr>
                <w:sz w:val="24"/>
                <w:szCs w:val="28"/>
              </w:rPr>
              <w:t>н</w:t>
            </w:r>
            <w:r w:rsidR="0079413A" w:rsidRPr="0079413A">
              <w:rPr>
                <w:sz w:val="24"/>
                <w:szCs w:val="28"/>
              </w:rPr>
              <w:t>аучный доклад выполнен на актуальную тему</w:t>
            </w:r>
            <w:r w:rsidR="00A176C4">
              <w:rPr>
                <w:sz w:val="24"/>
                <w:szCs w:val="28"/>
              </w:rPr>
              <w:t>;</w:t>
            </w:r>
            <w:r w:rsidR="0079413A">
              <w:rPr>
                <w:sz w:val="24"/>
                <w:szCs w:val="28"/>
              </w:rPr>
              <w:t xml:space="preserve"> </w:t>
            </w:r>
            <w:r w:rsidR="004A1A2B">
              <w:rPr>
                <w:sz w:val="24"/>
                <w:szCs w:val="28"/>
              </w:rPr>
              <w:t xml:space="preserve">научно-практическая проблема исследования </w:t>
            </w:r>
            <w:r w:rsidR="00A176C4">
              <w:rPr>
                <w:sz w:val="24"/>
                <w:szCs w:val="28"/>
              </w:rPr>
              <w:t xml:space="preserve">и </w:t>
            </w:r>
            <w:r w:rsidR="0079413A">
              <w:rPr>
                <w:sz w:val="24"/>
                <w:szCs w:val="28"/>
              </w:rPr>
              <w:t>п</w:t>
            </w:r>
            <w:r w:rsidR="0079413A" w:rsidRPr="0079413A">
              <w:rPr>
                <w:sz w:val="24"/>
                <w:szCs w:val="28"/>
              </w:rPr>
              <w:t xml:space="preserve">олученные результаты </w:t>
            </w:r>
            <w:r w:rsidR="0079413A">
              <w:rPr>
                <w:sz w:val="24"/>
                <w:szCs w:val="28"/>
              </w:rPr>
              <w:t>исследования обоснован</w:t>
            </w:r>
            <w:r w:rsidR="007A4544">
              <w:rPr>
                <w:sz w:val="24"/>
                <w:szCs w:val="28"/>
              </w:rPr>
              <w:t>ы</w:t>
            </w:r>
            <w:r w:rsidR="00A176C4">
              <w:rPr>
                <w:sz w:val="24"/>
                <w:szCs w:val="28"/>
              </w:rPr>
              <w:t>;</w:t>
            </w:r>
            <w:r>
              <w:rPr>
                <w:sz w:val="24"/>
                <w:szCs w:val="28"/>
              </w:rPr>
              <w:t xml:space="preserve"> н</w:t>
            </w:r>
            <w:r w:rsidR="0079413A" w:rsidRPr="0079413A">
              <w:rPr>
                <w:sz w:val="24"/>
                <w:szCs w:val="28"/>
              </w:rPr>
              <w:t xml:space="preserve">аучная новизна исследования </w:t>
            </w:r>
            <w:r>
              <w:rPr>
                <w:sz w:val="24"/>
                <w:szCs w:val="28"/>
              </w:rPr>
              <w:t>недостаточно формализована</w:t>
            </w:r>
            <w:r w:rsidR="00A176C4">
              <w:rPr>
                <w:sz w:val="24"/>
                <w:szCs w:val="28"/>
              </w:rPr>
              <w:t>;</w:t>
            </w:r>
            <w:r w:rsidR="007A4544">
              <w:rPr>
                <w:sz w:val="24"/>
                <w:szCs w:val="28"/>
              </w:rPr>
              <w:t xml:space="preserve"> оценка состояния объекта исследования представлена</w:t>
            </w:r>
            <w:r w:rsidR="00A176C4">
              <w:rPr>
                <w:sz w:val="24"/>
                <w:szCs w:val="28"/>
              </w:rPr>
              <w:t>;</w:t>
            </w:r>
            <w:r w:rsidR="0079413A" w:rsidRPr="0079413A">
              <w:rPr>
                <w:sz w:val="24"/>
                <w:szCs w:val="28"/>
              </w:rPr>
              <w:t xml:space="preserve"> </w:t>
            </w:r>
            <w:r w:rsidR="00A176C4">
              <w:rPr>
                <w:sz w:val="24"/>
                <w:szCs w:val="28"/>
              </w:rPr>
              <w:t>в</w:t>
            </w:r>
            <w:r w:rsidR="007A4544">
              <w:rPr>
                <w:sz w:val="24"/>
                <w:szCs w:val="28"/>
              </w:rPr>
              <w:t xml:space="preserve"> научном докладе нарушена </w:t>
            </w:r>
            <w:r w:rsidR="00BC4ED1">
              <w:rPr>
                <w:sz w:val="24"/>
                <w:szCs w:val="28"/>
              </w:rPr>
              <w:t xml:space="preserve">системность изложения </w:t>
            </w:r>
            <w:r w:rsidR="007A4544">
              <w:rPr>
                <w:sz w:val="24"/>
                <w:szCs w:val="28"/>
              </w:rPr>
              <w:t xml:space="preserve"> </w:t>
            </w:r>
            <w:r w:rsidR="0079413A" w:rsidRPr="0079413A">
              <w:rPr>
                <w:sz w:val="24"/>
                <w:szCs w:val="28"/>
              </w:rPr>
              <w:t xml:space="preserve"> материала</w:t>
            </w:r>
            <w:r w:rsidR="00A176C4">
              <w:rPr>
                <w:sz w:val="24"/>
                <w:szCs w:val="28"/>
              </w:rPr>
              <w:t>;</w:t>
            </w:r>
            <w:r w:rsidR="0079413A" w:rsidRPr="0079413A">
              <w:rPr>
                <w:sz w:val="24"/>
                <w:szCs w:val="28"/>
              </w:rPr>
              <w:t xml:space="preserve"> </w:t>
            </w:r>
            <w:r w:rsidR="00A176C4">
              <w:rPr>
                <w:sz w:val="24"/>
                <w:szCs w:val="28"/>
              </w:rPr>
              <w:t>д</w:t>
            </w:r>
            <w:r w:rsidR="0079413A" w:rsidRPr="0079413A">
              <w:rPr>
                <w:sz w:val="24"/>
                <w:szCs w:val="28"/>
              </w:rPr>
              <w:t xml:space="preserve">опущены неточности в трактовке основных </w:t>
            </w:r>
            <w:r w:rsidR="00BC4ED1">
              <w:rPr>
                <w:sz w:val="24"/>
                <w:szCs w:val="28"/>
              </w:rPr>
              <w:t>категорий</w:t>
            </w:r>
            <w:r w:rsidR="0079413A" w:rsidRPr="0079413A">
              <w:rPr>
                <w:sz w:val="24"/>
                <w:szCs w:val="28"/>
              </w:rPr>
              <w:t xml:space="preserve"> исследования</w:t>
            </w:r>
            <w:r w:rsidR="00BC4ED1">
              <w:rPr>
                <w:sz w:val="24"/>
                <w:szCs w:val="28"/>
              </w:rPr>
              <w:t>.</w:t>
            </w:r>
          </w:p>
        </w:tc>
      </w:tr>
      <w:tr w:rsidR="007B26CC" w:rsidRPr="00FE1778" w:rsidTr="00CA0879">
        <w:tc>
          <w:tcPr>
            <w:tcW w:w="2660" w:type="dxa"/>
            <w:shd w:val="clear" w:color="auto" w:fill="auto"/>
          </w:tcPr>
          <w:p w:rsidR="007B26CC" w:rsidRPr="00FE1778" w:rsidRDefault="007B26CC" w:rsidP="00CA0879">
            <w:pPr>
              <w:autoSpaceDE w:val="0"/>
              <w:autoSpaceDN w:val="0"/>
              <w:adjustRightInd w:val="0"/>
              <w:jc w:val="center"/>
              <w:rPr>
                <w:bCs/>
                <w:sz w:val="28"/>
                <w:szCs w:val="28"/>
              </w:rPr>
            </w:pPr>
            <w:r w:rsidRPr="00FE1778">
              <w:rPr>
                <w:b/>
                <w:bCs/>
              </w:rPr>
              <w:t>Неудовлетворительно</w:t>
            </w:r>
          </w:p>
        </w:tc>
        <w:tc>
          <w:tcPr>
            <w:tcW w:w="7336" w:type="dxa"/>
            <w:shd w:val="clear" w:color="auto" w:fill="auto"/>
          </w:tcPr>
          <w:p w:rsidR="007B26CC" w:rsidRPr="00D047D0" w:rsidRDefault="006319E5" w:rsidP="0079413A">
            <w:pPr>
              <w:autoSpaceDE w:val="0"/>
              <w:autoSpaceDN w:val="0"/>
              <w:adjustRightInd w:val="0"/>
              <w:jc w:val="both"/>
            </w:pPr>
            <w:r>
              <w:t xml:space="preserve">актуальность, проблему аспирант не может сформулировать, цели и задачи недостаточно логически изложены, научная новизна </w:t>
            </w:r>
            <w:r w:rsidR="0079413A">
              <w:t xml:space="preserve">требует доработки и уточнения, </w:t>
            </w:r>
            <w:r w:rsidR="0079413A" w:rsidRPr="0079413A">
              <w:t xml:space="preserve">теоретическая и практическая значимость </w:t>
            </w:r>
            <w:r w:rsidR="0079413A">
              <w:t>не обоснованы.</w:t>
            </w:r>
            <w:r w:rsidR="0079413A">
              <w:rPr>
                <w:sz w:val="28"/>
                <w:szCs w:val="28"/>
              </w:rPr>
              <w:t xml:space="preserve"> </w:t>
            </w:r>
            <w:r w:rsidR="0079413A" w:rsidRPr="0079413A">
              <w:rPr>
                <w:szCs w:val="28"/>
              </w:rPr>
              <w:t xml:space="preserve">Научная позиция автора не выражена, отсутствуют самостоятельные суждения. </w:t>
            </w:r>
          </w:p>
        </w:tc>
      </w:tr>
    </w:tbl>
    <w:p w:rsidR="007B26CC" w:rsidRDefault="007B26CC" w:rsidP="007B26CC">
      <w:pPr>
        <w:tabs>
          <w:tab w:val="right" w:leader="underscore" w:pos="9639"/>
        </w:tabs>
        <w:jc w:val="center"/>
        <w:outlineLvl w:val="0"/>
        <w:rPr>
          <w:b/>
          <w:bCs/>
        </w:rPr>
      </w:pPr>
      <w:r>
        <w:rPr>
          <w:b/>
          <w:bCs/>
        </w:rPr>
        <w:t xml:space="preserve"> </w:t>
      </w:r>
    </w:p>
    <w:p w:rsidR="00733236" w:rsidRPr="002464A8" w:rsidRDefault="007B26CC" w:rsidP="006D335A">
      <w:pPr>
        <w:autoSpaceDE w:val="0"/>
        <w:autoSpaceDN w:val="0"/>
        <w:adjustRightInd w:val="0"/>
        <w:ind w:firstLine="567"/>
        <w:jc w:val="both"/>
        <w:rPr>
          <w:i/>
        </w:rPr>
      </w:pPr>
      <w:r>
        <w:rPr>
          <w:i/>
        </w:rPr>
        <w:t xml:space="preserve"> </w:t>
      </w:r>
    </w:p>
    <w:p w:rsidR="006D335A" w:rsidRPr="002464A8" w:rsidRDefault="006D335A" w:rsidP="006D335A">
      <w:pPr>
        <w:tabs>
          <w:tab w:val="right" w:leader="underscore" w:pos="9639"/>
        </w:tabs>
        <w:ind w:firstLine="567"/>
        <w:jc w:val="both"/>
        <w:outlineLvl w:val="1"/>
        <w:rPr>
          <w:bCs/>
          <w:i/>
        </w:rPr>
      </w:pPr>
      <w:r w:rsidRPr="002464A8">
        <w:rPr>
          <w:b/>
        </w:rPr>
        <w:t xml:space="preserve">3.2. </w:t>
      </w:r>
      <w:r w:rsidRPr="002464A8">
        <w:rPr>
          <w:b/>
          <w:bCs/>
        </w:rPr>
        <w:t>Фонд оценочных средств для</w:t>
      </w:r>
      <w:r w:rsidRPr="002464A8">
        <w:rPr>
          <w:b/>
        </w:rPr>
        <w:t xml:space="preserve"> </w:t>
      </w:r>
      <w:r>
        <w:rPr>
          <w:b/>
        </w:rPr>
        <w:t>государственного экзамена</w:t>
      </w:r>
      <w:r w:rsidRPr="002464A8">
        <w:rPr>
          <w:b/>
        </w:rPr>
        <w:t xml:space="preserve"> </w:t>
      </w:r>
    </w:p>
    <w:p w:rsidR="006D335A" w:rsidRPr="002464A8" w:rsidRDefault="006D335A" w:rsidP="006D335A">
      <w:pPr>
        <w:tabs>
          <w:tab w:val="right" w:leader="underscore" w:pos="9639"/>
        </w:tabs>
        <w:ind w:firstLine="567"/>
        <w:jc w:val="both"/>
        <w:outlineLvl w:val="1"/>
        <w:rPr>
          <w:b/>
        </w:rPr>
      </w:pPr>
    </w:p>
    <w:p w:rsidR="006D335A" w:rsidRPr="002464A8" w:rsidRDefault="006D335A" w:rsidP="0028631F">
      <w:pPr>
        <w:autoSpaceDE w:val="0"/>
        <w:autoSpaceDN w:val="0"/>
        <w:adjustRightInd w:val="0"/>
        <w:spacing w:line="276" w:lineRule="auto"/>
        <w:ind w:firstLine="567"/>
        <w:jc w:val="both"/>
        <w:outlineLvl w:val="2"/>
        <w:rPr>
          <w:b/>
        </w:rPr>
      </w:pPr>
      <w:r w:rsidRPr="002464A8">
        <w:rPr>
          <w:b/>
        </w:rPr>
        <w:t>3.2.1. Требования к результатам обучения</w:t>
      </w:r>
    </w:p>
    <w:p w:rsidR="001A53F5" w:rsidRPr="00EB3713" w:rsidRDefault="006D335A" w:rsidP="00E1531A">
      <w:pPr>
        <w:shd w:val="clear" w:color="auto" w:fill="FFFFFF"/>
        <w:tabs>
          <w:tab w:val="left" w:pos="710"/>
        </w:tabs>
        <w:ind w:firstLine="709"/>
        <w:jc w:val="both"/>
        <w:rPr>
          <w:iCs/>
          <w:color w:val="FF0000"/>
        </w:rPr>
      </w:pPr>
      <w:r w:rsidRPr="002464A8">
        <w:t xml:space="preserve">В процессе подготовки к сдаче и сдачи </w:t>
      </w:r>
      <w:r>
        <w:t xml:space="preserve">государственного экзамена </w:t>
      </w:r>
      <w:r w:rsidRPr="002464A8">
        <w:t>формируются и проверяются следующие компетенции</w:t>
      </w:r>
      <w:r w:rsidR="00C31BC3">
        <w:t xml:space="preserve">: </w:t>
      </w:r>
      <w:r w:rsidR="001A53F5" w:rsidRPr="00EB3713">
        <w:t>УК-1, УК-2, УК-3, УК-4, УК -5, УК-6, ОПК -1, ОПК-2,</w:t>
      </w:r>
      <w:r w:rsidR="0028631F">
        <w:t xml:space="preserve"> </w:t>
      </w:r>
      <w:r w:rsidR="001A53F5" w:rsidRPr="00EB3713">
        <w:t xml:space="preserve">ПК -1, ПК -2, </w:t>
      </w:r>
      <w:r w:rsidR="001A53F5" w:rsidRPr="00EB3713">
        <w:rPr>
          <w:color w:val="000000" w:themeColor="text1"/>
          <w:lang w:eastAsia="ar-SA"/>
        </w:rPr>
        <w:t>ПК-3, ПК-4</w:t>
      </w:r>
      <w:r w:rsidR="001A53F5" w:rsidRPr="00EB3713">
        <w:t>.</w:t>
      </w:r>
    </w:p>
    <w:p w:rsidR="006D335A" w:rsidRPr="00320C9E" w:rsidRDefault="001A53F5" w:rsidP="00E1531A">
      <w:pPr>
        <w:autoSpaceDE w:val="0"/>
        <w:autoSpaceDN w:val="0"/>
        <w:adjustRightInd w:val="0"/>
        <w:ind w:firstLine="567"/>
        <w:jc w:val="both"/>
        <w:outlineLvl w:val="2"/>
        <w:rPr>
          <w:i/>
        </w:rPr>
      </w:pPr>
      <w:r>
        <w:t xml:space="preserve"> </w:t>
      </w:r>
      <w:r w:rsidR="006D335A" w:rsidRPr="002464A8">
        <w:t xml:space="preserve"> </w:t>
      </w:r>
    </w:p>
    <w:p w:rsidR="006F4961" w:rsidRPr="006F4961" w:rsidRDefault="006D335A" w:rsidP="00E1531A">
      <w:pPr>
        <w:autoSpaceDE w:val="0"/>
        <w:autoSpaceDN w:val="0"/>
        <w:adjustRightInd w:val="0"/>
        <w:ind w:firstLine="567"/>
        <w:jc w:val="both"/>
        <w:outlineLvl w:val="2"/>
        <w:rPr>
          <w:b/>
        </w:rPr>
      </w:pPr>
      <w:r w:rsidRPr="002464A8">
        <w:rPr>
          <w:b/>
        </w:rPr>
        <w:t xml:space="preserve">3.2.2. Перечень вопросов, выносимых на </w:t>
      </w:r>
      <w:r>
        <w:rPr>
          <w:b/>
        </w:rPr>
        <w:t>государственный экзамен</w:t>
      </w:r>
      <w:r w:rsidRPr="002464A8">
        <w:rPr>
          <w:b/>
        </w:rPr>
        <w:t xml:space="preserve">, и иные материалы, необходимые для оценки результатов освоения образовательной программы на </w:t>
      </w:r>
      <w:r>
        <w:rPr>
          <w:b/>
        </w:rPr>
        <w:t>государственном экзамене.</w:t>
      </w:r>
    </w:p>
    <w:p w:rsidR="002B7884" w:rsidRPr="00345229" w:rsidRDefault="002B7884" w:rsidP="00E1531A">
      <w:pPr>
        <w:pStyle w:val="1"/>
        <w:shd w:val="clear" w:color="auto" w:fill="FFFFFF"/>
        <w:tabs>
          <w:tab w:val="left" w:pos="993"/>
          <w:tab w:val="left" w:pos="1134"/>
        </w:tabs>
        <w:ind w:firstLine="709"/>
        <w:rPr>
          <w:color w:val="000000"/>
          <w:szCs w:val="24"/>
        </w:rPr>
      </w:pPr>
      <w:r w:rsidRPr="00345229">
        <w:rPr>
          <w:color w:val="000000"/>
          <w:szCs w:val="24"/>
        </w:rPr>
        <w:t>Экзаменационные материалы составлены на основе действующих программ учебных дисциплин и охватывают ее наиболее актуальные разделы и темы.</w:t>
      </w:r>
      <w:r w:rsidRPr="00345229">
        <w:rPr>
          <w:color w:val="000000"/>
        </w:rPr>
        <w:t xml:space="preserve"> </w:t>
      </w:r>
      <w:r w:rsidRPr="00345229">
        <w:rPr>
          <w:color w:val="000000"/>
          <w:szCs w:val="24"/>
        </w:rPr>
        <w:t xml:space="preserve">Вопросы, включаемые в экзаменационные билеты, и рекомендуемая литература для изучения этих дисциплин приведены в имеющихся на выпускающей кафедре рабочих программах, известны </w:t>
      </w:r>
      <w:r>
        <w:rPr>
          <w:color w:val="000000"/>
          <w:szCs w:val="24"/>
        </w:rPr>
        <w:t>аспирантам</w:t>
      </w:r>
      <w:r w:rsidRPr="00345229">
        <w:rPr>
          <w:color w:val="000000"/>
          <w:szCs w:val="24"/>
        </w:rPr>
        <w:t xml:space="preserve"> по изучению дисциплин в учебном процессе. Перечень вопросов и рекомендуемая литература периодически корректируются с учетом обновления рабочих программ и появления новой учебной и научной литературы. </w:t>
      </w:r>
      <w:r>
        <w:rPr>
          <w:color w:val="000000"/>
          <w:szCs w:val="24"/>
        </w:rPr>
        <w:t>Аспиранты</w:t>
      </w:r>
      <w:r w:rsidRPr="00345229">
        <w:rPr>
          <w:color w:val="000000"/>
          <w:szCs w:val="24"/>
        </w:rPr>
        <w:t xml:space="preserve"> обеспечиваются программой (вопросами) государственного экзамена; им создаются необходимые для подготовки условия.</w:t>
      </w:r>
    </w:p>
    <w:p w:rsidR="002B7884" w:rsidRPr="00345229" w:rsidRDefault="002B7884" w:rsidP="00E1531A">
      <w:pPr>
        <w:pStyle w:val="1"/>
        <w:shd w:val="clear" w:color="auto" w:fill="FFFFFF"/>
        <w:tabs>
          <w:tab w:val="left" w:pos="993"/>
          <w:tab w:val="left" w:pos="1134"/>
        </w:tabs>
        <w:ind w:firstLine="709"/>
        <w:rPr>
          <w:color w:val="000000"/>
          <w:szCs w:val="24"/>
        </w:rPr>
      </w:pPr>
      <w:r w:rsidRPr="00345229">
        <w:rPr>
          <w:color w:val="000000"/>
          <w:szCs w:val="24"/>
        </w:rPr>
        <w:t>Государственный экзамен проводится в устной форме.</w:t>
      </w:r>
    </w:p>
    <w:p w:rsidR="002B7884" w:rsidRPr="002B7884" w:rsidRDefault="002B7884" w:rsidP="00E1531A">
      <w:pPr>
        <w:pStyle w:val="1"/>
        <w:shd w:val="clear" w:color="auto" w:fill="FFFFFF"/>
        <w:tabs>
          <w:tab w:val="left" w:pos="993"/>
          <w:tab w:val="left" w:pos="1134"/>
        </w:tabs>
        <w:ind w:firstLine="709"/>
        <w:rPr>
          <w:color w:val="000000"/>
          <w:szCs w:val="24"/>
        </w:rPr>
      </w:pPr>
    </w:p>
    <w:p w:rsidR="002B7884" w:rsidRPr="002B7884" w:rsidRDefault="002B7884" w:rsidP="00E1531A">
      <w:pPr>
        <w:pStyle w:val="1"/>
        <w:shd w:val="clear" w:color="auto" w:fill="FFFFFF"/>
        <w:tabs>
          <w:tab w:val="left" w:pos="993"/>
          <w:tab w:val="left" w:pos="1134"/>
        </w:tabs>
        <w:ind w:firstLine="709"/>
        <w:jc w:val="center"/>
        <w:rPr>
          <w:b/>
          <w:color w:val="000000"/>
          <w:szCs w:val="24"/>
        </w:rPr>
      </w:pPr>
      <w:r w:rsidRPr="002B7884">
        <w:rPr>
          <w:b/>
          <w:color w:val="000000"/>
          <w:szCs w:val="24"/>
        </w:rPr>
        <w:t>Перечень вопросов к государственному экзамену</w:t>
      </w:r>
    </w:p>
    <w:p w:rsidR="002B7884" w:rsidRPr="002B7884" w:rsidRDefault="002B7884" w:rsidP="00E1531A">
      <w:pPr>
        <w:jc w:val="center"/>
      </w:pPr>
      <w:r w:rsidRPr="002B7884">
        <w:lastRenderedPageBreak/>
        <w:t xml:space="preserve">Раздел </w:t>
      </w:r>
      <w:r w:rsidRPr="002B7884">
        <w:rPr>
          <w:lang w:val="en-US"/>
        </w:rPr>
        <w:t>I</w:t>
      </w:r>
      <w:r w:rsidRPr="002B7884">
        <w:t>. Экономика и управление народным хозяйством (региональная экономика)</w:t>
      </w:r>
    </w:p>
    <w:p w:rsidR="002B7884" w:rsidRPr="002B7884" w:rsidRDefault="002B7884" w:rsidP="00E1531A">
      <w:pPr>
        <w:jc w:val="center"/>
      </w:pP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eastAsia="Calibri" w:hAnsi="Times New Roman"/>
          <w:color w:val="000000"/>
          <w:sz w:val="23"/>
          <w:szCs w:val="23"/>
        </w:rPr>
      </w:pPr>
      <w:r w:rsidRPr="002B7884">
        <w:rPr>
          <w:rFonts w:ascii="Times New Roman" w:hAnsi="Times New Roman"/>
          <w:bCs/>
        </w:rPr>
        <w:t xml:space="preserve">Регион как предмет научного знания. Определение понятий «территория», «район», «регион». Содержание понятия «регион» и его функции. Экономический и социальный подходы к региону. </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eastAsia="Calibri" w:hAnsi="Times New Roman"/>
          <w:color w:val="000000"/>
          <w:sz w:val="23"/>
          <w:szCs w:val="23"/>
        </w:rPr>
      </w:pPr>
      <w:r w:rsidRPr="002B7884">
        <w:rPr>
          <w:rFonts w:ascii="Times New Roman" w:hAnsi="Times New Roman"/>
          <w:bCs/>
        </w:rPr>
        <w:t xml:space="preserve">Место региональной экономики в современной науке: региональная экономика в системе наук о регионах; региональная экономика в системе экономических наук. </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hAnsi="Times New Roman"/>
          <w:sz w:val="23"/>
          <w:szCs w:val="23"/>
        </w:rPr>
      </w:pPr>
      <w:r w:rsidRPr="002B7884">
        <w:rPr>
          <w:rFonts w:ascii="Times New Roman" w:eastAsia="Calibri" w:hAnsi="Times New Roman"/>
          <w:color w:val="000000"/>
          <w:sz w:val="23"/>
          <w:szCs w:val="23"/>
        </w:rPr>
        <w:t>П</w:t>
      </w:r>
      <w:r w:rsidRPr="002B7884">
        <w:rPr>
          <w:rFonts w:ascii="Times New Roman" w:hAnsi="Times New Roman"/>
          <w:bCs/>
        </w:rPr>
        <w:t>р</w:t>
      </w:r>
      <w:r w:rsidRPr="002B7884">
        <w:rPr>
          <w:rFonts w:ascii="Times New Roman" w:hAnsi="Times New Roman"/>
          <w:sz w:val="23"/>
          <w:szCs w:val="23"/>
        </w:rPr>
        <w:t>ичины, факторы дифференциации социально-экономического развития регионов и пути снижения дифференциации</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hAnsi="Times New Roman"/>
          <w:sz w:val="23"/>
          <w:szCs w:val="23"/>
        </w:rPr>
      </w:pPr>
      <w:r w:rsidRPr="002B7884">
        <w:rPr>
          <w:rFonts w:ascii="Times New Roman" w:hAnsi="Times New Roman"/>
          <w:sz w:val="23"/>
          <w:szCs w:val="23"/>
        </w:rPr>
        <w:t xml:space="preserve">Внутренние и внешние факторы социально-экономического развития региона. </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hAnsi="Times New Roman"/>
          <w:sz w:val="23"/>
          <w:szCs w:val="23"/>
        </w:rPr>
      </w:pPr>
      <w:r w:rsidRPr="002B7884">
        <w:rPr>
          <w:rFonts w:ascii="Times New Roman" w:hAnsi="Times New Roman"/>
          <w:sz w:val="23"/>
          <w:szCs w:val="23"/>
        </w:rPr>
        <w:t xml:space="preserve">Стадии стратегического управления развитием региона. </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hAnsi="Times New Roman"/>
          <w:sz w:val="23"/>
          <w:szCs w:val="23"/>
        </w:rPr>
      </w:pPr>
      <w:r w:rsidRPr="002B7884">
        <w:rPr>
          <w:rFonts w:ascii="Times New Roman" w:hAnsi="Times New Roman"/>
          <w:sz w:val="23"/>
          <w:szCs w:val="23"/>
        </w:rPr>
        <w:t>Современные подходы и методы стратегического управления развитием региона.</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hAnsi="Times New Roman"/>
          <w:sz w:val="23"/>
          <w:szCs w:val="23"/>
        </w:rPr>
      </w:pPr>
      <w:r w:rsidRPr="002B7884">
        <w:rPr>
          <w:rFonts w:ascii="Times New Roman" w:hAnsi="Times New Roman"/>
          <w:sz w:val="23"/>
          <w:szCs w:val="23"/>
        </w:rPr>
        <w:t xml:space="preserve">Стратегии регионального развития, программы и проекты СУРТ. </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hAnsi="Times New Roman"/>
          <w:sz w:val="23"/>
          <w:szCs w:val="23"/>
        </w:rPr>
      </w:pPr>
      <w:r w:rsidRPr="002B7884">
        <w:rPr>
          <w:rFonts w:ascii="Times New Roman" w:hAnsi="Times New Roman"/>
          <w:sz w:val="23"/>
          <w:szCs w:val="23"/>
        </w:rPr>
        <w:t xml:space="preserve">Составляющие стратегического анализа: оценка стратегического потенциала, стратегического климата и конкурентных позиций региона. </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hAnsi="Times New Roman"/>
          <w:sz w:val="23"/>
          <w:szCs w:val="23"/>
        </w:rPr>
      </w:pPr>
      <w:r w:rsidRPr="002B7884">
        <w:rPr>
          <w:rFonts w:ascii="Times New Roman" w:hAnsi="Times New Roman"/>
          <w:sz w:val="23"/>
          <w:szCs w:val="23"/>
        </w:rPr>
        <w:t>Методология стратегического анализа развития региона</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hAnsi="Times New Roman"/>
          <w:sz w:val="23"/>
          <w:szCs w:val="23"/>
        </w:rPr>
      </w:pPr>
      <w:r w:rsidRPr="002B7884">
        <w:rPr>
          <w:rFonts w:ascii="Times New Roman" w:hAnsi="Times New Roman"/>
          <w:sz w:val="23"/>
          <w:szCs w:val="23"/>
        </w:rPr>
        <w:t>Методика оценки эффективности управления развитием региона: расчет предварительного интегрального показателя, определение корректирующих коэффициентов, расчет общего интегрального показателя.</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hAnsi="Times New Roman"/>
          <w:sz w:val="23"/>
          <w:szCs w:val="23"/>
        </w:rPr>
      </w:pPr>
      <w:r w:rsidRPr="002B7884">
        <w:rPr>
          <w:rFonts w:ascii="Times New Roman" w:hAnsi="Times New Roman"/>
          <w:sz w:val="23"/>
          <w:szCs w:val="23"/>
        </w:rPr>
        <w:t xml:space="preserve">Формирование альтернативных сценариев развития региона. </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hAnsi="Times New Roman"/>
          <w:sz w:val="23"/>
          <w:szCs w:val="23"/>
        </w:rPr>
      </w:pPr>
      <w:r w:rsidRPr="002B7884">
        <w:rPr>
          <w:rFonts w:ascii="Times New Roman" w:hAnsi="Times New Roman"/>
          <w:sz w:val="23"/>
          <w:szCs w:val="23"/>
        </w:rPr>
        <w:t xml:space="preserve">Оценка эффективности управления социально-экономическим развитием региона. </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hAnsi="Times New Roman"/>
          <w:sz w:val="23"/>
          <w:szCs w:val="23"/>
        </w:rPr>
      </w:pPr>
      <w:r w:rsidRPr="002B7884">
        <w:rPr>
          <w:rFonts w:ascii="Times New Roman" w:hAnsi="Times New Roman"/>
          <w:sz w:val="23"/>
          <w:szCs w:val="23"/>
        </w:rPr>
        <w:t>Региональные финансово-кредитные отношения и процессы формирования региональных рынков.</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hAnsi="Times New Roman"/>
          <w:sz w:val="23"/>
          <w:szCs w:val="23"/>
        </w:rPr>
      </w:pPr>
      <w:r w:rsidRPr="002B7884">
        <w:rPr>
          <w:rFonts w:ascii="Times New Roman" w:hAnsi="Times New Roman"/>
          <w:sz w:val="23"/>
          <w:szCs w:val="23"/>
        </w:rPr>
        <w:t>Развитые, депрессивные, проблемные регионы, программы регионального развития.</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hAnsi="Times New Roman"/>
          <w:sz w:val="23"/>
          <w:szCs w:val="23"/>
        </w:rPr>
      </w:pPr>
      <w:r w:rsidRPr="002B7884">
        <w:rPr>
          <w:rFonts w:ascii="Times New Roman" w:hAnsi="Times New Roman"/>
          <w:sz w:val="23"/>
          <w:szCs w:val="23"/>
        </w:rPr>
        <w:t>Региональная система управления экономическим ростом.</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hAnsi="Times New Roman"/>
          <w:sz w:val="23"/>
          <w:szCs w:val="23"/>
        </w:rPr>
      </w:pPr>
      <w:r w:rsidRPr="002B7884">
        <w:rPr>
          <w:rFonts w:ascii="Times New Roman" w:hAnsi="Times New Roman"/>
          <w:sz w:val="23"/>
          <w:szCs w:val="23"/>
        </w:rPr>
        <w:t>Прогнозирование и планирование базовых условий социально- экономического развития. Методы и модели социально-экономического планирования и прогнозирования.</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hAnsi="Times New Roman"/>
          <w:sz w:val="23"/>
          <w:szCs w:val="23"/>
        </w:rPr>
      </w:pPr>
      <w:r w:rsidRPr="002B7884">
        <w:rPr>
          <w:rFonts w:ascii="Times New Roman" w:hAnsi="Times New Roman"/>
          <w:sz w:val="23"/>
          <w:szCs w:val="23"/>
        </w:rPr>
        <w:t xml:space="preserve">Взаимодействие федеральных, региональных структур и других организаций, участвующих в разработке и реализации прогнозно-плановых документов. </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hAnsi="Times New Roman"/>
          <w:sz w:val="23"/>
          <w:szCs w:val="23"/>
        </w:rPr>
      </w:pPr>
      <w:r w:rsidRPr="002B7884">
        <w:rPr>
          <w:rFonts w:ascii="Times New Roman" w:hAnsi="Times New Roman"/>
          <w:sz w:val="23"/>
          <w:szCs w:val="23"/>
        </w:rPr>
        <w:t xml:space="preserve">Опыт организации прогнозирования, программно-целевого планирования и проектного управления научно-технического развития в индустриально-развитых странах и оценка возможностей его использования в условиях России. </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hAnsi="Times New Roman"/>
          <w:sz w:val="23"/>
          <w:szCs w:val="23"/>
        </w:rPr>
      </w:pPr>
      <w:r w:rsidRPr="002B7884">
        <w:rPr>
          <w:rFonts w:ascii="Times New Roman" w:hAnsi="Times New Roman"/>
          <w:sz w:val="23"/>
          <w:szCs w:val="23"/>
        </w:rPr>
        <w:t xml:space="preserve">Цикличность экономического развития и ее использование в прогнозировании. Взаимосвязь </w:t>
      </w:r>
      <w:proofErr w:type="spellStart"/>
      <w:r w:rsidRPr="002B7884">
        <w:rPr>
          <w:rFonts w:ascii="Times New Roman" w:hAnsi="Times New Roman"/>
          <w:sz w:val="23"/>
          <w:szCs w:val="23"/>
        </w:rPr>
        <w:t>экстраполяционных</w:t>
      </w:r>
      <w:proofErr w:type="spellEnd"/>
      <w:r w:rsidRPr="002B7884">
        <w:rPr>
          <w:rFonts w:ascii="Times New Roman" w:hAnsi="Times New Roman"/>
          <w:sz w:val="23"/>
          <w:szCs w:val="23"/>
        </w:rPr>
        <w:t xml:space="preserve"> методов с различными циклами.</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hAnsi="Times New Roman"/>
          <w:sz w:val="23"/>
          <w:szCs w:val="23"/>
        </w:rPr>
      </w:pPr>
      <w:r w:rsidRPr="002B7884">
        <w:rPr>
          <w:rFonts w:ascii="Times New Roman" w:hAnsi="Times New Roman"/>
          <w:sz w:val="23"/>
          <w:szCs w:val="23"/>
        </w:rPr>
        <w:t>Теоретико-методологические основы программно-целевого планирования и управления.</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hAnsi="Times New Roman"/>
          <w:sz w:val="23"/>
          <w:szCs w:val="23"/>
        </w:rPr>
      </w:pPr>
      <w:r w:rsidRPr="002B7884">
        <w:rPr>
          <w:rFonts w:ascii="Times New Roman" w:hAnsi="Times New Roman"/>
          <w:sz w:val="23"/>
          <w:szCs w:val="23"/>
        </w:rPr>
        <w:t>Теория экономическою роста. Экономический рост как обобщающий показатель функционирования экономики. Рост и эволюция структуры национальной экономики. Источники, факторы и показатели экономического роста. Моделирование экономического роста: набор переменных, особенности факторного анализа.</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hAnsi="Times New Roman"/>
          <w:sz w:val="23"/>
          <w:szCs w:val="23"/>
        </w:rPr>
      </w:pPr>
      <w:r w:rsidRPr="002B7884">
        <w:rPr>
          <w:rFonts w:ascii="Times New Roman" w:hAnsi="Times New Roman"/>
          <w:sz w:val="23"/>
          <w:szCs w:val="23"/>
        </w:rPr>
        <w:t>Экономические последствия инфляции. Влияние инфляции на распределение дохода, эффективность производства, предпринимательскую активность. Экономические издержки инфляции. Нарушение экономически рационального целеполагания и Парето- оптимального распределения ресурсов. Антиинфляционная политика: правила, виды, эффективность.</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hAnsi="Times New Roman"/>
          <w:sz w:val="23"/>
          <w:szCs w:val="23"/>
        </w:rPr>
      </w:pPr>
      <w:r w:rsidRPr="002B7884">
        <w:rPr>
          <w:rFonts w:ascii="Times New Roman" w:hAnsi="Times New Roman"/>
          <w:sz w:val="23"/>
          <w:szCs w:val="23"/>
        </w:rPr>
        <w:t>Государственное регулирование рынка. Ценовое регулирование: прямое и косвенное. Косвенное регулирование: налогообложение и субсидирование. Влияние эластичности спроса и предложения на распределение налогового бремени или выгод между производителями и потребителями.</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hAnsi="Times New Roman"/>
          <w:sz w:val="23"/>
          <w:szCs w:val="23"/>
        </w:rPr>
      </w:pPr>
      <w:r w:rsidRPr="002B7884">
        <w:rPr>
          <w:rFonts w:ascii="Times New Roman" w:hAnsi="Times New Roman"/>
          <w:sz w:val="23"/>
          <w:szCs w:val="23"/>
        </w:rPr>
        <w:t>Теория деловых циклов и кризисов. Экономическая динамика и ее типы. Циклический характер развития современной экономики. Виды циклов. Марксистское объяснение причин кризисов. Кейнсианская трактовка цикличности производства.</w:t>
      </w:r>
    </w:p>
    <w:p w:rsidR="002B7884" w:rsidRPr="002B7884" w:rsidRDefault="002B7884" w:rsidP="00111941">
      <w:pPr>
        <w:pStyle w:val="aa"/>
        <w:numPr>
          <w:ilvl w:val="0"/>
          <w:numId w:val="16"/>
        </w:numPr>
        <w:autoSpaceDE w:val="0"/>
        <w:autoSpaceDN w:val="0"/>
        <w:adjustRightInd w:val="0"/>
        <w:spacing w:after="0" w:line="240" w:lineRule="auto"/>
        <w:ind w:left="0" w:firstLine="709"/>
        <w:jc w:val="both"/>
        <w:rPr>
          <w:rFonts w:ascii="Times New Roman" w:hAnsi="Times New Roman"/>
          <w:sz w:val="23"/>
          <w:szCs w:val="23"/>
        </w:rPr>
      </w:pPr>
      <w:r w:rsidRPr="002B7884">
        <w:rPr>
          <w:rFonts w:ascii="Times New Roman" w:hAnsi="Times New Roman"/>
          <w:sz w:val="23"/>
          <w:szCs w:val="23"/>
        </w:rPr>
        <w:t>Теория национального счетоводства. Система счетов национального дохода: основные показатели и их взаимосвязь. Способы и методы расчета макровеличин. Номинальные и реальные величины. Уровень цен и его показатели. Модель «затраты-выпуск» (В. Леонтьев).</w:t>
      </w:r>
    </w:p>
    <w:p w:rsidR="002B7884" w:rsidRPr="002B7884" w:rsidRDefault="002B7884" w:rsidP="002B7884"/>
    <w:p w:rsidR="002B7884" w:rsidRPr="002B7884" w:rsidRDefault="002B7884" w:rsidP="002B7884">
      <w:pPr>
        <w:jc w:val="center"/>
      </w:pPr>
      <w:r w:rsidRPr="002B7884">
        <w:t xml:space="preserve">Раздел </w:t>
      </w:r>
      <w:r w:rsidRPr="002B7884">
        <w:rPr>
          <w:lang w:val="en-US"/>
        </w:rPr>
        <w:t>II</w:t>
      </w:r>
      <w:r w:rsidRPr="002B7884">
        <w:t>. Эконометрическое моделирование</w:t>
      </w:r>
    </w:p>
    <w:p w:rsidR="002B7884" w:rsidRPr="002B7884" w:rsidRDefault="002B7884" w:rsidP="00111941">
      <w:pPr>
        <w:pStyle w:val="aa"/>
        <w:numPr>
          <w:ilvl w:val="0"/>
          <w:numId w:val="15"/>
        </w:numPr>
        <w:tabs>
          <w:tab w:val="left" w:pos="567"/>
          <w:tab w:val="left" w:pos="1134"/>
        </w:tabs>
        <w:spacing w:after="0" w:line="240" w:lineRule="auto"/>
        <w:ind w:left="0" w:firstLine="709"/>
        <w:jc w:val="both"/>
        <w:rPr>
          <w:rFonts w:ascii="Times New Roman" w:hAnsi="Times New Roman"/>
        </w:rPr>
      </w:pPr>
      <w:r w:rsidRPr="002B7884">
        <w:rPr>
          <w:rFonts w:ascii="Times New Roman" w:hAnsi="Times New Roman"/>
        </w:rPr>
        <w:t>Определение эконометрики. Объект, предмет, метод, теоретическая база, цели, задачи и структура эконометрики, связь с родственными науками, область использования. История эконометрики</w:t>
      </w:r>
    </w:p>
    <w:p w:rsidR="002B7884" w:rsidRPr="002B7884" w:rsidRDefault="002B7884" w:rsidP="00111941">
      <w:pPr>
        <w:pStyle w:val="aa"/>
        <w:numPr>
          <w:ilvl w:val="0"/>
          <w:numId w:val="15"/>
        </w:numPr>
        <w:tabs>
          <w:tab w:val="left" w:pos="567"/>
          <w:tab w:val="left" w:pos="1134"/>
        </w:tabs>
        <w:spacing w:after="0" w:line="240" w:lineRule="auto"/>
        <w:jc w:val="both"/>
        <w:rPr>
          <w:rFonts w:ascii="Times New Roman" w:hAnsi="Times New Roman"/>
        </w:rPr>
      </w:pPr>
      <w:r w:rsidRPr="002B7884">
        <w:rPr>
          <w:rFonts w:ascii="Times New Roman" w:hAnsi="Times New Roman"/>
        </w:rPr>
        <w:t xml:space="preserve">Метод наименьших квадратов. Вывод оценок параметров линейной модели матричным способом. Оценка параметров линейной модели в скалярном виде. Предпосылки метода наименьших </w:t>
      </w:r>
      <w:proofErr w:type="spellStart"/>
      <w:r w:rsidRPr="002B7884">
        <w:rPr>
          <w:rFonts w:ascii="Times New Roman" w:hAnsi="Times New Roman"/>
        </w:rPr>
        <w:t>квадратов.Свойства</w:t>
      </w:r>
      <w:proofErr w:type="spellEnd"/>
      <w:r w:rsidRPr="002B7884">
        <w:rPr>
          <w:rFonts w:ascii="Times New Roman" w:hAnsi="Times New Roman"/>
        </w:rPr>
        <w:t xml:space="preserve"> оценок параметров линейной модели. Показатели качества линейной регрессионной модели.</w:t>
      </w:r>
    </w:p>
    <w:p w:rsidR="002B7884" w:rsidRPr="002B7884" w:rsidRDefault="002B7884" w:rsidP="00111941">
      <w:pPr>
        <w:pStyle w:val="aa"/>
        <w:numPr>
          <w:ilvl w:val="0"/>
          <w:numId w:val="15"/>
        </w:numPr>
        <w:tabs>
          <w:tab w:val="left" w:pos="567"/>
          <w:tab w:val="left" w:pos="1134"/>
        </w:tabs>
        <w:spacing w:after="0" w:line="240" w:lineRule="auto"/>
        <w:ind w:left="0" w:firstLine="709"/>
        <w:jc w:val="both"/>
        <w:rPr>
          <w:rFonts w:ascii="Times New Roman" w:hAnsi="Times New Roman"/>
        </w:rPr>
      </w:pPr>
      <w:r w:rsidRPr="002B7884">
        <w:rPr>
          <w:rFonts w:ascii="Times New Roman" w:hAnsi="Times New Roman"/>
        </w:rPr>
        <w:t>Многофакторная модель. Примеры эконометрических задач. Графический метод построения однофакторной линейной модели.</w:t>
      </w:r>
    </w:p>
    <w:p w:rsidR="002B7884" w:rsidRPr="002B7884" w:rsidRDefault="002B7884" w:rsidP="00111941">
      <w:pPr>
        <w:pStyle w:val="aa"/>
        <w:numPr>
          <w:ilvl w:val="0"/>
          <w:numId w:val="15"/>
        </w:numPr>
        <w:tabs>
          <w:tab w:val="left" w:pos="567"/>
          <w:tab w:val="left" w:pos="1134"/>
        </w:tabs>
        <w:spacing w:after="0" w:line="240" w:lineRule="auto"/>
        <w:ind w:left="0" w:firstLine="709"/>
        <w:jc w:val="both"/>
        <w:rPr>
          <w:rFonts w:ascii="Times New Roman" w:hAnsi="Times New Roman"/>
        </w:rPr>
      </w:pPr>
      <w:r w:rsidRPr="002B7884">
        <w:rPr>
          <w:rFonts w:ascii="Times New Roman" w:hAnsi="Times New Roman"/>
        </w:rPr>
        <w:t>Модель. Классификация моделей. Этапы эконометрического моделирования.</w:t>
      </w:r>
    </w:p>
    <w:p w:rsidR="002B7884" w:rsidRPr="002B7884" w:rsidRDefault="002B7884" w:rsidP="00111941">
      <w:pPr>
        <w:pStyle w:val="aa"/>
        <w:numPr>
          <w:ilvl w:val="0"/>
          <w:numId w:val="15"/>
        </w:numPr>
        <w:tabs>
          <w:tab w:val="left" w:pos="567"/>
          <w:tab w:val="left" w:pos="1134"/>
        </w:tabs>
        <w:spacing w:after="0" w:line="240" w:lineRule="auto"/>
        <w:ind w:left="0" w:firstLine="709"/>
        <w:jc w:val="both"/>
        <w:rPr>
          <w:rFonts w:ascii="Times New Roman" w:hAnsi="Times New Roman"/>
        </w:rPr>
      </w:pPr>
      <w:r w:rsidRPr="002B7884">
        <w:rPr>
          <w:rFonts w:ascii="Times New Roman" w:hAnsi="Times New Roman"/>
        </w:rPr>
        <w:t>Дисперсионный анализ регрессионный модели.</w:t>
      </w:r>
    </w:p>
    <w:p w:rsidR="002B7884" w:rsidRPr="002B7884" w:rsidRDefault="002B7884" w:rsidP="00111941">
      <w:pPr>
        <w:pStyle w:val="aa"/>
        <w:numPr>
          <w:ilvl w:val="0"/>
          <w:numId w:val="15"/>
        </w:numPr>
        <w:tabs>
          <w:tab w:val="left" w:pos="567"/>
          <w:tab w:val="left" w:pos="1134"/>
        </w:tabs>
        <w:spacing w:after="0" w:line="240" w:lineRule="auto"/>
        <w:ind w:left="0" w:firstLine="709"/>
        <w:jc w:val="both"/>
        <w:rPr>
          <w:rFonts w:ascii="Times New Roman" w:hAnsi="Times New Roman"/>
        </w:rPr>
      </w:pPr>
      <w:r w:rsidRPr="002B7884">
        <w:rPr>
          <w:rFonts w:ascii="Times New Roman" w:hAnsi="Times New Roman"/>
        </w:rPr>
        <w:t xml:space="preserve">Линейная регрессионная модель с </w:t>
      </w:r>
      <w:proofErr w:type="spellStart"/>
      <w:r w:rsidRPr="002B7884">
        <w:rPr>
          <w:rFonts w:ascii="Times New Roman" w:hAnsi="Times New Roman"/>
        </w:rPr>
        <w:t>гетероскедастичными</w:t>
      </w:r>
      <w:proofErr w:type="spellEnd"/>
      <w:r w:rsidRPr="002B7884">
        <w:rPr>
          <w:rFonts w:ascii="Times New Roman" w:hAnsi="Times New Roman"/>
        </w:rPr>
        <w:t xml:space="preserve"> остатками. Линейная регрессионная модель с </w:t>
      </w:r>
      <w:proofErr w:type="spellStart"/>
      <w:r w:rsidRPr="002B7884">
        <w:rPr>
          <w:rFonts w:ascii="Times New Roman" w:hAnsi="Times New Roman"/>
        </w:rPr>
        <w:t>автокоррелированными</w:t>
      </w:r>
      <w:proofErr w:type="spellEnd"/>
      <w:r w:rsidRPr="002B7884">
        <w:rPr>
          <w:rFonts w:ascii="Times New Roman" w:hAnsi="Times New Roman"/>
        </w:rPr>
        <w:t xml:space="preserve"> остатками. Обобщенный метод наименьших квадратов.</w:t>
      </w:r>
    </w:p>
    <w:p w:rsidR="002B7884" w:rsidRPr="002B7884" w:rsidRDefault="002B7884" w:rsidP="00111941">
      <w:pPr>
        <w:pStyle w:val="aa"/>
        <w:numPr>
          <w:ilvl w:val="0"/>
          <w:numId w:val="15"/>
        </w:numPr>
        <w:tabs>
          <w:tab w:val="left" w:pos="567"/>
          <w:tab w:val="left" w:pos="1134"/>
        </w:tabs>
        <w:spacing w:after="0" w:line="240" w:lineRule="auto"/>
        <w:ind w:left="0" w:firstLine="709"/>
        <w:jc w:val="both"/>
        <w:rPr>
          <w:rFonts w:ascii="Times New Roman" w:hAnsi="Times New Roman"/>
        </w:rPr>
      </w:pPr>
      <w:proofErr w:type="spellStart"/>
      <w:r w:rsidRPr="002B7884">
        <w:rPr>
          <w:rFonts w:ascii="Times New Roman" w:hAnsi="Times New Roman"/>
        </w:rPr>
        <w:t>Мультиколлинеарность</w:t>
      </w:r>
      <w:proofErr w:type="spellEnd"/>
      <w:r w:rsidRPr="002B7884">
        <w:rPr>
          <w:rFonts w:ascii="Times New Roman" w:hAnsi="Times New Roman"/>
        </w:rPr>
        <w:t xml:space="preserve"> и способы ее устранения. Регрессионные модели с переменной структурой (фиктивные переменные).</w:t>
      </w:r>
    </w:p>
    <w:p w:rsidR="002B7884" w:rsidRPr="002B7884" w:rsidRDefault="002B7884" w:rsidP="00111941">
      <w:pPr>
        <w:pStyle w:val="aa"/>
        <w:numPr>
          <w:ilvl w:val="0"/>
          <w:numId w:val="15"/>
        </w:numPr>
        <w:tabs>
          <w:tab w:val="left" w:pos="567"/>
          <w:tab w:val="left" w:pos="1134"/>
        </w:tabs>
        <w:spacing w:after="0" w:line="240" w:lineRule="auto"/>
        <w:ind w:left="0" w:firstLine="709"/>
        <w:jc w:val="both"/>
        <w:rPr>
          <w:rFonts w:ascii="Times New Roman" w:hAnsi="Times New Roman"/>
        </w:rPr>
      </w:pPr>
      <w:r w:rsidRPr="002B7884">
        <w:rPr>
          <w:rFonts w:ascii="Times New Roman" w:hAnsi="Times New Roman"/>
        </w:rPr>
        <w:t>Нелинейные модели регрессии и их линеаризация.</w:t>
      </w:r>
    </w:p>
    <w:p w:rsidR="002B7884" w:rsidRPr="002B7884" w:rsidRDefault="002B7884" w:rsidP="00111941">
      <w:pPr>
        <w:pStyle w:val="aa"/>
        <w:numPr>
          <w:ilvl w:val="0"/>
          <w:numId w:val="15"/>
        </w:numPr>
        <w:tabs>
          <w:tab w:val="left" w:pos="567"/>
          <w:tab w:val="left" w:pos="1134"/>
        </w:tabs>
        <w:spacing w:after="0" w:line="240" w:lineRule="auto"/>
        <w:ind w:left="0" w:firstLine="709"/>
        <w:jc w:val="both"/>
        <w:rPr>
          <w:rFonts w:ascii="Times New Roman" w:hAnsi="Times New Roman"/>
        </w:rPr>
      </w:pPr>
      <w:r w:rsidRPr="002B7884">
        <w:rPr>
          <w:rFonts w:ascii="Times New Roman" w:hAnsi="Times New Roman"/>
        </w:rPr>
        <w:t>Характеристики временных рядов. Модели стационарных временных рядов и их идентификация. Модели нестационарных временных рядов и их идентификация.</w:t>
      </w:r>
    </w:p>
    <w:p w:rsidR="002B7884" w:rsidRPr="002B7884" w:rsidRDefault="002B7884" w:rsidP="00111941">
      <w:pPr>
        <w:pStyle w:val="aa"/>
        <w:numPr>
          <w:ilvl w:val="0"/>
          <w:numId w:val="15"/>
        </w:numPr>
        <w:tabs>
          <w:tab w:val="left" w:pos="567"/>
          <w:tab w:val="left" w:pos="1134"/>
        </w:tabs>
        <w:spacing w:after="0" w:line="240" w:lineRule="auto"/>
        <w:ind w:left="0" w:firstLine="709"/>
        <w:jc w:val="both"/>
        <w:rPr>
          <w:rFonts w:ascii="Times New Roman" w:hAnsi="Times New Roman"/>
        </w:rPr>
      </w:pPr>
      <w:r w:rsidRPr="002B7884">
        <w:rPr>
          <w:rFonts w:ascii="Times New Roman" w:hAnsi="Times New Roman"/>
        </w:rPr>
        <w:t>Система линейных одновременных уравнений. Методы определения коэффициентов структурной системы одновременных уравнений: косвенный, двух-шаговый и трех шаговый метод наименьших квадратов.</w:t>
      </w:r>
    </w:p>
    <w:p w:rsidR="002B7884" w:rsidRPr="002B7884" w:rsidRDefault="002B7884" w:rsidP="002B7884"/>
    <w:p w:rsidR="002B7884" w:rsidRPr="002B7884" w:rsidRDefault="002B7884" w:rsidP="002B7884">
      <w:pPr>
        <w:jc w:val="center"/>
      </w:pPr>
      <w:r w:rsidRPr="002B7884">
        <w:t xml:space="preserve">Раздел </w:t>
      </w:r>
      <w:r w:rsidRPr="002B7884">
        <w:rPr>
          <w:lang w:val="en-US"/>
        </w:rPr>
        <w:t>III</w:t>
      </w:r>
      <w:r w:rsidRPr="002B7884">
        <w:t>. Педагогика и психология высшей школы</w:t>
      </w:r>
    </w:p>
    <w:p w:rsidR="002B7884" w:rsidRPr="002B7884" w:rsidRDefault="002B7884" w:rsidP="00111941">
      <w:pPr>
        <w:pStyle w:val="aa"/>
        <w:numPr>
          <w:ilvl w:val="0"/>
          <w:numId w:val="12"/>
        </w:numPr>
        <w:tabs>
          <w:tab w:val="left" w:pos="567"/>
          <w:tab w:val="left" w:pos="1134"/>
        </w:tabs>
        <w:spacing w:after="0" w:line="240" w:lineRule="auto"/>
        <w:ind w:left="0" w:firstLine="709"/>
        <w:jc w:val="both"/>
        <w:rPr>
          <w:rFonts w:ascii="Times New Roman" w:hAnsi="Times New Roman"/>
          <w:lang w:eastAsia="en-US"/>
        </w:rPr>
      </w:pPr>
      <w:r w:rsidRPr="002B7884">
        <w:rPr>
          <w:rFonts w:ascii="Times New Roman" w:hAnsi="Times New Roman"/>
          <w:lang w:eastAsia="en-US"/>
        </w:rPr>
        <w:t xml:space="preserve">Педагогика и психология высшей школы </w:t>
      </w:r>
      <w:r w:rsidRPr="002B7884">
        <w:rPr>
          <w:rFonts w:ascii="Times New Roman" w:hAnsi="Times New Roman"/>
        </w:rPr>
        <w:t>как самостоятельная дисциплина.</w:t>
      </w:r>
      <w:r w:rsidRPr="002B7884">
        <w:rPr>
          <w:rFonts w:ascii="Times New Roman" w:hAnsi="Times New Roman"/>
          <w:lang w:eastAsia="en-US"/>
        </w:rPr>
        <w:t xml:space="preserve"> Основные категории педагогики и психологии высшей школы. История высшего образования в России. </w:t>
      </w:r>
    </w:p>
    <w:p w:rsidR="002B7884" w:rsidRPr="002B7884" w:rsidRDefault="002B7884" w:rsidP="00111941">
      <w:pPr>
        <w:pStyle w:val="aa"/>
        <w:numPr>
          <w:ilvl w:val="0"/>
          <w:numId w:val="12"/>
        </w:numPr>
        <w:tabs>
          <w:tab w:val="left" w:pos="567"/>
          <w:tab w:val="left" w:pos="1134"/>
        </w:tabs>
        <w:spacing w:after="0" w:line="240" w:lineRule="auto"/>
        <w:ind w:left="0" w:firstLine="709"/>
        <w:jc w:val="both"/>
        <w:rPr>
          <w:rFonts w:ascii="Times New Roman" w:hAnsi="Times New Roman"/>
          <w:lang w:eastAsia="en-US"/>
        </w:rPr>
      </w:pPr>
      <w:r w:rsidRPr="002B7884">
        <w:rPr>
          <w:rFonts w:ascii="Times New Roman" w:hAnsi="Times New Roman"/>
          <w:lang w:eastAsia="en-US"/>
        </w:rPr>
        <w:t xml:space="preserve">Современное состояние высшего образования в России. Болонская декларация и Болонский процесс. Современные тенденции и перспективы развития высшей школы в Российской Федерации. Проблема непрерывного образования. </w:t>
      </w:r>
    </w:p>
    <w:p w:rsidR="002B7884" w:rsidRPr="002B7884" w:rsidRDefault="002B7884" w:rsidP="00111941">
      <w:pPr>
        <w:pStyle w:val="aa"/>
        <w:numPr>
          <w:ilvl w:val="0"/>
          <w:numId w:val="12"/>
        </w:numPr>
        <w:tabs>
          <w:tab w:val="left" w:pos="567"/>
          <w:tab w:val="left" w:pos="1134"/>
        </w:tabs>
        <w:spacing w:after="0" w:line="240" w:lineRule="auto"/>
        <w:ind w:left="0" w:firstLine="720"/>
        <w:jc w:val="both"/>
        <w:rPr>
          <w:rFonts w:ascii="Times New Roman" w:hAnsi="Times New Roman"/>
          <w:lang w:eastAsia="en-US"/>
        </w:rPr>
      </w:pPr>
      <w:r w:rsidRPr="002B7884">
        <w:rPr>
          <w:rFonts w:ascii="Times New Roman" w:hAnsi="Times New Roman"/>
          <w:lang w:eastAsia="en-US"/>
        </w:rPr>
        <w:t xml:space="preserve">Высшее образование как социальный институт, педагогическая система, процесс. Функции высшего образования. Статус высших образовательных заведений. Субъекты высшего образования. Миссия вуза в регионе. </w:t>
      </w:r>
    </w:p>
    <w:p w:rsidR="002B7884" w:rsidRPr="002B7884" w:rsidRDefault="002B7884" w:rsidP="00111941">
      <w:pPr>
        <w:pStyle w:val="aa"/>
        <w:numPr>
          <w:ilvl w:val="0"/>
          <w:numId w:val="12"/>
        </w:numPr>
        <w:tabs>
          <w:tab w:val="left" w:pos="567"/>
          <w:tab w:val="left" w:pos="1134"/>
        </w:tabs>
        <w:spacing w:after="0" w:line="240" w:lineRule="auto"/>
        <w:ind w:left="0" w:firstLine="709"/>
        <w:jc w:val="both"/>
        <w:rPr>
          <w:rFonts w:ascii="Times New Roman" w:hAnsi="Times New Roman"/>
          <w:lang w:eastAsia="en-US"/>
        </w:rPr>
      </w:pPr>
      <w:r w:rsidRPr="002B7884">
        <w:rPr>
          <w:rFonts w:ascii="Times New Roman" w:hAnsi="Times New Roman"/>
          <w:lang w:eastAsia="en-US"/>
        </w:rPr>
        <w:t xml:space="preserve">Содержание и образовательные программы высшего образования. ФГОС. </w:t>
      </w:r>
    </w:p>
    <w:p w:rsidR="002B7884" w:rsidRPr="002B7884" w:rsidRDefault="002B7884" w:rsidP="00111941">
      <w:pPr>
        <w:pStyle w:val="aa"/>
        <w:numPr>
          <w:ilvl w:val="0"/>
          <w:numId w:val="12"/>
        </w:numPr>
        <w:tabs>
          <w:tab w:val="left" w:pos="567"/>
          <w:tab w:val="left" w:pos="1134"/>
        </w:tabs>
        <w:spacing w:after="0" w:line="240" w:lineRule="auto"/>
        <w:ind w:left="0" w:firstLine="709"/>
        <w:jc w:val="both"/>
        <w:rPr>
          <w:rFonts w:ascii="Times New Roman" w:hAnsi="Times New Roman"/>
          <w:lang w:eastAsia="en-US"/>
        </w:rPr>
      </w:pPr>
      <w:r w:rsidRPr="002B7884">
        <w:rPr>
          <w:rFonts w:ascii="Times New Roman" w:hAnsi="Times New Roman"/>
          <w:lang w:eastAsia="en-US"/>
        </w:rPr>
        <w:t xml:space="preserve">Основная профессиональная образовательная программа. Учебный план. Программа учебной дисциплины. Учебно-методические комплексы. Учебники и учебные пособия. Функции и структура учебников. </w:t>
      </w:r>
    </w:p>
    <w:p w:rsidR="002B7884" w:rsidRPr="002B7884" w:rsidRDefault="002B7884" w:rsidP="00111941">
      <w:pPr>
        <w:pStyle w:val="aa"/>
        <w:numPr>
          <w:ilvl w:val="0"/>
          <w:numId w:val="12"/>
        </w:numPr>
        <w:tabs>
          <w:tab w:val="left" w:pos="567"/>
          <w:tab w:val="left" w:pos="1134"/>
        </w:tabs>
        <w:spacing w:after="0" w:line="240" w:lineRule="auto"/>
        <w:ind w:left="0" w:firstLine="709"/>
        <w:jc w:val="both"/>
        <w:rPr>
          <w:rFonts w:ascii="Times New Roman" w:hAnsi="Times New Roman"/>
          <w:lang w:eastAsia="en-US"/>
        </w:rPr>
      </w:pPr>
      <w:r w:rsidRPr="002B7884">
        <w:rPr>
          <w:rFonts w:ascii="Times New Roman" w:hAnsi="Times New Roman"/>
          <w:lang w:eastAsia="en-US"/>
        </w:rPr>
        <w:t xml:space="preserve">Уровни высшего образования и их содержание. Закономерности и принципы обучения. Основные методы, приемы и средства обучения в вузе и их особенности. </w:t>
      </w:r>
    </w:p>
    <w:p w:rsidR="002B7884" w:rsidRPr="002B7884" w:rsidRDefault="002B7884" w:rsidP="00111941">
      <w:pPr>
        <w:pStyle w:val="aa"/>
        <w:numPr>
          <w:ilvl w:val="0"/>
          <w:numId w:val="12"/>
        </w:numPr>
        <w:tabs>
          <w:tab w:val="left" w:pos="567"/>
          <w:tab w:val="left" w:pos="1134"/>
        </w:tabs>
        <w:spacing w:after="0" w:line="240" w:lineRule="auto"/>
        <w:ind w:left="0" w:firstLine="709"/>
        <w:jc w:val="both"/>
        <w:rPr>
          <w:rFonts w:ascii="Times New Roman" w:hAnsi="Times New Roman"/>
          <w:lang w:eastAsia="en-US"/>
        </w:rPr>
      </w:pPr>
      <w:r w:rsidRPr="002B7884">
        <w:rPr>
          <w:rFonts w:ascii="Times New Roman" w:hAnsi="Times New Roman"/>
          <w:lang w:eastAsia="en-US"/>
        </w:rPr>
        <w:t>Организационные формы обучения в вузе. Самостоятельная работа, особенност</w:t>
      </w:r>
      <w:r w:rsidRPr="002B7884">
        <w:rPr>
          <w:rFonts w:ascii="Times New Roman" w:hAnsi="Times New Roman"/>
        </w:rPr>
        <w:t xml:space="preserve">и использования в высшей школе. </w:t>
      </w:r>
      <w:r w:rsidRPr="002B7884">
        <w:rPr>
          <w:rFonts w:ascii="Times New Roman" w:hAnsi="Times New Roman"/>
          <w:lang w:eastAsia="en-US"/>
        </w:rPr>
        <w:t xml:space="preserve">Научно-исследовательская работа студентов. </w:t>
      </w:r>
    </w:p>
    <w:p w:rsidR="002B7884" w:rsidRPr="002B7884" w:rsidRDefault="002B7884" w:rsidP="00111941">
      <w:pPr>
        <w:pStyle w:val="aa"/>
        <w:numPr>
          <w:ilvl w:val="0"/>
          <w:numId w:val="12"/>
        </w:numPr>
        <w:tabs>
          <w:tab w:val="left" w:pos="567"/>
          <w:tab w:val="left" w:pos="1134"/>
        </w:tabs>
        <w:spacing w:after="0" w:line="240" w:lineRule="auto"/>
        <w:ind w:left="0" w:firstLine="709"/>
        <w:jc w:val="both"/>
        <w:rPr>
          <w:rFonts w:ascii="Times New Roman" w:hAnsi="Times New Roman"/>
          <w:lang w:eastAsia="en-US"/>
        </w:rPr>
      </w:pPr>
      <w:r w:rsidRPr="002B7884">
        <w:rPr>
          <w:rFonts w:ascii="Times New Roman" w:hAnsi="Times New Roman"/>
          <w:lang w:eastAsia="en-US"/>
        </w:rPr>
        <w:t>Педагогический контроль в высшей школе и</w:t>
      </w:r>
      <w:r w:rsidRPr="002B7884">
        <w:rPr>
          <w:rFonts w:ascii="Times New Roman" w:hAnsi="Times New Roman"/>
        </w:rPr>
        <w:t xml:space="preserve"> учет результатов деятельности. </w:t>
      </w:r>
      <w:r w:rsidRPr="002B7884">
        <w:rPr>
          <w:rFonts w:ascii="Times New Roman" w:hAnsi="Times New Roman"/>
          <w:lang w:eastAsia="en-US"/>
        </w:rPr>
        <w:t xml:space="preserve">Тестирование. Формы тестовых заданий. Разработка тестов. Методы оценки качества тестов. </w:t>
      </w:r>
      <w:proofErr w:type="spellStart"/>
      <w:r w:rsidRPr="002B7884">
        <w:rPr>
          <w:rFonts w:ascii="Times New Roman" w:hAnsi="Times New Roman"/>
          <w:lang w:eastAsia="en-US"/>
        </w:rPr>
        <w:t>Балльно</w:t>
      </w:r>
      <w:proofErr w:type="spellEnd"/>
      <w:r w:rsidRPr="002B7884">
        <w:rPr>
          <w:rFonts w:ascii="Times New Roman" w:hAnsi="Times New Roman"/>
          <w:lang w:eastAsia="en-US"/>
        </w:rPr>
        <w:t xml:space="preserve">-рейтинговая система контроля и оценки знаний студентов. </w:t>
      </w:r>
    </w:p>
    <w:p w:rsidR="002B7884" w:rsidRPr="002B7884" w:rsidRDefault="002B7884" w:rsidP="00111941">
      <w:pPr>
        <w:pStyle w:val="aa"/>
        <w:numPr>
          <w:ilvl w:val="0"/>
          <w:numId w:val="12"/>
        </w:numPr>
        <w:tabs>
          <w:tab w:val="left" w:pos="567"/>
          <w:tab w:val="left" w:pos="1134"/>
        </w:tabs>
        <w:spacing w:after="0" w:line="240" w:lineRule="auto"/>
        <w:ind w:left="0" w:firstLine="709"/>
        <w:jc w:val="both"/>
        <w:rPr>
          <w:rFonts w:ascii="Times New Roman" w:hAnsi="Times New Roman"/>
          <w:lang w:eastAsia="en-US"/>
        </w:rPr>
      </w:pPr>
      <w:r w:rsidRPr="002B7884">
        <w:rPr>
          <w:rFonts w:ascii="Times New Roman" w:hAnsi="Times New Roman"/>
          <w:lang w:eastAsia="en-US"/>
        </w:rPr>
        <w:t xml:space="preserve">Педагогические технологии обучения в системе высшей школы. Активные методы обучения и особенности их применения в высшей школе. </w:t>
      </w:r>
    </w:p>
    <w:p w:rsidR="002B7884" w:rsidRPr="002B7884" w:rsidRDefault="002B7884" w:rsidP="00111941">
      <w:pPr>
        <w:pStyle w:val="aa"/>
        <w:numPr>
          <w:ilvl w:val="0"/>
          <w:numId w:val="12"/>
        </w:numPr>
        <w:tabs>
          <w:tab w:val="left" w:pos="567"/>
          <w:tab w:val="left" w:pos="1134"/>
        </w:tabs>
        <w:spacing w:after="0" w:line="240" w:lineRule="auto"/>
        <w:ind w:left="0" w:firstLine="709"/>
        <w:jc w:val="both"/>
        <w:rPr>
          <w:rFonts w:ascii="Times New Roman" w:hAnsi="Times New Roman"/>
          <w:lang w:eastAsia="en-US"/>
        </w:rPr>
      </w:pPr>
      <w:r w:rsidRPr="002B7884">
        <w:rPr>
          <w:rFonts w:ascii="Times New Roman" w:hAnsi="Times New Roman"/>
          <w:lang w:eastAsia="en-US"/>
        </w:rPr>
        <w:t xml:space="preserve">Теория и методика воспитания в высшей школе. Потенциал социализации студентов в социокультурной среде вуза. </w:t>
      </w:r>
    </w:p>
    <w:p w:rsidR="002B7884" w:rsidRPr="002B7884" w:rsidRDefault="002B7884" w:rsidP="00111941">
      <w:pPr>
        <w:pStyle w:val="aa"/>
        <w:numPr>
          <w:ilvl w:val="0"/>
          <w:numId w:val="12"/>
        </w:numPr>
        <w:tabs>
          <w:tab w:val="left" w:pos="567"/>
          <w:tab w:val="left" w:pos="1134"/>
        </w:tabs>
        <w:spacing w:after="0" w:line="240" w:lineRule="auto"/>
        <w:ind w:left="0" w:firstLine="709"/>
        <w:jc w:val="both"/>
        <w:rPr>
          <w:rFonts w:ascii="Times New Roman" w:hAnsi="Times New Roman"/>
          <w:lang w:eastAsia="en-US"/>
        </w:rPr>
      </w:pPr>
      <w:r w:rsidRPr="002B7884">
        <w:rPr>
          <w:rFonts w:ascii="Times New Roman" w:hAnsi="Times New Roman"/>
          <w:lang w:eastAsia="en-US"/>
        </w:rPr>
        <w:t xml:space="preserve">Функции и специфика работы куратора в высшей школе. </w:t>
      </w:r>
      <w:proofErr w:type="spellStart"/>
      <w:r w:rsidRPr="002B7884">
        <w:rPr>
          <w:rFonts w:ascii="Times New Roman" w:hAnsi="Times New Roman"/>
          <w:lang w:eastAsia="en-US"/>
        </w:rPr>
        <w:t>Тьютор</w:t>
      </w:r>
      <w:proofErr w:type="spellEnd"/>
      <w:r w:rsidRPr="002B7884">
        <w:rPr>
          <w:rFonts w:ascii="Times New Roman" w:hAnsi="Times New Roman"/>
          <w:lang w:eastAsia="en-US"/>
        </w:rPr>
        <w:t xml:space="preserve"> и </w:t>
      </w:r>
      <w:proofErr w:type="spellStart"/>
      <w:r w:rsidRPr="002B7884">
        <w:rPr>
          <w:rFonts w:ascii="Times New Roman" w:hAnsi="Times New Roman"/>
          <w:lang w:eastAsia="en-US"/>
        </w:rPr>
        <w:t>тьюторство</w:t>
      </w:r>
      <w:proofErr w:type="spellEnd"/>
      <w:r w:rsidRPr="002B7884">
        <w:rPr>
          <w:rFonts w:ascii="Times New Roman" w:hAnsi="Times New Roman"/>
          <w:lang w:eastAsia="en-US"/>
        </w:rPr>
        <w:t xml:space="preserve"> в современной системе высшего образования. </w:t>
      </w:r>
    </w:p>
    <w:p w:rsidR="002B7884" w:rsidRPr="002B7884" w:rsidRDefault="002B7884" w:rsidP="00111941">
      <w:pPr>
        <w:pStyle w:val="aa"/>
        <w:numPr>
          <w:ilvl w:val="0"/>
          <w:numId w:val="12"/>
        </w:numPr>
        <w:tabs>
          <w:tab w:val="left" w:pos="567"/>
          <w:tab w:val="left" w:pos="1134"/>
        </w:tabs>
        <w:spacing w:after="0" w:line="240" w:lineRule="auto"/>
        <w:ind w:left="0" w:firstLine="709"/>
        <w:jc w:val="both"/>
        <w:rPr>
          <w:rFonts w:ascii="Times New Roman" w:hAnsi="Times New Roman"/>
          <w:lang w:eastAsia="en-US"/>
        </w:rPr>
      </w:pPr>
      <w:r w:rsidRPr="002B7884">
        <w:rPr>
          <w:rFonts w:ascii="Times New Roman" w:hAnsi="Times New Roman"/>
          <w:lang w:eastAsia="en-US"/>
        </w:rPr>
        <w:t xml:space="preserve">Психология деятельности учения в студентов. Взаимодействие преподавателей и студентов. Учебные отношения, учебное сотрудничество. Психология деятельности обучения в высшей школе. </w:t>
      </w:r>
    </w:p>
    <w:p w:rsidR="002B7884" w:rsidRPr="002B7884" w:rsidRDefault="002B7884" w:rsidP="00111941">
      <w:pPr>
        <w:pStyle w:val="aa"/>
        <w:numPr>
          <w:ilvl w:val="0"/>
          <w:numId w:val="12"/>
        </w:numPr>
        <w:tabs>
          <w:tab w:val="left" w:pos="567"/>
          <w:tab w:val="left" w:pos="1134"/>
        </w:tabs>
        <w:spacing w:after="0" w:line="240" w:lineRule="auto"/>
        <w:ind w:left="0" w:firstLine="709"/>
        <w:jc w:val="both"/>
        <w:rPr>
          <w:rFonts w:ascii="Times New Roman" w:hAnsi="Times New Roman"/>
          <w:lang w:eastAsia="en-US"/>
        </w:rPr>
      </w:pPr>
      <w:r w:rsidRPr="002B7884">
        <w:rPr>
          <w:rFonts w:ascii="Times New Roman" w:hAnsi="Times New Roman"/>
          <w:lang w:eastAsia="en-US"/>
        </w:rPr>
        <w:t xml:space="preserve">Развитие личности в юношеском возрасте и молодости. Социальное и профессиональное самоопределение студента. Проблемы повышения успеваемости и снижение отсева студентов. </w:t>
      </w:r>
    </w:p>
    <w:p w:rsidR="002B7884" w:rsidRPr="002B7884" w:rsidRDefault="002B7884" w:rsidP="00111941">
      <w:pPr>
        <w:pStyle w:val="aa"/>
        <w:numPr>
          <w:ilvl w:val="0"/>
          <w:numId w:val="12"/>
        </w:numPr>
        <w:tabs>
          <w:tab w:val="left" w:pos="567"/>
          <w:tab w:val="left" w:pos="1134"/>
        </w:tabs>
        <w:spacing w:after="0" w:line="240" w:lineRule="auto"/>
        <w:ind w:left="0" w:firstLine="709"/>
        <w:jc w:val="both"/>
        <w:rPr>
          <w:rFonts w:ascii="Times New Roman" w:hAnsi="Times New Roman"/>
          <w:lang w:eastAsia="en-US"/>
        </w:rPr>
      </w:pPr>
      <w:r w:rsidRPr="002B7884">
        <w:rPr>
          <w:rFonts w:ascii="Times New Roman" w:hAnsi="Times New Roman"/>
          <w:lang w:eastAsia="en-US"/>
        </w:rPr>
        <w:lastRenderedPageBreak/>
        <w:t xml:space="preserve">Основные сферы и содержание деятельности преподавателя современного вуза. Качества современного преподавателя и готовность к педагогической деятельности. </w:t>
      </w:r>
    </w:p>
    <w:p w:rsidR="002B7884" w:rsidRPr="002B7884" w:rsidRDefault="002B7884" w:rsidP="00111941">
      <w:pPr>
        <w:pStyle w:val="aa"/>
        <w:numPr>
          <w:ilvl w:val="0"/>
          <w:numId w:val="12"/>
        </w:numPr>
        <w:tabs>
          <w:tab w:val="left" w:pos="567"/>
          <w:tab w:val="left" w:pos="1134"/>
        </w:tabs>
        <w:spacing w:after="0" w:line="240" w:lineRule="auto"/>
        <w:ind w:left="0" w:firstLine="709"/>
        <w:jc w:val="both"/>
        <w:rPr>
          <w:rFonts w:ascii="Times New Roman" w:hAnsi="Times New Roman"/>
          <w:lang w:eastAsia="en-US"/>
        </w:rPr>
      </w:pPr>
      <w:r w:rsidRPr="002B7884">
        <w:rPr>
          <w:rFonts w:ascii="Times New Roman" w:hAnsi="Times New Roman"/>
          <w:lang w:eastAsia="en-US"/>
        </w:rPr>
        <w:t xml:space="preserve">Профессионально-педагогическая культура преподавателя вуза. Возможные траектории преподавателя высшей школы. Психологические аспекты профессионального становления преподавателя высшей школы </w:t>
      </w:r>
    </w:p>
    <w:p w:rsidR="006D335A" w:rsidRPr="002464A8" w:rsidRDefault="006D335A" w:rsidP="0028631F">
      <w:pPr>
        <w:autoSpaceDE w:val="0"/>
        <w:autoSpaceDN w:val="0"/>
        <w:adjustRightInd w:val="0"/>
        <w:spacing w:line="276" w:lineRule="auto"/>
        <w:ind w:firstLine="567"/>
        <w:jc w:val="both"/>
        <w:outlineLvl w:val="2"/>
        <w:rPr>
          <w:b/>
        </w:rPr>
      </w:pPr>
      <w:r w:rsidRPr="002464A8">
        <w:rPr>
          <w:b/>
        </w:rPr>
        <w:t xml:space="preserve">3.2.3. Процедура проведения </w:t>
      </w:r>
      <w:r>
        <w:rPr>
          <w:b/>
        </w:rPr>
        <w:t>государственного экзамена</w:t>
      </w:r>
    </w:p>
    <w:p w:rsidR="00930CBF" w:rsidRPr="00930CBF" w:rsidRDefault="00930CBF" w:rsidP="0028631F">
      <w:pPr>
        <w:autoSpaceDE w:val="0"/>
        <w:autoSpaceDN w:val="0"/>
        <w:adjustRightInd w:val="0"/>
        <w:spacing w:line="276" w:lineRule="auto"/>
        <w:ind w:firstLine="708"/>
        <w:contextualSpacing/>
        <w:jc w:val="both"/>
        <w:rPr>
          <w:szCs w:val="28"/>
        </w:rPr>
      </w:pPr>
      <w:r w:rsidRPr="00930CBF">
        <w:rPr>
          <w:szCs w:val="28"/>
        </w:rPr>
        <w:t xml:space="preserve">Перед государственным экзаменом проводится консультация по вопросам, включенным в программу государственного экзамена. Сроки проведения государственной итоговой аттестации и консультаций отражаются в расписании. </w:t>
      </w:r>
    </w:p>
    <w:p w:rsidR="00930CBF" w:rsidRPr="00930CBF" w:rsidRDefault="00930CBF" w:rsidP="00930CBF">
      <w:pPr>
        <w:autoSpaceDE w:val="0"/>
        <w:autoSpaceDN w:val="0"/>
        <w:adjustRightInd w:val="0"/>
        <w:spacing w:line="276" w:lineRule="auto"/>
        <w:ind w:firstLine="708"/>
        <w:contextualSpacing/>
        <w:jc w:val="both"/>
        <w:rPr>
          <w:sz w:val="22"/>
        </w:rPr>
      </w:pPr>
      <w:r w:rsidRPr="00930CBF">
        <w:rPr>
          <w:szCs w:val="28"/>
        </w:rPr>
        <w:t>Государственные аттестационные испытания проводятся устно в соответствии с программой Государственной аттестации, разработанной кафедрой и утверждаемой Ученым советом университета. Государственный экзамен проводится по утвержденной Ученым советом факультета программе, содержащей перечень вопросов, выносимых на</w:t>
      </w:r>
      <w:r>
        <w:rPr>
          <w:szCs w:val="28"/>
        </w:rPr>
        <w:t xml:space="preserve"> </w:t>
      </w:r>
      <w:r w:rsidRPr="00930CBF">
        <w:rPr>
          <w:szCs w:val="28"/>
        </w:rPr>
        <w:t>государственный экзамен</w:t>
      </w:r>
      <w:r>
        <w:rPr>
          <w:szCs w:val="28"/>
        </w:rPr>
        <w:t xml:space="preserve"> </w:t>
      </w:r>
      <w:r w:rsidRPr="00930CBF">
        <w:rPr>
          <w:szCs w:val="28"/>
        </w:rPr>
        <w:t>и рекомендация аспиранта по подготовке к государственному экзамену, в том числе, перечень рекомендуемой литературы для подготовки к государственному экзамену.</w:t>
      </w:r>
      <w:r w:rsidRPr="00930CBF">
        <w:rPr>
          <w:sz w:val="22"/>
        </w:rPr>
        <w:t xml:space="preserve"> </w:t>
      </w:r>
    </w:p>
    <w:p w:rsidR="00930CBF" w:rsidRPr="00930CBF" w:rsidRDefault="00930CBF" w:rsidP="00930CBF">
      <w:pPr>
        <w:autoSpaceDE w:val="0"/>
        <w:autoSpaceDN w:val="0"/>
        <w:adjustRightInd w:val="0"/>
        <w:spacing w:line="276" w:lineRule="auto"/>
        <w:ind w:firstLine="708"/>
        <w:contextualSpacing/>
        <w:jc w:val="both"/>
        <w:rPr>
          <w:szCs w:val="28"/>
        </w:rPr>
      </w:pPr>
      <w:r w:rsidRPr="00930CBF">
        <w:rPr>
          <w:szCs w:val="28"/>
        </w:rPr>
        <w:t xml:space="preserve">Университет использует необходимые для организации образовательной деятельности технические средства при проведении государственного экзамена обучающихся. </w:t>
      </w:r>
      <w:proofErr w:type="gramStart"/>
      <w:r w:rsidRPr="00930CBF">
        <w:rPr>
          <w:szCs w:val="28"/>
        </w:rPr>
        <w:t xml:space="preserve">Во время </w:t>
      </w:r>
      <w:proofErr w:type="gramEnd"/>
      <w:r w:rsidRPr="00930CBF">
        <w:rPr>
          <w:szCs w:val="28"/>
        </w:rPr>
        <w:t>проведени</w:t>
      </w:r>
      <w:r>
        <w:rPr>
          <w:szCs w:val="28"/>
        </w:rPr>
        <w:t>и</w:t>
      </w:r>
      <w:r w:rsidRPr="00930CBF">
        <w:rPr>
          <w:sz w:val="22"/>
        </w:rPr>
        <w:t xml:space="preserve"> </w:t>
      </w:r>
      <w:r w:rsidRPr="00930CBF">
        <w:rPr>
          <w:szCs w:val="28"/>
        </w:rPr>
        <w:t>государственного экзамена я обучающимся запрещается иметь при себе и использовать средства связи.</w:t>
      </w:r>
    </w:p>
    <w:p w:rsidR="00930CBF" w:rsidRPr="00930CBF" w:rsidRDefault="00930CBF" w:rsidP="00930CBF">
      <w:pPr>
        <w:autoSpaceDE w:val="0"/>
        <w:autoSpaceDN w:val="0"/>
        <w:adjustRightInd w:val="0"/>
        <w:spacing w:line="276" w:lineRule="auto"/>
        <w:ind w:firstLine="708"/>
        <w:contextualSpacing/>
        <w:jc w:val="both"/>
        <w:rPr>
          <w:szCs w:val="28"/>
        </w:rPr>
      </w:pPr>
      <w:r w:rsidRPr="00930CBF">
        <w:rPr>
          <w:szCs w:val="28"/>
        </w:rPr>
        <w:t xml:space="preserve">При подготовке к ответу в устной форме обучающийся делает необходимые записи по каждому вопросу на выданных секретарем экзаменационной комиссии на листах бумаги со штампом университета. Ответ на вопрос билета должен соответствовать основным положениям раздела программы государственного экзамена, предусматривать изложение определений основных понятий. Порядок и последовательность изложения материала определяется самим обучающимся. </w:t>
      </w:r>
    </w:p>
    <w:p w:rsidR="00930CBF" w:rsidRPr="00930CBF" w:rsidRDefault="00930CBF" w:rsidP="00930CBF">
      <w:pPr>
        <w:autoSpaceDE w:val="0"/>
        <w:autoSpaceDN w:val="0"/>
        <w:adjustRightInd w:val="0"/>
        <w:spacing w:line="276" w:lineRule="auto"/>
        <w:ind w:firstLine="708"/>
        <w:contextualSpacing/>
        <w:jc w:val="both"/>
        <w:rPr>
          <w:szCs w:val="28"/>
        </w:rPr>
      </w:pPr>
      <w:r w:rsidRPr="00930CBF">
        <w:rPr>
          <w:szCs w:val="28"/>
        </w:rPr>
        <w:t>Обучающийся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w:t>
      </w:r>
    </w:p>
    <w:p w:rsidR="00930CBF" w:rsidRPr="00930CBF" w:rsidRDefault="00930CBF" w:rsidP="00930CBF">
      <w:pPr>
        <w:autoSpaceDE w:val="0"/>
        <w:autoSpaceDN w:val="0"/>
        <w:adjustRightInd w:val="0"/>
        <w:spacing w:line="276" w:lineRule="auto"/>
        <w:ind w:firstLine="708"/>
        <w:contextualSpacing/>
        <w:jc w:val="both"/>
        <w:rPr>
          <w:szCs w:val="28"/>
        </w:rPr>
      </w:pPr>
      <w:r w:rsidRPr="00930CBF">
        <w:rPr>
          <w:szCs w:val="28"/>
        </w:rPr>
        <w:t>При необходимости после ответа на вопросы билета обучающемуся задаются дополнительные вопросы, не выходящие за пределы программы государственной итоговой аттестации.</w:t>
      </w:r>
    </w:p>
    <w:p w:rsidR="00930CBF" w:rsidRPr="00930CBF" w:rsidRDefault="00930CBF" w:rsidP="00930CBF">
      <w:pPr>
        <w:autoSpaceDE w:val="0"/>
        <w:autoSpaceDN w:val="0"/>
        <w:adjustRightInd w:val="0"/>
        <w:spacing w:line="276" w:lineRule="auto"/>
        <w:ind w:firstLine="708"/>
        <w:contextualSpacing/>
        <w:jc w:val="both"/>
        <w:rPr>
          <w:szCs w:val="28"/>
        </w:rPr>
      </w:pPr>
      <w:r w:rsidRPr="00930CBF">
        <w:rPr>
          <w:szCs w:val="28"/>
        </w:rPr>
        <w:t>По завершении государственного экзамена экзаменационной комиссия на закрытом заседании обсуждает характер ответов каждого обучающегося и выставляет каждому обучающемуся согласованную итоговую оценку.</w:t>
      </w:r>
    </w:p>
    <w:p w:rsidR="00930CBF" w:rsidRPr="00930CBF" w:rsidRDefault="00930CBF" w:rsidP="00930CBF">
      <w:pPr>
        <w:autoSpaceDE w:val="0"/>
        <w:autoSpaceDN w:val="0"/>
        <w:adjustRightInd w:val="0"/>
        <w:spacing w:line="276" w:lineRule="auto"/>
        <w:ind w:firstLine="708"/>
        <w:contextualSpacing/>
        <w:jc w:val="both"/>
        <w:rPr>
          <w:szCs w:val="28"/>
        </w:rPr>
      </w:pPr>
      <w:r w:rsidRPr="00930CBF">
        <w:rPr>
          <w:szCs w:val="28"/>
        </w:rPr>
        <w:t>Результаты государственного экзамена сообщаются обучающемуся в день его проведения и выставляются в протокол. В протоколе государственного экзамена фиксируются номер и вопросы (задания) экзаменационного билета, по которым проводился государственный экзамен. Председатель и секретарь государственного экзамена расписываются в протоколе.</w:t>
      </w:r>
    </w:p>
    <w:p w:rsidR="00930CBF" w:rsidRPr="00930CBF" w:rsidRDefault="00930CBF" w:rsidP="00930CBF">
      <w:pPr>
        <w:autoSpaceDE w:val="0"/>
        <w:autoSpaceDN w:val="0"/>
        <w:adjustRightInd w:val="0"/>
        <w:spacing w:line="276" w:lineRule="auto"/>
        <w:ind w:firstLine="708"/>
        <w:contextualSpacing/>
        <w:jc w:val="both"/>
        <w:rPr>
          <w:szCs w:val="28"/>
        </w:rPr>
      </w:pPr>
      <w:r w:rsidRPr="00930CBF">
        <w:rPr>
          <w:szCs w:val="28"/>
        </w:rPr>
        <w:t xml:space="preserve">Протоколы заседаний государственного   экзамена апелляционных комиссий сшиваются в книги и хранятся в архиве университета. </w:t>
      </w:r>
    </w:p>
    <w:p w:rsidR="00930CBF" w:rsidRPr="00930CBF" w:rsidRDefault="00930CBF" w:rsidP="00930CBF">
      <w:pPr>
        <w:autoSpaceDE w:val="0"/>
        <w:autoSpaceDN w:val="0"/>
        <w:adjustRightInd w:val="0"/>
        <w:spacing w:line="276" w:lineRule="auto"/>
        <w:ind w:firstLine="708"/>
        <w:contextualSpacing/>
        <w:jc w:val="both"/>
        <w:rPr>
          <w:szCs w:val="28"/>
        </w:rPr>
      </w:pPr>
      <w:r w:rsidRPr="00930CBF">
        <w:rPr>
          <w:szCs w:val="28"/>
        </w:rPr>
        <w:t>Аспирант, получивший по результатам государственного экзамена оценку «неудовлетворительно», не допускается к представлению научного доклада об основных результатах подготовленной научно-квалификационной работы.</w:t>
      </w:r>
    </w:p>
    <w:p w:rsidR="006D335A" w:rsidRPr="00930CBF" w:rsidRDefault="00930CBF" w:rsidP="00930CBF">
      <w:pPr>
        <w:autoSpaceDE w:val="0"/>
        <w:autoSpaceDN w:val="0"/>
        <w:adjustRightInd w:val="0"/>
        <w:spacing w:line="276" w:lineRule="auto"/>
        <w:ind w:firstLine="567"/>
        <w:jc w:val="both"/>
        <w:outlineLvl w:val="2"/>
        <w:rPr>
          <w:b/>
          <w:sz w:val="22"/>
        </w:rPr>
      </w:pPr>
      <w:r w:rsidRPr="00930CBF">
        <w:rPr>
          <w:b/>
          <w:sz w:val="22"/>
        </w:rPr>
        <w:t xml:space="preserve"> </w:t>
      </w:r>
    </w:p>
    <w:p w:rsidR="006D335A" w:rsidRPr="001B084E" w:rsidRDefault="006D335A" w:rsidP="0028631F">
      <w:pPr>
        <w:autoSpaceDE w:val="0"/>
        <w:autoSpaceDN w:val="0"/>
        <w:adjustRightInd w:val="0"/>
        <w:spacing w:line="276" w:lineRule="auto"/>
        <w:ind w:firstLine="567"/>
        <w:jc w:val="both"/>
        <w:outlineLvl w:val="2"/>
        <w:rPr>
          <w:b/>
          <w:bCs/>
        </w:rPr>
      </w:pPr>
      <w:r w:rsidRPr="002464A8">
        <w:rPr>
          <w:b/>
        </w:rPr>
        <w:lastRenderedPageBreak/>
        <w:t xml:space="preserve">3.2.4. </w:t>
      </w:r>
      <w:r w:rsidRPr="002464A8">
        <w:rPr>
          <w:b/>
          <w:bCs/>
        </w:rPr>
        <w:t xml:space="preserve">Методические материалы, определяющие процедуру оценивания </w:t>
      </w:r>
      <w:r w:rsidRPr="002464A8">
        <w:rPr>
          <w:b/>
        </w:rPr>
        <w:t xml:space="preserve">результатов </w:t>
      </w:r>
      <w:r w:rsidRPr="001B084E">
        <w:rPr>
          <w:b/>
          <w:bCs/>
        </w:rPr>
        <w:t>государственного экзамена</w:t>
      </w:r>
    </w:p>
    <w:p w:rsidR="006D335A" w:rsidRPr="009B4B07" w:rsidRDefault="006D335A" w:rsidP="009B4B07">
      <w:pPr>
        <w:autoSpaceDE w:val="0"/>
        <w:autoSpaceDN w:val="0"/>
        <w:adjustRightInd w:val="0"/>
        <w:spacing w:line="276" w:lineRule="auto"/>
        <w:ind w:firstLine="567"/>
        <w:jc w:val="both"/>
      </w:pPr>
      <w:r w:rsidRPr="009B4B07">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rsidR="006D335A" w:rsidRPr="009B4B07" w:rsidRDefault="006D335A" w:rsidP="009B4B07">
      <w:pPr>
        <w:autoSpaceDE w:val="0"/>
        <w:autoSpaceDN w:val="0"/>
        <w:adjustRightInd w:val="0"/>
        <w:spacing w:line="276" w:lineRule="auto"/>
        <w:ind w:firstLine="567"/>
        <w:jc w:val="both"/>
      </w:pPr>
      <w:r w:rsidRPr="009B4B07">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rsidR="006D335A" w:rsidRPr="009B4B07" w:rsidRDefault="006D335A" w:rsidP="009B4B07">
      <w:pPr>
        <w:autoSpaceDE w:val="0"/>
        <w:autoSpaceDN w:val="0"/>
        <w:adjustRightInd w:val="0"/>
        <w:spacing w:line="276" w:lineRule="auto"/>
        <w:ind w:firstLine="567"/>
        <w:jc w:val="both"/>
      </w:pPr>
      <w:r w:rsidRPr="009B4B07">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p>
    <w:p w:rsidR="006D335A" w:rsidRPr="009B4B07" w:rsidRDefault="006D335A" w:rsidP="009B4B07">
      <w:pPr>
        <w:autoSpaceDE w:val="0"/>
        <w:autoSpaceDN w:val="0"/>
        <w:adjustRightInd w:val="0"/>
        <w:spacing w:line="276" w:lineRule="auto"/>
        <w:ind w:firstLine="567"/>
        <w:jc w:val="both"/>
      </w:pPr>
      <w:r w:rsidRPr="009B4B07">
        <w:t>Протоколы заседаний государственной экзаменационной комиссии сшиваются в книги и хранятся в архиве университета.</w:t>
      </w:r>
    </w:p>
    <w:p w:rsidR="006D335A" w:rsidRPr="002464A8" w:rsidRDefault="006D335A" w:rsidP="0028631F">
      <w:pPr>
        <w:autoSpaceDE w:val="0"/>
        <w:autoSpaceDN w:val="0"/>
        <w:adjustRightInd w:val="0"/>
        <w:spacing w:line="276" w:lineRule="auto"/>
        <w:ind w:firstLine="567"/>
        <w:jc w:val="both"/>
        <w:rPr>
          <w:i/>
        </w:rPr>
      </w:pPr>
    </w:p>
    <w:p w:rsidR="006D335A" w:rsidRPr="002464A8" w:rsidRDefault="006D335A" w:rsidP="0028631F">
      <w:pPr>
        <w:autoSpaceDE w:val="0"/>
        <w:autoSpaceDN w:val="0"/>
        <w:adjustRightInd w:val="0"/>
        <w:spacing w:line="276" w:lineRule="auto"/>
        <w:ind w:firstLine="567"/>
        <w:jc w:val="both"/>
        <w:outlineLvl w:val="2"/>
        <w:rPr>
          <w:b/>
        </w:rPr>
      </w:pPr>
      <w:r w:rsidRPr="002464A8">
        <w:rPr>
          <w:b/>
        </w:rPr>
        <w:t xml:space="preserve">3.2.5. Показатели и критерии оценивания результатов </w:t>
      </w:r>
      <w:r>
        <w:rPr>
          <w:b/>
        </w:rPr>
        <w:t>государственного экзамена</w:t>
      </w:r>
    </w:p>
    <w:p w:rsidR="00DB609E" w:rsidRPr="00DB609E" w:rsidRDefault="00DB609E" w:rsidP="00DB609E">
      <w:pPr>
        <w:autoSpaceDE w:val="0"/>
        <w:autoSpaceDN w:val="0"/>
        <w:adjustRightInd w:val="0"/>
        <w:spacing w:line="276" w:lineRule="auto"/>
        <w:ind w:firstLine="567"/>
        <w:jc w:val="right"/>
      </w:pPr>
      <w:r w:rsidRPr="00DB609E">
        <w:t>Таблица</w:t>
      </w:r>
    </w:p>
    <w:p w:rsidR="00DB609E" w:rsidRPr="00DB609E" w:rsidRDefault="00DB609E" w:rsidP="00DB609E">
      <w:pPr>
        <w:autoSpaceDE w:val="0"/>
        <w:autoSpaceDN w:val="0"/>
        <w:adjustRightInd w:val="0"/>
        <w:spacing w:line="276" w:lineRule="auto"/>
        <w:ind w:firstLine="567"/>
        <w:jc w:val="right"/>
        <w:rPr>
          <w:i/>
        </w:rPr>
      </w:pPr>
      <w:r>
        <w:rPr>
          <w:bCs/>
        </w:rPr>
        <w:t>О</w:t>
      </w:r>
      <w:r w:rsidRPr="00DB609E">
        <w:rPr>
          <w:bCs/>
        </w:rPr>
        <w:t xml:space="preserve">ценивания </w:t>
      </w:r>
      <w:r w:rsidR="00320C9E">
        <w:t xml:space="preserve">результатов </w:t>
      </w:r>
      <w:r w:rsidRPr="00DB609E">
        <w:t>государственного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36"/>
      </w:tblGrid>
      <w:tr w:rsidR="005446E3" w:rsidRPr="00FE1778" w:rsidTr="00CA0879">
        <w:tc>
          <w:tcPr>
            <w:tcW w:w="2660" w:type="dxa"/>
            <w:shd w:val="clear" w:color="auto" w:fill="auto"/>
          </w:tcPr>
          <w:p w:rsidR="005446E3" w:rsidRPr="00FE1778" w:rsidRDefault="00DB609E" w:rsidP="00CA0879">
            <w:pPr>
              <w:jc w:val="center"/>
              <w:rPr>
                <w:b/>
              </w:rPr>
            </w:pPr>
            <w:r>
              <w:rPr>
                <w:b/>
              </w:rPr>
              <w:t xml:space="preserve"> </w:t>
            </w:r>
            <w:r w:rsidR="005446E3" w:rsidRPr="00FE1778">
              <w:rPr>
                <w:b/>
              </w:rPr>
              <w:t>Оценка</w:t>
            </w:r>
          </w:p>
        </w:tc>
        <w:tc>
          <w:tcPr>
            <w:tcW w:w="7336" w:type="dxa"/>
            <w:shd w:val="clear" w:color="auto" w:fill="auto"/>
          </w:tcPr>
          <w:p w:rsidR="005446E3" w:rsidRPr="00FE1778" w:rsidRDefault="005446E3" w:rsidP="00DB609E">
            <w:pPr>
              <w:jc w:val="center"/>
              <w:rPr>
                <w:b/>
              </w:rPr>
            </w:pPr>
            <w:r w:rsidRPr="00FE1778">
              <w:rPr>
                <w:b/>
              </w:rPr>
              <w:t>Критерии оценивания</w:t>
            </w:r>
          </w:p>
        </w:tc>
      </w:tr>
      <w:tr w:rsidR="005446E3" w:rsidRPr="00FE1778" w:rsidTr="00CA0879">
        <w:tc>
          <w:tcPr>
            <w:tcW w:w="2660" w:type="dxa"/>
            <w:shd w:val="clear" w:color="auto" w:fill="auto"/>
          </w:tcPr>
          <w:p w:rsidR="005446E3" w:rsidRPr="00FE1778" w:rsidRDefault="005446E3" w:rsidP="00CA0879">
            <w:pPr>
              <w:autoSpaceDE w:val="0"/>
              <w:autoSpaceDN w:val="0"/>
              <w:adjustRightInd w:val="0"/>
              <w:jc w:val="center"/>
              <w:rPr>
                <w:bCs/>
                <w:sz w:val="28"/>
                <w:szCs w:val="28"/>
              </w:rPr>
            </w:pPr>
            <w:r w:rsidRPr="00FE1778">
              <w:rPr>
                <w:b/>
                <w:bCs/>
              </w:rPr>
              <w:t>Отлично</w:t>
            </w:r>
          </w:p>
        </w:tc>
        <w:tc>
          <w:tcPr>
            <w:tcW w:w="7336" w:type="dxa"/>
            <w:shd w:val="clear" w:color="auto" w:fill="auto"/>
          </w:tcPr>
          <w:p w:rsidR="00A87A91" w:rsidRDefault="002B6543" w:rsidP="00A87A91">
            <w:pPr>
              <w:autoSpaceDE w:val="0"/>
              <w:autoSpaceDN w:val="0"/>
              <w:adjustRightInd w:val="0"/>
              <w:jc w:val="both"/>
            </w:pPr>
            <w:r>
              <w:t>демонстрирует владение научными категориями</w:t>
            </w:r>
            <w:r w:rsidR="005446E3" w:rsidRPr="00420EC4">
              <w:t>;</w:t>
            </w:r>
          </w:p>
          <w:p w:rsidR="005446E3" w:rsidRPr="00D047D0" w:rsidRDefault="002B6543" w:rsidP="00DB609E">
            <w:pPr>
              <w:autoSpaceDE w:val="0"/>
              <w:autoSpaceDN w:val="0"/>
              <w:adjustRightInd w:val="0"/>
              <w:jc w:val="both"/>
            </w:pPr>
            <w:r>
              <w:t xml:space="preserve">даёт </w:t>
            </w:r>
            <w:r w:rsidR="001536B1">
              <w:t>глубокий,</w:t>
            </w:r>
            <w:r>
              <w:t xml:space="preserve"> полный ответ на все вопросы билета;</w:t>
            </w:r>
            <w:r w:rsidR="005446E3" w:rsidRPr="00420EC4">
              <w:t xml:space="preserve"> </w:t>
            </w:r>
            <w:r w:rsidR="00A87A91">
              <w:t>с</w:t>
            </w:r>
            <w:r w:rsidR="00A87A91" w:rsidRPr="001536B1">
              <w:t>одержание ответов свидетельствует о знаниях, полученных аспирантом в процессе обучения; ответы отличаются логичностью изложения;</w:t>
            </w:r>
            <w:r w:rsidR="007E60BD" w:rsidRPr="001536B1">
              <w:t xml:space="preserve"> отвечает</w:t>
            </w:r>
            <w:r w:rsidR="00A87A91" w:rsidRPr="001536B1">
              <w:t xml:space="preserve"> </w:t>
            </w:r>
            <w:r w:rsidR="007E60BD" w:rsidRPr="001536B1">
              <w:t xml:space="preserve">на дополнительные вопросы; </w:t>
            </w:r>
            <w:r w:rsidR="00A87A91" w:rsidRPr="001536B1">
              <w:t xml:space="preserve">демонстрирует </w:t>
            </w:r>
            <w:r w:rsidR="001536B1" w:rsidRPr="001536B1">
              <w:t xml:space="preserve">и применяет углублённые знания </w:t>
            </w:r>
            <w:r w:rsidR="00A87A91" w:rsidRPr="001536B1">
              <w:t xml:space="preserve">в области </w:t>
            </w:r>
            <w:r w:rsidR="001536B1" w:rsidRPr="001536B1">
              <w:t>экономики, организации и управления предприятиями, отраслями, комплексами в современных условиях.</w:t>
            </w:r>
          </w:p>
        </w:tc>
      </w:tr>
      <w:tr w:rsidR="005446E3" w:rsidRPr="00FE1778" w:rsidTr="00CA0879">
        <w:tc>
          <w:tcPr>
            <w:tcW w:w="2660" w:type="dxa"/>
            <w:shd w:val="clear" w:color="auto" w:fill="auto"/>
          </w:tcPr>
          <w:p w:rsidR="005446E3" w:rsidRPr="00FE1778" w:rsidRDefault="005446E3" w:rsidP="00CA0879">
            <w:pPr>
              <w:autoSpaceDE w:val="0"/>
              <w:autoSpaceDN w:val="0"/>
              <w:adjustRightInd w:val="0"/>
              <w:jc w:val="center"/>
              <w:rPr>
                <w:bCs/>
                <w:sz w:val="28"/>
                <w:szCs w:val="28"/>
              </w:rPr>
            </w:pPr>
            <w:r w:rsidRPr="00FE1778">
              <w:rPr>
                <w:b/>
                <w:bCs/>
              </w:rPr>
              <w:t>Хорошо</w:t>
            </w:r>
          </w:p>
        </w:tc>
        <w:tc>
          <w:tcPr>
            <w:tcW w:w="7336" w:type="dxa"/>
            <w:shd w:val="clear" w:color="auto" w:fill="auto"/>
          </w:tcPr>
          <w:p w:rsidR="005446E3" w:rsidRPr="007E60BD" w:rsidRDefault="00A87A91" w:rsidP="007E60BD">
            <w:pPr>
              <w:autoSpaceDE w:val="0"/>
              <w:autoSpaceDN w:val="0"/>
              <w:adjustRightInd w:val="0"/>
              <w:jc w:val="both"/>
              <w:rPr>
                <w:szCs w:val="28"/>
              </w:rPr>
            </w:pPr>
            <w:r>
              <w:rPr>
                <w:szCs w:val="28"/>
              </w:rPr>
              <w:t>даёт</w:t>
            </w:r>
            <w:r w:rsidRPr="00A87A91">
              <w:rPr>
                <w:szCs w:val="28"/>
              </w:rPr>
              <w:t xml:space="preserve"> ответы на все вопросы билета</w:t>
            </w:r>
            <w:r>
              <w:rPr>
                <w:szCs w:val="28"/>
              </w:rPr>
              <w:t>;</w:t>
            </w:r>
            <w:r w:rsidRPr="00A87A91">
              <w:rPr>
                <w:szCs w:val="28"/>
              </w:rPr>
              <w:t xml:space="preserve"> </w:t>
            </w:r>
            <w:r w:rsidR="007E60BD">
              <w:rPr>
                <w:szCs w:val="28"/>
              </w:rPr>
              <w:t>испытывает трудности в более полном ответе на вопросы билета;</w:t>
            </w:r>
            <w:r w:rsidRPr="00A87A91">
              <w:rPr>
                <w:szCs w:val="28"/>
              </w:rPr>
              <w:t xml:space="preserve"> </w:t>
            </w:r>
            <w:r>
              <w:rPr>
                <w:szCs w:val="28"/>
              </w:rPr>
              <w:t>демонстрирует</w:t>
            </w:r>
            <w:r w:rsidRPr="00A87A91">
              <w:rPr>
                <w:szCs w:val="28"/>
              </w:rPr>
              <w:t xml:space="preserve"> умение решать профессиональные задачи в области соответствующей квалификации</w:t>
            </w:r>
            <w:r w:rsidR="007E60BD">
              <w:rPr>
                <w:szCs w:val="28"/>
              </w:rPr>
              <w:t xml:space="preserve">; </w:t>
            </w:r>
            <w:r w:rsidR="007E60BD">
              <w:t xml:space="preserve">владеет </w:t>
            </w:r>
            <w:r w:rsidR="007E60BD" w:rsidRPr="00420EC4">
              <w:t>научн</w:t>
            </w:r>
            <w:r w:rsidR="007E60BD">
              <w:t>ой терминологи</w:t>
            </w:r>
            <w:r w:rsidR="002E4C39">
              <w:t>ей</w:t>
            </w:r>
            <w:r w:rsidR="007E60BD">
              <w:t>, но при этом допускает</w:t>
            </w:r>
            <w:r w:rsidR="007E60BD" w:rsidRPr="00420EC4">
              <w:t xml:space="preserve"> неточност</w:t>
            </w:r>
            <w:r w:rsidR="007E60BD">
              <w:t>и</w:t>
            </w:r>
            <w:r w:rsidR="007E60BD" w:rsidRPr="00420EC4">
              <w:t xml:space="preserve"> в определениях, понятиях</w:t>
            </w:r>
            <w:r w:rsidR="007E60BD">
              <w:t>.</w:t>
            </w:r>
          </w:p>
        </w:tc>
      </w:tr>
      <w:tr w:rsidR="005446E3" w:rsidRPr="00FE1778" w:rsidTr="00CA0879">
        <w:tc>
          <w:tcPr>
            <w:tcW w:w="2660" w:type="dxa"/>
            <w:shd w:val="clear" w:color="auto" w:fill="auto"/>
          </w:tcPr>
          <w:p w:rsidR="005446E3" w:rsidRPr="00FE1778" w:rsidRDefault="005446E3" w:rsidP="00CA0879">
            <w:pPr>
              <w:autoSpaceDE w:val="0"/>
              <w:autoSpaceDN w:val="0"/>
              <w:adjustRightInd w:val="0"/>
              <w:jc w:val="center"/>
              <w:rPr>
                <w:bCs/>
                <w:sz w:val="28"/>
                <w:szCs w:val="28"/>
              </w:rPr>
            </w:pPr>
            <w:r w:rsidRPr="00FE1778">
              <w:rPr>
                <w:b/>
                <w:bCs/>
              </w:rPr>
              <w:t>Удовлетворительно</w:t>
            </w:r>
          </w:p>
        </w:tc>
        <w:tc>
          <w:tcPr>
            <w:tcW w:w="7336" w:type="dxa"/>
            <w:shd w:val="clear" w:color="auto" w:fill="auto"/>
          </w:tcPr>
          <w:p w:rsidR="005446E3" w:rsidRPr="00D047D0" w:rsidRDefault="007E60BD" w:rsidP="00DB609E">
            <w:pPr>
              <w:autoSpaceDE w:val="0"/>
              <w:autoSpaceDN w:val="0"/>
              <w:adjustRightInd w:val="0"/>
              <w:jc w:val="both"/>
            </w:pPr>
            <w:r>
              <w:t>даёт</w:t>
            </w:r>
            <w:r w:rsidRPr="007E60BD">
              <w:t xml:space="preserve"> ответы на два вопроса билета, третий вопрос раскр</w:t>
            </w:r>
            <w:r>
              <w:t>ывает</w:t>
            </w:r>
            <w:r w:rsidRPr="007E60BD">
              <w:t xml:space="preserve"> частично</w:t>
            </w:r>
            <w:r>
              <w:t>;</w:t>
            </w:r>
            <w:r w:rsidRPr="007E60BD">
              <w:t xml:space="preserve"> </w:t>
            </w:r>
            <w:r>
              <w:t>с</w:t>
            </w:r>
            <w:r w:rsidRPr="007E60BD">
              <w:t>одержание ответов свидетельствует о недостаточных, знаниях аспиранта</w:t>
            </w:r>
            <w:r>
              <w:t>;</w:t>
            </w:r>
            <w:r w:rsidRPr="007E60BD">
              <w:t xml:space="preserve"> </w:t>
            </w:r>
            <w:r w:rsidR="00017474">
              <w:t xml:space="preserve">неубедительно демонстрирует </w:t>
            </w:r>
            <w:r w:rsidRPr="007E60BD">
              <w:t xml:space="preserve"> умение решать профессиональные задачи</w:t>
            </w:r>
            <w:r w:rsidR="00017474">
              <w:t xml:space="preserve">; </w:t>
            </w:r>
            <w:r w:rsidRPr="00420EC4">
              <w:t>допу</w:t>
            </w:r>
            <w:r>
              <w:t>скает</w:t>
            </w:r>
            <w:r w:rsidRPr="00420EC4">
              <w:t xml:space="preserve"> существенные терминоло</w:t>
            </w:r>
            <w:r>
              <w:t>гические неточно</w:t>
            </w:r>
            <w:r w:rsidRPr="00420EC4">
              <w:t>сти</w:t>
            </w:r>
            <w:r w:rsidR="00017474">
              <w:t>.</w:t>
            </w:r>
          </w:p>
        </w:tc>
      </w:tr>
      <w:tr w:rsidR="005446E3" w:rsidRPr="00FE1778" w:rsidTr="00CA0879">
        <w:tc>
          <w:tcPr>
            <w:tcW w:w="2660" w:type="dxa"/>
            <w:shd w:val="clear" w:color="auto" w:fill="auto"/>
          </w:tcPr>
          <w:p w:rsidR="005446E3" w:rsidRPr="00FE1778" w:rsidRDefault="005446E3" w:rsidP="00CA0879">
            <w:pPr>
              <w:autoSpaceDE w:val="0"/>
              <w:autoSpaceDN w:val="0"/>
              <w:adjustRightInd w:val="0"/>
              <w:jc w:val="center"/>
              <w:rPr>
                <w:bCs/>
                <w:sz w:val="28"/>
                <w:szCs w:val="28"/>
              </w:rPr>
            </w:pPr>
            <w:r w:rsidRPr="00FE1778">
              <w:rPr>
                <w:b/>
                <w:bCs/>
              </w:rPr>
              <w:t>Неудовлетворительно</w:t>
            </w:r>
          </w:p>
        </w:tc>
        <w:tc>
          <w:tcPr>
            <w:tcW w:w="7336" w:type="dxa"/>
            <w:shd w:val="clear" w:color="auto" w:fill="auto"/>
          </w:tcPr>
          <w:p w:rsidR="005446E3" w:rsidRPr="00017474" w:rsidRDefault="00017474" w:rsidP="002B7884">
            <w:pPr>
              <w:autoSpaceDE w:val="0"/>
              <w:autoSpaceDN w:val="0"/>
              <w:adjustRightInd w:val="0"/>
              <w:jc w:val="both"/>
              <w:rPr>
                <w:szCs w:val="28"/>
              </w:rPr>
            </w:pPr>
            <w:r w:rsidRPr="00017474">
              <w:rPr>
                <w:szCs w:val="28"/>
              </w:rPr>
              <w:t xml:space="preserve">не </w:t>
            </w:r>
            <w:r>
              <w:rPr>
                <w:szCs w:val="28"/>
              </w:rPr>
              <w:t>может</w:t>
            </w:r>
            <w:r w:rsidRPr="00017474">
              <w:rPr>
                <w:szCs w:val="28"/>
              </w:rPr>
              <w:t xml:space="preserve"> ответ</w:t>
            </w:r>
            <w:r>
              <w:rPr>
                <w:szCs w:val="28"/>
              </w:rPr>
              <w:t>ить</w:t>
            </w:r>
            <w:r w:rsidRPr="00017474">
              <w:rPr>
                <w:szCs w:val="28"/>
              </w:rPr>
              <w:t xml:space="preserve"> н</w:t>
            </w:r>
            <w:r>
              <w:rPr>
                <w:szCs w:val="28"/>
              </w:rPr>
              <w:t>а</w:t>
            </w:r>
            <w:r w:rsidRPr="00017474">
              <w:rPr>
                <w:szCs w:val="28"/>
              </w:rPr>
              <w:t xml:space="preserve"> соответств</w:t>
            </w:r>
            <w:r>
              <w:rPr>
                <w:szCs w:val="28"/>
              </w:rPr>
              <w:t>ующие</w:t>
            </w:r>
            <w:r w:rsidRPr="00017474">
              <w:rPr>
                <w:szCs w:val="28"/>
              </w:rPr>
              <w:t xml:space="preserve"> вопрос</w:t>
            </w:r>
            <w:r>
              <w:rPr>
                <w:szCs w:val="28"/>
              </w:rPr>
              <w:t xml:space="preserve">ы билета; аспирант не демонстрирует </w:t>
            </w:r>
            <w:r w:rsidRPr="00017474">
              <w:rPr>
                <w:szCs w:val="28"/>
              </w:rPr>
              <w:t>знания, которые должны быть получены в процессе обучени</w:t>
            </w:r>
            <w:r>
              <w:rPr>
                <w:szCs w:val="28"/>
              </w:rPr>
              <w:t>я;</w:t>
            </w:r>
            <w:r w:rsidRPr="00017474">
              <w:rPr>
                <w:szCs w:val="28"/>
              </w:rPr>
              <w:t xml:space="preserve"> </w:t>
            </w:r>
            <w:r>
              <w:rPr>
                <w:szCs w:val="28"/>
              </w:rPr>
              <w:t>а</w:t>
            </w:r>
            <w:r w:rsidRPr="00017474">
              <w:rPr>
                <w:szCs w:val="28"/>
              </w:rPr>
              <w:t xml:space="preserve">спирант не способен решать профессиональные задачи в области </w:t>
            </w:r>
            <w:r w:rsidR="002B7884">
              <w:rPr>
                <w:szCs w:val="28"/>
              </w:rPr>
              <w:t>региональной экономики</w:t>
            </w:r>
          </w:p>
        </w:tc>
      </w:tr>
    </w:tbl>
    <w:p w:rsidR="0028631F" w:rsidRDefault="0028631F" w:rsidP="00D67978">
      <w:pPr>
        <w:tabs>
          <w:tab w:val="right" w:leader="underscore" w:pos="9639"/>
        </w:tabs>
        <w:outlineLvl w:val="0"/>
        <w:rPr>
          <w:b/>
          <w:bCs/>
        </w:rPr>
      </w:pPr>
    </w:p>
    <w:p w:rsidR="0028631F" w:rsidRDefault="0028631F" w:rsidP="00D67978">
      <w:pPr>
        <w:tabs>
          <w:tab w:val="right" w:leader="underscore" w:pos="9639"/>
        </w:tabs>
        <w:outlineLvl w:val="0"/>
        <w:rPr>
          <w:b/>
          <w:bCs/>
        </w:rPr>
      </w:pPr>
    </w:p>
    <w:p w:rsidR="006D335A" w:rsidRPr="002464A8" w:rsidRDefault="006D335A" w:rsidP="006D335A">
      <w:pPr>
        <w:tabs>
          <w:tab w:val="right" w:leader="underscore" w:pos="9639"/>
        </w:tabs>
        <w:jc w:val="center"/>
        <w:outlineLvl w:val="0"/>
        <w:rPr>
          <w:b/>
          <w:bCs/>
        </w:rPr>
      </w:pPr>
      <w:r w:rsidRPr="002464A8">
        <w:rPr>
          <w:b/>
          <w:bCs/>
        </w:rPr>
        <w:t xml:space="preserve">4. УЧЕБНО-МЕТОДИЧЕСКОЕ И ИНФОРМАЦИОННОЕ ОБЕСПЕЧЕНИЕ ГОСУДАРСТВЕННОЙ ИТОГОВОЙ АТТЕСТАЦИИ </w:t>
      </w:r>
    </w:p>
    <w:p w:rsidR="006D335A" w:rsidRPr="002464A8" w:rsidRDefault="006D335A" w:rsidP="006D335A">
      <w:pPr>
        <w:ind w:firstLine="567"/>
        <w:jc w:val="center"/>
        <w:outlineLvl w:val="0"/>
        <w:rPr>
          <w:b/>
          <w:bCs/>
        </w:rPr>
      </w:pPr>
    </w:p>
    <w:p w:rsidR="006D335A" w:rsidRPr="00D6472F" w:rsidRDefault="006D335A" w:rsidP="006D335A">
      <w:pPr>
        <w:numPr>
          <w:ilvl w:val="1"/>
          <w:numId w:val="5"/>
        </w:numPr>
        <w:tabs>
          <w:tab w:val="left" w:pos="993"/>
        </w:tabs>
        <w:autoSpaceDE w:val="0"/>
        <w:autoSpaceDN w:val="0"/>
        <w:adjustRightInd w:val="0"/>
        <w:ind w:left="0" w:firstLine="567"/>
        <w:jc w:val="both"/>
        <w:rPr>
          <w:b/>
        </w:rPr>
      </w:pPr>
      <w:r w:rsidRPr="00D6472F">
        <w:rPr>
          <w:b/>
          <w:bCs/>
        </w:rPr>
        <w:t xml:space="preserve">Учебно-методическое и информационное обеспечение </w:t>
      </w:r>
      <w:r>
        <w:rPr>
          <w:b/>
          <w:bCs/>
        </w:rPr>
        <w:t xml:space="preserve">представления </w:t>
      </w:r>
      <w:r w:rsidRPr="00D6472F">
        <w:rPr>
          <w:b/>
          <w:bCs/>
        </w:rPr>
        <w:t>научного доклада</w:t>
      </w:r>
    </w:p>
    <w:p w:rsidR="006D335A" w:rsidRPr="00D6472F" w:rsidRDefault="006D335A" w:rsidP="006D335A">
      <w:pPr>
        <w:tabs>
          <w:tab w:val="left" w:pos="993"/>
        </w:tabs>
        <w:autoSpaceDE w:val="0"/>
        <w:autoSpaceDN w:val="0"/>
        <w:adjustRightInd w:val="0"/>
        <w:ind w:left="567"/>
        <w:jc w:val="both"/>
        <w:rPr>
          <w:b/>
        </w:rPr>
      </w:pPr>
    </w:p>
    <w:p w:rsidR="006D335A" w:rsidRPr="002464A8" w:rsidRDefault="006D335A" w:rsidP="0028631F">
      <w:pPr>
        <w:numPr>
          <w:ilvl w:val="2"/>
          <w:numId w:val="5"/>
        </w:numPr>
        <w:tabs>
          <w:tab w:val="left" w:pos="993"/>
        </w:tabs>
        <w:autoSpaceDE w:val="0"/>
        <w:autoSpaceDN w:val="0"/>
        <w:adjustRightInd w:val="0"/>
        <w:spacing w:line="276" w:lineRule="auto"/>
        <w:ind w:left="0" w:firstLine="567"/>
        <w:jc w:val="both"/>
        <w:rPr>
          <w:b/>
        </w:rPr>
      </w:pPr>
      <w:r w:rsidRPr="002464A8">
        <w:rPr>
          <w:b/>
        </w:rPr>
        <w:t>Рекомендации обучающимся по выполнению</w:t>
      </w:r>
      <w:r>
        <w:rPr>
          <w:b/>
        </w:rPr>
        <w:t xml:space="preserve"> и </w:t>
      </w:r>
      <w:r w:rsidRPr="002464A8">
        <w:rPr>
          <w:b/>
        </w:rPr>
        <w:t>представлению</w:t>
      </w:r>
      <w:r>
        <w:rPr>
          <w:b/>
        </w:rPr>
        <w:t xml:space="preserve"> научного доклада в государственную</w:t>
      </w:r>
      <w:r w:rsidRPr="002464A8">
        <w:rPr>
          <w:b/>
        </w:rPr>
        <w:t xml:space="preserve"> экзаменационную комиссию.</w:t>
      </w:r>
    </w:p>
    <w:p w:rsidR="0028631F" w:rsidRPr="0028631F" w:rsidRDefault="0028631F" w:rsidP="0028631F">
      <w:pPr>
        <w:shd w:val="clear" w:color="auto" w:fill="FFFFFF"/>
        <w:spacing w:line="276" w:lineRule="auto"/>
        <w:ind w:firstLine="709"/>
        <w:jc w:val="both"/>
        <w:rPr>
          <w:szCs w:val="28"/>
        </w:rPr>
      </w:pPr>
      <w:r w:rsidRPr="0028631F">
        <w:rPr>
          <w:szCs w:val="28"/>
        </w:rPr>
        <w:t xml:space="preserve">Представление научного доклада аспирантом проводится на открытом заседании государственной аттестационной комиссии с участием не менее двух третей ее состава при обязательном участии председателя комиссии или его заместителя. Представление и обсуждение научного доклада об основных результатах научно-квалификационной работы (диссертации) проводится в следующем порядке: </w:t>
      </w:r>
    </w:p>
    <w:p w:rsidR="0028631F" w:rsidRPr="0028631F" w:rsidRDefault="0028631F" w:rsidP="0028631F">
      <w:pPr>
        <w:shd w:val="clear" w:color="auto" w:fill="FFFFFF"/>
        <w:spacing w:line="276" w:lineRule="auto"/>
        <w:ind w:firstLine="709"/>
        <w:jc w:val="both"/>
        <w:rPr>
          <w:szCs w:val="28"/>
        </w:rPr>
      </w:pPr>
      <w:r w:rsidRPr="0028631F">
        <w:rPr>
          <w:szCs w:val="28"/>
        </w:rPr>
        <w:t>-выступление аспиранта с научным докладом в течение 15-20 минут (излагаются актуальность, цель, проблема и гипотеза исследования, научная новизна, теоретическая и практическая значимость работы);</w:t>
      </w:r>
    </w:p>
    <w:p w:rsidR="0028631F" w:rsidRPr="0028631F" w:rsidRDefault="0028631F" w:rsidP="0028631F">
      <w:pPr>
        <w:shd w:val="clear" w:color="auto" w:fill="FFFFFF"/>
        <w:spacing w:line="276" w:lineRule="auto"/>
        <w:ind w:firstLine="709"/>
        <w:jc w:val="both"/>
        <w:rPr>
          <w:szCs w:val="28"/>
        </w:rPr>
      </w:pPr>
      <w:r w:rsidRPr="0028631F">
        <w:rPr>
          <w:szCs w:val="28"/>
        </w:rPr>
        <w:t>−изложение методики исследования, полученные  результаты,  вклад  автора  в разработку проблем - 7-10минут;</w:t>
      </w:r>
    </w:p>
    <w:p w:rsidR="0028631F" w:rsidRPr="0028631F" w:rsidRDefault="0028631F" w:rsidP="0028631F">
      <w:pPr>
        <w:spacing w:line="276" w:lineRule="auto"/>
        <w:ind w:firstLine="709"/>
        <w:rPr>
          <w:szCs w:val="28"/>
        </w:rPr>
      </w:pPr>
      <w:r w:rsidRPr="0028631F">
        <w:rPr>
          <w:szCs w:val="28"/>
        </w:rPr>
        <w:t xml:space="preserve">    −заключение (</w:t>
      </w:r>
      <w:proofErr w:type="gramStart"/>
      <w:r w:rsidRPr="0028631F">
        <w:rPr>
          <w:szCs w:val="28"/>
        </w:rPr>
        <w:t>формулировка  теоретических</w:t>
      </w:r>
      <w:proofErr w:type="gramEnd"/>
      <w:r w:rsidRPr="0028631F">
        <w:rPr>
          <w:szCs w:val="28"/>
        </w:rPr>
        <w:t xml:space="preserve">  и  практических  результатов, перспективы дальнейшей разработки темы –5-6 минут. </w:t>
      </w:r>
    </w:p>
    <w:p w:rsidR="002B6543" w:rsidRPr="00E85F55" w:rsidRDefault="0028631F" w:rsidP="00E85F55">
      <w:pPr>
        <w:shd w:val="clear" w:color="auto" w:fill="FFFFFF"/>
        <w:spacing w:line="276" w:lineRule="auto"/>
        <w:ind w:firstLine="709"/>
        <w:jc w:val="both"/>
        <w:rPr>
          <w:szCs w:val="28"/>
        </w:rPr>
      </w:pPr>
      <w:r w:rsidRPr="0028631F">
        <w:rPr>
          <w:szCs w:val="28"/>
        </w:rPr>
        <w:t>-ответ аспиранта на замечания членов комиссии</w:t>
      </w:r>
    </w:p>
    <w:p w:rsidR="006D335A" w:rsidRPr="002464A8" w:rsidRDefault="002B6543" w:rsidP="006D335A">
      <w:pPr>
        <w:tabs>
          <w:tab w:val="left" w:pos="993"/>
        </w:tabs>
        <w:ind w:firstLine="567"/>
        <w:jc w:val="center"/>
        <w:outlineLvl w:val="0"/>
        <w:rPr>
          <w:b/>
          <w:bCs/>
        </w:rPr>
      </w:pPr>
      <w:r>
        <w:rPr>
          <w:b/>
          <w:bCs/>
        </w:rPr>
        <w:t xml:space="preserve"> </w:t>
      </w:r>
      <w:r w:rsidR="0028631F">
        <w:rPr>
          <w:b/>
          <w:bCs/>
        </w:rPr>
        <w:t xml:space="preserve"> </w:t>
      </w:r>
    </w:p>
    <w:p w:rsidR="0028631F" w:rsidRPr="00D661FA" w:rsidRDefault="006D335A" w:rsidP="00D661FA">
      <w:pPr>
        <w:tabs>
          <w:tab w:val="left" w:pos="993"/>
        </w:tabs>
        <w:autoSpaceDE w:val="0"/>
        <w:autoSpaceDN w:val="0"/>
        <w:adjustRightInd w:val="0"/>
        <w:spacing w:line="276" w:lineRule="auto"/>
        <w:ind w:firstLine="567"/>
        <w:jc w:val="both"/>
        <w:outlineLvl w:val="2"/>
        <w:rPr>
          <w:b/>
        </w:rPr>
      </w:pPr>
      <w:r w:rsidRPr="00877303">
        <w:rPr>
          <w:b/>
        </w:rPr>
        <w:t xml:space="preserve">4.1.2. Перечень литературы и ресурсов сети «Интернет», необходимых для подготовки научного доклада </w:t>
      </w:r>
    </w:p>
    <w:p w:rsidR="0028631F" w:rsidRPr="0028631F" w:rsidRDefault="0028631F" w:rsidP="00111941">
      <w:pPr>
        <w:pStyle w:val="aa"/>
        <w:numPr>
          <w:ilvl w:val="0"/>
          <w:numId w:val="11"/>
        </w:numPr>
        <w:tabs>
          <w:tab w:val="left" w:pos="1134"/>
          <w:tab w:val="left" w:pos="3991"/>
          <w:tab w:val="left" w:pos="4410"/>
          <w:tab w:val="left" w:pos="6466"/>
        </w:tabs>
        <w:snapToGrid w:val="0"/>
        <w:spacing w:line="240" w:lineRule="auto"/>
        <w:jc w:val="both"/>
        <w:rPr>
          <w:rFonts w:ascii="Times New Roman" w:hAnsi="Times New Roman"/>
          <w:sz w:val="24"/>
        </w:rPr>
      </w:pPr>
      <w:r w:rsidRPr="0028631F">
        <w:rPr>
          <w:rFonts w:ascii="Times New Roman" w:hAnsi="Times New Roman"/>
          <w:sz w:val="24"/>
        </w:rPr>
        <w:t xml:space="preserve">Алексеев Ю.В., Научно-исследовательские работы (курсовые, дипломные, диссертации): общая методология, методика подготовки и </w:t>
      </w:r>
      <w:proofErr w:type="gramStart"/>
      <w:r w:rsidRPr="0028631F">
        <w:rPr>
          <w:rFonts w:ascii="Times New Roman" w:hAnsi="Times New Roman"/>
          <w:sz w:val="24"/>
        </w:rPr>
        <w:t>оформления :</w:t>
      </w:r>
      <w:proofErr w:type="gramEnd"/>
      <w:r w:rsidRPr="0028631F">
        <w:rPr>
          <w:rFonts w:ascii="Times New Roman" w:hAnsi="Times New Roman"/>
          <w:sz w:val="24"/>
        </w:rPr>
        <w:t xml:space="preserve"> Учебное пособие М. : Издательство АСВ, 2015.  URL: </w:t>
      </w:r>
      <w:hyperlink r:id="rId8" w:history="1">
        <w:r w:rsidRPr="0028631F">
          <w:rPr>
            <w:rFonts w:ascii="Times New Roman" w:hAnsi="Times New Roman"/>
            <w:sz w:val="24"/>
          </w:rPr>
          <w:t>http://www.studentlibrary.ru/book/ISBN9785930934007.html</w:t>
        </w:r>
      </w:hyperlink>
      <w:r w:rsidRPr="0028631F">
        <w:rPr>
          <w:rFonts w:ascii="Times New Roman" w:hAnsi="Times New Roman"/>
          <w:sz w:val="24"/>
        </w:rPr>
        <w:t xml:space="preserve"> (ЭБС «Консультант студента»).</w:t>
      </w:r>
    </w:p>
    <w:p w:rsidR="0028631F" w:rsidRPr="0028631F" w:rsidRDefault="0028631F" w:rsidP="00111941">
      <w:pPr>
        <w:pStyle w:val="aa"/>
        <w:numPr>
          <w:ilvl w:val="0"/>
          <w:numId w:val="11"/>
        </w:numPr>
        <w:tabs>
          <w:tab w:val="left" w:pos="1134"/>
          <w:tab w:val="left" w:pos="3991"/>
          <w:tab w:val="left" w:pos="4410"/>
          <w:tab w:val="left" w:pos="6466"/>
        </w:tabs>
        <w:snapToGrid w:val="0"/>
        <w:spacing w:line="240" w:lineRule="auto"/>
        <w:jc w:val="both"/>
        <w:rPr>
          <w:rFonts w:ascii="Times New Roman" w:hAnsi="Times New Roman"/>
          <w:sz w:val="24"/>
        </w:rPr>
      </w:pPr>
      <w:r w:rsidRPr="0028631F">
        <w:rPr>
          <w:rFonts w:ascii="Times New Roman" w:hAnsi="Times New Roman"/>
          <w:sz w:val="24"/>
        </w:rPr>
        <w:t>Кузнецов И.Н., Диссертационные работы: Методика подготовки и оформления М.: Дашков и К, 2014. URL:</w:t>
      </w:r>
      <w:r>
        <w:rPr>
          <w:rFonts w:ascii="Times New Roman" w:hAnsi="Times New Roman"/>
          <w:sz w:val="24"/>
        </w:rPr>
        <w:t xml:space="preserve"> </w:t>
      </w:r>
      <w:r w:rsidRPr="0028631F">
        <w:rPr>
          <w:rFonts w:ascii="Times New Roman" w:hAnsi="Times New Roman"/>
          <w:sz w:val="24"/>
        </w:rPr>
        <w:t>http://www.studentlibrary.ru/book/ISBN9785394016974.html (ЭБС «Консультант студента»)</w:t>
      </w:r>
    </w:p>
    <w:p w:rsidR="006D335A" w:rsidRPr="002464A8" w:rsidRDefault="0028631F" w:rsidP="006D335A">
      <w:pPr>
        <w:tabs>
          <w:tab w:val="left" w:pos="993"/>
        </w:tabs>
        <w:autoSpaceDE w:val="0"/>
        <w:autoSpaceDN w:val="0"/>
        <w:adjustRightInd w:val="0"/>
        <w:ind w:firstLine="567"/>
        <w:jc w:val="both"/>
        <w:outlineLvl w:val="2"/>
        <w:rPr>
          <w:i/>
        </w:rPr>
      </w:pPr>
      <w:r>
        <w:rPr>
          <w:i/>
        </w:rPr>
        <w:t xml:space="preserve"> </w:t>
      </w:r>
    </w:p>
    <w:p w:rsidR="006D335A" w:rsidRPr="002464A8" w:rsidRDefault="006D335A" w:rsidP="006D335A">
      <w:pPr>
        <w:numPr>
          <w:ilvl w:val="1"/>
          <w:numId w:val="5"/>
        </w:numPr>
        <w:tabs>
          <w:tab w:val="left" w:pos="993"/>
        </w:tabs>
        <w:autoSpaceDE w:val="0"/>
        <w:autoSpaceDN w:val="0"/>
        <w:adjustRightInd w:val="0"/>
        <w:ind w:left="0" w:firstLine="567"/>
        <w:jc w:val="both"/>
        <w:rPr>
          <w:b/>
        </w:rPr>
      </w:pPr>
      <w:r w:rsidRPr="002464A8">
        <w:rPr>
          <w:b/>
          <w:bCs/>
        </w:rPr>
        <w:t xml:space="preserve">Учебно-методическое и информационное обеспечение </w:t>
      </w:r>
      <w:r>
        <w:rPr>
          <w:b/>
          <w:bCs/>
        </w:rPr>
        <w:t>государственного экзамена</w:t>
      </w:r>
    </w:p>
    <w:p w:rsidR="006D335A" w:rsidRPr="002464A8" w:rsidRDefault="006D335A" w:rsidP="007810AD">
      <w:pPr>
        <w:tabs>
          <w:tab w:val="left" w:pos="993"/>
        </w:tabs>
        <w:spacing w:line="276" w:lineRule="auto"/>
        <w:ind w:firstLine="567"/>
        <w:jc w:val="both"/>
        <w:outlineLvl w:val="0"/>
        <w:rPr>
          <w:b/>
          <w:bCs/>
        </w:rPr>
      </w:pPr>
    </w:p>
    <w:p w:rsidR="00077352" w:rsidRPr="007810AD" w:rsidRDefault="006D335A" w:rsidP="007810AD">
      <w:pPr>
        <w:numPr>
          <w:ilvl w:val="2"/>
          <w:numId w:val="5"/>
        </w:numPr>
        <w:tabs>
          <w:tab w:val="left" w:pos="993"/>
        </w:tabs>
        <w:spacing w:line="276" w:lineRule="auto"/>
        <w:ind w:left="0" w:firstLine="567"/>
        <w:jc w:val="both"/>
        <w:outlineLvl w:val="0"/>
        <w:rPr>
          <w:b/>
          <w:bCs/>
        </w:rPr>
      </w:pPr>
      <w:r w:rsidRPr="002464A8">
        <w:rPr>
          <w:b/>
        </w:rPr>
        <w:t xml:space="preserve">Рекомендации обучающимся по подготовке к </w:t>
      </w:r>
      <w:r>
        <w:rPr>
          <w:b/>
        </w:rPr>
        <w:t>государственному экзамену</w:t>
      </w:r>
    </w:p>
    <w:p w:rsidR="005446E3" w:rsidRDefault="00077352" w:rsidP="007810AD">
      <w:pPr>
        <w:pStyle w:val="aa"/>
        <w:tabs>
          <w:tab w:val="left" w:pos="1134"/>
          <w:tab w:val="left" w:pos="3991"/>
          <w:tab w:val="left" w:pos="4410"/>
          <w:tab w:val="left" w:pos="6466"/>
        </w:tabs>
        <w:snapToGrid w:val="0"/>
        <w:ind w:left="0" w:firstLine="709"/>
        <w:jc w:val="both"/>
        <w:rPr>
          <w:rFonts w:ascii="Times New Roman" w:hAnsi="Times New Roman"/>
          <w:sz w:val="24"/>
        </w:rPr>
      </w:pPr>
      <w:r w:rsidRPr="00077352">
        <w:rPr>
          <w:rFonts w:ascii="Times New Roman" w:hAnsi="Times New Roman"/>
          <w:sz w:val="24"/>
        </w:rPr>
        <w:t>При подготовке к государственному экзамену аспиранты знакомятся с программой и перечнем вопросов, списком рекомендуемой для подготовки литературы. Для оптимизации подготовки аспиранта к государственному экзамену на кафедре осуществляется консультирование преподавателей (в соответствии с утвержденным графиком). Перед государственным экзаменом проводится консультация. Государственный экзамен проводится в соответствии с утвержденным расписанием государственной итоговой аттестации.</w:t>
      </w:r>
    </w:p>
    <w:p w:rsidR="005446E3" w:rsidRPr="005446E3" w:rsidRDefault="005446E3" w:rsidP="005446E3">
      <w:pPr>
        <w:pStyle w:val="aa"/>
        <w:tabs>
          <w:tab w:val="left" w:pos="1134"/>
          <w:tab w:val="left" w:pos="3991"/>
          <w:tab w:val="left" w:pos="4410"/>
          <w:tab w:val="left" w:pos="6466"/>
        </w:tabs>
        <w:snapToGrid w:val="0"/>
        <w:ind w:left="0" w:firstLine="709"/>
        <w:jc w:val="both"/>
        <w:rPr>
          <w:rFonts w:ascii="Times New Roman" w:hAnsi="Times New Roman"/>
          <w:sz w:val="24"/>
        </w:rPr>
      </w:pPr>
      <w:r w:rsidRPr="005446E3">
        <w:rPr>
          <w:rFonts w:ascii="Times New Roman" w:hAnsi="Times New Roman"/>
          <w:sz w:val="24"/>
        </w:rPr>
        <w:t>Самостоятельная подготовка к государственному экзамену включает в себя как повторение на более высоком уровне полученных в процессе подготовки тем и разделов образовательной программы аспирантуры, вынесенных на экзамен, так и углубление, закрепление и самопроверку приобретенных и имеющихся знаний. Особое внимание следует уделять интеграции знаний из разных дисциплин, то есть собственно междисциплинарно</w:t>
      </w:r>
      <w:r w:rsidR="00E63CD7">
        <w:rPr>
          <w:rFonts w:ascii="Times New Roman" w:hAnsi="Times New Roman"/>
          <w:sz w:val="24"/>
        </w:rPr>
        <w:t xml:space="preserve">го </w:t>
      </w:r>
      <w:r w:rsidRPr="005446E3">
        <w:rPr>
          <w:rFonts w:ascii="Times New Roman" w:hAnsi="Times New Roman"/>
          <w:sz w:val="24"/>
        </w:rPr>
        <w:t>конструируемого ответа аспиранта.</w:t>
      </w:r>
    </w:p>
    <w:p w:rsidR="006D335A" w:rsidRPr="005B6834" w:rsidRDefault="005446E3" w:rsidP="005B6834">
      <w:pPr>
        <w:pStyle w:val="aa"/>
        <w:tabs>
          <w:tab w:val="left" w:pos="1134"/>
        </w:tabs>
        <w:snapToGrid w:val="0"/>
        <w:ind w:left="360"/>
        <w:jc w:val="both"/>
      </w:pPr>
      <w:r>
        <w:t xml:space="preserve"> </w:t>
      </w:r>
    </w:p>
    <w:p w:rsidR="006D335A" w:rsidRDefault="006D335A" w:rsidP="006D335A">
      <w:pPr>
        <w:tabs>
          <w:tab w:val="left" w:pos="993"/>
        </w:tabs>
        <w:autoSpaceDE w:val="0"/>
        <w:autoSpaceDN w:val="0"/>
        <w:adjustRightInd w:val="0"/>
        <w:ind w:firstLine="567"/>
        <w:jc w:val="both"/>
        <w:outlineLvl w:val="2"/>
        <w:rPr>
          <w:b/>
        </w:rPr>
      </w:pPr>
      <w:r w:rsidRPr="002464A8">
        <w:rPr>
          <w:b/>
        </w:rPr>
        <w:lastRenderedPageBreak/>
        <w:t xml:space="preserve">4.2.2. Перечень литературы и ресурсов сети «Интернет», необходимых для подготовки к </w:t>
      </w:r>
      <w:r>
        <w:rPr>
          <w:b/>
        </w:rPr>
        <w:t>государственному экзамену</w:t>
      </w:r>
    </w:p>
    <w:p w:rsidR="002B7884" w:rsidRDefault="002B7884" w:rsidP="002B7884">
      <w:pPr>
        <w:spacing w:line="360" w:lineRule="auto"/>
        <w:jc w:val="center"/>
        <w:rPr>
          <w:b/>
          <w:color w:val="000000"/>
        </w:rPr>
      </w:pPr>
    </w:p>
    <w:p w:rsidR="002B7884" w:rsidRDefault="002B7884" w:rsidP="002B7884">
      <w:pPr>
        <w:spacing w:line="360" w:lineRule="auto"/>
        <w:jc w:val="center"/>
        <w:rPr>
          <w:b/>
          <w:color w:val="000000"/>
        </w:rPr>
      </w:pPr>
      <w:r w:rsidRPr="00345229">
        <w:rPr>
          <w:b/>
          <w:color w:val="000000"/>
        </w:rPr>
        <w:t>Основная литература</w:t>
      </w:r>
    </w:p>
    <w:p w:rsidR="00984593" w:rsidRPr="00984593" w:rsidRDefault="00984593" w:rsidP="00111941">
      <w:pPr>
        <w:widowControl w:val="0"/>
        <w:numPr>
          <w:ilvl w:val="0"/>
          <w:numId w:val="19"/>
        </w:numPr>
        <w:suppressAutoHyphens/>
        <w:jc w:val="both"/>
        <w:rPr>
          <w:spacing w:val="2"/>
          <w:lang w:eastAsia="ar-SA"/>
        </w:rPr>
      </w:pPr>
      <w:r w:rsidRPr="00984593">
        <w:rPr>
          <w:spacing w:val="2"/>
          <w:lang w:eastAsia="ar-SA"/>
        </w:rPr>
        <w:t>Макаренко О.В., ПСИХОЛОГИЯ И ПЕДАГОГИКА. РАЗДЕЛ "ПЕДАГОГИКА</w:t>
      </w:r>
      <w:proofErr w:type="gramStart"/>
      <w:r w:rsidRPr="00984593">
        <w:rPr>
          <w:spacing w:val="2"/>
          <w:lang w:eastAsia="ar-SA"/>
        </w:rPr>
        <w:t>" :</w:t>
      </w:r>
      <w:proofErr w:type="gramEnd"/>
      <w:r w:rsidRPr="00984593">
        <w:rPr>
          <w:spacing w:val="2"/>
          <w:lang w:eastAsia="ar-SA"/>
        </w:rPr>
        <w:t xml:space="preserve"> Учебно-методическое пособие / Макаренко О.В. - Новосибирск : Изд-во НГТУ, 2010. - ISBN -- - </w:t>
      </w:r>
      <w:proofErr w:type="gramStart"/>
      <w:r w:rsidRPr="00984593">
        <w:rPr>
          <w:spacing w:val="2"/>
          <w:lang w:eastAsia="ar-SA"/>
        </w:rPr>
        <w:t>Текст :</w:t>
      </w:r>
      <w:proofErr w:type="gramEnd"/>
      <w:r w:rsidRPr="00984593">
        <w:rPr>
          <w:spacing w:val="2"/>
          <w:lang w:eastAsia="ar-SA"/>
        </w:rPr>
        <w:t xml:space="preserve"> электронный // ЭБС "Консультант студента" : [сайт]. - </w:t>
      </w:r>
      <w:proofErr w:type="gramStart"/>
      <w:r w:rsidRPr="00984593">
        <w:rPr>
          <w:spacing w:val="2"/>
          <w:lang w:eastAsia="ar-SA"/>
        </w:rPr>
        <w:t>URL :</w:t>
      </w:r>
      <w:proofErr w:type="gramEnd"/>
      <w:r w:rsidRPr="00984593">
        <w:rPr>
          <w:spacing w:val="2"/>
          <w:lang w:eastAsia="ar-SA"/>
        </w:rPr>
        <w:t xml:space="preserve"> https://www.studentlibrary.ru/book/ngtu_007.html (дата обращения: 15.11.2020). - Режим </w:t>
      </w:r>
      <w:proofErr w:type="gramStart"/>
      <w:r w:rsidRPr="00984593">
        <w:rPr>
          <w:spacing w:val="2"/>
          <w:lang w:eastAsia="ar-SA"/>
        </w:rPr>
        <w:t>доступа :</w:t>
      </w:r>
      <w:proofErr w:type="gramEnd"/>
      <w:r w:rsidRPr="00984593">
        <w:rPr>
          <w:spacing w:val="2"/>
          <w:lang w:eastAsia="ar-SA"/>
        </w:rPr>
        <w:t xml:space="preserve"> по подписке.</w:t>
      </w:r>
    </w:p>
    <w:p w:rsidR="00984593" w:rsidRDefault="00086957" w:rsidP="00111941">
      <w:pPr>
        <w:widowControl w:val="0"/>
        <w:numPr>
          <w:ilvl w:val="0"/>
          <w:numId w:val="19"/>
        </w:numPr>
        <w:suppressAutoHyphens/>
        <w:jc w:val="both"/>
        <w:rPr>
          <w:spacing w:val="2"/>
          <w:lang w:eastAsia="ar-SA"/>
        </w:rPr>
      </w:pPr>
      <w:proofErr w:type="spellStart"/>
      <w:r w:rsidRPr="00C97B89">
        <w:rPr>
          <w:shd w:val="clear" w:color="auto" w:fill="F7F7F7"/>
          <w:lang w:eastAsia="ar-SA"/>
        </w:rPr>
        <w:t>Балдин</w:t>
      </w:r>
      <w:proofErr w:type="spellEnd"/>
      <w:r w:rsidRPr="00C97B89">
        <w:rPr>
          <w:shd w:val="clear" w:color="auto" w:fill="F7F7F7"/>
          <w:lang w:eastAsia="ar-SA"/>
        </w:rPr>
        <w:t xml:space="preserve"> К.В., Управление рисками в </w:t>
      </w:r>
      <w:proofErr w:type="spellStart"/>
      <w:r w:rsidRPr="00C97B89">
        <w:rPr>
          <w:shd w:val="clear" w:color="auto" w:fill="F7F7F7"/>
          <w:lang w:eastAsia="ar-SA"/>
        </w:rPr>
        <w:t>инновационно</w:t>
      </w:r>
      <w:proofErr w:type="spellEnd"/>
      <w:r w:rsidRPr="00C97B89">
        <w:rPr>
          <w:shd w:val="clear" w:color="auto" w:fill="F7F7F7"/>
          <w:lang w:eastAsia="ar-SA"/>
        </w:rPr>
        <w:t xml:space="preserve">-инвестиционной деятельности предприятия / </w:t>
      </w:r>
      <w:proofErr w:type="spellStart"/>
      <w:r w:rsidRPr="00C97B89">
        <w:rPr>
          <w:shd w:val="clear" w:color="auto" w:fill="F7F7F7"/>
          <w:lang w:eastAsia="ar-SA"/>
        </w:rPr>
        <w:t>Балдин</w:t>
      </w:r>
      <w:proofErr w:type="spellEnd"/>
      <w:r w:rsidRPr="00C97B89">
        <w:rPr>
          <w:shd w:val="clear" w:color="auto" w:fill="F7F7F7"/>
          <w:lang w:eastAsia="ar-SA"/>
        </w:rPr>
        <w:t xml:space="preserve"> К. В. - </w:t>
      </w:r>
      <w:proofErr w:type="gramStart"/>
      <w:r w:rsidRPr="00C97B89">
        <w:rPr>
          <w:shd w:val="clear" w:color="auto" w:fill="F7F7F7"/>
          <w:lang w:eastAsia="ar-SA"/>
        </w:rPr>
        <w:t>М. :</w:t>
      </w:r>
      <w:proofErr w:type="gramEnd"/>
      <w:r w:rsidRPr="00C97B89">
        <w:rPr>
          <w:shd w:val="clear" w:color="auto" w:fill="F7F7F7"/>
          <w:lang w:eastAsia="ar-SA"/>
        </w:rPr>
        <w:t xml:space="preserve"> Дашков и К, 2012. - 420 с. - ISBN 978-5-394-01459-8 - Текст : электронный // ЭБС "Консультант студента" : [сайт]. - </w:t>
      </w:r>
      <w:proofErr w:type="gramStart"/>
      <w:r w:rsidRPr="00C97B89">
        <w:rPr>
          <w:shd w:val="clear" w:color="auto" w:fill="F7F7F7"/>
          <w:lang w:eastAsia="ar-SA"/>
        </w:rPr>
        <w:t>URL :</w:t>
      </w:r>
      <w:proofErr w:type="gramEnd"/>
      <w:r w:rsidRPr="00C97B89">
        <w:rPr>
          <w:shd w:val="clear" w:color="auto" w:fill="F7F7F7"/>
          <w:lang w:eastAsia="ar-SA"/>
        </w:rPr>
        <w:t xml:space="preserve"> https://www.studentlibrary.ru/book/ISBN9785394014598.html (дата обращения: 13.10.2020). (ЭБС «Консультант студента»)</w:t>
      </w:r>
    </w:p>
    <w:p w:rsidR="00984593" w:rsidRPr="00984593" w:rsidRDefault="00984593" w:rsidP="00111941">
      <w:pPr>
        <w:widowControl w:val="0"/>
        <w:numPr>
          <w:ilvl w:val="0"/>
          <w:numId w:val="19"/>
        </w:numPr>
        <w:suppressAutoHyphens/>
        <w:jc w:val="both"/>
        <w:rPr>
          <w:spacing w:val="2"/>
          <w:lang w:eastAsia="ar-SA"/>
        </w:rPr>
      </w:pPr>
      <w:r w:rsidRPr="00984593">
        <w:rPr>
          <w:spacing w:val="2"/>
          <w:lang w:eastAsia="ar-SA"/>
        </w:rPr>
        <w:t>Мамаева Л.Н., История экономических </w:t>
      </w:r>
      <w:proofErr w:type="gramStart"/>
      <w:r w:rsidRPr="00984593">
        <w:rPr>
          <w:spacing w:val="2"/>
          <w:lang w:eastAsia="ar-SA"/>
        </w:rPr>
        <w:t>учений :</w:t>
      </w:r>
      <w:proofErr w:type="gramEnd"/>
      <w:r w:rsidRPr="00984593">
        <w:rPr>
          <w:spacing w:val="2"/>
          <w:lang w:eastAsia="ar-SA"/>
        </w:rPr>
        <w:t xml:space="preserve"> учебное пособие / Л.Н. Мамаева - Ростов н/Д : Феникс, 2016. - 253 с. (Высшее образование) - ISBN 978-5-222-27144-5 - Текст : электронный // ЭБС "Консультант студента" : [сайт]. - </w:t>
      </w:r>
      <w:proofErr w:type="gramStart"/>
      <w:r w:rsidRPr="00984593">
        <w:rPr>
          <w:spacing w:val="2"/>
          <w:lang w:eastAsia="ar-SA"/>
        </w:rPr>
        <w:t>URL :</w:t>
      </w:r>
      <w:proofErr w:type="gramEnd"/>
      <w:r w:rsidRPr="00984593">
        <w:rPr>
          <w:spacing w:val="2"/>
          <w:lang w:eastAsia="ar-SA"/>
        </w:rPr>
        <w:t xml:space="preserve"> https://www.studentlibrary.ru/book/ISBN9785222271445.html (дата обращения: 15.11.2020). - Режим </w:t>
      </w:r>
      <w:proofErr w:type="gramStart"/>
      <w:r w:rsidRPr="00984593">
        <w:rPr>
          <w:spacing w:val="2"/>
          <w:lang w:eastAsia="ar-SA"/>
        </w:rPr>
        <w:t>доступа :</w:t>
      </w:r>
      <w:proofErr w:type="gramEnd"/>
      <w:r w:rsidRPr="00984593">
        <w:rPr>
          <w:spacing w:val="2"/>
          <w:lang w:eastAsia="ar-SA"/>
        </w:rPr>
        <w:t xml:space="preserve"> по подписке.</w:t>
      </w:r>
    </w:p>
    <w:p w:rsidR="00086957" w:rsidRPr="00984593" w:rsidRDefault="00086957" w:rsidP="00111941">
      <w:pPr>
        <w:widowControl w:val="0"/>
        <w:numPr>
          <w:ilvl w:val="0"/>
          <w:numId w:val="19"/>
        </w:numPr>
        <w:suppressAutoHyphens/>
        <w:jc w:val="both"/>
        <w:rPr>
          <w:spacing w:val="2"/>
          <w:lang w:eastAsia="ar-SA"/>
        </w:rPr>
      </w:pPr>
      <w:r w:rsidRPr="00C97B89">
        <w:rPr>
          <w:shd w:val="clear" w:color="auto" w:fill="F7F7F7"/>
          <w:lang w:eastAsia="ar-SA"/>
        </w:rPr>
        <w:t xml:space="preserve">Алешин В.А., Управление </w:t>
      </w:r>
      <w:proofErr w:type="gramStart"/>
      <w:r w:rsidRPr="00C97B89">
        <w:rPr>
          <w:shd w:val="clear" w:color="auto" w:fill="F7F7F7"/>
          <w:lang w:eastAsia="ar-SA"/>
        </w:rPr>
        <w:t>инвестициями :</w:t>
      </w:r>
      <w:proofErr w:type="gramEnd"/>
      <w:r w:rsidRPr="00C97B89">
        <w:rPr>
          <w:shd w:val="clear" w:color="auto" w:fill="F7F7F7"/>
          <w:lang w:eastAsia="ar-SA"/>
        </w:rPr>
        <w:t xml:space="preserve"> учебное пособие / Алешин В.А., Зотова А.И., Некрасова И.В. - Ростов н/Д : Изд-во ЮФУ, 2010. - 324 с. - ISBN 978-5-9275-0705-4 - Текст : электронный // ЭБС "Консультант студента" : [сайт]. - </w:t>
      </w:r>
      <w:proofErr w:type="gramStart"/>
      <w:r w:rsidRPr="00C97B89">
        <w:rPr>
          <w:shd w:val="clear" w:color="auto" w:fill="F7F7F7"/>
          <w:lang w:eastAsia="ar-SA"/>
        </w:rPr>
        <w:t>URL :</w:t>
      </w:r>
      <w:proofErr w:type="gramEnd"/>
      <w:r w:rsidRPr="00C97B89">
        <w:rPr>
          <w:shd w:val="clear" w:color="auto" w:fill="F7F7F7"/>
          <w:lang w:eastAsia="ar-SA"/>
        </w:rPr>
        <w:t xml:space="preserve"> https://www.studentlibrary.ru/book/ISBN9785927507054.html (дата обращения: 13.10.2020). - (ЭБС «Консультант студента»)</w:t>
      </w:r>
    </w:p>
    <w:p w:rsidR="00984593" w:rsidRDefault="00984593" w:rsidP="00111941">
      <w:pPr>
        <w:widowControl w:val="0"/>
        <w:numPr>
          <w:ilvl w:val="0"/>
          <w:numId w:val="19"/>
        </w:numPr>
        <w:suppressAutoHyphens/>
        <w:jc w:val="both"/>
        <w:rPr>
          <w:spacing w:val="2"/>
          <w:lang w:eastAsia="ar-SA"/>
        </w:rPr>
      </w:pPr>
      <w:proofErr w:type="spellStart"/>
      <w:r w:rsidRPr="00984593">
        <w:rPr>
          <w:spacing w:val="2"/>
          <w:lang w:eastAsia="ar-SA"/>
        </w:rPr>
        <w:t>Хайяши</w:t>
      </w:r>
      <w:proofErr w:type="spellEnd"/>
      <w:r w:rsidRPr="00984593">
        <w:rPr>
          <w:spacing w:val="2"/>
          <w:lang w:eastAsia="ar-SA"/>
        </w:rPr>
        <w:t xml:space="preserve"> Ф., Эконометрика / </w:t>
      </w:r>
      <w:proofErr w:type="spellStart"/>
      <w:r w:rsidRPr="00984593">
        <w:rPr>
          <w:spacing w:val="2"/>
          <w:lang w:eastAsia="ar-SA"/>
        </w:rPr>
        <w:t>Фумио</w:t>
      </w:r>
      <w:proofErr w:type="spellEnd"/>
      <w:r w:rsidRPr="00984593">
        <w:rPr>
          <w:spacing w:val="2"/>
          <w:lang w:eastAsia="ar-SA"/>
        </w:rPr>
        <w:t xml:space="preserve"> </w:t>
      </w:r>
      <w:proofErr w:type="spellStart"/>
      <w:r w:rsidRPr="00984593">
        <w:rPr>
          <w:spacing w:val="2"/>
          <w:lang w:eastAsia="ar-SA"/>
        </w:rPr>
        <w:t>Хайяши</w:t>
      </w:r>
      <w:proofErr w:type="spellEnd"/>
      <w:r w:rsidRPr="00984593">
        <w:rPr>
          <w:spacing w:val="2"/>
          <w:lang w:eastAsia="ar-SA"/>
        </w:rPr>
        <w:t xml:space="preserve">; пер. с англ. под науч. ред. В.П. Носко. - М.: Дело, 2017. - 728 с. (Академический учебник) - ISBN 978-5-7749-1197-4 - </w:t>
      </w:r>
      <w:proofErr w:type="gramStart"/>
      <w:r w:rsidRPr="00984593">
        <w:rPr>
          <w:spacing w:val="2"/>
          <w:lang w:eastAsia="ar-SA"/>
        </w:rPr>
        <w:t>Текст :</w:t>
      </w:r>
      <w:proofErr w:type="gramEnd"/>
      <w:r w:rsidRPr="00984593">
        <w:rPr>
          <w:spacing w:val="2"/>
          <w:lang w:eastAsia="ar-SA"/>
        </w:rPr>
        <w:t xml:space="preserve"> электронный // ЭБС "Консультант студента" : [сайт]. - </w:t>
      </w:r>
      <w:proofErr w:type="gramStart"/>
      <w:r w:rsidRPr="00984593">
        <w:rPr>
          <w:spacing w:val="2"/>
          <w:lang w:eastAsia="ar-SA"/>
        </w:rPr>
        <w:t>URL :</w:t>
      </w:r>
      <w:proofErr w:type="gramEnd"/>
      <w:r w:rsidRPr="00984593">
        <w:rPr>
          <w:spacing w:val="2"/>
          <w:lang w:eastAsia="ar-SA"/>
        </w:rPr>
        <w:t xml:space="preserve"> https://www.studentlibrary.ru/book/ISBN9785774911974.html (дата обращения: 15.11.2020). - Режим </w:t>
      </w:r>
      <w:proofErr w:type="gramStart"/>
      <w:r w:rsidRPr="00984593">
        <w:rPr>
          <w:spacing w:val="2"/>
          <w:lang w:eastAsia="ar-SA"/>
        </w:rPr>
        <w:t>доступа :</w:t>
      </w:r>
      <w:proofErr w:type="gramEnd"/>
      <w:r w:rsidRPr="00984593">
        <w:rPr>
          <w:spacing w:val="2"/>
          <w:lang w:eastAsia="ar-SA"/>
        </w:rPr>
        <w:t xml:space="preserve"> по подписке.</w:t>
      </w:r>
    </w:p>
    <w:p w:rsidR="00984593" w:rsidRPr="00984593" w:rsidRDefault="00984593" w:rsidP="00111941">
      <w:pPr>
        <w:widowControl w:val="0"/>
        <w:numPr>
          <w:ilvl w:val="0"/>
          <w:numId w:val="19"/>
        </w:numPr>
        <w:suppressAutoHyphens/>
        <w:jc w:val="both"/>
        <w:rPr>
          <w:spacing w:val="2"/>
          <w:lang w:eastAsia="ar-SA"/>
        </w:rPr>
      </w:pPr>
      <w:r w:rsidRPr="00984593">
        <w:rPr>
          <w:spacing w:val="2"/>
          <w:lang w:eastAsia="ar-SA"/>
        </w:rPr>
        <w:t xml:space="preserve">Лебедев С.А., Методология научного познания: монография / Лебедев С.А. - </w:t>
      </w:r>
      <w:proofErr w:type="gramStart"/>
      <w:r w:rsidRPr="00984593">
        <w:rPr>
          <w:spacing w:val="2"/>
          <w:lang w:eastAsia="ar-SA"/>
        </w:rPr>
        <w:t>М. :</w:t>
      </w:r>
      <w:proofErr w:type="gramEnd"/>
      <w:r w:rsidRPr="00984593">
        <w:rPr>
          <w:spacing w:val="2"/>
          <w:lang w:eastAsia="ar-SA"/>
        </w:rPr>
        <w:t xml:space="preserve"> Проспект, 2016. - 256 с. - ISBN 978-5-392-20132-7 - Текст : электронный // ЭБС "Консультант студента" : [сайт]. - </w:t>
      </w:r>
      <w:proofErr w:type="gramStart"/>
      <w:r w:rsidRPr="00984593">
        <w:rPr>
          <w:spacing w:val="2"/>
          <w:lang w:eastAsia="ar-SA"/>
        </w:rPr>
        <w:t>URL :</w:t>
      </w:r>
      <w:proofErr w:type="gramEnd"/>
      <w:r w:rsidRPr="00984593">
        <w:rPr>
          <w:spacing w:val="2"/>
          <w:lang w:eastAsia="ar-SA"/>
        </w:rPr>
        <w:t xml:space="preserve"> https://www.studentlibrary.ru/book/ISBN9785392201327.html (дата обращения: 15.11.2020). - Режим </w:t>
      </w:r>
      <w:proofErr w:type="gramStart"/>
      <w:r w:rsidRPr="00984593">
        <w:rPr>
          <w:spacing w:val="2"/>
          <w:lang w:eastAsia="ar-SA"/>
        </w:rPr>
        <w:t>доступа :</w:t>
      </w:r>
      <w:proofErr w:type="gramEnd"/>
      <w:r w:rsidRPr="00984593">
        <w:rPr>
          <w:spacing w:val="2"/>
          <w:lang w:eastAsia="ar-SA"/>
        </w:rPr>
        <w:t xml:space="preserve"> по подписке.</w:t>
      </w:r>
    </w:p>
    <w:p w:rsidR="00984593" w:rsidRPr="00984593" w:rsidRDefault="00984593" w:rsidP="00111941">
      <w:pPr>
        <w:widowControl w:val="0"/>
        <w:numPr>
          <w:ilvl w:val="0"/>
          <w:numId w:val="19"/>
        </w:numPr>
        <w:suppressAutoHyphens/>
        <w:jc w:val="both"/>
        <w:rPr>
          <w:spacing w:val="2"/>
          <w:lang w:eastAsia="ar-SA"/>
        </w:rPr>
      </w:pPr>
      <w:r w:rsidRPr="00984593">
        <w:rPr>
          <w:spacing w:val="2"/>
          <w:lang w:eastAsia="ar-SA"/>
        </w:rPr>
        <w:t xml:space="preserve">Журавлев А.Л., Актуальные проблемы социально ориентированных отраслей психологии / Журавлев А.Л. - М.: Институт психологии РАН, 2011. - 560 с. - ISBN 978-5-9270-0224-5 - </w:t>
      </w:r>
      <w:proofErr w:type="gramStart"/>
      <w:r w:rsidRPr="00984593">
        <w:rPr>
          <w:spacing w:val="2"/>
          <w:lang w:eastAsia="ar-SA"/>
        </w:rPr>
        <w:t>Текст :</w:t>
      </w:r>
      <w:proofErr w:type="gramEnd"/>
      <w:r w:rsidRPr="00984593">
        <w:rPr>
          <w:spacing w:val="2"/>
          <w:lang w:eastAsia="ar-SA"/>
        </w:rPr>
        <w:t xml:space="preserve"> электронный // ЭБС "Консультант студента" : [сайт]. - </w:t>
      </w:r>
      <w:proofErr w:type="gramStart"/>
      <w:r w:rsidRPr="00984593">
        <w:rPr>
          <w:spacing w:val="2"/>
          <w:lang w:eastAsia="ar-SA"/>
        </w:rPr>
        <w:t>URL :</w:t>
      </w:r>
      <w:proofErr w:type="gramEnd"/>
      <w:r w:rsidRPr="00984593">
        <w:rPr>
          <w:spacing w:val="2"/>
          <w:lang w:eastAsia="ar-SA"/>
        </w:rPr>
        <w:t xml:space="preserve"> https://www.studentlibrary.ru/book/ISBN9785927002245.html (дата обращения: 15.11.2020). - Режим </w:t>
      </w:r>
      <w:proofErr w:type="gramStart"/>
      <w:r w:rsidRPr="00984593">
        <w:rPr>
          <w:spacing w:val="2"/>
          <w:lang w:eastAsia="ar-SA"/>
        </w:rPr>
        <w:t>доступа :</w:t>
      </w:r>
      <w:proofErr w:type="gramEnd"/>
      <w:r w:rsidRPr="00984593">
        <w:rPr>
          <w:spacing w:val="2"/>
          <w:lang w:eastAsia="ar-SA"/>
        </w:rPr>
        <w:t xml:space="preserve"> по подписке.</w:t>
      </w:r>
    </w:p>
    <w:p w:rsidR="00984593" w:rsidRPr="00984593" w:rsidRDefault="00984593" w:rsidP="00111941">
      <w:pPr>
        <w:widowControl w:val="0"/>
        <w:numPr>
          <w:ilvl w:val="0"/>
          <w:numId w:val="19"/>
        </w:numPr>
        <w:suppressAutoHyphens/>
        <w:jc w:val="both"/>
        <w:rPr>
          <w:spacing w:val="2"/>
          <w:lang w:eastAsia="ar-SA"/>
        </w:rPr>
      </w:pPr>
      <w:proofErr w:type="spellStart"/>
      <w:r w:rsidRPr="00984593">
        <w:rPr>
          <w:spacing w:val="2"/>
          <w:lang w:eastAsia="ar-SA"/>
        </w:rPr>
        <w:t>Воловикова</w:t>
      </w:r>
      <w:proofErr w:type="spellEnd"/>
      <w:r w:rsidRPr="00984593">
        <w:rPr>
          <w:spacing w:val="2"/>
          <w:lang w:eastAsia="ar-SA"/>
        </w:rPr>
        <w:t xml:space="preserve"> М.И., Психологические исследования личности: история, современное состояние, перспективы / Отв. ред. М.И. </w:t>
      </w:r>
      <w:proofErr w:type="spellStart"/>
      <w:r w:rsidRPr="00984593">
        <w:rPr>
          <w:spacing w:val="2"/>
          <w:lang w:eastAsia="ar-SA"/>
        </w:rPr>
        <w:t>Воловикова</w:t>
      </w:r>
      <w:proofErr w:type="spellEnd"/>
      <w:r w:rsidRPr="00984593">
        <w:rPr>
          <w:spacing w:val="2"/>
          <w:lang w:eastAsia="ar-SA"/>
        </w:rPr>
        <w:t xml:space="preserve">, А.Л. Журавлев, Н.Е. </w:t>
      </w:r>
      <w:proofErr w:type="spellStart"/>
      <w:r w:rsidRPr="00984593">
        <w:rPr>
          <w:spacing w:val="2"/>
          <w:lang w:eastAsia="ar-SA"/>
        </w:rPr>
        <w:t>Харламенкова</w:t>
      </w:r>
      <w:proofErr w:type="spellEnd"/>
      <w:r w:rsidRPr="00984593">
        <w:rPr>
          <w:spacing w:val="2"/>
          <w:lang w:eastAsia="ar-SA"/>
        </w:rPr>
        <w:t xml:space="preserve"> - М.: Институт психологии РАН, 2016. - 448 с. - ISBN 978-5-9270-0317-4 - </w:t>
      </w:r>
      <w:proofErr w:type="gramStart"/>
      <w:r w:rsidRPr="00984593">
        <w:rPr>
          <w:spacing w:val="2"/>
          <w:lang w:eastAsia="ar-SA"/>
        </w:rPr>
        <w:t>Текст :</w:t>
      </w:r>
      <w:proofErr w:type="gramEnd"/>
      <w:r w:rsidRPr="00984593">
        <w:rPr>
          <w:spacing w:val="2"/>
          <w:lang w:eastAsia="ar-SA"/>
        </w:rPr>
        <w:t xml:space="preserve"> электронный // ЭБС "Консультант студента" : [сайт]. - </w:t>
      </w:r>
      <w:proofErr w:type="gramStart"/>
      <w:r w:rsidRPr="00984593">
        <w:rPr>
          <w:spacing w:val="2"/>
          <w:lang w:eastAsia="ar-SA"/>
        </w:rPr>
        <w:t>URL :</w:t>
      </w:r>
      <w:proofErr w:type="gramEnd"/>
      <w:r w:rsidRPr="00984593">
        <w:rPr>
          <w:spacing w:val="2"/>
          <w:lang w:eastAsia="ar-SA"/>
        </w:rPr>
        <w:t xml:space="preserve"> https://www.studentlibrary.ru/book/ISBN9785927003174.html (дата обращения: 15.11.2020). - Режим </w:t>
      </w:r>
      <w:proofErr w:type="gramStart"/>
      <w:r w:rsidRPr="00984593">
        <w:rPr>
          <w:spacing w:val="2"/>
          <w:lang w:eastAsia="ar-SA"/>
        </w:rPr>
        <w:t>доступа :</w:t>
      </w:r>
      <w:proofErr w:type="gramEnd"/>
      <w:r w:rsidRPr="00984593">
        <w:rPr>
          <w:spacing w:val="2"/>
          <w:lang w:eastAsia="ar-SA"/>
        </w:rPr>
        <w:t xml:space="preserve"> по подписке.</w:t>
      </w:r>
    </w:p>
    <w:p w:rsidR="00086957" w:rsidRDefault="00086957" w:rsidP="002B7884">
      <w:pPr>
        <w:spacing w:line="360" w:lineRule="auto"/>
        <w:jc w:val="center"/>
        <w:rPr>
          <w:b/>
          <w:color w:val="000000"/>
        </w:rPr>
      </w:pPr>
    </w:p>
    <w:p w:rsidR="002B7884" w:rsidRDefault="002B7884" w:rsidP="002B7884">
      <w:pPr>
        <w:jc w:val="center"/>
        <w:rPr>
          <w:b/>
          <w:color w:val="000000"/>
        </w:rPr>
      </w:pPr>
      <w:r w:rsidRPr="002B7884">
        <w:rPr>
          <w:b/>
          <w:color w:val="000000"/>
        </w:rPr>
        <w:t>Дополнительная литература:</w:t>
      </w:r>
    </w:p>
    <w:p w:rsidR="00086957" w:rsidRPr="004026F4" w:rsidRDefault="00086957" w:rsidP="002B7884">
      <w:pPr>
        <w:jc w:val="center"/>
        <w:rPr>
          <w:b/>
          <w:color w:val="000000"/>
        </w:rPr>
      </w:pPr>
    </w:p>
    <w:p w:rsidR="004026F4" w:rsidRPr="00D32E6D" w:rsidRDefault="00086957" w:rsidP="00111941">
      <w:pPr>
        <w:widowControl w:val="0"/>
        <w:numPr>
          <w:ilvl w:val="0"/>
          <w:numId w:val="18"/>
        </w:numPr>
        <w:suppressAutoHyphens/>
        <w:ind w:left="0" w:firstLine="709"/>
        <w:jc w:val="both"/>
        <w:rPr>
          <w:shd w:val="clear" w:color="auto" w:fill="FCFCFC"/>
          <w:lang w:eastAsia="ar-SA"/>
        </w:rPr>
      </w:pPr>
      <w:r w:rsidRPr="00D32E6D">
        <w:rPr>
          <w:shd w:val="clear" w:color="auto" w:fill="FCFCFC"/>
          <w:lang w:eastAsia="ar-SA"/>
        </w:rPr>
        <w:t>Управление инвестициями. Управление персоналом. Основы управления персоналом. Управление проектами. Управление рисками. Выпуск 6 [Электронный ресурс]: глоссарий/ В.А. Пономарев [и др.</w:t>
      </w:r>
      <w:proofErr w:type="gramStart"/>
      <w:r w:rsidRPr="00D32E6D">
        <w:rPr>
          <w:shd w:val="clear" w:color="auto" w:fill="FCFCFC"/>
          <w:lang w:eastAsia="ar-SA"/>
        </w:rPr>
        <w:t>].—</w:t>
      </w:r>
      <w:proofErr w:type="gramEnd"/>
      <w:r w:rsidRPr="00D32E6D">
        <w:rPr>
          <w:shd w:val="clear" w:color="auto" w:fill="FCFCFC"/>
          <w:lang w:eastAsia="ar-SA"/>
        </w:rPr>
        <w:t xml:space="preserve"> Электрон. текстовые данные.— Москва: Московский </w:t>
      </w:r>
      <w:r w:rsidRPr="00D32E6D">
        <w:rPr>
          <w:shd w:val="clear" w:color="auto" w:fill="FCFCFC"/>
          <w:lang w:eastAsia="ar-SA"/>
        </w:rPr>
        <w:lastRenderedPageBreak/>
        <w:t xml:space="preserve">гуманитарный университет, 2013.— 216 c.— Режим доступа: http://www.iprbookshop.ru/22466.html. </w:t>
      </w:r>
      <w:r w:rsidRPr="00D32E6D">
        <w:rPr>
          <w:lang w:eastAsia="ar-SA"/>
        </w:rPr>
        <w:t>(ЭБС «</w:t>
      </w:r>
      <w:r w:rsidRPr="00D32E6D">
        <w:rPr>
          <w:lang w:val="en-US" w:eastAsia="ar-SA"/>
        </w:rPr>
        <w:t>IPR</w:t>
      </w:r>
      <w:r w:rsidRPr="00D32E6D">
        <w:rPr>
          <w:lang w:eastAsia="ar-SA"/>
        </w:rPr>
        <w:t xml:space="preserve"> </w:t>
      </w:r>
      <w:r w:rsidRPr="00D32E6D">
        <w:rPr>
          <w:lang w:val="en-US" w:eastAsia="ar-SA"/>
        </w:rPr>
        <w:t>Books</w:t>
      </w:r>
      <w:r w:rsidRPr="00D32E6D">
        <w:rPr>
          <w:lang w:eastAsia="ar-SA"/>
        </w:rPr>
        <w:t>»).</w:t>
      </w:r>
    </w:p>
    <w:p w:rsidR="004026F4" w:rsidRPr="00D32E6D" w:rsidRDefault="004026F4" w:rsidP="00111941">
      <w:pPr>
        <w:widowControl w:val="0"/>
        <w:numPr>
          <w:ilvl w:val="0"/>
          <w:numId w:val="18"/>
        </w:numPr>
        <w:suppressAutoHyphens/>
        <w:ind w:left="0" w:firstLine="709"/>
        <w:jc w:val="both"/>
        <w:rPr>
          <w:shd w:val="clear" w:color="auto" w:fill="FCFCFC"/>
          <w:lang w:eastAsia="ar-SA"/>
        </w:rPr>
      </w:pPr>
      <w:r w:rsidRPr="00D32E6D">
        <w:rPr>
          <w:color w:val="000000"/>
        </w:rPr>
        <w:t xml:space="preserve">Тульский государственный педагогический университет имени Л.Н. Толстого </w:t>
      </w:r>
      <w:r w:rsidRPr="00D32E6D">
        <w:rPr>
          <w:rStyle w:val="af1"/>
          <w:color w:val="000000"/>
        </w:rPr>
        <w:t xml:space="preserve">Авторы: </w:t>
      </w:r>
      <w:r w:rsidRPr="00D32E6D">
        <w:rPr>
          <w:color w:val="000000"/>
        </w:rPr>
        <w:t xml:space="preserve">Выготский Л.С., </w:t>
      </w:r>
      <w:proofErr w:type="spellStart"/>
      <w:r w:rsidRPr="00D32E6D">
        <w:rPr>
          <w:color w:val="000000"/>
        </w:rPr>
        <w:t>Каптерев</w:t>
      </w:r>
      <w:proofErr w:type="spellEnd"/>
      <w:r w:rsidRPr="00D32E6D">
        <w:rPr>
          <w:color w:val="000000"/>
        </w:rPr>
        <w:t xml:space="preserve"> П.Ф., </w:t>
      </w:r>
      <w:proofErr w:type="spellStart"/>
      <w:r w:rsidRPr="00D32E6D">
        <w:rPr>
          <w:color w:val="000000"/>
        </w:rPr>
        <w:t>Занков</w:t>
      </w:r>
      <w:proofErr w:type="spellEnd"/>
      <w:r w:rsidRPr="00D32E6D">
        <w:rPr>
          <w:color w:val="000000"/>
        </w:rPr>
        <w:t xml:space="preserve"> Л.В., Богоявленский Д.Н., </w:t>
      </w:r>
      <w:proofErr w:type="spellStart"/>
      <w:r w:rsidRPr="00D32E6D">
        <w:rPr>
          <w:color w:val="000000"/>
        </w:rPr>
        <w:t>Менчинская</w:t>
      </w:r>
      <w:proofErr w:type="spellEnd"/>
      <w:r w:rsidRPr="00D32E6D">
        <w:rPr>
          <w:color w:val="000000"/>
        </w:rPr>
        <w:t xml:space="preserve"> Н.А., Давыдов В.В., Маркова А.К., Гальперин П.Я., </w:t>
      </w:r>
      <w:proofErr w:type="spellStart"/>
      <w:r w:rsidRPr="00D32E6D">
        <w:rPr>
          <w:color w:val="000000"/>
        </w:rPr>
        <w:t>Ительсон</w:t>
      </w:r>
      <w:proofErr w:type="spellEnd"/>
      <w:r w:rsidRPr="00D32E6D">
        <w:rPr>
          <w:color w:val="000000"/>
        </w:rPr>
        <w:t xml:space="preserve"> Л.Б., Матюшкин А.М., </w:t>
      </w:r>
      <w:proofErr w:type="spellStart"/>
      <w:r w:rsidRPr="00D32E6D">
        <w:rPr>
          <w:color w:val="000000"/>
        </w:rPr>
        <w:t>Эльконин</w:t>
      </w:r>
      <w:proofErr w:type="spellEnd"/>
      <w:r w:rsidRPr="00D32E6D">
        <w:rPr>
          <w:color w:val="000000"/>
        </w:rPr>
        <w:t xml:space="preserve"> Д.Б., Волков К.Н., Ильин Е.И., </w:t>
      </w:r>
      <w:proofErr w:type="spellStart"/>
      <w:r w:rsidRPr="00D32E6D">
        <w:rPr>
          <w:color w:val="000000"/>
        </w:rPr>
        <w:t>Матис</w:t>
      </w:r>
      <w:proofErr w:type="spellEnd"/>
      <w:r w:rsidRPr="00D32E6D">
        <w:rPr>
          <w:color w:val="000000"/>
        </w:rPr>
        <w:t xml:space="preserve"> Т.А., Орлов Л.Б., </w:t>
      </w:r>
      <w:proofErr w:type="spellStart"/>
      <w:r w:rsidRPr="00D32E6D">
        <w:rPr>
          <w:color w:val="000000"/>
        </w:rPr>
        <w:t>Фельдштейн</w:t>
      </w:r>
      <w:proofErr w:type="spellEnd"/>
      <w:r w:rsidRPr="00D32E6D">
        <w:rPr>
          <w:color w:val="000000"/>
        </w:rPr>
        <w:t xml:space="preserve"> Д.И., Фридман Л.М., Кулагина И.Ю., </w:t>
      </w:r>
      <w:proofErr w:type="spellStart"/>
      <w:r w:rsidRPr="00D32E6D">
        <w:rPr>
          <w:color w:val="000000"/>
        </w:rPr>
        <w:t>Бодалев</w:t>
      </w:r>
      <w:proofErr w:type="spellEnd"/>
      <w:r w:rsidRPr="00D32E6D">
        <w:rPr>
          <w:color w:val="000000"/>
        </w:rPr>
        <w:t xml:space="preserve"> Л.Л., </w:t>
      </w:r>
      <w:proofErr w:type="spellStart"/>
      <w:r w:rsidRPr="00D32E6D">
        <w:rPr>
          <w:color w:val="000000"/>
        </w:rPr>
        <w:t>Добрович</w:t>
      </w:r>
      <w:proofErr w:type="spellEnd"/>
      <w:r w:rsidRPr="00D32E6D">
        <w:rPr>
          <w:color w:val="000000"/>
        </w:rPr>
        <w:t xml:space="preserve"> А.Б., </w:t>
      </w:r>
      <w:proofErr w:type="spellStart"/>
      <w:r w:rsidRPr="00D32E6D">
        <w:rPr>
          <w:color w:val="000000"/>
        </w:rPr>
        <w:t>Массен</w:t>
      </w:r>
      <w:proofErr w:type="spellEnd"/>
      <w:r w:rsidRPr="00D32E6D">
        <w:rPr>
          <w:color w:val="000000"/>
        </w:rPr>
        <w:t xml:space="preserve"> Г., </w:t>
      </w:r>
      <w:proofErr w:type="spellStart"/>
      <w:r w:rsidRPr="00D32E6D">
        <w:rPr>
          <w:color w:val="000000"/>
        </w:rPr>
        <w:t>Конгер</w:t>
      </w:r>
      <w:proofErr w:type="spellEnd"/>
      <w:r w:rsidRPr="00D32E6D">
        <w:rPr>
          <w:color w:val="000000"/>
        </w:rPr>
        <w:t xml:space="preserve"> Дж., Каган Дж., </w:t>
      </w:r>
      <w:proofErr w:type="spellStart"/>
      <w:r w:rsidRPr="00D32E6D">
        <w:rPr>
          <w:color w:val="000000"/>
        </w:rPr>
        <w:t>Хастон</w:t>
      </w:r>
      <w:proofErr w:type="spellEnd"/>
      <w:r w:rsidRPr="00D32E6D">
        <w:rPr>
          <w:color w:val="000000"/>
        </w:rPr>
        <w:t xml:space="preserve"> А., </w:t>
      </w:r>
      <w:proofErr w:type="spellStart"/>
      <w:r w:rsidRPr="00D32E6D">
        <w:rPr>
          <w:color w:val="000000"/>
        </w:rPr>
        <w:t>Надирашвили</w:t>
      </w:r>
      <w:proofErr w:type="spellEnd"/>
      <w:r w:rsidRPr="00D32E6D">
        <w:rPr>
          <w:color w:val="000000"/>
        </w:rPr>
        <w:t xml:space="preserve"> Ш.А., Петровский А.В., Рыбакова М.М., Славина Л.С., Бернс Р., </w:t>
      </w:r>
      <w:proofErr w:type="spellStart"/>
      <w:r w:rsidRPr="00D32E6D">
        <w:rPr>
          <w:color w:val="000000"/>
        </w:rPr>
        <w:t>Зеер</w:t>
      </w:r>
      <w:proofErr w:type="spellEnd"/>
      <w:r w:rsidRPr="00D32E6D">
        <w:rPr>
          <w:color w:val="000000"/>
        </w:rPr>
        <w:t xml:space="preserve"> Э.Ф., </w:t>
      </w:r>
      <w:proofErr w:type="spellStart"/>
      <w:r w:rsidRPr="00D32E6D">
        <w:rPr>
          <w:color w:val="000000"/>
        </w:rPr>
        <w:t>Карандашев</w:t>
      </w:r>
      <w:proofErr w:type="spellEnd"/>
      <w:r w:rsidRPr="00D32E6D">
        <w:rPr>
          <w:color w:val="000000"/>
        </w:rPr>
        <w:t xml:space="preserve"> В.Н.</w:t>
      </w:r>
      <w:r w:rsidRPr="00D32E6D">
        <w:rPr>
          <w:lang w:eastAsia="ar-SA"/>
        </w:rPr>
        <w:t xml:space="preserve"> (ЭБС «</w:t>
      </w:r>
      <w:r w:rsidRPr="00D32E6D">
        <w:rPr>
          <w:lang w:val="en-US" w:eastAsia="ar-SA"/>
        </w:rPr>
        <w:t>IPR</w:t>
      </w:r>
      <w:r w:rsidRPr="00D32E6D">
        <w:rPr>
          <w:lang w:eastAsia="ar-SA"/>
        </w:rPr>
        <w:t xml:space="preserve"> </w:t>
      </w:r>
      <w:r w:rsidRPr="00D32E6D">
        <w:rPr>
          <w:lang w:val="en-US" w:eastAsia="ar-SA"/>
        </w:rPr>
        <w:t>Books</w:t>
      </w:r>
      <w:r w:rsidRPr="00D32E6D">
        <w:rPr>
          <w:lang w:eastAsia="ar-SA"/>
        </w:rPr>
        <w:t>»).</w:t>
      </w:r>
    </w:p>
    <w:p w:rsidR="00086957" w:rsidRPr="00D32E6D" w:rsidRDefault="00086957" w:rsidP="00111941">
      <w:pPr>
        <w:widowControl w:val="0"/>
        <w:numPr>
          <w:ilvl w:val="0"/>
          <w:numId w:val="18"/>
        </w:numPr>
        <w:suppressAutoHyphens/>
        <w:ind w:left="0" w:firstLine="709"/>
        <w:jc w:val="both"/>
        <w:rPr>
          <w:shd w:val="clear" w:color="auto" w:fill="F7F7F7"/>
          <w:lang w:eastAsia="ar-SA"/>
        </w:rPr>
      </w:pPr>
      <w:r w:rsidRPr="00D32E6D">
        <w:rPr>
          <w:shd w:val="clear" w:color="auto" w:fill="FCFCFC"/>
          <w:lang w:eastAsia="ar-SA"/>
        </w:rPr>
        <w:t xml:space="preserve">Малыш Н.М. Экономические основы управления инвестициями в объекты недвижимости [Электронный ресурс]: учебное пособие/ Малыш Н.М., </w:t>
      </w:r>
      <w:proofErr w:type="spellStart"/>
      <w:r w:rsidRPr="00D32E6D">
        <w:rPr>
          <w:shd w:val="clear" w:color="auto" w:fill="FCFCFC"/>
          <w:lang w:eastAsia="ar-SA"/>
        </w:rPr>
        <w:t>Суховольская</w:t>
      </w:r>
      <w:proofErr w:type="spellEnd"/>
      <w:r w:rsidRPr="00D32E6D">
        <w:rPr>
          <w:shd w:val="clear" w:color="auto" w:fill="FCFCFC"/>
          <w:lang w:eastAsia="ar-SA"/>
        </w:rPr>
        <w:t xml:space="preserve"> Н.Б.— Электрон</w:t>
      </w:r>
      <w:proofErr w:type="gramStart"/>
      <w:r w:rsidRPr="00D32E6D">
        <w:rPr>
          <w:shd w:val="clear" w:color="auto" w:fill="FCFCFC"/>
          <w:lang w:eastAsia="ar-SA"/>
        </w:rPr>
        <w:t>. текстовые</w:t>
      </w:r>
      <w:proofErr w:type="gramEnd"/>
      <w:r w:rsidRPr="00D32E6D">
        <w:rPr>
          <w:shd w:val="clear" w:color="auto" w:fill="FCFCFC"/>
          <w:lang w:eastAsia="ar-SA"/>
        </w:rPr>
        <w:t xml:space="preserve"> данные.— Санкт-Петербург: Проспект Науки, 2017.— 264 c.— Режим доступа: http://www.iprbookshop.ru/80087.html.— </w:t>
      </w:r>
      <w:r w:rsidRPr="00D32E6D">
        <w:rPr>
          <w:lang w:eastAsia="ar-SA"/>
        </w:rPr>
        <w:t>(ЭБС «</w:t>
      </w:r>
      <w:r w:rsidRPr="00D32E6D">
        <w:rPr>
          <w:lang w:val="en-US" w:eastAsia="ar-SA"/>
        </w:rPr>
        <w:t>IPR</w:t>
      </w:r>
      <w:r w:rsidRPr="00D32E6D">
        <w:rPr>
          <w:lang w:eastAsia="ar-SA"/>
        </w:rPr>
        <w:t xml:space="preserve"> </w:t>
      </w:r>
      <w:r w:rsidRPr="00D32E6D">
        <w:rPr>
          <w:lang w:val="en-US" w:eastAsia="ar-SA"/>
        </w:rPr>
        <w:t>Books</w:t>
      </w:r>
      <w:r w:rsidRPr="00D32E6D">
        <w:rPr>
          <w:lang w:eastAsia="ar-SA"/>
        </w:rPr>
        <w:t>»).</w:t>
      </w:r>
    </w:p>
    <w:p w:rsidR="00086957" w:rsidRPr="00D32E6D" w:rsidRDefault="00086957" w:rsidP="00111941">
      <w:pPr>
        <w:widowControl w:val="0"/>
        <w:numPr>
          <w:ilvl w:val="0"/>
          <w:numId w:val="18"/>
        </w:numPr>
        <w:suppressAutoHyphens/>
        <w:ind w:left="0" w:firstLine="709"/>
        <w:jc w:val="both"/>
        <w:rPr>
          <w:lang w:eastAsia="ar-SA"/>
        </w:rPr>
      </w:pPr>
      <w:proofErr w:type="spellStart"/>
      <w:r w:rsidRPr="00D32E6D">
        <w:rPr>
          <w:shd w:val="clear" w:color="auto" w:fill="FCFCFC"/>
          <w:lang w:eastAsia="ar-SA"/>
        </w:rPr>
        <w:t>Масалова</w:t>
      </w:r>
      <w:proofErr w:type="spellEnd"/>
      <w:r w:rsidRPr="00D32E6D">
        <w:rPr>
          <w:shd w:val="clear" w:color="auto" w:fill="FCFCFC"/>
          <w:lang w:eastAsia="ar-SA"/>
        </w:rPr>
        <w:t xml:space="preserve"> Ю.А. Инновационные технологии управления персоналом [Электронный ресурс]: учебное пособие/ </w:t>
      </w:r>
      <w:proofErr w:type="spellStart"/>
      <w:r w:rsidRPr="00D32E6D">
        <w:rPr>
          <w:shd w:val="clear" w:color="auto" w:fill="FCFCFC"/>
          <w:lang w:eastAsia="ar-SA"/>
        </w:rPr>
        <w:t>Масалова</w:t>
      </w:r>
      <w:proofErr w:type="spellEnd"/>
      <w:r w:rsidRPr="00D32E6D">
        <w:rPr>
          <w:shd w:val="clear" w:color="auto" w:fill="FCFCFC"/>
          <w:lang w:eastAsia="ar-SA"/>
        </w:rPr>
        <w:t xml:space="preserve"> Ю.А.— Электрон</w:t>
      </w:r>
      <w:proofErr w:type="gramStart"/>
      <w:r w:rsidRPr="00D32E6D">
        <w:rPr>
          <w:shd w:val="clear" w:color="auto" w:fill="FCFCFC"/>
          <w:lang w:eastAsia="ar-SA"/>
        </w:rPr>
        <w:t>. текстовые</w:t>
      </w:r>
      <w:proofErr w:type="gramEnd"/>
      <w:r w:rsidRPr="00D32E6D">
        <w:rPr>
          <w:shd w:val="clear" w:color="auto" w:fill="FCFCFC"/>
          <w:lang w:eastAsia="ar-SA"/>
        </w:rPr>
        <w:t xml:space="preserve"> данные.— Новосибирск: Новосибирский государственный университет экономики и управления «НИНХ», 2016.— 324 c.— Режим доступа: http://www.iprbookshop.ru/87107.html. </w:t>
      </w:r>
      <w:r w:rsidRPr="00D32E6D">
        <w:rPr>
          <w:lang w:eastAsia="ar-SA"/>
        </w:rPr>
        <w:t>(ЭБС «</w:t>
      </w:r>
      <w:r w:rsidRPr="00D32E6D">
        <w:rPr>
          <w:lang w:val="en-US" w:eastAsia="ar-SA"/>
        </w:rPr>
        <w:t>IPR</w:t>
      </w:r>
      <w:r w:rsidRPr="00D32E6D">
        <w:rPr>
          <w:lang w:eastAsia="ar-SA"/>
        </w:rPr>
        <w:t xml:space="preserve"> </w:t>
      </w:r>
      <w:r w:rsidRPr="00D32E6D">
        <w:rPr>
          <w:lang w:val="en-US" w:eastAsia="ar-SA"/>
        </w:rPr>
        <w:t>Books</w:t>
      </w:r>
      <w:r w:rsidRPr="00D32E6D">
        <w:rPr>
          <w:lang w:eastAsia="ar-SA"/>
        </w:rPr>
        <w:t>»).</w:t>
      </w:r>
    </w:p>
    <w:p w:rsidR="004026F4" w:rsidRPr="00D32E6D" w:rsidRDefault="004026F4" w:rsidP="00111941">
      <w:pPr>
        <w:widowControl w:val="0"/>
        <w:numPr>
          <w:ilvl w:val="0"/>
          <w:numId w:val="18"/>
        </w:numPr>
        <w:suppressAutoHyphens/>
        <w:ind w:left="0" w:firstLine="709"/>
        <w:jc w:val="both"/>
        <w:rPr>
          <w:lang w:eastAsia="ar-SA"/>
        </w:rPr>
      </w:pPr>
      <w:r w:rsidRPr="00D32E6D">
        <w:rPr>
          <w:color w:val="000000"/>
          <w:shd w:val="clear" w:color="auto" w:fill="FFFFFF"/>
        </w:rPr>
        <w:t>Любкин А.А. Количественные методы в экономических исследованиях [Электронный ресурс]: учебник для студентов вузов, обучающихся по специальностям экономики и управления/ Любкин А.А., Грачева М.В., Черемных Ю.Н.— Электрон</w:t>
      </w:r>
      <w:proofErr w:type="gramStart"/>
      <w:r w:rsidRPr="00D32E6D">
        <w:rPr>
          <w:color w:val="000000"/>
          <w:shd w:val="clear" w:color="auto" w:fill="FFFFFF"/>
        </w:rPr>
        <w:t>. текстовые</w:t>
      </w:r>
      <w:proofErr w:type="gramEnd"/>
      <w:r w:rsidRPr="00D32E6D">
        <w:rPr>
          <w:color w:val="000000"/>
          <w:shd w:val="clear" w:color="auto" w:fill="FFFFFF"/>
        </w:rPr>
        <w:t xml:space="preserve"> данные.— Москва: ЮНИТИ-ДАНА, 2015.— 687 c.— Режим доступа: http://www.iprbookshop.ru/52068.html.— ЭБС «</w:t>
      </w:r>
      <w:proofErr w:type="spellStart"/>
      <w:r w:rsidRPr="00D32E6D">
        <w:rPr>
          <w:color w:val="000000"/>
          <w:shd w:val="clear" w:color="auto" w:fill="FFFFFF"/>
        </w:rPr>
        <w:t>IPRbooks</w:t>
      </w:r>
      <w:proofErr w:type="spellEnd"/>
      <w:r w:rsidRPr="00D32E6D">
        <w:rPr>
          <w:color w:val="000000"/>
          <w:shd w:val="clear" w:color="auto" w:fill="FFFFFF"/>
        </w:rPr>
        <w:t>»</w:t>
      </w:r>
    </w:p>
    <w:p w:rsidR="004026F4" w:rsidRPr="00D32E6D" w:rsidRDefault="004026F4" w:rsidP="00111941">
      <w:pPr>
        <w:widowControl w:val="0"/>
        <w:numPr>
          <w:ilvl w:val="0"/>
          <w:numId w:val="18"/>
        </w:numPr>
        <w:suppressAutoHyphens/>
        <w:ind w:left="0" w:firstLine="709"/>
        <w:jc w:val="both"/>
        <w:rPr>
          <w:lang w:eastAsia="ar-SA"/>
        </w:rPr>
      </w:pPr>
      <w:r w:rsidRPr="00D32E6D">
        <w:rPr>
          <w:color w:val="000000"/>
          <w:shd w:val="clear" w:color="auto" w:fill="FFFFFF"/>
        </w:rPr>
        <w:t xml:space="preserve">Акунин В.И. Идеология экономической политики. Проблема российского выбора [Электронный ресурс]: монография/ Якунин В.И., Багдасарян В.Э., </w:t>
      </w:r>
      <w:proofErr w:type="spellStart"/>
      <w:r w:rsidRPr="00D32E6D">
        <w:rPr>
          <w:color w:val="000000"/>
          <w:shd w:val="clear" w:color="auto" w:fill="FFFFFF"/>
        </w:rPr>
        <w:t>Сулакшин</w:t>
      </w:r>
      <w:proofErr w:type="spellEnd"/>
      <w:r w:rsidRPr="00D32E6D">
        <w:rPr>
          <w:color w:val="000000"/>
          <w:shd w:val="clear" w:color="auto" w:fill="FFFFFF"/>
        </w:rPr>
        <w:t xml:space="preserve"> С.С.— Электрон</w:t>
      </w:r>
      <w:proofErr w:type="gramStart"/>
      <w:r w:rsidRPr="00D32E6D">
        <w:rPr>
          <w:color w:val="000000"/>
          <w:shd w:val="clear" w:color="auto" w:fill="FFFFFF"/>
        </w:rPr>
        <w:t>. текстовые</w:t>
      </w:r>
      <w:proofErr w:type="gramEnd"/>
      <w:r w:rsidRPr="00D32E6D">
        <w:rPr>
          <w:color w:val="000000"/>
          <w:shd w:val="clear" w:color="auto" w:fill="FFFFFF"/>
        </w:rPr>
        <w:t xml:space="preserve"> данные.— Москва: Научный эксперт, 2008.— 288 c.— Режим доступа: http://www.iprbookshop.ru/5713.html.— ЭБС «</w:t>
      </w:r>
      <w:proofErr w:type="spellStart"/>
      <w:r w:rsidRPr="00D32E6D">
        <w:rPr>
          <w:color w:val="000000"/>
          <w:shd w:val="clear" w:color="auto" w:fill="FFFFFF"/>
        </w:rPr>
        <w:t>IPRbooks</w:t>
      </w:r>
      <w:proofErr w:type="spellEnd"/>
      <w:r w:rsidRPr="00D32E6D">
        <w:rPr>
          <w:color w:val="000000"/>
          <w:shd w:val="clear" w:color="auto" w:fill="FFFFFF"/>
        </w:rPr>
        <w:t>»</w:t>
      </w:r>
    </w:p>
    <w:p w:rsidR="004026F4" w:rsidRPr="00D32E6D" w:rsidRDefault="004026F4" w:rsidP="00111941">
      <w:pPr>
        <w:widowControl w:val="0"/>
        <w:numPr>
          <w:ilvl w:val="0"/>
          <w:numId w:val="18"/>
        </w:numPr>
        <w:suppressAutoHyphens/>
        <w:ind w:left="0" w:firstLine="709"/>
        <w:jc w:val="both"/>
        <w:rPr>
          <w:lang w:eastAsia="ar-SA"/>
        </w:rPr>
      </w:pPr>
      <w:r w:rsidRPr="00D32E6D">
        <w:rPr>
          <w:color w:val="000000"/>
          <w:shd w:val="clear" w:color="auto" w:fill="FFFFFF"/>
        </w:rPr>
        <w:t xml:space="preserve">Никулин К.С. Математическое моделирование в системе </w:t>
      </w:r>
      <w:proofErr w:type="spellStart"/>
      <w:r w:rsidRPr="00D32E6D">
        <w:rPr>
          <w:color w:val="000000"/>
          <w:shd w:val="clear" w:color="auto" w:fill="FFFFFF"/>
        </w:rPr>
        <w:t>Mathcad</w:t>
      </w:r>
      <w:proofErr w:type="spellEnd"/>
      <w:r w:rsidRPr="00D32E6D">
        <w:rPr>
          <w:color w:val="000000"/>
          <w:shd w:val="clear" w:color="auto" w:fill="FFFFFF"/>
        </w:rPr>
        <w:t xml:space="preserve"> [Электронный ресурс]: методические рекомендации по выполнению контрольных работ по курсу «Компьютерное инженерное </w:t>
      </w:r>
      <w:proofErr w:type="gramStart"/>
      <w:r w:rsidRPr="00D32E6D">
        <w:rPr>
          <w:color w:val="000000"/>
          <w:shd w:val="clear" w:color="auto" w:fill="FFFFFF"/>
        </w:rPr>
        <w:t>моделирование»/</w:t>
      </w:r>
      <w:proofErr w:type="gramEnd"/>
      <w:r w:rsidRPr="00D32E6D">
        <w:rPr>
          <w:color w:val="000000"/>
          <w:shd w:val="clear" w:color="auto" w:fill="FFFFFF"/>
        </w:rPr>
        <w:t xml:space="preserve"> Никулин К.С.— Электрон. текстовые данные.— Москва: Московская государственная академия водного транспорта, 2009.— 65 c.— Режим доступа: http://www.iprbookshop.ru/46717.html.— ЭБС «</w:t>
      </w:r>
      <w:proofErr w:type="spellStart"/>
      <w:r w:rsidRPr="00D32E6D">
        <w:rPr>
          <w:color w:val="000000"/>
          <w:shd w:val="clear" w:color="auto" w:fill="FFFFFF"/>
        </w:rPr>
        <w:t>IPRbooks</w:t>
      </w:r>
      <w:proofErr w:type="spellEnd"/>
      <w:r w:rsidRPr="00D32E6D">
        <w:rPr>
          <w:color w:val="000000"/>
          <w:shd w:val="clear" w:color="auto" w:fill="FFFFFF"/>
        </w:rPr>
        <w:t>»</w:t>
      </w:r>
    </w:p>
    <w:p w:rsidR="004026F4" w:rsidRPr="00D32E6D" w:rsidRDefault="004026F4" w:rsidP="00111941">
      <w:pPr>
        <w:widowControl w:val="0"/>
        <w:numPr>
          <w:ilvl w:val="0"/>
          <w:numId w:val="18"/>
        </w:numPr>
        <w:suppressAutoHyphens/>
        <w:ind w:left="0" w:firstLine="709"/>
        <w:jc w:val="both"/>
        <w:rPr>
          <w:lang w:eastAsia="ar-SA"/>
        </w:rPr>
      </w:pPr>
      <w:proofErr w:type="spellStart"/>
      <w:r w:rsidRPr="00D32E6D">
        <w:rPr>
          <w:color w:val="000000"/>
          <w:shd w:val="clear" w:color="auto" w:fill="FFFFFF"/>
        </w:rPr>
        <w:t>Мавлютов</w:t>
      </w:r>
      <w:proofErr w:type="spellEnd"/>
      <w:r w:rsidRPr="00D32E6D">
        <w:rPr>
          <w:color w:val="000000"/>
          <w:shd w:val="clear" w:color="auto" w:fill="FFFFFF"/>
        </w:rPr>
        <w:t xml:space="preserve"> Р.Р. Макроэкономическое планирование и прогнозирование [Электронный ресурс]: методические указания по подготовке к практическим занятиям, к контрольной работе/ </w:t>
      </w:r>
      <w:proofErr w:type="spellStart"/>
      <w:r w:rsidRPr="00D32E6D">
        <w:rPr>
          <w:color w:val="000000"/>
          <w:shd w:val="clear" w:color="auto" w:fill="FFFFFF"/>
        </w:rPr>
        <w:t>Мавлютов</w:t>
      </w:r>
      <w:proofErr w:type="spellEnd"/>
      <w:r w:rsidRPr="00D32E6D">
        <w:rPr>
          <w:color w:val="000000"/>
          <w:shd w:val="clear" w:color="auto" w:fill="FFFFFF"/>
        </w:rPr>
        <w:t xml:space="preserve"> Р.Р.— Электрон</w:t>
      </w:r>
      <w:proofErr w:type="gramStart"/>
      <w:r w:rsidRPr="00D32E6D">
        <w:rPr>
          <w:color w:val="000000"/>
          <w:shd w:val="clear" w:color="auto" w:fill="FFFFFF"/>
        </w:rPr>
        <w:t>. текстовые</w:t>
      </w:r>
      <w:proofErr w:type="gramEnd"/>
      <w:r w:rsidRPr="00D32E6D">
        <w:rPr>
          <w:color w:val="000000"/>
          <w:shd w:val="clear" w:color="auto" w:fill="FFFFFF"/>
        </w:rPr>
        <w:t xml:space="preserve"> данные.— Волгоград: Волгоградский государственный архитектурно-строительный университет, 2015.— 36 c.— Режим доступа: http://www.iprbookshop.ru/44378.html.— ЭБС «</w:t>
      </w:r>
      <w:proofErr w:type="spellStart"/>
      <w:r w:rsidRPr="00D32E6D">
        <w:rPr>
          <w:color w:val="000000"/>
          <w:shd w:val="clear" w:color="auto" w:fill="FFFFFF"/>
        </w:rPr>
        <w:t>IPRbooks</w:t>
      </w:r>
      <w:proofErr w:type="spellEnd"/>
      <w:r w:rsidRPr="00D32E6D">
        <w:rPr>
          <w:color w:val="000000"/>
          <w:shd w:val="clear" w:color="auto" w:fill="FFFFFF"/>
        </w:rPr>
        <w:t>»</w:t>
      </w:r>
    </w:p>
    <w:p w:rsidR="004026F4" w:rsidRPr="00D32E6D" w:rsidRDefault="004026F4" w:rsidP="00111941">
      <w:pPr>
        <w:widowControl w:val="0"/>
        <w:numPr>
          <w:ilvl w:val="0"/>
          <w:numId w:val="18"/>
        </w:numPr>
        <w:suppressAutoHyphens/>
        <w:ind w:left="0" w:firstLine="709"/>
        <w:jc w:val="both"/>
        <w:rPr>
          <w:lang w:eastAsia="ar-SA"/>
        </w:rPr>
      </w:pPr>
      <w:r w:rsidRPr="00D32E6D">
        <w:rPr>
          <w:color w:val="000000"/>
          <w:shd w:val="clear" w:color="auto" w:fill="FFFFFF"/>
        </w:rPr>
        <w:t>Кулешова Е.В. Макроэкономическое планирование и прогнозирование [Электронный ресурс]: учебное пособие/ Кулешова Е.В.— Электрон</w:t>
      </w:r>
      <w:proofErr w:type="gramStart"/>
      <w:r w:rsidRPr="00D32E6D">
        <w:rPr>
          <w:color w:val="000000"/>
          <w:shd w:val="clear" w:color="auto" w:fill="FFFFFF"/>
        </w:rPr>
        <w:t>. текстовые</w:t>
      </w:r>
      <w:proofErr w:type="gramEnd"/>
      <w:r w:rsidRPr="00D32E6D">
        <w:rPr>
          <w:color w:val="000000"/>
          <w:shd w:val="clear" w:color="auto" w:fill="FFFFFF"/>
        </w:rPr>
        <w:t xml:space="preserve"> данные.— Томск: Томский государственный университет систем управления и радиоэлектроники, Эль Контент, 2015.— 178 c.— Режим доступа: http://www.iprbookshop.ru/72118.html.— ЭБС «</w:t>
      </w:r>
      <w:proofErr w:type="spellStart"/>
      <w:r w:rsidRPr="00D32E6D">
        <w:rPr>
          <w:color w:val="000000"/>
          <w:shd w:val="clear" w:color="auto" w:fill="FFFFFF"/>
        </w:rPr>
        <w:t>IPRbooks</w:t>
      </w:r>
      <w:proofErr w:type="spellEnd"/>
      <w:r w:rsidRPr="00D32E6D">
        <w:rPr>
          <w:color w:val="000000"/>
          <w:shd w:val="clear" w:color="auto" w:fill="FFFFFF"/>
        </w:rPr>
        <w:t>»</w:t>
      </w:r>
    </w:p>
    <w:p w:rsidR="004026F4" w:rsidRPr="00D32E6D" w:rsidRDefault="004026F4" w:rsidP="00111941">
      <w:pPr>
        <w:widowControl w:val="0"/>
        <w:numPr>
          <w:ilvl w:val="0"/>
          <w:numId w:val="18"/>
        </w:numPr>
        <w:suppressAutoHyphens/>
        <w:ind w:left="0" w:firstLine="709"/>
        <w:jc w:val="both"/>
        <w:rPr>
          <w:lang w:eastAsia="ar-SA"/>
        </w:rPr>
      </w:pPr>
      <w:proofErr w:type="spellStart"/>
      <w:r w:rsidRPr="00D32E6D">
        <w:rPr>
          <w:color w:val="000000"/>
          <w:shd w:val="clear" w:color="auto" w:fill="FFFFFF"/>
        </w:rPr>
        <w:t>Северухин</w:t>
      </w:r>
      <w:proofErr w:type="spellEnd"/>
      <w:r w:rsidRPr="00D32E6D">
        <w:rPr>
          <w:color w:val="000000"/>
          <w:shd w:val="clear" w:color="auto" w:fill="FFFFFF"/>
        </w:rPr>
        <w:t xml:space="preserve"> В.А. Современные проблемы российской государственности [Электронный ресурс]: учебное пособие/ </w:t>
      </w:r>
      <w:proofErr w:type="spellStart"/>
      <w:r w:rsidRPr="00D32E6D">
        <w:rPr>
          <w:color w:val="000000"/>
          <w:shd w:val="clear" w:color="auto" w:fill="FFFFFF"/>
        </w:rPr>
        <w:t>Северухин</w:t>
      </w:r>
      <w:proofErr w:type="spellEnd"/>
      <w:r w:rsidRPr="00D32E6D">
        <w:rPr>
          <w:color w:val="000000"/>
          <w:shd w:val="clear" w:color="auto" w:fill="FFFFFF"/>
        </w:rPr>
        <w:t xml:space="preserve"> В.А.— Электрон</w:t>
      </w:r>
      <w:proofErr w:type="gramStart"/>
      <w:r w:rsidRPr="00D32E6D">
        <w:rPr>
          <w:color w:val="000000"/>
          <w:shd w:val="clear" w:color="auto" w:fill="FFFFFF"/>
        </w:rPr>
        <w:t>. текстовые</w:t>
      </w:r>
      <w:proofErr w:type="gramEnd"/>
      <w:r w:rsidRPr="00D32E6D">
        <w:rPr>
          <w:color w:val="000000"/>
          <w:shd w:val="clear" w:color="auto" w:fill="FFFFFF"/>
        </w:rPr>
        <w:t xml:space="preserve"> данные.— Москва: Московский городской педагогический университет, 2013.— 88 c.— Режим доступа: http://www.iprbookshop.ru/26611.html.— ЭБС «</w:t>
      </w:r>
      <w:proofErr w:type="spellStart"/>
      <w:r w:rsidRPr="00D32E6D">
        <w:rPr>
          <w:color w:val="000000"/>
          <w:shd w:val="clear" w:color="auto" w:fill="FFFFFF"/>
        </w:rPr>
        <w:t>IPRbooks</w:t>
      </w:r>
      <w:proofErr w:type="spellEnd"/>
      <w:r w:rsidRPr="00D32E6D">
        <w:rPr>
          <w:color w:val="000000"/>
          <w:shd w:val="clear" w:color="auto" w:fill="FFFFFF"/>
        </w:rPr>
        <w:t>»</w:t>
      </w:r>
    </w:p>
    <w:p w:rsidR="00086957" w:rsidRPr="00D32E6D" w:rsidRDefault="00086957" w:rsidP="002B7884">
      <w:pPr>
        <w:jc w:val="center"/>
        <w:rPr>
          <w:b/>
          <w:bCs/>
          <w:color w:val="000000"/>
        </w:rPr>
      </w:pPr>
    </w:p>
    <w:p w:rsidR="006D335A" w:rsidRPr="002464A8" w:rsidRDefault="006D335A" w:rsidP="006D335A">
      <w:pPr>
        <w:tabs>
          <w:tab w:val="left" w:pos="993"/>
          <w:tab w:val="right" w:leader="underscore" w:pos="9639"/>
        </w:tabs>
        <w:ind w:firstLine="567"/>
        <w:jc w:val="both"/>
        <w:outlineLvl w:val="1"/>
        <w:rPr>
          <w:b/>
          <w:bCs/>
        </w:rPr>
      </w:pPr>
    </w:p>
    <w:p w:rsidR="00086957" w:rsidRPr="00C97B89" w:rsidRDefault="00086957" w:rsidP="00086957">
      <w:pPr>
        <w:widowControl w:val="0"/>
        <w:suppressAutoHyphens/>
        <w:ind w:firstLine="709"/>
        <w:jc w:val="both"/>
        <w:rPr>
          <w:b/>
          <w:lang w:eastAsia="ar-SA"/>
        </w:rPr>
      </w:pPr>
      <w:r w:rsidRPr="00C97B89">
        <w:rPr>
          <w:b/>
          <w:bCs/>
          <w:lang w:eastAsia="ar-SA"/>
        </w:rPr>
        <w:t>в)</w:t>
      </w:r>
      <w:r w:rsidRPr="00C97B89">
        <w:rPr>
          <w:bCs/>
          <w:lang w:eastAsia="ar-SA"/>
        </w:rPr>
        <w:t xml:space="preserve"> </w:t>
      </w:r>
      <w:r w:rsidRPr="00C97B89">
        <w:rPr>
          <w:b/>
          <w:bCs/>
          <w:lang w:eastAsia="ar-SA"/>
        </w:rPr>
        <w:t>Перечень ресурсов информационно-телекоммуникационной сети «Интернет», необходимый для освоения дисциплины (модуля)</w:t>
      </w:r>
    </w:p>
    <w:p w:rsidR="00086957" w:rsidRPr="00C97B89" w:rsidRDefault="00086957" w:rsidP="00086957">
      <w:pPr>
        <w:widowControl w:val="0"/>
        <w:tabs>
          <w:tab w:val="left" w:pos="993"/>
          <w:tab w:val="left" w:pos="1134"/>
          <w:tab w:val="left" w:pos="1789"/>
        </w:tabs>
        <w:suppressAutoHyphens/>
        <w:ind w:firstLine="709"/>
        <w:jc w:val="both"/>
        <w:rPr>
          <w:b/>
          <w:lang w:eastAsia="ar-SA"/>
        </w:rPr>
      </w:pPr>
      <w:r w:rsidRPr="00C97B89">
        <w:rPr>
          <w:b/>
          <w:lang w:eastAsia="ar-SA"/>
        </w:rPr>
        <w:t>Перечень электронно-библиотечных систем (ЭБС)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8037"/>
      </w:tblGrid>
      <w:tr w:rsidR="00086957" w:rsidRPr="00C97B89" w:rsidTr="00086957">
        <w:trPr>
          <w:trHeight w:val="20"/>
        </w:trPr>
        <w:tc>
          <w:tcPr>
            <w:tcW w:w="980" w:type="pct"/>
            <w:tcBorders>
              <w:top w:val="single" w:sz="4" w:space="0" w:color="auto"/>
              <w:left w:val="single" w:sz="4" w:space="0" w:color="auto"/>
              <w:bottom w:val="single" w:sz="4" w:space="0" w:color="auto"/>
              <w:right w:val="single" w:sz="4" w:space="0" w:color="auto"/>
            </w:tcBorders>
            <w:vAlign w:val="center"/>
            <w:hideMark/>
          </w:tcPr>
          <w:p w:rsidR="00086957" w:rsidRPr="00C97B89" w:rsidRDefault="00086957" w:rsidP="00086957">
            <w:pPr>
              <w:widowControl w:val="0"/>
              <w:suppressAutoHyphens/>
              <w:ind w:firstLine="400"/>
              <w:jc w:val="center"/>
              <w:rPr>
                <w:i/>
                <w:kern w:val="2"/>
                <w:lang w:eastAsia="ar-SA"/>
              </w:rPr>
            </w:pPr>
            <w:r w:rsidRPr="00C97B89">
              <w:rPr>
                <w:i/>
                <w:lang w:eastAsia="ar-SA"/>
              </w:rPr>
              <w:t>Учебный год</w:t>
            </w:r>
          </w:p>
        </w:tc>
        <w:tc>
          <w:tcPr>
            <w:tcW w:w="4020" w:type="pct"/>
            <w:tcBorders>
              <w:top w:val="single" w:sz="4" w:space="0" w:color="auto"/>
              <w:left w:val="single" w:sz="4" w:space="0" w:color="auto"/>
              <w:bottom w:val="single" w:sz="4" w:space="0" w:color="auto"/>
              <w:right w:val="single" w:sz="4" w:space="0" w:color="auto"/>
            </w:tcBorders>
            <w:vAlign w:val="center"/>
          </w:tcPr>
          <w:p w:rsidR="00086957" w:rsidRPr="00C97B89" w:rsidRDefault="00086957" w:rsidP="00086957">
            <w:pPr>
              <w:widowControl w:val="0"/>
              <w:shd w:val="clear" w:color="auto" w:fill="FFFFFF"/>
              <w:suppressAutoHyphens/>
              <w:ind w:firstLine="400"/>
              <w:jc w:val="center"/>
              <w:textAlignment w:val="top"/>
              <w:rPr>
                <w:i/>
                <w:kern w:val="2"/>
                <w:lang w:eastAsia="ar-SA"/>
              </w:rPr>
            </w:pPr>
            <w:r w:rsidRPr="00C97B89">
              <w:rPr>
                <w:i/>
                <w:lang w:eastAsia="ar-SA"/>
              </w:rPr>
              <w:t>Наименование ЭБС</w:t>
            </w:r>
          </w:p>
          <w:p w:rsidR="00086957" w:rsidRPr="00C97B89" w:rsidRDefault="00086957" w:rsidP="00086957">
            <w:pPr>
              <w:widowControl w:val="0"/>
              <w:shd w:val="clear" w:color="auto" w:fill="FFFFFF"/>
              <w:suppressAutoHyphens/>
              <w:ind w:firstLine="400"/>
              <w:jc w:val="center"/>
              <w:textAlignment w:val="top"/>
              <w:rPr>
                <w:i/>
                <w:kern w:val="2"/>
                <w:lang w:eastAsia="ar-SA"/>
              </w:rPr>
            </w:pPr>
          </w:p>
        </w:tc>
      </w:tr>
      <w:tr w:rsidR="00086957" w:rsidRPr="00C97B89" w:rsidTr="00086957">
        <w:trPr>
          <w:trHeight w:val="20"/>
        </w:trPr>
        <w:tc>
          <w:tcPr>
            <w:tcW w:w="980" w:type="pct"/>
            <w:vMerge w:val="restart"/>
            <w:tcBorders>
              <w:top w:val="single" w:sz="4" w:space="0" w:color="auto"/>
              <w:left w:val="single" w:sz="4" w:space="0" w:color="auto"/>
              <w:bottom w:val="single" w:sz="4" w:space="0" w:color="auto"/>
              <w:right w:val="single" w:sz="4" w:space="0" w:color="auto"/>
            </w:tcBorders>
          </w:tcPr>
          <w:p w:rsidR="00086957" w:rsidRPr="00C97B89" w:rsidRDefault="00086957" w:rsidP="00086957">
            <w:pPr>
              <w:widowControl w:val="0"/>
              <w:suppressAutoHyphens/>
              <w:ind w:firstLine="400"/>
              <w:jc w:val="center"/>
              <w:rPr>
                <w:b/>
                <w:kern w:val="2"/>
                <w:lang w:eastAsia="ar-SA"/>
              </w:rPr>
            </w:pPr>
          </w:p>
          <w:p w:rsidR="00086957" w:rsidRPr="00C97B89" w:rsidRDefault="00730BDF" w:rsidP="00086957">
            <w:pPr>
              <w:widowControl w:val="0"/>
              <w:suppressAutoHyphens/>
              <w:ind w:firstLine="400"/>
              <w:jc w:val="center"/>
              <w:rPr>
                <w:b/>
                <w:kern w:val="2"/>
                <w:lang w:eastAsia="ar-SA"/>
              </w:rPr>
            </w:pPr>
            <w:r>
              <w:rPr>
                <w:b/>
                <w:lang w:eastAsia="ar-SA"/>
              </w:rPr>
              <w:t>2020/2021</w:t>
            </w:r>
          </w:p>
        </w:tc>
        <w:tc>
          <w:tcPr>
            <w:tcW w:w="4020" w:type="pct"/>
            <w:tcBorders>
              <w:top w:val="single" w:sz="4" w:space="0" w:color="auto"/>
              <w:left w:val="single" w:sz="4" w:space="0" w:color="auto"/>
              <w:bottom w:val="single" w:sz="4" w:space="0" w:color="auto"/>
              <w:right w:val="single" w:sz="4" w:space="0" w:color="auto"/>
            </w:tcBorders>
          </w:tcPr>
          <w:p w:rsidR="00086957" w:rsidRPr="00C97B89" w:rsidRDefault="00086957" w:rsidP="00086957">
            <w:pPr>
              <w:widowControl w:val="0"/>
              <w:shd w:val="clear" w:color="auto" w:fill="FFFFFF"/>
              <w:suppressAutoHyphens/>
              <w:ind w:firstLine="400"/>
              <w:jc w:val="both"/>
              <w:textAlignment w:val="top"/>
              <w:rPr>
                <w:kern w:val="2"/>
                <w:lang w:eastAsia="ar-SA"/>
              </w:rPr>
            </w:pPr>
            <w:r w:rsidRPr="00C97B89">
              <w:rPr>
                <w:b/>
                <w:lang w:eastAsia="ar-SA"/>
              </w:rPr>
              <w:t>Электронно-библиотечная система (ЭБС) ООО «</w:t>
            </w:r>
            <w:proofErr w:type="spellStart"/>
            <w:r w:rsidRPr="00C97B89">
              <w:rPr>
                <w:b/>
                <w:lang w:eastAsia="ar-SA"/>
              </w:rPr>
              <w:t>Политехресурс</w:t>
            </w:r>
            <w:proofErr w:type="spellEnd"/>
            <w:r w:rsidRPr="00C97B89">
              <w:rPr>
                <w:b/>
                <w:lang w:eastAsia="ar-SA"/>
              </w:rPr>
              <w:t xml:space="preserve">» «Консультант студента». </w:t>
            </w:r>
            <w:r w:rsidRPr="00C97B89">
              <w:rPr>
                <w:lang w:eastAsia="ar-SA"/>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086957" w:rsidRPr="00C97B89" w:rsidRDefault="00086957" w:rsidP="00086957">
            <w:pPr>
              <w:widowControl w:val="0"/>
              <w:shd w:val="clear" w:color="auto" w:fill="FFFFFF"/>
              <w:suppressAutoHyphens/>
              <w:ind w:firstLine="400"/>
              <w:jc w:val="both"/>
              <w:textAlignment w:val="top"/>
              <w:rPr>
                <w:bCs/>
                <w:u w:val="single"/>
              </w:rPr>
            </w:pPr>
            <w:r w:rsidRPr="00C97B89">
              <w:rPr>
                <w:b/>
                <w:lang w:eastAsia="ar-SA"/>
              </w:rPr>
              <w:t xml:space="preserve"> </w:t>
            </w:r>
            <w:hyperlink r:id="rId9" w:tgtFrame="_blank" w:history="1">
              <w:r w:rsidRPr="00C97B89">
                <w:rPr>
                  <w:rFonts w:eastAsia="Times New Roman CYR"/>
                  <w:color w:val="0000FF"/>
                  <w:u w:val="single"/>
                  <w:lang w:eastAsia="ar-SA"/>
                </w:rPr>
                <w:t>www.studentlibrary.ru</w:t>
              </w:r>
            </w:hyperlink>
            <w:r w:rsidRPr="00C97B89">
              <w:rPr>
                <w:bCs/>
                <w:lang w:eastAsia="ar-SA"/>
              </w:rPr>
              <w:t xml:space="preserve">. </w:t>
            </w:r>
            <w:r w:rsidRPr="00C97B89">
              <w:rPr>
                <w:i/>
                <w:lang w:eastAsia="ar-SA"/>
              </w:rPr>
              <w:t>Регистрация с компьютеров АГУ</w:t>
            </w:r>
          </w:p>
          <w:p w:rsidR="00086957" w:rsidRPr="00C97B89" w:rsidRDefault="00086957" w:rsidP="00086957">
            <w:pPr>
              <w:widowControl w:val="0"/>
              <w:shd w:val="clear" w:color="auto" w:fill="FFFFFF"/>
              <w:suppressAutoHyphens/>
              <w:ind w:firstLine="400"/>
              <w:jc w:val="both"/>
              <w:textAlignment w:val="top"/>
              <w:rPr>
                <w:kern w:val="2"/>
                <w:lang w:eastAsia="ar-SA"/>
              </w:rPr>
            </w:pPr>
          </w:p>
        </w:tc>
      </w:tr>
      <w:tr w:rsidR="00086957" w:rsidRPr="00C97B89" w:rsidTr="00086957">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6957" w:rsidRPr="00C97B89" w:rsidRDefault="00086957" w:rsidP="00086957">
            <w:pPr>
              <w:widowControl w:val="0"/>
              <w:suppressAutoHyphens/>
              <w:ind w:firstLine="400"/>
              <w:jc w:val="both"/>
              <w:rPr>
                <w:b/>
                <w:kern w:val="2"/>
                <w:lang w:eastAsia="ar-SA"/>
              </w:rPr>
            </w:pPr>
          </w:p>
        </w:tc>
        <w:tc>
          <w:tcPr>
            <w:tcW w:w="4020" w:type="pct"/>
            <w:tcBorders>
              <w:top w:val="single" w:sz="4" w:space="0" w:color="auto"/>
              <w:left w:val="single" w:sz="4" w:space="0" w:color="auto"/>
              <w:bottom w:val="single" w:sz="4" w:space="0" w:color="auto"/>
              <w:right w:val="single" w:sz="4" w:space="0" w:color="auto"/>
            </w:tcBorders>
            <w:hideMark/>
          </w:tcPr>
          <w:p w:rsidR="00086957" w:rsidRPr="00C97B89" w:rsidRDefault="00086957" w:rsidP="00086957">
            <w:pPr>
              <w:widowControl w:val="0"/>
              <w:shd w:val="clear" w:color="auto" w:fill="FFFFFF"/>
              <w:suppressAutoHyphens/>
              <w:ind w:firstLine="400"/>
              <w:jc w:val="both"/>
              <w:textAlignment w:val="top"/>
              <w:rPr>
                <w:b/>
                <w:kern w:val="2"/>
                <w:lang w:eastAsia="ar-SA"/>
              </w:rPr>
            </w:pPr>
            <w:r w:rsidRPr="00C97B89">
              <w:rPr>
                <w:b/>
                <w:lang w:eastAsia="ar-SA"/>
              </w:rPr>
              <w:t xml:space="preserve">Электронная библиотечная система </w:t>
            </w:r>
            <w:proofErr w:type="spellStart"/>
            <w:r w:rsidRPr="00C97B89">
              <w:rPr>
                <w:b/>
                <w:lang w:val="en-US" w:eastAsia="ar-SA"/>
              </w:rPr>
              <w:t>IPRbooks</w:t>
            </w:r>
            <w:proofErr w:type="spellEnd"/>
            <w:r w:rsidRPr="00C97B89">
              <w:rPr>
                <w:b/>
                <w:lang w:eastAsia="ar-SA"/>
              </w:rPr>
              <w:t xml:space="preserve">. </w:t>
            </w:r>
            <w:hyperlink r:id="rId10" w:history="1">
              <w:r w:rsidRPr="00C97B89">
                <w:rPr>
                  <w:color w:val="0000FF"/>
                  <w:u w:val="single"/>
                  <w:lang w:val="en-US" w:eastAsia="ar-SA"/>
                </w:rPr>
                <w:t>www</w:t>
              </w:r>
              <w:r w:rsidRPr="00C97B89">
                <w:rPr>
                  <w:color w:val="0000FF"/>
                  <w:u w:val="single"/>
                  <w:lang w:eastAsia="ar-SA"/>
                </w:rPr>
                <w:t>.</w:t>
              </w:r>
              <w:proofErr w:type="spellStart"/>
              <w:r w:rsidRPr="00C97B89">
                <w:rPr>
                  <w:color w:val="0000FF"/>
                  <w:u w:val="single"/>
                  <w:lang w:val="en-US" w:eastAsia="ar-SA"/>
                </w:rPr>
                <w:t>iprbookshop</w:t>
              </w:r>
              <w:proofErr w:type="spellEnd"/>
              <w:r w:rsidRPr="00C97B89">
                <w:rPr>
                  <w:color w:val="0000FF"/>
                  <w:u w:val="single"/>
                  <w:lang w:eastAsia="ar-SA"/>
                </w:rPr>
                <w:t>.</w:t>
              </w:r>
              <w:proofErr w:type="spellStart"/>
              <w:r w:rsidRPr="00C97B89">
                <w:rPr>
                  <w:color w:val="0000FF"/>
                  <w:u w:val="single"/>
                  <w:lang w:val="en-US" w:eastAsia="ar-SA"/>
                </w:rPr>
                <w:t>ru</w:t>
              </w:r>
              <w:proofErr w:type="spellEnd"/>
            </w:hyperlink>
          </w:p>
        </w:tc>
      </w:tr>
    </w:tbl>
    <w:p w:rsidR="006D335A" w:rsidRPr="002464A8" w:rsidRDefault="0039062D" w:rsidP="006D335A">
      <w:pPr>
        <w:tabs>
          <w:tab w:val="left" w:pos="993"/>
        </w:tabs>
        <w:ind w:firstLine="567"/>
        <w:jc w:val="center"/>
        <w:outlineLvl w:val="0"/>
        <w:rPr>
          <w:b/>
          <w:bCs/>
        </w:rPr>
      </w:pPr>
      <w:r>
        <w:rPr>
          <w:b/>
          <w:bCs/>
        </w:rPr>
        <w:t xml:space="preserve"> </w:t>
      </w:r>
    </w:p>
    <w:p w:rsidR="006D335A" w:rsidRPr="002464A8" w:rsidRDefault="006D335A" w:rsidP="006D335A">
      <w:pPr>
        <w:tabs>
          <w:tab w:val="left" w:pos="993"/>
          <w:tab w:val="right" w:leader="underscore" w:pos="9639"/>
        </w:tabs>
        <w:ind w:firstLine="567"/>
        <w:jc w:val="both"/>
        <w:outlineLvl w:val="1"/>
      </w:pPr>
    </w:p>
    <w:p w:rsidR="006D335A" w:rsidRDefault="006D335A" w:rsidP="006D335A">
      <w:pPr>
        <w:tabs>
          <w:tab w:val="left" w:pos="993"/>
          <w:tab w:val="right" w:leader="underscore" w:pos="9639"/>
        </w:tabs>
        <w:ind w:firstLine="567"/>
        <w:jc w:val="both"/>
        <w:outlineLvl w:val="1"/>
      </w:pPr>
      <w:r w:rsidRPr="002464A8">
        <w:t xml:space="preserve">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w:t>
      </w:r>
      <w:r>
        <w:t>аспиранта</w:t>
      </w:r>
      <w:r w:rsidRPr="002464A8">
        <w:t xml:space="preserve"> (его законного представителя) и заключение психолого-медико-педагогической комиссии (ПМПК).</w:t>
      </w:r>
    </w:p>
    <w:p w:rsidR="002B7884" w:rsidRPr="00C36349" w:rsidRDefault="006D335A" w:rsidP="002B7884">
      <w:pPr>
        <w:shd w:val="clear" w:color="auto" w:fill="FFFFFF"/>
        <w:ind w:firstLine="1701"/>
        <w:jc w:val="right"/>
        <w:rPr>
          <w:b/>
          <w:bCs/>
          <w:i/>
          <w:color w:val="000000"/>
        </w:rPr>
      </w:pPr>
      <w:r>
        <w:t xml:space="preserve">                                                                                            </w:t>
      </w:r>
      <w:r>
        <w:br w:type="page"/>
      </w:r>
      <w:r>
        <w:lastRenderedPageBreak/>
        <w:t xml:space="preserve"> </w:t>
      </w:r>
      <w:r>
        <w:tab/>
      </w:r>
      <w:r>
        <w:tab/>
      </w:r>
      <w:r>
        <w:tab/>
      </w:r>
      <w:r>
        <w:tab/>
      </w:r>
      <w:r>
        <w:tab/>
      </w:r>
      <w:r>
        <w:tab/>
      </w:r>
      <w:r>
        <w:tab/>
      </w:r>
      <w:r>
        <w:tab/>
      </w:r>
      <w:r>
        <w:tab/>
      </w:r>
      <w:r w:rsidR="002B7884" w:rsidRPr="00C36349">
        <w:rPr>
          <w:b/>
          <w:bCs/>
          <w:i/>
          <w:color w:val="000000"/>
        </w:rPr>
        <w:t>ПРИЛОЖЕНИЕ 1. Пример оформления титульного листа научно-квалификационной работы (диссертации)</w:t>
      </w:r>
    </w:p>
    <w:p w:rsidR="002B7884" w:rsidRDefault="002B7884" w:rsidP="002B7884">
      <w:pPr>
        <w:shd w:val="clear" w:color="auto" w:fill="FFFFFF"/>
        <w:jc w:val="center"/>
        <w:rPr>
          <w:bCs/>
          <w:color w:val="000000"/>
        </w:rPr>
      </w:pPr>
    </w:p>
    <w:p w:rsidR="002B7884" w:rsidRPr="008E07A0" w:rsidRDefault="002B7884" w:rsidP="002B7884">
      <w:pPr>
        <w:shd w:val="clear" w:color="auto" w:fill="FFFFFF"/>
        <w:jc w:val="center"/>
        <w:rPr>
          <w:bCs/>
          <w:color w:val="000000"/>
          <w:spacing w:val="-13"/>
          <w:u w:val="single"/>
        </w:rPr>
      </w:pPr>
      <w:r w:rsidRPr="008E07A0">
        <w:rPr>
          <w:bCs/>
          <w:color w:val="000000"/>
        </w:rPr>
        <w:t>МИНОБРНАУКИ РОССИИ</w:t>
      </w:r>
    </w:p>
    <w:p w:rsidR="002B7884" w:rsidRPr="008E07A0" w:rsidRDefault="002B7884" w:rsidP="002B7884">
      <w:pPr>
        <w:jc w:val="center"/>
        <w:rPr>
          <w:color w:val="000000"/>
        </w:rPr>
      </w:pPr>
      <w:r w:rsidRPr="008E07A0">
        <w:rPr>
          <w:color w:val="000000"/>
        </w:rPr>
        <w:t>Федеральное государственное бюджетное образовательное учреждение</w:t>
      </w:r>
    </w:p>
    <w:p w:rsidR="002B7884" w:rsidRPr="008E07A0" w:rsidRDefault="002B7884" w:rsidP="002B7884">
      <w:pPr>
        <w:jc w:val="center"/>
        <w:rPr>
          <w:color w:val="000000"/>
        </w:rPr>
      </w:pPr>
      <w:r w:rsidRPr="008E07A0">
        <w:rPr>
          <w:color w:val="000000"/>
        </w:rPr>
        <w:t>высшего образования</w:t>
      </w:r>
    </w:p>
    <w:p w:rsidR="002B7884" w:rsidRPr="008E07A0" w:rsidRDefault="002B7884" w:rsidP="002B7884">
      <w:pPr>
        <w:jc w:val="center"/>
        <w:rPr>
          <w:color w:val="000000"/>
        </w:rPr>
      </w:pPr>
      <w:r w:rsidRPr="008E07A0">
        <w:rPr>
          <w:color w:val="000000"/>
        </w:rPr>
        <w:t>«Астраханский государственный университет»</w:t>
      </w:r>
    </w:p>
    <w:p w:rsidR="002B7884" w:rsidRPr="008E07A0" w:rsidRDefault="002B7884" w:rsidP="002B7884">
      <w:pPr>
        <w:jc w:val="center"/>
        <w:rPr>
          <w:color w:val="000000"/>
        </w:rPr>
      </w:pPr>
      <w:r w:rsidRPr="008E07A0">
        <w:rPr>
          <w:color w:val="000000"/>
        </w:rPr>
        <w:t>(Астраханский государственный университет)</w:t>
      </w:r>
    </w:p>
    <w:p w:rsidR="002B7884" w:rsidRPr="008E07A0" w:rsidRDefault="002B7884" w:rsidP="002B7884">
      <w:pPr>
        <w:shd w:val="clear" w:color="auto" w:fill="FFFFFF"/>
        <w:spacing w:line="317" w:lineRule="exact"/>
        <w:ind w:left="1577" w:hanging="1577"/>
        <w:rPr>
          <w:color w:val="000000"/>
        </w:rPr>
      </w:pPr>
    </w:p>
    <w:p w:rsidR="002B7884" w:rsidRPr="008E07A0" w:rsidRDefault="002B7884" w:rsidP="002B7884">
      <w:pPr>
        <w:shd w:val="clear" w:color="auto" w:fill="FFFFFF"/>
        <w:ind w:left="4536"/>
        <w:jc w:val="right"/>
        <w:rPr>
          <w:i/>
          <w:color w:val="000000"/>
        </w:rPr>
      </w:pPr>
      <w:r w:rsidRPr="008E07A0">
        <w:rPr>
          <w:bCs/>
          <w:i/>
          <w:color w:val="000000"/>
          <w:spacing w:val="-2"/>
        </w:rPr>
        <w:t>На правах рукописи</w:t>
      </w:r>
    </w:p>
    <w:p w:rsidR="002B7884" w:rsidRPr="008E07A0" w:rsidRDefault="002B7884" w:rsidP="002B7884">
      <w:pPr>
        <w:spacing w:before="100" w:beforeAutospacing="1" w:after="240" w:line="360" w:lineRule="auto"/>
        <w:ind w:firstLine="851"/>
        <w:contextualSpacing/>
        <w:jc w:val="center"/>
        <w:rPr>
          <w:color w:val="000000"/>
        </w:rPr>
      </w:pPr>
    </w:p>
    <w:p w:rsidR="002B7884" w:rsidRPr="008E07A0" w:rsidRDefault="002B7884" w:rsidP="002B7884">
      <w:pPr>
        <w:spacing w:before="100" w:beforeAutospacing="1" w:after="240"/>
        <w:ind w:firstLine="851"/>
        <w:contextualSpacing/>
        <w:jc w:val="center"/>
        <w:rPr>
          <w:color w:val="000000"/>
        </w:rPr>
      </w:pPr>
    </w:p>
    <w:p w:rsidR="002B7884" w:rsidRPr="008E07A0" w:rsidRDefault="002B7884" w:rsidP="002B7884">
      <w:pPr>
        <w:spacing w:before="100" w:beforeAutospacing="1" w:after="240"/>
        <w:ind w:firstLine="851"/>
        <w:contextualSpacing/>
        <w:jc w:val="center"/>
        <w:rPr>
          <w:color w:val="000000"/>
        </w:rPr>
      </w:pPr>
    </w:p>
    <w:p w:rsidR="002B7884" w:rsidRPr="008E07A0" w:rsidRDefault="002B7884" w:rsidP="002B7884">
      <w:pPr>
        <w:spacing w:before="100" w:beforeAutospacing="1" w:after="240"/>
        <w:ind w:firstLine="851"/>
        <w:contextualSpacing/>
        <w:jc w:val="center"/>
        <w:rPr>
          <w:b/>
          <w:color w:val="000000"/>
        </w:rPr>
      </w:pPr>
      <w:r w:rsidRPr="008E07A0">
        <w:rPr>
          <w:b/>
          <w:color w:val="000000"/>
        </w:rPr>
        <w:t>Иванов Иван Петрович</w:t>
      </w:r>
    </w:p>
    <w:p w:rsidR="002B7884" w:rsidRPr="008E07A0" w:rsidRDefault="002B7884" w:rsidP="002B7884">
      <w:pPr>
        <w:spacing w:before="100" w:beforeAutospacing="1" w:after="240"/>
        <w:ind w:firstLine="851"/>
        <w:contextualSpacing/>
        <w:jc w:val="center"/>
        <w:rPr>
          <w:b/>
          <w:color w:val="000000"/>
        </w:rPr>
      </w:pPr>
    </w:p>
    <w:p w:rsidR="002B7884" w:rsidRPr="008E07A0" w:rsidRDefault="002B7884" w:rsidP="002B7884">
      <w:pPr>
        <w:spacing w:before="100" w:beforeAutospacing="1" w:after="100" w:afterAutospacing="1"/>
        <w:ind w:firstLine="851"/>
        <w:contextualSpacing/>
        <w:jc w:val="center"/>
        <w:rPr>
          <w:b/>
          <w:color w:val="000000"/>
        </w:rPr>
      </w:pPr>
      <w:r w:rsidRPr="008E07A0">
        <w:rPr>
          <w:b/>
          <w:color w:val="000000"/>
        </w:rPr>
        <w:t>СОВЕРШЕНСТВОВАНИЕ СИСТЕМЫ ИПОТЕЧНОГО КРЕДИТОВАНИЯ В РОССИИ</w:t>
      </w:r>
    </w:p>
    <w:p w:rsidR="002B7884" w:rsidRPr="008E07A0" w:rsidRDefault="002B7884" w:rsidP="002B7884">
      <w:pPr>
        <w:spacing w:before="100" w:beforeAutospacing="1" w:after="240"/>
        <w:ind w:firstLine="851"/>
        <w:contextualSpacing/>
        <w:jc w:val="center"/>
        <w:rPr>
          <w:color w:val="000000"/>
        </w:rPr>
      </w:pPr>
    </w:p>
    <w:p w:rsidR="002B7884" w:rsidRPr="008E07A0" w:rsidRDefault="002B7884" w:rsidP="002B7884">
      <w:pPr>
        <w:shd w:val="clear" w:color="auto" w:fill="FFFFFF"/>
        <w:suppressAutoHyphens/>
        <w:spacing w:before="6"/>
        <w:ind w:left="-180"/>
        <w:jc w:val="center"/>
        <w:rPr>
          <w:b/>
          <w:bCs/>
          <w:color w:val="000000"/>
          <w:kern w:val="2"/>
          <w:lang w:eastAsia="ar-SA"/>
        </w:rPr>
      </w:pPr>
    </w:p>
    <w:tbl>
      <w:tblPr>
        <w:tblW w:w="0" w:type="auto"/>
        <w:tblLook w:val="04A0" w:firstRow="1" w:lastRow="0" w:firstColumn="1" w:lastColumn="0" w:noHBand="0" w:noVBand="1"/>
      </w:tblPr>
      <w:tblGrid>
        <w:gridCol w:w="9979"/>
      </w:tblGrid>
      <w:tr w:rsidR="00C03B1C" w:rsidRPr="00F27950" w:rsidTr="00BF3E5F">
        <w:trPr>
          <w:trHeight w:val="2210"/>
        </w:trPr>
        <w:tc>
          <w:tcPr>
            <w:tcW w:w="9979" w:type="dxa"/>
            <w:shd w:val="clear" w:color="auto" w:fill="auto"/>
          </w:tcPr>
          <w:p w:rsidR="00C03B1C" w:rsidRPr="00F27950" w:rsidRDefault="00C03B1C" w:rsidP="00C03B1C">
            <w:pPr>
              <w:spacing w:before="120"/>
              <w:jc w:val="center"/>
              <w:rPr>
                <w:b/>
              </w:rPr>
            </w:pPr>
            <w:r w:rsidRPr="00F27950">
              <w:rPr>
                <w:b/>
              </w:rPr>
              <w:t>38.06.01 «Экономика»</w:t>
            </w:r>
          </w:p>
          <w:p w:rsidR="00C03B1C" w:rsidRPr="00F27950" w:rsidRDefault="00C03B1C" w:rsidP="00C03B1C">
            <w:pPr>
              <w:spacing w:before="120"/>
              <w:jc w:val="center"/>
              <w:rPr>
                <w:b/>
              </w:rPr>
            </w:pPr>
            <w:r w:rsidRPr="00F27950">
              <w:rPr>
                <w:b/>
              </w:rPr>
              <w:t>Экономика и управление народным</w:t>
            </w:r>
          </w:p>
          <w:p w:rsidR="00C03B1C" w:rsidRPr="00F27950" w:rsidRDefault="00C03B1C" w:rsidP="00C03B1C">
            <w:pPr>
              <w:spacing w:before="120"/>
              <w:jc w:val="center"/>
              <w:rPr>
                <w:b/>
              </w:rPr>
            </w:pPr>
            <w:proofErr w:type="gramStart"/>
            <w:r w:rsidRPr="00F27950">
              <w:rPr>
                <w:b/>
              </w:rPr>
              <w:t>хозяйством</w:t>
            </w:r>
            <w:proofErr w:type="gramEnd"/>
            <w:r w:rsidRPr="00F27950">
              <w:rPr>
                <w:b/>
              </w:rPr>
              <w:t xml:space="preserve"> (по отраслям и сферам</w:t>
            </w:r>
          </w:p>
          <w:p w:rsidR="00C03B1C" w:rsidRPr="00F27950" w:rsidRDefault="00C03B1C" w:rsidP="00C03B1C">
            <w:pPr>
              <w:spacing w:before="120"/>
              <w:jc w:val="center"/>
              <w:rPr>
                <w:b/>
              </w:rPr>
            </w:pPr>
            <w:proofErr w:type="gramStart"/>
            <w:r w:rsidRPr="00F27950">
              <w:rPr>
                <w:b/>
              </w:rPr>
              <w:t>деятельности</w:t>
            </w:r>
            <w:proofErr w:type="gramEnd"/>
            <w:r w:rsidRPr="00F27950">
              <w:rPr>
                <w:b/>
              </w:rPr>
              <w:t xml:space="preserve">, в </w:t>
            </w:r>
            <w:proofErr w:type="spellStart"/>
            <w:r w:rsidRPr="00F27950">
              <w:rPr>
                <w:b/>
              </w:rPr>
              <w:t>т.ч</w:t>
            </w:r>
            <w:proofErr w:type="spellEnd"/>
            <w:r w:rsidRPr="00F27950">
              <w:rPr>
                <w:b/>
              </w:rPr>
              <w:t>.: региональная</w:t>
            </w:r>
          </w:p>
          <w:p w:rsidR="00C03B1C" w:rsidRPr="00F27950" w:rsidRDefault="00C03B1C" w:rsidP="00C03B1C">
            <w:pPr>
              <w:spacing w:before="120"/>
              <w:jc w:val="center"/>
              <w:rPr>
                <w:b/>
              </w:rPr>
            </w:pPr>
            <w:r w:rsidRPr="00F27950">
              <w:rPr>
                <w:b/>
              </w:rPr>
              <w:t>экономика)</w:t>
            </w:r>
          </w:p>
        </w:tc>
      </w:tr>
    </w:tbl>
    <w:p w:rsidR="002B7884" w:rsidRPr="008E07A0" w:rsidRDefault="002B7884" w:rsidP="002B7884">
      <w:pPr>
        <w:shd w:val="clear" w:color="auto" w:fill="FFFFFF"/>
        <w:suppressAutoHyphens/>
        <w:spacing w:before="6"/>
        <w:ind w:left="-180"/>
        <w:jc w:val="center"/>
        <w:rPr>
          <w:b/>
          <w:bCs/>
          <w:color w:val="000000"/>
          <w:kern w:val="2"/>
          <w:lang w:eastAsia="ar-SA"/>
        </w:rPr>
      </w:pPr>
    </w:p>
    <w:p w:rsidR="002B7884" w:rsidRPr="008E07A0" w:rsidRDefault="002B7884" w:rsidP="002B7884">
      <w:pPr>
        <w:shd w:val="clear" w:color="auto" w:fill="FFFFFF"/>
        <w:suppressAutoHyphens/>
        <w:spacing w:before="6"/>
        <w:ind w:left="-180"/>
        <w:jc w:val="center"/>
        <w:rPr>
          <w:b/>
          <w:bCs/>
          <w:color w:val="000000"/>
          <w:kern w:val="2"/>
          <w:lang w:eastAsia="ar-SA"/>
        </w:rPr>
      </w:pPr>
    </w:p>
    <w:p w:rsidR="002B7884" w:rsidRPr="008E07A0" w:rsidRDefault="002B7884" w:rsidP="002B7884">
      <w:pPr>
        <w:shd w:val="clear" w:color="auto" w:fill="FFFFFF"/>
        <w:suppressAutoHyphens/>
        <w:spacing w:before="6"/>
        <w:ind w:left="-180"/>
        <w:jc w:val="center"/>
        <w:rPr>
          <w:b/>
          <w:bCs/>
          <w:color w:val="000000"/>
          <w:kern w:val="2"/>
          <w:lang w:eastAsia="ar-SA"/>
        </w:rPr>
      </w:pPr>
    </w:p>
    <w:p w:rsidR="002B7884" w:rsidRPr="008E07A0" w:rsidRDefault="002B7884" w:rsidP="002B7884">
      <w:pPr>
        <w:shd w:val="clear" w:color="auto" w:fill="FFFFFF"/>
        <w:suppressAutoHyphens/>
        <w:spacing w:before="6"/>
        <w:ind w:left="-180"/>
        <w:jc w:val="center"/>
        <w:rPr>
          <w:b/>
          <w:bCs/>
          <w:color w:val="000000"/>
          <w:kern w:val="2"/>
          <w:lang w:eastAsia="ar-SA"/>
        </w:rPr>
      </w:pPr>
      <w:r w:rsidRPr="008E07A0">
        <w:rPr>
          <w:b/>
          <w:bCs/>
          <w:color w:val="000000"/>
          <w:kern w:val="2"/>
          <w:lang w:eastAsia="ar-SA"/>
        </w:rPr>
        <w:t xml:space="preserve">Диссертация </w:t>
      </w:r>
    </w:p>
    <w:p w:rsidR="002B7884" w:rsidRPr="008E07A0" w:rsidRDefault="002B7884" w:rsidP="002B7884">
      <w:pPr>
        <w:shd w:val="clear" w:color="auto" w:fill="FFFFFF"/>
        <w:suppressAutoHyphens/>
        <w:spacing w:before="6"/>
        <w:ind w:left="-180"/>
        <w:jc w:val="center"/>
        <w:rPr>
          <w:b/>
          <w:bCs/>
          <w:color w:val="000000"/>
          <w:kern w:val="2"/>
          <w:lang w:eastAsia="ar-SA"/>
        </w:rPr>
      </w:pPr>
      <w:r w:rsidRPr="008E07A0">
        <w:rPr>
          <w:b/>
          <w:bCs/>
          <w:color w:val="000000"/>
          <w:kern w:val="2"/>
          <w:lang w:eastAsia="ar-SA"/>
        </w:rPr>
        <w:t xml:space="preserve">на соискание учёной степени </w:t>
      </w:r>
    </w:p>
    <w:p w:rsidR="002B7884" w:rsidRPr="008E07A0" w:rsidRDefault="002B7884" w:rsidP="002B7884">
      <w:pPr>
        <w:shd w:val="clear" w:color="auto" w:fill="FFFFFF"/>
        <w:suppressAutoHyphens/>
        <w:spacing w:before="6"/>
        <w:ind w:left="-180"/>
        <w:jc w:val="center"/>
        <w:rPr>
          <w:b/>
          <w:bCs/>
          <w:color w:val="000000"/>
          <w:kern w:val="2"/>
          <w:lang w:eastAsia="ar-SA"/>
        </w:rPr>
      </w:pPr>
      <w:r w:rsidRPr="008E07A0">
        <w:rPr>
          <w:b/>
          <w:bCs/>
          <w:color w:val="000000"/>
          <w:kern w:val="2"/>
          <w:lang w:eastAsia="ar-SA"/>
        </w:rPr>
        <w:t>кандидата экономических наук</w:t>
      </w:r>
    </w:p>
    <w:p w:rsidR="002B7884" w:rsidRPr="008E07A0" w:rsidRDefault="002B7884" w:rsidP="002B7884">
      <w:pPr>
        <w:shd w:val="clear" w:color="auto" w:fill="FFFFFF"/>
        <w:suppressAutoHyphens/>
        <w:spacing w:before="6"/>
        <w:ind w:left="-180"/>
        <w:jc w:val="center"/>
        <w:rPr>
          <w:b/>
          <w:bCs/>
          <w:color w:val="000000"/>
          <w:kern w:val="2"/>
          <w:lang w:eastAsia="ar-SA"/>
        </w:rPr>
      </w:pPr>
    </w:p>
    <w:p w:rsidR="002B7884" w:rsidRDefault="002B7884" w:rsidP="00C03B1C">
      <w:pPr>
        <w:shd w:val="clear" w:color="auto" w:fill="FFFFFF"/>
        <w:rPr>
          <w:b/>
          <w:bCs/>
          <w:color w:val="000000"/>
          <w:kern w:val="2"/>
          <w:lang w:eastAsia="ar-SA"/>
        </w:rPr>
      </w:pPr>
    </w:p>
    <w:p w:rsidR="00C03B1C" w:rsidRPr="008E07A0" w:rsidRDefault="00C03B1C" w:rsidP="00C03B1C">
      <w:pPr>
        <w:shd w:val="clear" w:color="auto" w:fill="FFFFFF"/>
        <w:rPr>
          <w:color w:val="000000"/>
        </w:rPr>
      </w:pPr>
    </w:p>
    <w:p w:rsidR="002B7884" w:rsidRPr="008E07A0" w:rsidRDefault="002B7884" w:rsidP="002B7884">
      <w:pPr>
        <w:shd w:val="clear" w:color="auto" w:fill="FFFFFF"/>
        <w:jc w:val="center"/>
        <w:rPr>
          <w:color w:val="000000"/>
        </w:rPr>
      </w:pPr>
    </w:p>
    <w:p w:rsidR="002B7884" w:rsidRPr="008E07A0" w:rsidRDefault="002B7884" w:rsidP="00C03B1C">
      <w:pPr>
        <w:shd w:val="clear" w:color="auto" w:fill="FFFFFF"/>
        <w:rPr>
          <w:color w:val="000000"/>
        </w:rPr>
      </w:pPr>
    </w:p>
    <w:p w:rsidR="002B7884" w:rsidRPr="008E07A0" w:rsidRDefault="002B7884" w:rsidP="002B7884">
      <w:pPr>
        <w:shd w:val="clear" w:color="auto" w:fill="FFFFFF"/>
        <w:jc w:val="center"/>
        <w:rPr>
          <w:color w:val="000000"/>
        </w:rPr>
      </w:pPr>
    </w:p>
    <w:tbl>
      <w:tblPr>
        <w:tblW w:w="9750" w:type="dxa"/>
        <w:jc w:val="right"/>
        <w:tblCellSpacing w:w="0" w:type="dxa"/>
        <w:tblCellMar>
          <w:top w:w="105" w:type="dxa"/>
          <w:left w:w="105" w:type="dxa"/>
          <w:bottom w:w="105" w:type="dxa"/>
          <w:right w:w="105" w:type="dxa"/>
        </w:tblCellMar>
        <w:tblLook w:val="04A0" w:firstRow="1" w:lastRow="0" w:firstColumn="1" w:lastColumn="0" w:noHBand="0" w:noVBand="1"/>
      </w:tblPr>
      <w:tblGrid>
        <w:gridCol w:w="5479"/>
        <w:gridCol w:w="4271"/>
      </w:tblGrid>
      <w:tr w:rsidR="002B7884" w:rsidRPr="008E07A0" w:rsidTr="00C03B1C">
        <w:trPr>
          <w:trHeight w:val="27"/>
          <w:tblCellSpacing w:w="0" w:type="dxa"/>
          <w:jc w:val="right"/>
        </w:trPr>
        <w:tc>
          <w:tcPr>
            <w:tcW w:w="5479" w:type="dxa"/>
            <w:hideMark/>
          </w:tcPr>
          <w:p w:rsidR="002B7884" w:rsidRPr="008E07A0" w:rsidRDefault="002B7884" w:rsidP="00BF3E5F">
            <w:pPr>
              <w:pStyle w:val="ac"/>
              <w:jc w:val="center"/>
              <w:rPr>
                <w:color w:val="000000"/>
                <w:sz w:val="24"/>
                <w:szCs w:val="24"/>
              </w:rPr>
            </w:pPr>
          </w:p>
        </w:tc>
        <w:tc>
          <w:tcPr>
            <w:tcW w:w="4271" w:type="dxa"/>
            <w:hideMark/>
          </w:tcPr>
          <w:p w:rsidR="002B7884" w:rsidRPr="008E07A0" w:rsidRDefault="002B7884" w:rsidP="00BF3E5F">
            <w:pPr>
              <w:pStyle w:val="ac"/>
              <w:jc w:val="right"/>
              <w:rPr>
                <w:color w:val="000000"/>
                <w:sz w:val="24"/>
                <w:szCs w:val="24"/>
              </w:rPr>
            </w:pPr>
            <w:r w:rsidRPr="008E07A0">
              <w:rPr>
                <w:color w:val="000000"/>
                <w:sz w:val="24"/>
                <w:szCs w:val="24"/>
              </w:rPr>
              <w:t>Научный руководитель:</w:t>
            </w:r>
          </w:p>
          <w:p w:rsidR="002B7884" w:rsidRPr="008E07A0" w:rsidRDefault="002B7884" w:rsidP="00BF3E5F">
            <w:pPr>
              <w:pStyle w:val="ac"/>
              <w:jc w:val="center"/>
              <w:rPr>
                <w:color w:val="000000"/>
                <w:sz w:val="24"/>
                <w:szCs w:val="24"/>
              </w:rPr>
            </w:pPr>
            <w:r w:rsidRPr="008E07A0">
              <w:rPr>
                <w:color w:val="000000"/>
                <w:sz w:val="24"/>
                <w:szCs w:val="24"/>
              </w:rPr>
              <w:t xml:space="preserve">д.э.н., профессор </w:t>
            </w:r>
            <w:proofErr w:type="spellStart"/>
            <w:r w:rsidR="00C03B1C">
              <w:rPr>
                <w:color w:val="000000"/>
                <w:sz w:val="24"/>
                <w:szCs w:val="24"/>
              </w:rPr>
              <w:t>Карлина</w:t>
            </w:r>
            <w:proofErr w:type="spellEnd"/>
            <w:r w:rsidR="00C03B1C">
              <w:rPr>
                <w:color w:val="000000"/>
                <w:sz w:val="24"/>
                <w:szCs w:val="24"/>
              </w:rPr>
              <w:t xml:space="preserve"> Е.П.</w:t>
            </w:r>
          </w:p>
          <w:p w:rsidR="002B7884" w:rsidRPr="008E07A0" w:rsidRDefault="002B7884" w:rsidP="00C03B1C">
            <w:pPr>
              <w:pStyle w:val="ac"/>
              <w:rPr>
                <w:color w:val="000000"/>
                <w:sz w:val="24"/>
                <w:szCs w:val="24"/>
              </w:rPr>
            </w:pPr>
          </w:p>
          <w:p w:rsidR="002B7884" w:rsidRPr="008E07A0" w:rsidRDefault="002B7884" w:rsidP="00BF3E5F">
            <w:pPr>
              <w:pStyle w:val="ac"/>
              <w:jc w:val="center"/>
              <w:rPr>
                <w:color w:val="000000"/>
                <w:sz w:val="24"/>
                <w:szCs w:val="24"/>
              </w:rPr>
            </w:pPr>
          </w:p>
        </w:tc>
      </w:tr>
      <w:tr w:rsidR="002B7884" w:rsidRPr="008E07A0" w:rsidTr="00BF3E5F">
        <w:trPr>
          <w:tblCellSpacing w:w="0" w:type="dxa"/>
          <w:jc w:val="right"/>
        </w:trPr>
        <w:tc>
          <w:tcPr>
            <w:tcW w:w="5479" w:type="dxa"/>
            <w:hideMark/>
          </w:tcPr>
          <w:p w:rsidR="002B7884" w:rsidRPr="008E07A0" w:rsidRDefault="002B7884" w:rsidP="00BF3E5F">
            <w:pPr>
              <w:pStyle w:val="ac"/>
              <w:jc w:val="center"/>
              <w:rPr>
                <w:color w:val="000000"/>
                <w:sz w:val="24"/>
                <w:szCs w:val="24"/>
              </w:rPr>
            </w:pPr>
          </w:p>
        </w:tc>
        <w:tc>
          <w:tcPr>
            <w:tcW w:w="4271" w:type="dxa"/>
            <w:hideMark/>
          </w:tcPr>
          <w:p w:rsidR="002B7884" w:rsidRPr="008E07A0" w:rsidRDefault="002B7884" w:rsidP="00BF3E5F">
            <w:pPr>
              <w:pStyle w:val="ac"/>
              <w:jc w:val="center"/>
              <w:rPr>
                <w:color w:val="000000"/>
                <w:sz w:val="24"/>
                <w:szCs w:val="24"/>
              </w:rPr>
            </w:pPr>
          </w:p>
        </w:tc>
      </w:tr>
    </w:tbl>
    <w:p w:rsidR="002B7884" w:rsidRDefault="002B7884" w:rsidP="002B7884">
      <w:pPr>
        <w:widowControl w:val="0"/>
        <w:shd w:val="clear" w:color="auto" w:fill="FFFFFF"/>
        <w:autoSpaceDE w:val="0"/>
        <w:autoSpaceDN w:val="0"/>
        <w:adjustRightInd w:val="0"/>
        <w:jc w:val="center"/>
        <w:rPr>
          <w:color w:val="000000"/>
        </w:rPr>
      </w:pPr>
    </w:p>
    <w:p w:rsidR="002B7884" w:rsidRDefault="002B7884" w:rsidP="002B7884">
      <w:pPr>
        <w:widowControl w:val="0"/>
        <w:shd w:val="clear" w:color="auto" w:fill="FFFFFF"/>
        <w:autoSpaceDE w:val="0"/>
        <w:autoSpaceDN w:val="0"/>
        <w:adjustRightInd w:val="0"/>
        <w:jc w:val="center"/>
        <w:rPr>
          <w:color w:val="000000"/>
        </w:rPr>
      </w:pPr>
    </w:p>
    <w:p w:rsidR="002B7884" w:rsidRDefault="002B7884" w:rsidP="002B7884">
      <w:pPr>
        <w:widowControl w:val="0"/>
        <w:shd w:val="clear" w:color="auto" w:fill="FFFFFF"/>
        <w:autoSpaceDE w:val="0"/>
        <w:autoSpaceDN w:val="0"/>
        <w:adjustRightInd w:val="0"/>
        <w:jc w:val="center"/>
        <w:rPr>
          <w:color w:val="000000"/>
        </w:rPr>
      </w:pPr>
    </w:p>
    <w:p w:rsidR="002B7884" w:rsidRPr="008E07A0" w:rsidRDefault="002B7884" w:rsidP="002B7884">
      <w:pPr>
        <w:widowControl w:val="0"/>
        <w:shd w:val="clear" w:color="auto" w:fill="FFFFFF"/>
        <w:autoSpaceDE w:val="0"/>
        <w:autoSpaceDN w:val="0"/>
        <w:adjustRightInd w:val="0"/>
        <w:jc w:val="center"/>
        <w:rPr>
          <w:color w:val="000000"/>
        </w:rPr>
      </w:pPr>
      <w:r w:rsidRPr="008E07A0">
        <w:rPr>
          <w:color w:val="000000"/>
        </w:rPr>
        <w:t>Астрахань – 201..</w:t>
      </w:r>
    </w:p>
    <w:p w:rsidR="002B7884" w:rsidRPr="00345229" w:rsidRDefault="002B7884" w:rsidP="002B7884">
      <w:pPr>
        <w:ind w:firstLine="1134"/>
        <w:jc w:val="center"/>
        <w:rPr>
          <w:color w:val="000000"/>
          <w:sz w:val="28"/>
          <w:szCs w:val="28"/>
        </w:rPr>
      </w:pPr>
      <w:r>
        <w:rPr>
          <w:bCs/>
          <w:noProof/>
          <w:color w:val="000000"/>
          <w:sz w:val="28"/>
          <w:szCs w:val="28"/>
        </w:rPr>
        <mc:AlternateContent>
          <mc:Choice Requires="wps">
            <w:drawing>
              <wp:anchor distT="0" distB="0" distL="114300" distR="114300" simplePos="0" relativeHeight="251660288" behindDoc="0" locked="0" layoutInCell="1" allowOverlap="1" wp14:anchorId="3615A771" wp14:editId="77C56F8A">
                <wp:simplePos x="0" y="0"/>
                <wp:positionH relativeFrom="column">
                  <wp:posOffset>5784850</wp:posOffset>
                </wp:positionH>
                <wp:positionV relativeFrom="paragraph">
                  <wp:posOffset>-410845</wp:posOffset>
                </wp:positionV>
                <wp:extent cx="239395" cy="281305"/>
                <wp:effectExtent l="6985" t="5715" r="1079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813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3BC92" id="Rectangle 3" o:spid="_x0000_s1026" style="position:absolute;margin-left:455.5pt;margin-top:-32.35pt;width:18.85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22GHQIAADsEAAAOAAAAZHJzL2Uyb0RvYy54bWysU9uO0zAQfUfiHyy/01zaQhs1Xa26FCEt&#10;sGLhA1zHSSx8Y+w2LV/P2OmWLrwgRB6smcz4+MyZmdXNUStyEOClNTUtJjklwnDbSNPV9OuX7asF&#10;JT4w0zBljajpSXh6s375YjW4SpS2t6oRQBDE+GpwNe1DcFWWed4LzfzEOmEw2FrQLKALXdYAGxBd&#10;q6zM89fZYKFxYLnwHv/ejUG6TvhtK3j41LZeBKJqitxCOiGdu3hm6xWrOmCul/xMg/0DC82kwUcv&#10;UHcsMLIH+QeUlhyst22YcKsz27aSi1QDVlPkv1Xz2DMnUi0ojncXmfz/g+UfDw9AZFPTKSWGaWzR&#10;ZxSNmU4JMo3yDM5XmPXoHiAW6N295d88MXbTY5a4BbBDL1iDpIqYnz27EB2PV8lu+GAbRGf7YJNS&#10;xxZ0BEQNyDE15HRpiDgGwvFnOV1Ol3NKOIbKRTHN5+kFVj1dduDDO2E1iUZNAakncHa49yGSYdVT&#10;SiJvlWy2UqnkQLfbKCAHhrOxTd8Z3V+nKUOGmi7n5TwhP4v5v4PQMuCQK6lrusjjF99hVVTtrWmS&#10;HZhUo42UlTnLGJUbO7CzzQlVBDtOMG4cGr2FH5QMOL019d/3DAQl6r3BTiyL2SyOe3Jm8zclOnAd&#10;2V1HmOEIVdNAyWhuwrgiewey6/GlItVu7C12r5VJ2djZkdWZLE5oEvy8TXEFrv2U9Wvn1z8BAAD/&#10;/wMAUEsDBBQABgAIAAAAIQDhxX5z4AAAAAsBAAAPAAAAZHJzL2Rvd25yZXYueG1sTI9BT8MwDIXv&#10;SPyHyEjctrRTNbau6QSjiAuHMdjdS0xb0SRVk20dvx5zGjfb7+n5e8V6tJ040RBa7xSk0wQEOe1N&#10;62oFnx8vkwWIENEZ7LwjBRcKsC5vbwrMjT+7dzrtYi04xIUcFTQx9rmUQTdkMUx9T461Lz9YjLwO&#10;tTQDnjncdnKWJHNpsXX8ocGeNg3p793RKtgiPm9/XrV+qi5vWUWbfUW+U+r+bnxcgYg0xqsZ/vAZ&#10;HUpmOvijM0F0CpZpyl2igsk8ewDBjmW24OHAl1mSgSwL+b9D+QsAAP//AwBQSwECLQAUAAYACAAA&#10;ACEAtoM4kv4AAADhAQAAEwAAAAAAAAAAAAAAAAAAAAAAW0NvbnRlbnRfVHlwZXNdLnhtbFBLAQIt&#10;ABQABgAIAAAAIQA4/SH/1gAAAJQBAAALAAAAAAAAAAAAAAAAAC8BAABfcmVscy8ucmVsc1BLAQIt&#10;ABQABgAIAAAAIQA5r22GHQIAADsEAAAOAAAAAAAAAAAAAAAAAC4CAABkcnMvZTJvRG9jLnhtbFBL&#10;AQItABQABgAIAAAAIQDhxX5z4AAAAAsBAAAPAAAAAAAAAAAAAAAAAHcEAABkcnMvZG93bnJldi54&#10;bWxQSwUGAAAAAAQABADzAAAAhAUAAAAA&#10;" strokecolor="white"/>
            </w:pict>
          </mc:Fallback>
        </mc:AlternateContent>
      </w:r>
      <w:r>
        <w:rPr>
          <w:rFonts w:ascii="Calibri" w:hAnsi="Calibri"/>
          <w:noProof/>
          <w:color w:val="000000"/>
          <w:sz w:val="22"/>
          <w:szCs w:val="22"/>
        </w:rPr>
        <mc:AlternateContent>
          <mc:Choice Requires="wps">
            <w:drawing>
              <wp:anchor distT="0" distB="0" distL="114300" distR="114300" simplePos="0" relativeHeight="251659264" behindDoc="0" locked="0" layoutInCell="1" allowOverlap="1" wp14:anchorId="6C550B00" wp14:editId="1593E13C">
                <wp:simplePos x="0" y="0"/>
                <wp:positionH relativeFrom="column">
                  <wp:posOffset>5784850</wp:posOffset>
                </wp:positionH>
                <wp:positionV relativeFrom="paragraph">
                  <wp:posOffset>-382905</wp:posOffset>
                </wp:positionV>
                <wp:extent cx="239395" cy="197485"/>
                <wp:effectExtent l="6985" t="5080" r="1079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1974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CA709" id="Rectangle 2" o:spid="_x0000_s1026" style="position:absolute;margin-left:455.5pt;margin-top:-30.15pt;width:18.85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xHgIAADsEAAAOAAAAZHJzL2Uyb0RvYy54bWysU1Fv0zAQfkfiP1h+p2mzlrVR02nqKEIa&#10;MDH4Aa7jJBaOz5zdpuXX7+x0pYMXhMiDdZc7f/7uu7vlzaEzbK/Qa7Aln4zGnCkrodK2Kfm3r5s3&#10;c858ELYSBqwq+VF5frN6/WrZu0Ll0IKpFDICsb7oXcnbEFyRZV62qhN+BE5ZCtaAnQjkYpNVKHpC&#10;70yWj8dvsx6wcghSeU9/74YgXyX8ulYyfK5rrwIzJSduIZ2Yzm08s9VSFA0K12p5oiH+gUUntKVH&#10;z1B3Igi2Q/0HVKclgoc6jCR0GdS1lirVQNVMxr9V89gKp1ItJI53Z5n8/4OVn/YPyHRV8pwzKzpq&#10;0RcSTdjGKJZHeXrnC8p6dA8YC/TuHuR3zyysW8pSt4jQt0pURGoS87MXF6Lj6Srb9h+hInSxC5CU&#10;OtTYRUDSgB1SQ47nhqhDYJJ+5leLq8WMM0mhyeJ6Op+lF0TxfNmhD+8VdCwaJUeinsDF/t6HSEYU&#10;zymJPBhdbbQxycFmuzbI9oJmY5O+E7q/TDOW9SVfzPJZQn4R838H0elAQ250V/L5OH7xHVFE1d7Z&#10;KtlBaDPYRNnYk4xRuaEDW6iOpCLCMMG0cWS0gD8562l6S+5/7AQqzswHS51YTKbTOO7Jmc6uc3Lw&#10;MrK9jAgrCarkgbPBXIdhRXYOddPSS5NUu4Vb6l6tk7KxswOrE1ma0CT4aZviClz6KevXzq+eAAAA&#10;//8DAFBLAwQUAAYACAAAACEA8oj9I+AAAAALAQAADwAAAGRycy9kb3ducmV2LnhtbEyPvU7DQBCE&#10;eyTe4bRIdMnZJgqx8TmCYERDEQL0m/NiW9yP5bskDk/PUkE5O6PZb8r1ZI040hh67xSk8wQEOe2b&#10;3rUK3t+eZisQIaJr0HhHCs4UYF1dXpRYNP7kXum4i63gEhcKVNDFOBRSBt2RxTD3Azn2Pv1oMbIc&#10;W9mMeOJya2SWJEtpsXf8ocOBNh3pr93BKtgiPm6/n7V+qM8vi5o2HzV5o9T11XR/ByLSFP/C8IvP&#10;6FAx094fXBOEUZCnKW+JCmbL5AYEJ/LF6hbEni9ZnoGsSvl/Q/UDAAD//wMAUEsBAi0AFAAGAAgA&#10;AAAhALaDOJL+AAAA4QEAABMAAAAAAAAAAAAAAAAAAAAAAFtDb250ZW50X1R5cGVzXS54bWxQSwEC&#10;LQAUAAYACAAAACEAOP0h/9YAAACUAQAACwAAAAAAAAAAAAAAAAAvAQAAX3JlbHMvLnJlbHNQSwEC&#10;LQAUAAYACAAAACEAfq38sR4CAAA7BAAADgAAAAAAAAAAAAAAAAAuAgAAZHJzL2Uyb0RvYy54bWxQ&#10;SwECLQAUAAYACAAAACEA8oj9I+AAAAALAQAADwAAAAAAAAAAAAAAAAB4BAAAZHJzL2Rvd25yZXYu&#10;eG1sUEsFBgAAAAAEAAQA8wAAAIUFAAAAAA==&#10;" strokecolor="white"/>
            </w:pict>
          </mc:Fallback>
        </mc:AlternateContent>
      </w:r>
      <w:r w:rsidRPr="00345229">
        <w:rPr>
          <w:color w:val="000000"/>
          <w:sz w:val="28"/>
          <w:szCs w:val="28"/>
        </w:rPr>
        <w:br w:type="page"/>
      </w:r>
    </w:p>
    <w:p w:rsidR="002B7884" w:rsidRPr="00C36349" w:rsidRDefault="002B7884" w:rsidP="002B7884">
      <w:pPr>
        <w:ind w:firstLine="1701"/>
        <w:jc w:val="right"/>
        <w:rPr>
          <w:b/>
          <w:i/>
          <w:color w:val="000000"/>
          <w:szCs w:val="28"/>
        </w:rPr>
      </w:pPr>
      <w:r w:rsidRPr="00C36349">
        <w:rPr>
          <w:b/>
          <w:i/>
          <w:color w:val="000000"/>
          <w:szCs w:val="28"/>
        </w:rPr>
        <w:lastRenderedPageBreak/>
        <w:t>ПРИЛОЖЕНИЕ 2. Пример оформления оглавления научно-квалификационной работы (диссертации</w:t>
      </w:r>
      <w:r>
        <w:rPr>
          <w:b/>
          <w:i/>
          <w:color w:val="000000"/>
          <w:szCs w:val="28"/>
        </w:rPr>
        <w:t>)</w:t>
      </w:r>
    </w:p>
    <w:p w:rsidR="002B7884" w:rsidRDefault="002B7884" w:rsidP="002B7884">
      <w:pPr>
        <w:spacing w:before="100" w:beforeAutospacing="1" w:after="100" w:afterAutospacing="1" w:line="360" w:lineRule="auto"/>
        <w:contextualSpacing/>
        <w:jc w:val="center"/>
        <w:rPr>
          <w:b/>
          <w:color w:val="000000"/>
          <w:sz w:val="28"/>
          <w:szCs w:val="28"/>
        </w:rPr>
      </w:pPr>
    </w:p>
    <w:p w:rsidR="002B7884" w:rsidRPr="00C03B1C" w:rsidRDefault="002B7884" w:rsidP="002B7884">
      <w:pPr>
        <w:spacing w:before="100" w:beforeAutospacing="1" w:after="100" w:afterAutospacing="1" w:line="360" w:lineRule="auto"/>
        <w:contextualSpacing/>
        <w:jc w:val="center"/>
        <w:rPr>
          <w:color w:val="000000"/>
          <w:sz w:val="28"/>
          <w:szCs w:val="28"/>
        </w:rPr>
      </w:pPr>
      <w:r w:rsidRPr="00C03B1C">
        <w:rPr>
          <w:b/>
          <w:color w:val="000000"/>
          <w:sz w:val="28"/>
          <w:szCs w:val="28"/>
        </w:rPr>
        <w:t>ОГЛАВЛЕНИЕ</w:t>
      </w:r>
    </w:p>
    <w:p w:rsidR="002B7884" w:rsidRPr="00C03B1C" w:rsidRDefault="002B7884" w:rsidP="002B7884">
      <w:pPr>
        <w:pStyle w:val="10"/>
        <w:tabs>
          <w:tab w:val="clear" w:pos="9060"/>
          <w:tab w:val="right" w:leader="dot" w:pos="9356"/>
        </w:tabs>
        <w:spacing w:line="360" w:lineRule="auto"/>
        <w:ind w:right="282" w:firstLine="426"/>
        <w:jc w:val="both"/>
        <w:rPr>
          <w:color w:val="000000"/>
          <w:lang w:eastAsia="ru-RU"/>
        </w:rPr>
      </w:pPr>
      <w:r w:rsidRPr="00C03B1C">
        <w:rPr>
          <w:noProof/>
          <w:color w:val="000000"/>
        </w:rPr>
        <w:fldChar w:fldCharType="begin"/>
      </w:r>
      <w:r w:rsidRPr="00C03B1C">
        <w:rPr>
          <w:color w:val="000000"/>
        </w:rPr>
        <w:instrText xml:space="preserve"> TOC \o "1-3" \h \z \u </w:instrText>
      </w:r>
      <w:r w:rsidRPr="00C03B1C">
        <w:rPr>
          <w:noProof/>
          <w:color w:val="000000"/>
        </w:rPr>
        <w:fldChar w:fldCharType="separate"/>
      </w:r>
      <w:hyperlink w:anchor="_Toc390508042" w:history="1">
        <w:r w:rsidRPr="00C03B1C">
          <w:rPr>
            <w:rStyle w:val="a9"/>
            <w:color w:val="000000"/>
          </w:rPr>
          <w:t>ВВЕДЕНИЕ</w:t>
        </w:r>
        <w:r w:rsidRPr="00C03B1C">
          <w:rPr>
            <w:b w:val="0"/>
            <w:webHidden/>
            <w:color w:val="000000"/>
          </w:rPr>
          <w:tab/>
          <w:t>3</w:t>
        </w:r>
      </w:hyperlink>
    </w:p>
    <w:p w:rsidR="002B7884" w:rsidRPr="00C03B1C" w:rsidRDefault="00945F56" w:rsidP="002B7884">
      <w:pPr>
        <w:pStyle w:val="10"/>
        <w:tabs>
          <w:tab w:val="clear" w:pos="9060"/>
          <w:tab w:val="right" w:leader="dot" w:pos="9356"/>
        </w:tabs>
        <w:spacing w:line="360" w:lineRule="auto"/>
        <w:ind w:right="282" w:firstLine="426"/>
        <w:jc w:val="both"/>
        <w:rPr>
          <w:color w:val="000000"/>
          <w:lang w:eastAsia="ru-RU"/>
        </w:rPr>
      </w:pPr>
      <w:hyperlink w:anchor="_Toc390508043" w:history="1">
        <w:r w:rsidR="002B7884" w:rsidRPr="00C03B1C">
          <w:rPr>
            <w:rStyle w:val="a9"/>
            <w:color w:val="000000"/>
          </w:rPr>
          <w:t xml:space="preserve">ГЛАВА 1. ТЕОРЕТИЧЕСКИЕ АСПЕКТЫ ИПОТЕЧНОГО КРЕДИТОВАНИЯ В РОССИИ </w:t>
        </w:r>
      </w:hyperlink>
    </w:p>
    <w:p w:rsidR="002B7884" w:rsidRPr="00C03B1C" w:rsidRDefault="00945F56" w:rsidP="002B7884">
      <w:pPr>
        <w:pStyle w:val="21"/>
        <w:tabs>
          <w:tab w:val="right" w:leader="dot" w:pos="9356"/>
        </w:tabs>
        <w:spacing w:line="360" w:lineRule="auto"/>
        <w:ind w:left="0" w:right="282" w:firstLine="426"/>
        <w:jc w:val="both"/>
        <w:rPr>
          <w:rFonts w:ascii="Times New Roman" w:hAnsi="Times New Roman"/>
          <w:noProof/>
          <w:color w:val="000000"/>
          <w:sz w:val="28"/>
          <w:szCs w:val="28"/>
          <w:lang w:val="ru-RU" w:eastAsia="ru-RU" w:bidi="ar-SA"/>
        </w:rPr>
      </w:pPr>
      <w:hyperlink w:anchor="_Toc390508044" w:history="1">
        <w:r w:rsidR="002B7884" w:rsidRPr="00C03B1C">
          <w:rPr>
            <w:rStyle w:val="a9"/>
            <w:rFonts w:ascii="Times New Roman" w:hAnsi="Times New Roman"/>
            <w:noProof/>
            <w:color w:val="000000"/>
            <w:szCs w:val="28"/>
          </w:rPr>
          <w:t xml:space="preserve">1.1. </w:t>
        </w:r>
        <w:r w:rsidR="002B7884" w:rsidRPr="00C03B1C">
          <w:rPr>
            <w:rStyle w:val="a9"/>
            <w:rFonts w:ascii="Times New Roman" w:hAnsi="Times New Roman"/>
            <w:noProof/>
            <w:color w:val="000000"/>
            <w:szCs w:val="28"/>
            <w:lang w:val="ru-RU"/>
          </w:rPr>
          <w:t>Понятие ипотеки и ипотечного кредитования</w:t>
        </w:r>
        <w:r w:rsidR="002B7884" w:rsidRPr="00C03B1C">
          <w:rPr>
            <w:rFonts w:ascii="Times New Roman" w:hAnsi="Times New Roman"/>
            <w:noProof/>
            <w:webHidden/>
            <w:color w:val="000000"/>
            <w:sz w:val="28"/>
            <w:szCs w:val="28"/>
          </w:rPr>
          <w:tab/>
        </w:r>
        <w:r w:rsidR="002B7884" w:rsidRPr="00C03B1C">
          <w:rPr>
            <w:rFonts w:ascii="Times New Roman" w:hAnsi="Times New Roman"/>
            <w:noProof/>
            <w:webHidden/>
            <w:color w:val="000000"/>
            <w:sz w:val="28"/>
            <w:szCs w:val="28"/>
            <w:lang w:val="ru-RU"/>
          </w:rPr>
          <w:t>9</w:t>
        </w:r>
      </w:hyperlink>
    </w:p>
    <w:p w:rsidR="002B7884" w:rsidRPr="00C03B1C" w:rsidRDefault="00945F56" w:rsidP="002B7884">
      <w:pPr>
        <w:pStyle w:val="21"/>
        <w:tabs>
          <w:tab w:val="right" w:leader="dot" w:pos="9356"/>
        </w:tabs>
        <w:spacing w:line="360" w:lineRule="auto"/>
        <w:ind w:left="0" w:right="282" w:firstLine="426"/>
        <w:jc w:val="both"/>
        <w:rPr>
          <w:rFonts w:ascii="Times New Roman" w:hAnsi="Times New Roman"/>
          <w:noProof/>
          <w:color w:val="000000"/>
          <w:sz w:val="28"/>
          <w:szCs w:val="28"/>
          <w:lang w:val="ru-RU" w:eastAsia="ru-RU" w:bidi="ar-SA"/>
        </w:rPr>
      </w:pPr>
      <w:hyperlink w:anchor="_Toc390508045" w:history="1">
        <w:r w:rsidR="002B7884" w:rsidRPr="00C03B1C">
          <w:rPr>
            <w:rStyle w:val="a9"/>
            <w:rFonts w:ascii="Times New Roman" w:hAnsi="Times New Roman"/>
            <w:noProof/>
            <w:color w:val="000000"/>
            <w:szCs w:val="28"/>
          </w:rPr>
          <w:t xml:space="preserve">1.2. </w:t>
        </w:r>
        <w:r w:rsidR="002B7884" w:rsidRPr="00C03B1C">
          <w:rPr>
            <w:rStyle w:val="a9"/>
            <w:rFonts w:ascii="Times New Roman" w:hAnsi="Times New Roman"/>
            <w:noProof/>
            <w:color w:val="000000"/>
            <w:szCs w:val="28"/>
            <w:lang w:val="ru-RU"/>
          </w:rPr>
          <w:t>Виды и модели ипотечного кредитования</w:t>
        </w:r>
        <w:r w:rsidR="002B7884" w:rsidRPr="00C03B1C">
          <w:rPr>
            <w:rFonts w:ascii="Times New Roman" w:hAnsi="Times New Roman"/>
            <w:noProof/>
            <w:webHidden/>
            <w:color w:val="000000"/>
            <w:sz w:val="28"/>
            <w:szCs w:val="28"/>
          </w:rPr>
          <w:tab/>
        </w:r>
      </w:hyperlink>
      <w:r w:rsidR="002B7884" w:rsidRPr="00C03B1C">
        <w:rPr>
          <w:rStyle w:val="a9"/>
          <w:rFonts w:ascii="Times New Roman" w:hAnsi="Times New Roman"/>
          <w:noProof/>
          <w:color w:val="000000"/>
          <w:szCs w:val="28"/>
          <w:lang w:val="ru-RU"/>
        </w:rPr>
        <w:t>15</w:t>
      </w:r>
    </w:p>
    <w:p w:rsidR="002B7884" w:rsidRPr="00C03B1C" w:rsidRDefault="00945F56" w:rsidP="002B7884">
      <w:pPr>
        <w:pStyle w:val="10"/>
        <w:tabs>
          <w:tab w:val="clear" w:pos="9060"/>
          <w:tab w:val="right" w:leader="dot" w:pos="9356"/>
        </w:tabs>
        <w:spacing w:line="360" w:lineRule="auto"/>
        <w:ind w:right="282" w:firstLine="426"/>
        <w:jc w:val="both"/>
        <w:rPr>
          <w:color w:val="000000"/>
          <w:lang w:eastAsia="ru-RU"/>
        </w:rPr>
      </w:pPr>
      <w:hyperlink w:anchor="_Toc390508047" w:history="1">
        <w:r w:rsidR="002B7884" w:rsidRPr="00C03B1C">
          <w:rPr>
            <w:rStyle w:val="a9"/>
            <w:color w:val="000000"/>
          </w:rPr>
          <w:t xml:space="preserve">ГЛАВА 2. АНАЛИЗ ТЕНДЕНЦИЙ РАЗВИТИЯ ИПОТЕЧНОГО КРЕДИТОВАНИЯ В РОССИИ </w:t>
        </w:r>
      </w:hyperlink>
    </w:p>
    <w:p w:rsidR="002B7884" w:rsidRPr="00C03B1C" w:rsidRDefault="00945F56" w:rsidP="002B7884">
      <w:pPr>
        <w:pStyle w:val="21"/>
        <w:tabs>
          <w:tab w:val="right" w:leader="dot" w:pos="9356"/>
        </w:tabs>
        <w:spacing w:line="360" w:lineRule="auto"/>
        <w:ind w:left="0" w:right="282" w:firstLine="426"/>
        <w:jc w:val="both"/>
        <w:rPr>
          <w:rFonts w:ascii="Times New Roman" w:hAnsi="Times New Roman"/>
          <w:noProof/>
          <w:color w:val="000000"/>
          <w:sz w:val="28"/>
          <w:szCs w:val="28"/>
          <w:lang w:val="ru-RU" w:eastAsia="ru-RU" w:bidi="ar-SA"/>
        </w:rPr>
      </w:pPr>
      <w:hyperlink w:anchor="_Toc390508048" w:history="1">
        <w:r w:rsidR="002B7884" w:rsidRPr="00C03B1C">
          <w:rPr>
            <w:rStyle w:val="a9"/>
            <w:rFonts w:ascii="Times New Roman" w:hAnsi="Times New Roman"/>
            <w:noProof/>
            <w:color w:val="000000"/>
            <w:szCs w:val="28"/>
          </w:rPr>
          <w:t xml:space="preserve">2.1. </w:t>
        </w:r>
        <w:r w:rsidR="002B7884" w:rsidRPr="00C03B1C">
          <w:rPr>
            <w:rStyle w:val="a9"/>
            <w:rFonts w:ascii="Times New Roman" w:hAnsi="Times New Roman"/>
            <w:noProof/>
            <w:color w:val="000000"/>
            <w:szCs w:val="28"/>
            <w:lang w:val="ru-RU"/>
          </w:rPr>
          <w:t>Общие тенденции развития ипотечного кредитования в России</w:t>
        </w:r>
        <w:r w:rsidR="002B7884" w:rsidRPr="00C03B1C">
          <w:rPr>
            <w:rFonts w:ascii="Times New Roman" w:hAnsi="Times New Roman"/>
            <w:noProof/>
            <w:webHidden/>
            <w:color w:val="000000"/>
            <w:sz w:val="28"/>
            <w:szCs w:val="28"/>
          </w:rPr>
          <w:tab/>
        </w:r>
        <w:r w:rsidR="002B7884" w:rsidRPr="00C03B1C">
          <w:rPr>
            <w:rFonts w:ascii="Times New Roman" w:hAnsi="Times New Roman"/>
            <w:noProof/>
            <w:webHidden/>
            <w:color w:val="000000"/>
            <w:sz w:val="28"/>
            <w:szCs w:val="28"/>
          </w:rPr>
          <w:fldChar w:fldCharType="begin"/>
        </w:r>
        <w:r w:rsidR="002B7884" w:rsidRPr="00C03B1C">
          <w:rPr>
            <w:rFonts w:ascii="Times New Roman" w:hAnsi="Times New Roman"/>
            <w:noProof/>
            <w:webHidden/>
            <w:color w:val="000000"/>
            <w:sz w:val="28"/>
            <w:szCs w:val="28"/>
          </w:rPr>
          <w:instrText xml:space="preserve"> PAGEREF _Toc390508048 \h </w:instrText>
        </w:r>
        <w:r w:rsidR="002B7884" w:rsidRPr="00C03B1C">
          <w:rPr>
            <w:rFonts w:ascii="Times New Roman" w:hAnsi="Times New Roman"/>
            <w:noProof/>
            <w:webHidden/>
            <w:color w:val="000000"/>
            <w:sz w:val="28"/>
            <w:szCs w:val="28"/>
          </w:rPr>
        </w:r>
        <w:r w:rsidR="002B7884" w:rsidRPr="00C03B1C">
          <w:rPr>
            <w:rFonts w:ascii="Times New Roman" w:hAnsi="Times New Roman"/>
            <w:noProof/>
            <w:webHidden/>
            <w:color w:val="000000"/>
            <w:sz w:val="28"/>
            <w:szCs w:val="28"/>
          </w:rPr>
          <w:fldChar w:fldCharType="separate"/>
        </w:r>
        <w:r w:rsidR="002B7884" w:rsidRPr="00C03B1C">
          <w:rPr>
            <w:rFonts w:ascii="Times New Roman" w:hAnsi="Times New Roman"/>
            <w:noProof/>
            <w:webHidden/>
            <w:color w:val="000000"/>
            <w:sz w:val="28"/>
            <w:szCs w:val="28"/>
          </w:rPr>
          <w:t>2</w:t>
        </w:r>
        <w:r w:rsidR="002B7884" w:rsidRPr="00C03B1C">
          <w:rPr>
            <w:rFonts w:ascii="Times New Roman" w:hAnsi="Times New Roman"/>
            <w:noProof/>
            <w:webHidden/>
            <w:color w:val="000000"/>
            <w:sz w:val="28"/>
            <w:szCs w:val="28"/>
          </w:rPr>
          <w:fldChar w:fldCharType="end"/>
        </w:r>
      </w:hyperlink>
      <w:r w:rsidR="002B7884" w:rsidRPr="00C03B1C">
        <w:rPr>
          <w:rStyle w:val="a9"/>
          <w:rFonts w:ascii="Times New Roman" w:hAnsi="Times New Roman"/>
          <w:noProof/>
          <w:color w:val="000000"/>
          <w:szCs w:val="28"/>
          <w:lang w:val="ru-RU"/>
        </w:rPr>
        <w:t>8</w:t>
      </w:r>
    </w:p>
    <w:p w:rsidR="002B7884" w:rsidRPr="00C03B1C" w:rsidRDefault="00945F56" w:rsidP="002B7884">
      <w:pPr>
        <w:pStyle w:val="21"/>
        <w:tabs>
          <w:tab w:val="right" w:leader="dot" w:pos="9356"/>
        </w:tabs>
        <w:spacing w:line="360" w:lineRule="auto"/>
        <w:ind w:left="0" w:right="282" w:firstLine="426"/>
        <w:jc w:val="both"/>
        <w:rPr>
          <w:rFonts w:ascii="Times New Roman" w:hAnsi="Times New Roman"/>
          <w:noProof/>
          <w:color w:val="000000"/>
          <w:sz w:val="28"/>
          <w:szCs w:val="28"/>
          <w:lang w:val="ru-RU" w:eastAsia="ru-RU" w:bidi="ar-SA"/>
        </w:rPr>
      </w:pPr>
      <w:hyperlink w:anchor="_Toc390508049" w:history="1">
        <w:r w:rsidR="002B7884" w:rsidRPr="00C03B1C">
          <w:rPr>
            <w:rStyle w:val="a9"/>
            <w:rFonts w:ascii="Times New Roman" w:hAnsi="Times New Roman"/>
            <w:noProof/>
            <w:color w:val="000000"/>
            <w:szCs w:val="28"/>
          </w:rPr>
          <w:t xml:space="preserve">2.2. </w:t>
        </w:r>
        <w:r w:rsidR="002B7884" w:rsidRPr="00C03B1C">
          <w:rPr>
            <w:rStyle w:val="a9"/>
            <w:rFonts w:ascii="Times New Roman" w:hAnsi="Times New Roman"/>
            <w:noProof/>
            <w:color w:val="000000"/>
            <w:szCs w:val="28"/>
            <w:lang w:val="ru-RU"/>
          </w:rPr>
          <w:t>Анализ ключевых игроков на рынке ипотечного кредитования</w:t>
        </w:r>
        <w:r w:rsidR="002B7884" w:rsidRPr="00C03B1C">
          <w:rPr>
            <w:rFonts w:ascii="Times New Roman" w:hAnsi="Times New Roman"/>
            <w:noProof/>
            <w:webHidden/>
            <w:color w:val="000000"/>
            <w:sz w:val="28"/>
            <w:szCs w:val="28"/>
          </w:rPr>
          <w:tab/>
        </w:r>
      </w:hyperlink>
      <w:r w:rsidR="002B7884" w:rsidRPr="00C03B1C">
        <w:rPr>
          <w:rStyle w:val="a9"/>
          <w:rFonts w:ascii="Times New Roman" w:hAnsi="Times New Roman"/>
          <w:noProof/>
          <w:color w:val="000000"/>
          <w:szCs w:val="28"/>
          <w:lang w:val="ru-RU"/>
        </w:rPr>
        <w:t>31</w:t>
      </w:r>
    </w:p>
    <w:p w:rsidR="002B7884" w:rsidRPr="00C03B1C" w:rsidRDefault="00945F56" w:rsidP="002B7884">
      <w:pPr>
        <w:pStyle w:val="10"/>
        <w:tabs>
          <w:tab w:val="clear" w:pos="9060"/>
          <w:tab w:val="right" w:leader="dot" w:pos="9356"/>
        </w:tabs>
        <w:spacing w:line="360" w:lineRule="auto"/>
        <w:ind w:right="282" w:firstLine="426"/>
        <w:jc w:val="both"/>
        <w:rPr>
          <w:color w:val="000000"/>
          <w:lang w:eastAsia="ru-RU"/>
        </w:rPr>
      </w:pPr>
      <w:hyperlink w:anchor="_Toc390508051" w:history="1">
        <w:r w:rsidR="002B7884" w:rsidRPr="00C03B1C">
          <w:rPr>
            <w:rStyle w:val="a9"/>
            <w:color w:val="000000"/>
          </w:rPr>
          <w:t xml:space="preserve">ГЛАВА 3. ПРОБЛЕМЫ И ПУТИ ОПТИМИЗАЦИИ СИСТЕМЫ ИПОТЕЧНОГО КРЕДИТОВАНИЯ В РОССИИ </w:t>
        </w:r>
      </w:hyperlink>
    </w:p>
    <w:p w:rsidR="002B7884" w:rsidRPr="00C03B1C" w:rsidRDefault="00945F56" w:rsidP="002B7884">
      <w:pPr>
        <w:pStyle w:val="21"/>
        <w:tabs>
          <w:tab w:val="right" w:leader="dot" w:pos="9356"/>
        </w:tabs>
        <w:spacing w:line="360" w:lineRule="auto"/>
        <w:ind w:left="0" w:right="282" w:firstLine="426"/>
        <w:jc w:val="both"/>
        <w:rPr>
          <w:rFonts w:ascii="Times New Roman" w:hAnsi="Times New Roman"/>
          <w:noProof/>
          <w:color w:val="000000"/>
          <w:sz w:val="28"/>
          <w:szCs w:val="28"/>
          <w:lang w:val="ru-RU" w:eastAsia="ru-RU" w:bidi="ar-SA"/>
        </w:rPr>
      </w:pPr>
      <w:hyperlink w:anchor="_Toc390508052" w:history="1">
        <w:r w:rsidR="002B7884" w:rsidRPr="00C03B1C">
          <w:rPr>
            <w:rStyle w:val="a9"/>
            <w:rFonts w:ascii="Times New Roman" w:hAnsi="Times New Roman"/>
            <w:noProof/>
            <w:color w:val="000000"/>
            <w:szCs w:val="28"/>
          </w:rPr>
          <w:t xml:space="preserve">3.1. </w:t>
        </w:r>
        <w:r w:rsidR="002B7884" w:rsidRPr="00C03B1C">
          <w:rPr>
            <w:rStyle w:val="a9"/>
            <w:rFonts w:ascii="Times New Roman" w:hAnsi="Times New Roman"/>
            <w:noProof/>
            <w:color w:val="000000"/>
            <w:szCs w:val="28"/>
            <w:lang w:val="ru-RU"/>
          </w:rPr>
          <w:t>Проблемы регулирования рынка ипотечного кредитования в России.</w:t>
        </w:r>
        <w:r w:rsidR="002B7884" w:rsidRPr="00C03B1C">
          <w:rPr>
            <w:rStyle w:val="a9"/>
            <w:rFonts w:ascii="Times New Roman" w:hAnsi="Times New Roman"/>
            <w:noProof/>
            <w:color w:val="000000"/>
            <w:szCs w:val="28"/>
          </w:rPr>
          <w:tab/>
        </w:r>
        <w:r w:rsidR="002B7884" w:rsidRPr="00C03B1C">
          <w:rPr>
            <w:rStyle w:val="a9"/>
            <w:rFonts w:ascii="Times New Roman" w:hAnsi="Times New Roman"/>
            <w:noProof/>
            <w:color w:val="000000"/>
            <w:szCs w:val="28"/>
            <w:lang w:val="ru-RU"/>
          </w:rPr>
          <w:t>4</w:t>
        </w:r>
        <w:r w:rsidR="002B7884" w:rsidRPr="00C03B1C">
          <w:rPr>
            <w:rStyle w:val="a9"/>
            <w:rFonts w:ascii="Times New Roman" w:hAnsi="Times New Roman"/>
            <w:noProof/>
            <w:color w:val="000000"/>
            <w:szCs w:val="28"/>
          </w:rPr>
          <w:t>9</w:t>
        </w:r>
      </w:hyperlink>
    </w:p>
    <w:p w:rsidR="002B7884" w:rsidRPr="00C03B1C" w:rsidRDefault="00945F56" w:rsidP="002B7884">
      <w:pPr>
        <w:pStyle w:val="21"/>
        <w:tabs>
          <w:tab w:val="right" w:leader="dot" w:pos="9356"/>
        </w:tabs>
        <w:spacing w:line="360" w:lineRule="auto"/>
        <w:ind w:left="0" w:right="282" w:firstLine="426"/>
        <w:jc w:val="both"/>
        <w:rPr>
          <w:rFonts w:ascii="Times New Roman" w:hAnsi="Times New Roman"/>
          <w:noProof/>
          <w:color w:val="000000"/>
          <w:sz w:val="28"/>
          <w:szCs w:val="28"/>
          <w:lang w:val="ru-RU" w:eastAsia="ru-RU" w:bidi="ar-SA"/>
        </w:rPr>
      </w:pPr>
      <w:hyperlink w:anchor="_Toc390508053" w:history="1">
        <w:r w:rsidR="002B7884" w:rsidRPr="00C03B1C">
          <w:rPr>
            <w:rStyle w:val="a9"/>
            <w:rFonts w:ascii="Times New Roman" w:hAnsi="Times New Roman"/>
            <w:noProof/>
            <w:color w:val="000000"/>
            <w:szCs w:val="28"/>
          </w:rPr>
          <w:t xml:space="preserve">3.2. </w:t>
        </w:r>
        <w:r w:rsidR="002B7884" w:rsidRPr="00C03B1C">
          <w:rPr>
            <w:rStyle w:val="a9"/>
            <w:rFonts w:ascii="Times New Roman" w:hAnsi="Times New Roman"/>
            <w:noProof/>
            <w:color w:val="000000"/>
            <w:szCs w:val="28"/>
            <w:lang w:val="ru-RU"/>
          </w:rPr>
          <w:t>Пути оптимизации рынка ипотечного кредитования в Росиии</w:t>
        </w:r>
        <w:r w:rsidR="002B7884" w:rsidRPr="00C03B1C">
          <w:rPr>
            <w:rStyle w:val="a9"/>
            <w:rFonts w:ascii="Times New Roman" w:hAnsi="Times New Roman"/>
            <w:noProof/>
            <w:color w:val="000000"/>
            <w:szCs w:val="28"/>
          </w:rPr>
          <w:t>.</w:t>
        </w:r>
        <w:r w:rsidR="002B7884" w:rsidRPr="00C03B1C">
          <w:rPr>
            <w:rFonts w:ascii="Times New Roman" w:hAnsi="Times New Roman"/>
            <w:noProof/>
            <w:webHidden/>
            <w:color w:val="000000"/>
            <w:sz w:val="28"/>
            <w:szCs w:val="28"/>
          </w:rPr>
          <w:tab/>
        </w:r>
        <w:r w:rsidR="002B7884" w:rsidRPr="00C03B1C">
          <w:rPr>
            <w:rFonts w:ascii="Times New Roman" w:hAnsi="Times New Roman"/>
            <w:noProof/>
            <w:webHidden/>
            <w:color w:val="000000"/>
            <w:sz w:val="28"/>
            <w:szCs w:val="28"/>
            <w:lang w:val="ru-RU"/>
          </w:rPr>
          <w:t>55</w:t>
        </w:r>
      </w:hyperlink>
    </w:p>
    <w:p w:rsidR="002B7884" w:rsidRPr="00C03B1C" w:rsidRDefault="00945F56" w:rsidP="002B7884">
      <w:pPr>
        <w:pStyle w:val="10"/>
        <w:tabs>
          <w:tab w:val="clear" w:pos="9060"/>
          <w:tab w:val="right" w:leader="dot" w:pos="9356"/>
        </w:tabs>
        <w:spacing w:line="360" w:lineRule="auto"/>
        <w:ind w:right="282" w:firstLine="426"/>
        <w:jc w:val="both"/>
        <w:rPr>
          <w:color w:val="000000"/>
          <w:lang w:eastAsia="ru-RU"/>
        </w:rPr>
      </w:pPr>
      <w:hyperlink w:anchor="_Toc390508055" w:history="1">
        <w:r w:rsidR="002B7884" w:rsidRPr="00C03B1C">
          <w:rPr>
            <w:rStyle w:val="a9"/>
            <w:color w:val="000000"/>
          </w:rPr>
          <w:t>ЗАКЛЮЧЕНИЕ</w:t>
        </w:r>
        <w:r w:rsidR="002B7884" w:rsidRPr="00C03B1C">
          <w:rPr>
            <w:b w:val="0"/>
            <w:webHidden/>
            <w:color w:val="000000"/>
          </w:rPr>
          <w:tab/>
          <w:t>71</w:t>
        </w:r>
      </w:hyperlink>
    </w:p>
    <w:p w:rsidR="002B7884" w:rsidRPr="00C03B1C" w:rsidRDefault="00945F56" w:rsidP="002B7884">
      <w:pPr>
        <w:pStyle w:val="10"/>
        <w:tabs>
          <w:tab w:val="clear" w:pos="9060"/>
          <w:tab w:val="right" w:leader="dot" w:pos="9356"/>
        </w:tabs>
        <w:spacing w:line="360" w:lineRule="auto"/>
        <w:ind w:right="282" w:firstLine="426"/>
        <w:jc w:val="both"/>
        <w:rPr>
          <w:color w:val="000000"/>
          <w:lang w:eastAsia="ru-RU"/>
        </w:rPr>
      </w:pPr>
      <w:hyperlink w:anchor="_Toc390508056" w:history="1">
        <w:r w:rsidR="002B7884" w:rsidRPr="00C03B1C">
          <w:rPr>
            <w:rStyle w:val="a9"/>
            <w:color w:val="000000"/>
          </w:rPr>
          <w:t>СПИСОК ЛИТЕРАТУРЫ</w:t>
        </w:r>
        <w:r w:rsidR="002B7884" w:rsidRPr="00C03B1C">
          <w:rPr>
            <w:b w:val="0"/>
            <w:webHidden/>
            <w:color w:val="000000"/>
          </w:rPr>
          <w:tab/>
          <w:t>74</w:t>
        </w:r>
      </w:hyperlink>
    </w:p>
    <w:p w:rsidR="002B7884" w:rsidRPr="00345229" w:rsidRDefault="002B7884" w:rsidP="002B7884">
      <w:pPr>
        <w:spacing w:line="360" w:lineRule="auto"/>
        <w:ind w:firstLine="426"/>
        <w:jc w:val="both"/>
        <w:rPr>
          <w:color w:val="000000"/>
        </w:rPr>
      </w:pPr>
      <w:r w:rsidRPr="00C03B1C">
        <w:rPr>
          <w:color w:val="000000"/>
          <w:sz w:val="28"/>
          <w:szCs w:val="28"/>
        </w:rPr>
        <w:fldChar w:fldCharType="end"/>
      </w:r>
    </w:p>
    <w:p w:rsidR="002B7884" w:rsidRPr="00345229" w:rsidRDefault="002B7884" w:rsidP="002B7884">
      <w:pPr>
        <w:rPr>
          <w:color w:val="000000"/>
        </w:rPr>
      </w:pPr>
    </w:p>
    <w:p w:rsidR="002B7884" w:rsidRPr="00345229" w:rsidRDefault="002B7884" w:rsidP="002B7884">
      <w:pPr>
        <w:keepNext/>
        <w:keepLines/>
        <w:widowControl w:val="0"/>
        <w:jc w:val="right"/>
        <w:rPr>
          <w:color w:val="000000"/>
        </w:rPr>
      </w:pPr>
      <w:r w:rsidRPr="00345229">
        <w:rPr>
          <w:color w:val="000000"/>
        </w:rPr>
        <w:br w:type="page"/>
      </w:r>
    </w:p>
    <w:p w:rsidR="002B7884" w:rsidRPr="00C36349" w:rsidRDefault="002B7884" w:rsidP="002B7884">
      <w:pPr>
        <w:keepNext/>
        <w:keepLines/>
        <w:widowControl w:val="0"/>
        <w:ind w:firstLine="1701"/>
        <w:jc w:val="right"/>
        <w:rPr>
          <w:b/>
          <w:i/>
          <w:caps/>
          <w:color w:val="000000"/>
          <w:szCs w:val="28"/>
        </w:rPr>
      </w:pPr>
      <w:r w:rsidRPr="00C36349">
        <w:rPr>
          <w:b/>
          <w:i/>
          <w:color w:val="000000"/>
          <w:szCs w:val="28"/>
        </w:rPr>
        <w:lastRenderedPageBreak/>
        <w:t>ПРИЛОЖЕНИЕ 3. Пример оформления списка литературы</w:t>
      </w:r>
    </w:p>
    <w:p w:rsidR="002B7884" w:rsidRPr="00345229" w:rsidRDefault="002B7884" w:rsidP="002B7884">
      <w:pPr>
        <w:rPr>
          <w:color w:val="000000"/>
        </w:rPr>
      </w:pPr>
    </w:p>
    <w:p w:rsidR="002B7884" w:rsidRPr="00345229" w:rsidRDefault="002B7884" w:rsidP="002B7884">
      <w:pPr>
        <w:pStyle w:val="Contenst"/>
        <w:rPr>
          <w:color w:val="000000"/>
          <w:lang w:val="ru-RU"/>
        </w:rPr>
      </w:pPr>
      <w:r w:rsidRPr="00345229">
        <w:rPr>
          <w:color w:val="000000"/>
          <w:lang w:val="ru-RU"/>
        </w:rPr>
        <w:t>Список литературы</w:t>
      </w:r>
    </w:p>
    <w:p w:rsidR="002B7884" w:rsidRPr="00345229" w:rsidRDefault="002B7884" w:rsidP="002B7884">
      <w:pPr>
        <w:pStyle w:val="Contenst0"/>
        <w:rPr>
          <w:color w:val="000000"/>
          <w:lang w:val="ru-RU"/>
        </w:rPr>
      </w:pPr>
      <w:r w:rsidRPr="00345229">
        <w:rPr>
          <w:color w:val="000000"/>
          <w:lang w:val="ru-RU"/>
        </w:rPr>
        <w:t>законодательные материалы</w:t>
      </w:r>
    </w:p>
    <w:p w:rsidR="002B7884" w:rsidRPr="00345229" w:rsidRDefault="002B7884" w:rsidP="00111941">
      <w:pPr>
        <w:numPr>
          <w:ilvl w:val="0"/>
          <w:numId w:val="17"/>
        </w:numPr>
        <w:tabs>
          <w:tab w:val="left" w:pos="1320"/>
        </w:tabs>
        <w:jc w:val="both"/>
        <w:rPr>
          <w:color w:val="000000"/>
          <w:sz w:val="28"/>
          <w:szCs w:val="28"/>
        </w:rPr>
      </w:pPr>
      <w:r w:rsidRPr="00345229">
        <w:rPr>
          <w:color w:val="000000"/>
          <w:sz w:val="28"/>
          <w:szCs w:val="28"/>
        </w:rPr>
        <w:t xml:space="preserve">Российская Федерация. Законы. Об информации, информационных технологиях и о защите информации. [Электронный ресурс]: </w:t>
      </w:r>
      <w:proofErr w:type="spellStart"/>
      <w:r w:rsidRPr="00345229">
        <w:rPr>
          <w:color w:val="000000"/>
          <w:sz w:val="28"/>
          <w:szCs w:val="28"/>
        </w:rPr>
        <w:t>федер</w:t>
      </w:r>
      <w:proofErr w:type="spellEnd"/>
      <w:proofErr w:type="gramStart"/>
      <w:r w:rsidRPr="00345229">
        <w:rPr>
          <w:color w:val="000000"/>
          <w:sz w:val="28"/>
          <w:szCs w:val="28"/>
        </w:rPr>
        <w:t>. закон</w:t>
      </w:r>
      <w:proofErr w:type="gramEnd"/>
      <w:r w:rsidRPr="00345229">
        <w:rPr>
          <w:color w:val="000000"/>
          <w:sz w:val="28"/>
          <w:szCs w:val="28"/>
        </w:rPr>
        <w:t xml:space="preserve">: [принят </w:t>
      </w:r>
      <w:proofErr w:type="spellStart"/>
      <w:r w:rsidRPr="00345229">
        <w:rPr>
          <w:color w:val="000000"/>
          <w:sz w:val="28"/>
          <w:szCs w:val="28"/>
        </w:rPr>
        <w:t>Гос.Думой</w:t>
      </w:r>
      <w:proofErr w:type="spellEnd"/>
      <w:r w:rsidRPr="00345229">
        <w:rPr>
          <w:color w:val="000000"/>
          <w:sz w:val="28"/>
          <w:szCs w:val="28"/>
        </w:rPr>
        <w:t xml:space="preserve"> 27 июля </w:t>
      </w:r>
      <w:smartTag w:uri="urn:schemas-microsoft-com:office:smarttags" w:element="metricconverter">
        <w:smartTagPr>
          <w:attr w:name="ProductID" w:val="2006 г"/>
        </w:smartTagPr>
        <w:r w:rsidRPr="00345229">
          <w:rPr>
            <w:color w:val="000000"/>
            <w:sz w:val="28"/>
            <w:szCs w:val="28"/>
          </w:rPr>
          <w:t>2006 г</w:t>
        </w:r>
      </w:smartTag>
      <w:r w:rsidRPr="00345229">
        <w:rPr>
          <w:color w:val="000000"/>
          <w:sz w:val="28"/>
          <w:szCs w:val="28"/>
        </w:rPr>
        <w:t>. № 149-ФЗ] Доступ из справ.-правовой системы “</w:t>
      </w:r>
      <w:proofErr w:type="spellStart"/>
      <w:r w:rsidRPr="00345229">
        <w:rPr>
          <w:color w:val="000000"/>
          <w:sz w:val="28"/>
          <w:szCs w:val="28"/>
        </w:rPr>
        <w:t>Консультантплюс</w:t>
      </w:r>
      <w:proofErr w:type="spellEnd"/>
      <w:r w:rsidRPr="00345229">
        <w:rPr>
          <w:color w:val="000000"/>
          <w:sz w:val="28"/>
          <w:szCs w:val="28"/>
        </w:rPr>
        <w:t>”.</w:t>
      </w:r>
    </w:p>
    <w:p w:rsidR="002B7884" w:rsidRPr="00345229" w:rsidRDefault="002B7884" w:rsidP="00111941">
      <w:pPr>
        <w:numPr>
          <w:ilvl w:val="0"/>
          <w:numId w:val="17"/>
        </w:numPr>
        <w:tabs>
          <w:tab w:val="left" w:pos="1320"/>
        </w:tabs>
        <w:jc w:val="both"/>
        <w:rPr>
          <w:color w:val="000000"/>
          <w:sz w:val="28"/>
          <w:szCs w:val="28"/>
        </w:rPr>
      </w:pPr>
      <w:r w:rsidRPr="00345229">
        <w:rPr>
          <w:color w:val="000000"/>
          <w:sz w:val="28"/>
          <w:szCs w:val="28"/>
        </w:rPr>
        <w:t>Российская федерация. Конституция (1993). Конституция Российской Федерации [Текст</w:t>
      </w:r>
      <w:proofErr w:type="gramStart"/>
      <w:r w:rsidRPr="00345229">
        <w:rPr>
          <w:color w:val="000000"/>
          <w:sz w:val="28"/>
          <w:szCs w:val="28"/>
        </w:rPr>
        <w:t>] :</w:t>
      </w:r>
      <w:proofErr w:type="gramEnd"/>
      <w:r w:rsidRPr="00345229">
        <w:rPr>
          <w:color w:val="000000"/>
          <w:sz w:val="28"/>
          <w:szCs w:val="28"/>
        </w:rPr>
        <w:t xml:space="preserve"> офиц. текст. – </w:t>
      </w:r>
      <w:proofErr w:type="gramStart"/>
      <w:r w:rsidRPr="00345229">
        <w:rPr>
          <w:color w:val="000000"/>
          <w:sz w:val="28"/>
          <w:szCs w:val="28"/>
        </w:rPr>
        <w:t>М. :</w:t>
      </w:r>
      <w:proofErr w:type="gramEnd"/>
      <w:r w:rsidRPr="00345229">
        <w:rPr>
          <w:color w:val="000000"/>
          <w:sz w:val="28"/>
          <w:szCs w:val="28"/>
        </w:rPr>
        <w:t xml:space="preserve"> Маркетинг, 2001. – 39 с. – </w:t>
      </w:r>
      <w:r w:rsidRPr="00345229">
        <w:rPr>
          <w:color w:val="000000"/>
          <w:sz w:val="28"/>
          <w:szCs w:val="28"/>
          <w:lang w:val="en-US"/>
        </w:rPr>
        <w:t>ISBN</w:t>
      </w:r>
      <w:r w:rsidRPr="00345229">
        <w:rPr>
          <w:color w:val="000000"/>
          <w:sz w:val="28"/>
          <w:szCs w:val="28"/>
        </w:rPr>
        <w:t xml:space="preserve"> 5-94462-025-0.</w:t>
      </w:r>
    </w:p>
    <w:p w:rsidR="002B7884" w:rsidRPr="00345229" w:rsidRDefault="002B7884" w:rsidP="002B7884">
      <w:pPr>
        <w:pStyle w:val="Contenst0"/>
        <w:rPr>
          <w:color w:val="000000"/>
        </w:rPr>
      </w:pPr>
      <w:r w:rsidRPr="00345229">
        <w:rPr>
          <w:color w:val="000000"/>
        </w:rPr>
        <w:t>Книги</w:t>
      </w:r>
    </w:p>
    <w:p w:rsidR="002B7884" w:rsidRPr="00345229" w:rsidRDefault="002B7884" w:rsidP="00111941">
      <w:pPr>
        <w:numPr>
          <w:ilvl w:val="0"/>
          <w:numId w:val="17"/>
        </w:numPr>
        <w:jc w:val="both"/>
        <w:rPr>
          <w:color w:val="000000"/>
          <w:sz w:val="28"/>
          <w:szCs w:val="28"/>
        </w:rPr>
      </w:pPr>
      <w:r w:rsidRPr="00345229">
        <w:rPr>
          <w:color w:val="000000"/>
          <w:sz w:val="28"/>
          <w:szCs w:val="28"/>
        </w:rPr>
        <w:t>Гальперин, В. М. Микроэкономика [Текст</w:t>
      </w:r>
      <w:proofErr w:type="gramStart"/>
      <w:r w:rsidRPr="00345229">
        <w:rPr>
          <w:color w:val="000000"/>
          <w:sz w:val="28"/>
          <w:szCs w:val="28"/>
        </w:rPr>
        <w:t>] :</w:t>
      </w:r>
      <w:proofErr w:type="gramEnd"/>
      <w:r w:rsidRPr="00345229">
        <w:rPr>
          <w:color w:val="000000"/>
          <w:sz w:val="28"/>
          <w:szCs w:val="28"/>
        </w:rPr>
        <w:t xml:space="preserve"> в 2</w:t>
      </w:r>
      <w:r w:rsidRPr="00345229">
        <w:rPr>
          <w:color w:val="000000"/>
          <w:sz w:val="28"/>
          <w:szCs w:val="28"/>
          <w:lang w:val="en-US"/>
        </w:rPr>
        <w:t> </w:t>
      </w:r>
      <w:r w:rsidRPr="00345229">
        <w:rPr>
          <w:color w:val="000000"/>
          <w:sz w:val="28"/>
          <w:szCs w:val="28"/>
        </w:rPr>
        <w:t>-</w:t>
      </w:r>
      <w:r w:rsidRPr="00345229">
        <w:rPr>
          <w:color w:val="000000"/>
          <w:sz w:val="28"/>
          <w:szCs w:val="28"/>
          <w:lang w:val="en-US"/>
        </w:rPr>
        <w:t> </w:t>
      </w:r>
      <w:r w:rsidRPr="00345229">
        <w:rPr>
          <w:color w:val="000000"/>
          <w:sz w:val="28"/>
          <w:szCs w:val="28"/>
        </w:rPr>
        <w:t>х т. / Общая редакция В.М.</w:t>
      </w:r>
      <w:r w:rsidRPr="00345229">
        <w:rPr>
          <w:color w:val="000000"/>
          <w:sz w:val="28"/>
          <w:szCs w:val="28"/>
          <w:lang w:val="en-US"/>
        </w:rPr>
        <w:t> </w:t>
      </w:r>
      <w:r w:rsidRPr="00345229">
        <w:rPr>
          <w:color w:val="000000"/>
          <w:sz w:val="28"/>
          <w:szCs w:val="28"/>
        </w:rPr>
        <w:t>Гальперина. / В.М.</w:t>
      </w:r>
      <w:r w:rsidRPr="00345229">
        <w:rPr>
          <w:color w:val="000000"/>
          <w:sz w:val="28"/>
          <w:szCs w:val="28"/>
          <w:lang w:val="en-US"/>
        </w:rPr>
        <w:t> </w:t>
      </w:r>
      <w:r w:rsidRPr="00345229">
        <w:rPr>
          <w:color w:val="000000"/>
          <w:sz w:val="28"/>
          <w:szCs w:val="28"/>
        </w:rPr>
        <w:t xml:space="preserve">Гальперин, С.М. Игнатьев, В.И. Моргунов – </w:t>
      </w:r>
      <w:proofErr w:type="gramStart"/>
      <w:r w:rsidRPr="00345229">
        <w:rPr>
          <w:color w:val="000000"/>
          <w:sz w:val="28"/>
          <w:szCs w:val="28"/>
        </w:rPr>
        <w:t>СПб.:</w:t>
      </w:r>
      <w:proofErr w:type="gramEnd"/>
      <w:r w:rsidRPr="00345229">
        <w:rPr>
          <w:color w:val="000000"/>
          <w:sz w:val="28"/>
          <w:szCs w:val="28"/>
        </w:rPr>
        <w:t xml:space="preserve"> Экономическая школа, 1997. Т. 2. – 503</w:t>
      </w:r>
      <w:r w:rsidRPr="00345229">
        <w:rPr>
          <w:color w:val="000000"/>
          <w:sz w:val="28"/>
          <w:szCs w:val="28"/>
          <w:lang w:val="en-US"/>
        </w:rPr>
        <w:t> </w:t>
      </w:r>
      <w:r w:rsidRPr="00345229">
        <w:rPr>
          <w:color w:val="000000"/>
          <w:sz w:val="28"/>
          <w:szCs w:val="28"/>
        </w:rPr>
        <w:t xml:space="preserve">с. – </w:t>
      </w:r>
      <w:r w:rsidRPr="00345229">
        <w:rPr>
          <w:color w:val="000000"/>
          <w:sz w:val="28"/>
          <w:szCs w:val="28"/>
          <w:lang w:val="en-US"/>
        </w:rPr>
        <w:t>ISBN</w:t>
      </w:r>
      <w:r w:rsidRPr="00345229">
        <w:rPr>
          <w:color w:val="000000"/>
          <w:sz w:val="28"/>
          <w:szCs w:val="28"/>
        </w:rPr>
        <w:t xml:space="preserve"> 5-902402-05-0.</w:t>
      </w:r>
    </w:p>
    <w:p w:rsidR="002B7884" w:rsidRPr="00345229" w:rsidRDefault="002B7884" w:rsidP="00111941">
      <w:pPr>
        <w:numPr>
          <w:ilvl w:val="0"/>
          <w:numId w:val="17"/>
        </w:numPr>
        <w:jc w:val="both"/>
        <w:rPr>
          <w:color w:val="000000"/>
          <w:sz w:val="28"/>
          <w:szCs w:val="28"/>
        </w:rPr>
      </w:pPr>
      <w:proofErr w:type="spellStart"/>
      <w:r w:rsidRPr="00345229">
        <w:rPr>
          <w:color w:val="000000"/>
          <w:sz w:val="28"/>
          <w:szCs w:val="28"/>
        </w:rPr>
        <w:t>Кабраль</w:t>
      </w:r>
      <w:proofErr w:type="spellEnd"/>
      <w:r w:rsidRPr="00345229">
        <w:rPr>
          <w:color w:val="000000"/>
          <w:sz w:val="28"/>
          <w:szCs w:val="28"/>
        </w:rPr>
        <w:t>, Луис М.Б. Организация отраслевых рынков [Текст</w:t>
      </w:r>
      <w:proofErr w:type="gramStart"/>
      <w:r w:rsidRPr="00345229">
        <w:rPr>
          <w:color w:val="000000"/>
          <w:sz w:val="28"/>
          <w:szCs w:val="28"/>
        </w:rPr>
        <w:t>] :</w:t>
      </w:r>
      <w:proofErr w:type="gramEnd"/>
      <w:r w:rsidRPr="00345229">
        <w:rPr>
          <w:color w:val="000000"/>
          <w:sz w:val="28"/>
          <w:szCs w:val="28"/>
        </w:rPr>
        <w:t xml:space="preserve"> вводный курс / Луис М.Б. </w:t>
      </w:r>
      <w:proofErr w:type="spellStart"/>
      <w:r w:rsidRPr="00345229">
        <w:rPr>
          <w:color w:val="000000"/>
          <w:sz w:val="28"/>
          <w:szCs w:val="28"/>
        </w:rPr>
        <w:t>Кабраль</w:t>
      </w:r>
      <w:proofErr w:type="spellEnd"/>
      <w:r w:rsidRPr="00345229">
        <w:rPr>
          <w:color w:val="000000"/>
          <w:sz w:val="28"/>
          <w:szCs w:val="28"/>
        </w:rPr>
        <w:t xml:space="preserve">; Пер. с англ. А.Д. Шведа. – Мн.: Новое знание, 2003. – 365с. – </w:t>
      </w:r>
      <w:r w:rsidRPr="00345229">
        <w:rPr>
          <w:color w:val="000000"/>
          <w:sz w:val="28"/>
          <w:szCs w:val="28"/>
          <w:lang w:val="en-US"/>
        </w:rPr>
        <w:t>ISBN</w:t>
      </w:r>
      <w:r w:rsidRPr="00345229">
        <w:rPr>
          <w:color w:val="000000"/>
          <w:sz w:val="28"/>
          <w:szCs w:val="28"/>
        </w:rPr>
        <w:t xml:space="preserve"> 985-475-049-3.</w:t>
      </w:r>
    </w:p>
    <w:p w:rsidR="002B7884" w:rsidRPr="00345229" w:rsidRDefault="002B7884" w:rsidP="002B7884">
      <w:pPr>
        <w:pStyle w:val="Contenst0"/>
        <w:rPr>
          <w:color w:val="000000"/>
        </w:rPr>
      </w:pPr>
      <w:r w:rsidRPr="00345229">
        <w:rPr>
          <w:color w:val="000000"/>
        </w:rPr>
        <w:t>Периодические издания</w:t>
      </w:r>
    </w:p>
    <w:p w:rsidR="002B7884" w:rsidRPr="00345229" w:rsidRDefault="002B7884" w:rsidP="00111941">
      <w:pPr>
        <w:numPr>
          <w:ilvl w:val="0"/>
          <w:numId w:val="17"/>
        </w:numPr>
        <w:tabs>
          <w:tab w:val="left" w:pos="960"/>
        </w:tabs>
        <w:autoSpaceDE w:val="0"/>
        <w:autoSpaceDN w:val="0"/>
        <w:adjustRightInd w:val="0"/>
        <w:jc w:val="both"/>
        <w:rPr>
          <w:color w:val="000000"/>
          <w:sz w:val="28"/>
          <w:szCs w:val="28"/>
        </w:rPr>
      </w:pPr>
      <w:proofErr w:type="spellStart"/>
      <w:r w:rsidRPr="00345229">
        <w:rPr>
          <w:color w:val="000000"/>
          <w:sz w:val="28"/>
          <w:szCs w:val="28"/>
        </w:rPr>
        <w:t>Доманин</w:t>
      </w:r>
      <w:proofErr w:type="spellEnd"/>
      <w:r w:rsidRPr="00345229">
        <w:rPr>
          <w:color w:val="000000"/>
          <w:sz w:val="28"/>
          <w:szCs w:val="28"/>
        </w:rPr>
        <w:t xml:space="preserve">, А.Б. Концепция управления предприятием на основе системного подхода к информации / </w:t>
      </w:r>
      <w:proofErr w:type="spellStart"/>
      <w:r w:rsidRPr="00345229">
        <w:rPr>
          <w:color w:val="000000"/>
          <w:sz w:val="28"/>
          <w:szCs w:val="28"/>
        </w:rPr>
        <w:t>Доманин</w:t>
      </w:r>
      <w:proofErr w:type="spellEnd"/>
      <w:r w:rsidRPr="00345229">
        <w:rPr>
          <w:color w:val="000000"/>
          <w:sz w:val="28"/>
          <w:szCs w:val="28"/>
        </w:rPr>
        <w:t xml:space="preserve"> А.Б. // Менеджмент в России и за рубежом. – 2003. – № 6. – С. 25-32. – ISSN 1028-5857</w:t>
      </w:r>
    </w:p>
    <w:p w:rsidR="002B7884" w:rsidRPr="00345229" w:rsidRDefault="002B7884" w:rsidP="00111941">
      <w:pPr>
        <w:numPr>
          <w:ilvl w:val="0"/>
          <w:numId w:val="17"/>
        </w:numPr>
        <w:tabs>
          <w:tab w:val="left" w:pos="960"/>
        </w:tabs>
        <w:autoSpaceDE w:val="0"/>
        <w:autoSpaceDN w:val="0"/>
        <w:adjustRightInd w:val="0"/>
        <w:jc w:val="both"/>
        <w:rPr>
          <w:color w:val="000000"/>
          <w:sz w:val="28"/>
          <w:szCs w:val="28"/>
        </w:rPr>
      </w:pPr>
      <w:proofErr w:type="spellStart"/>
      <w:r w:rsidRPr="00345229">
        <w:rPr>
          <w:color w:val="000000"/>
          <w:sz w:val="28"/>
          <w:szCs w:val="28"/>
        </w:rPr>
        <w:t>Майминас</w:t>
      </w:r>
      <w:proofErr w:type="spellEnd"/>
      <w:r w:rsidRPr="00345229">
        <w:rPr>
          <w:color w:val="000000"/>
          <w:sz w:val="28"/>
          <w:szCs w:val="28"/>
        </w:rPr>
        <w:t xml:space="preserve">, Е.З. Информационное общество и парадигма экономической теории / </w:t>
      </w:r>
      <w:proofErr w:type="spellStart"/>
      <w:r w:rsidRPr="00345229">
        <w:rPr>
          <w:color w:val="000000"/>
          <w:sz w:val="28"/>
          <w:szCs w:val="28"/>
        </w:rPr>
        <w:t>Майминас</w:t>
      </w:r>
      <w:proofErr w:type="spellEnd"/>
      <w:r w:rsidRPr="00345229">
        <w:rPr>
          <w:color w:val="000000"/>
          <w:sz w:val="28"/>
          <w:szCs w:val="28"/>
        </w:rPr>
        <w:t xml:space="preserve"> Е.З. // Вопросы экономики. – 1997. – №11. – С. 86-97. – </w:t>
      </w:r>
      <w:r w:rsidRPr="00345229">
        <w:rPr>
          <w:color w:val="000000"/>
          <w:sz w:val="28"/>
          <w:szCs w:val="28"/>
          <w:lang w:val="en-US"/>
        </w:rPr>
        <w:t>I</w:t>
      </w:r>
      <w:r w:rsidRPr="00345229">
        <w:rPr>
          <w:color w:val="000000"/>
          <w:sz w:val="28"/>
          <w:szCs w:val="28"/>
        </w:rPr>
        <w:t>SSN 0042-8736</w:t>
      </w:r>
    </w:p>
    <w:p w:rsidR="002B7884" w:rsidRPr="00345229" w:rsidRDefault="002B7884" w:rsidP="002B7884">
      <w:pPr>
        <w:pStyle w:val="Contenst0"/>
        <w:rPr>
          <w:color w:val="000000"/>
        </w:rPr>
      </w:pPr>
      <w:r w:rsidRPr="00345229">
        <w:rPr>
          <w:color w:val="000000"/>
        </w:rPr>
        <w:t>Иностранные источники</w:t>
      </w:r>
    </w:p>
    <w:p w:rsidR="002B7884" w:rsidRPr="00345229" w:rsidRDefault="002B7884" w:rsidP="00111941">
      <w:pPr>
        <w:numPr>
          <w:ilvl w:val="0"/>
          <w:numId w:val="17"/>
        </w:numPr>
        <w:jc w:val="both"/>
        <w:rPr>
          <w:color w:val="000000"/>
          <w:sz w:val="28"/>
          <w:szCs w:val="28"/>
          <w:lang w:val="en-US"/>
        </w:rPr>
      </w:pPr>
      <w:proofErr w:type="spellStart"/>
      <w:r w:rsidRPr="00345229">
        <w:rPr>
          <w:color w:val="000000"/>
          <w:sz w:val="28"/>
          <w:szCs w:val="28"/>
          <w:lang w:val="en-US"/>
        </w:rPr>
        <w:t>Deneckere</w:t>
      </w:r>
      <w:proofErr w:type="spellEnd"/>
      <w:r w:rsidRPr="00345229">
        <w:rPr>
          <w:color w:val="000000"/>
          <w:sz w:val="28"/>
          <w:szCs w:val="28"/>
          <w:lang w:val="en-US"/>
        </w:rPr>
        <w:t>, R.J., McAfee R.P. Damaged Goods. // Journal of Economics and Management Strategy. 1996. Vol. 5. p. 149-174.</w:t>
      </w:r>
    </w:p>
    <w:p w:rsidR="002B7884" w:rsidRPr="00345229" w:rsidRDefault="002B7884" w:rsidP="00111941">
      <w:pPr>
        <w:numPr>
          <w:ilvl w:val="0"/>
          <w:numId w:val="17"/>
        </w:numPr>
        <w:jc w:val="both"/>
        <w:rPr>
          <w:color w:val="000000"/>
          <w:sz w:val="28"/>
          <w:szCs w:val="28"/>
        </w:rPr>
      </w:pPr>
      <w:proofErr w:type="spellStart"/>
      <w:r w:rsidRPr="00345229">
        <w:rPr>
          <w:color w:val="000000"/>
          <w:sz w:val="28"/>
          <w:szCs w:val="28"/>
          <w:lang w:val="en-US"/>
        </w:rPr>
        <w:t>Stiglitz</w:t>
      </w:r>
      <w:proofErr w:type="spellEnd"/>
      <w:r w:rsidRPr="00345229">
        <w:rPr>
          <w:color w:val="000000"/>
          <w:sz w:val="28"/>
          <w:szCs w:val="28"/>
          <w:lang w:val="en-US"/>
        </w:rPr>
        <w:t xml:space="preserve"> J. Monopoly, Nonlinear Pricing, and Imperfect Information: the Insurance Market // Review of Economic Studies. </w:t>
      </w:r>
      <w:r w:rsidRPr="00345229">
        <w:rPr>
          <w:color w:val="000000"/>
          <w:sz w:val="28"/>
          <w:szCs w:val="28"/>
        </w:rPr>
        <w:t xml:space="preserve">1977. </w:t>
      </w:r>
      <w:proofErr w:type="spellStart"/>
      <w:r w:rsidRPr="00345229">
        <w:rPr>
          <w:color w:val="000000"/>
          <w:sz w:val="28"/>
          <w:szCs w:val="28"/>
          <w:lang w:val="en-US"/>
        </w:rPr>
        <w:t>Vol</w:t>
      </w:r>
      <w:proofErr w:type="spellEnd"/>
      <w:r w:rsidRPr="00345229">
        <w:rPr>
          <w:color w:val="000000"/>
          <w:sz w:val="28"/>
          <w:szCs w:val="28"/>
        </w:rPr>
        <w:t xml:space="preserve">. 44. </w:t>
      </w:r>
      <w:r w:rsidRPr="00345229">
        <w:rPr>
          <w:color w:val="000000"/>
          <w:sz w:val="28"/>
          <w:szCs w:val="28"/>
          <w:lang w:val="en-US"/>
        </w:rPr>
        <w:t>p</w:t>
      </w:r>
      <w:r w:rsidRPr="00345229">
        <w:rPr>
          <w:color w:val="000000"/>
          <w:sz w:val="28"/>
          <w:szCs w:val="28"/>
        </w:rPr>
        <w:t>. 407 – 430.</w:t>
      </w:r>
    </w:p>
    <w:p w:rsidR="002B7884" w:rsidRPr="00345229" w:rsidRDefault="002B7884" w:rsidP="002B7884">
      <w:pPr>
        <w:pStyle w:val="Contenst0"/>
        <w:rPr>
          <w:color w:val="000000"/>
          <w:lang w:val="ru-RU"/>
        </w:rPr>
      </w:pPr>
      <w:r w:rsidRPr="00345229">
        <w:rPr>
          <w:color w:val="000000"/>
          <w:lang w:val="ru-RU"/>
        </w:rPr>
        <w:t>Электронные ресурсы</w:t>
      </w:r>
    </w:p>
    <w:p w:rsidR="002B7884" w:rsidRPr="00345229" w:rsidRDefault="002B7884" w:rsidP="00111941">
      <w:pPr>
        <w:numPr>
          <w:ilvl w:val="0"/>
          <w:numId w:val="17"/>
        </w:numPr>
        <w:jc w:val="both"/>
        <w:rPr>
          <w:color w:val="000000"/>
          <w:sz w:val="28"/>
          <w:szCs w:val="28"/>
        </w:rPr>
      </w:pPr>
      <w:proofErr w:type="spellStart"/>
      <w:r w:rsidRPr="00345229">
        <w:rPr>
          <w:color w:val="000000"/>
          <w:sz w:val="28"/>
          <w:szCs w:val="28"/>
        </w:rPr>
        <w:t>Вольчик</w:t>
      </w:r>
      <w:proofErr w:type="spellEnd"/>
      <w:r w:rsidRPr="00345229">
        <w:rPr>
          <w:color w:val="000000"/>
          <w:sz w:val="28"/>
          <w:szCs w:val="28"/>
        </w:rPr>
        <w:t>, В.В. Рыночные структуры и показатели рыночной власти. [Электронный ресурс].</w:t>
      </w:r>
      <w:r w:rsidRPr="00345229">
        <w:rPr>
          <w:color w:val="000000"/>
          <w:sz w:val="28"/>
          <w:szCs w:val="28"/>
          <w:lang w:val="en-US"/>
        </w:rPr>
        <w:t> </w:t>
      </w:r>
      <w:r w:rsidRPr="00345229">
        <w:rPr>
          <w:color w:val="000000"/>
          <w:sz w:val="28"/>
          <w:szCs w:val="28"/>
        </w:rPr>
        <w:t>–</w:t>
      </w:r>
      <w:r w:rsidRPr="00345229">
        <w:rPr>
          <w:color w:val="000000"/>
          <w:sz w:val="28"/>
          <w:szCs w:val="28"/>
          <w:lang w:val="en-US"/>
        </w:rPr>
        <w:t> </w:t>
      </w:r>
      <w:r w:rsidRPr="00345229">
        <w:rPr>
          <w:color w:val="000000"/>
          <w:sz w:val="28"/>
          <w:szCs w:val="28"/>
        </w:rPr>
        <w:t>Режим </w:t>
      </w:r>
      <w:proofErr w:type="gramStart"/>
      <w:r w:rsidRPr="00345229">
        <w:rPr>
          <w:color w:val="000000"/>
          <w:sz w:val="28"/>
          <w:szCs w:val="28"/>
        </w:rPr>
        <w:t>доступа</w:t>
      </w:r>
      <w:r w:rsidRPr="00345229">
        <w:rPr>
          <w:color w:val="000000"/>
          <w:sz w:val="28"/>
          <w:szCs w:val="28"/>
          <w:lang w:val="en-US"/>
        </w:rPr>
        <w:t> </w:t>
      </w:r>
      <w:r w:rsidRPr="00345229">
        <w:rPr>
          <w:color w:val="000000"/>
          <w:sz w:val="28"/>
          <w:szCs w:val="28"/>
        </w:rPr>
        <w:t>:</w:t>
      </w:r>
      <w:proofErr w:type="gramEnd"/>
      <w:r w:rsidRPr="00345229">
        <w:rPr>
          <w:color w:val="000000"/>
          <w:sz w:val="28"/>
          <w:szCs w:val="28"/>
        </w:rPr>
        <w:t xml:space="preserve"> </w:t>
      </w:r>
      <w:hyperlink r:id="rId11" w:history="1">
        <w:r w:rsidRPr="00345229">
          <w:rPr>
            <w:color w:val="000000"/>
            <w:sz w:val="28"/>
            <w:szCs w:val="28"/>
            <w:lang w:val="en-US"/>
          </w:rPr>
          <w:t>http</w:t>
        </w:r>
        <w:r w:rsidRPr="00345229">
          <w:rPr>
            <w:color w:val="000000"/>
            <w:sz w:val="28"/>
            <w:szCs w:val="28"/>
          </w:rPr>
          <w:t>://</w:t>
        </w:r>
        <w:r w:rsidRPr="00345229">
          <w:rPr>
            <w:color w:val="000000"/>
            <w:sz w:val="28"/>
            <w:szCs w:val="28"/>
            <w:lang w:val="en-US"/>
          </w:rPr>
          <w:t>economics</w:t>
        </w:r>
        <w:r w:rsidRPr="00345229">
          <w:rPr>
            <w:color w:val="000000"/>
            <w:sz w:val="28"/>
            <w:szCs w:val="28"/>
          </w:rPr>
          <w:t>.</w:t>
        </w:r>
        <w:r w:rsidRPr="00345229">
          <w:rPr>
            <w:color w:val="000000"/>
            <w:sz w:val="28"/>
            <w:szCs w:val="28"/>
            <w:lang w:val="en-US"/>
          </w:rPr>
          <w:t>boom</w:t>
        </w:r>
        <w:r w:rsidRPr="00345229">
          <w:rPr>
            <w:color w:val="000000"/>
            <w:sz w:val="28"/>
            <w:szCs w:val="28"/>
          </w:rPr>
          <w:t>.</w:t>
        </w:r>
        <w:proofErr w:type="spellStart"/>
        <w:r w:rsidRPr="00345229">
          <w:rPr>
            <w:color w:val="000000"/>
            <w:sz w:val="28"/>
            <w:szCs w:val="28"/>
            <w:lang w:val="en-US"/>
          </w:rPr>
          <w:t>ru</w:t>
        </w:r>
        <w:proofErr w:type="spellEnd"/>
        <w:r w:rsidRPr="00345229">
          <w:rPr>
            <w:color w:val="000000"/>
            <w:sz w:val="28"/>
            <w:szCs w:val="28"/>
          </w:rPr>
          <w:t>/</w:t>
        </w:r>
        <w:r w:rsidRPr="00345229">
          <w:rPr>
            <w:color w:val="000000"/>
            <w:sz w:val="28"/>
            <w:szCs w:val="28"/>
            <w:lang w:val="en-US"/>
          </w:rPr>
          <w:t>Lecture</w:t>
        </w:r>
        <w:r w:rsidRPr="00345229">
          <w:rPr>
            <w:color w:val="000000"/>
            <w:sz w:val="28"/>
            <w:szCs w:val="28"/>
          </w:rPr>
          <w:t>2.</w:t>
        </w:r>
        <w:proofErr w:type="spellStart"/>
        <w:r w:rsidRPr="00345229">
          <w:rPr>
            <w:color w:val="000000"/>
            <w:sz w:val="28"/>
            <w:szCs w:val="28"/>
            <w:lang w:val="en-US"/>
          </w:rPr>
          <w:t>htm</w:t>
        </w:r>
        <w:proofErr w:type="spellEnd"/>
      </w:hyperlink>
      <w:r w:rsidRPr="00345229">
        <w:rPr>
          <w:color w:val="000000"/>
          <w:sz w:val="28"/>
          <w:szCs w:val="28"/>
        </w:rPr>
        <w:t xml:space="preserve"> –</w:t>
      </w:r>
      <w:r w:rsidRPr="00345229">
        <w:rPr>
          <w:color w:val="000000"/>
          <w:sz w:val="28"/>
          <w:szCs w:val="28"/>
          <w:lang w:val="en-US"/>
        </w:rPr>
        <w:t> </w:t>
      </w:r>
      <w:proofErr w:type="spellStart"/>
      <w:r w:rsidRPr="00345229">
        <w:rPr>
          <w:color w:val="000000"/>
          <w:sz w:val="28"/>
          <w:szCs w:val="28"/>
        </w:rPr>
        <w:t>Загл</w:t>
      </w:r>
      <w:proofErr w:type="spellEnd"/>
      <w:r w:rsidRPr="00345229">
        <w:rPr>
          <w:color w:val="000000"/>
          <w:sz w:val="28"/>
          <w:szCs w:val="28"/>
        </w:rPr>
        <w:t>. с экрана.</w:t>
      </w:r>
    </w:p>
    <w:p w:rsidR="002B7884" w:rsidRPr="00345229" w:rsidRDefault="002B7884" w:rsidP="00111941">
      <w:pPr>
        <w:numPr>
          <w:ilvl w:val="0"/>
          <w:numId w:val="17"/>
        </w:numPr>
        <w:jc w:val="both"/>
        <w:rPr>
          <w:color w:val="000000"/>
          <w:sz w:val="28"/>
          <w:szCs w:val="28"/>
        </w:rPr>
      </w:pPr>
      <w:proofErr w:type="spellStart"/>
      <w:r w:rsidRPr="00345229">
        <w:rPr>
          <w:color w:val="000000"/>
          <w:sz w:val="28"/>
          <w:szCs w:val="28"/>
        </w:rPr>
        <w:t>Коути</w:t>
      </w:r>
      <w:proofErr w:type="spellEnd"/>
      <w:r w:rsidRPr="00345229">
        <w:rPr>
          <w:color w:val="000000"/>
          <w:sz w:val="28"/>
          <w:szCs w:val="28"/>
        </w:rPr>
        <w:t xml:space="preserve">, П. Некоторые экономические аспекты перепродажи билетов [Электронный ресурс]. – Режим </w:t>
      </w:r>
      <w:proofErr w:type="gramStart"/>
      <w:r w:rsidRPr="00345229">
        <w:rPr>
          <w:color w:val="000000"/>
          <w:sz w:val="28"/>
          <w:szCs w:val="28"/>
        </w:rPr>
        <w:t>доступа :</w:t>
      </w:r>
      <w:proofErr w:type="gramEnd"/>
      <w:r w:rsidRPr="00345229">
        <w:rPr>
          <w:color w:val="000000"/>
          <w:sz w:val="28"/>
          <w:szCs w:val="28"/>
        </w:rPr>
        <w:t xml:space="preserve"> </w:t>
      </w:r>
      <w:hyperlink r:id="rId12" w:history="1">
        <w:r w:rsidRPr="00345229">
          <w:rPr>
            <w:color w:val="000000"/>
            <w:sz w:val="28"/>
            <w:szCs w:val="28"/>
          </w:rPr>
          <w:t>www.artpragmatica.ru</w:t>
        </w:r>
      </w:hyperlink>
      <w:r w:rsidRPr="00345229">
        <w:rPr>
          <w:color w:val="000000"/>
          <w:sz w:val="28"/>
          <w:szCs w:val="28"/>
        </w:rPr>
        <w:t xml:space="preserve"> – </w:t>
      </w:r>
      <w:proofErr w:type="spellStart"/>
      <w:r w:rsidRPr="00345229">
        <w:rPr>
          <w:color w:val="000000"/>
          <w:sz w:val="28"/>
          <w:szCs w:val="28"/>
        </w:rPr>
        <w:t>Загл</w:t>
      </w:r>
      <w:proofErr w:type="spellEnd"/>
      <w:r w:rsidRPr="00345229">
        <w:rPr>
          <w:color w:val="000000"/>
          <w:sz w:val="28"/>
          <w:szCs w:val="28"/>
        </w:rPr>
        <w:t>. с экрана.</w:t>
      </w:r>
    </w:p>
    <w:p w:rsidR="002B7884" w:rsidRPr="00345229" w:rsidRDefault="002B7884" w:rsidP="002B7884">
      <w:pPr>
        <w:ind w:left="720"/>
        <w:jc w:val="center"/>
        <w:rPr>
          <w:color w:val="000000"/>
          <w:sz w:val="28"/>
          <w:szCs w:val="28"/>
        </w:rPr>
      </w:pPr>
      <w:r w:rsidRPr="00345229">
        <w:rPr>
          <w:color w:val="000000"/>
          <w:sz w:val="28"/>
          <w:szCs w:val="28"/>
        </w:rPr>
        <w:br w:type="page"/>
      </w:r>
    </w:p>
    <w:p w:rsidR="002B7884" w:rsidRPr="00C36349" w:rsidRDefault="002B7884" w:rsidP="002B7884">
      <w:pPr>
        <w:keepNext/>
        <w:keepLines/>
        <w:widowControl w:val="0"/>
        <w:ind w:firstLine="1701"/>
        <w:jc w:val="right"/>
        <w:rPr>
          <w:b/>
          <w:i/>
          <w:caps/>
          <w:color w:val="000000"/>
          <w:szCs w:val="28"/>
        </w:rPr>
      </w:pPr>
      <w:r w:rsidRPr="00C36349">
        <w:rPr>
          <w:b/>
          <w:i/>
          <w:color w:val="000000"/>
          <w:szCs w:val="28"/>
        </w:rPr>
        <w:lastRenderedPageBreak/>
        <w:t>ПРИЛОЖЕНИЕ 4. Пример оформления отзыва научного руководителя</w:t>
      </w:r>
    </w:p>
    <w:p w:rsidR="002B7884" w:rsidRDefault="002B7884" w:rsidP="002B7884">
      <w:pPr>
        <w:pStyle w:val="af"/>
        <w:rPr>
          <w:b/>
          <w:smallCaps/>
          <w:sz w:val="22"/>
          <w:szCs w:val="22"/>
        </w:rPr>
      </w:pPr>
    </w:p>
    <w:p w:rsidR="002B7884" w:rsidRDefault="002B7884" w:rsidP="002B7884">
      <w:pPr>
        <w:pStyle w:val="af"/>
        <w:rPr>
          <w:b/>
          <w:smallCaps/>
          <w:sz w:val="22"/>
          <w:szCs w:val="22"/>
        </w:rPr>
      </w:pPr>
      <w:r w:rsidRPr="001766E2">
        <w:rPr>
          <w:b/>
          <w:smallCaps/>
          <w:sz w:val="22"/>
          <w:szCs w:val="22"/>
        </w:rPr>
        <w:t>ФЕДЕРАЛЬНОЕ ГОСУДАРСТВЕННОЕ БЮДЖЕТНОЕ ОБРАЗОВА</w:t>
      </w:r>
      <w:r>
        <w:rPr>
          <w:b/>
          <w:smallCaps/>
          <w:sz w:val="22"/>
          <w:szCs w:val="22"/>
        </w:rPr>
        <w:t xml:space="preserve">ТЕЛЬНОЕ </w:t>
      </w:r>
      <w:r w:rsidRPr="001766E2">
        <w:rPr>
          <w:b/>
          <w:smallCaps/>
          <w:sz w:val="22"/>
          <w:szCs w:val="22"/>
        </w:rPr>
        <w:t>УЧРЕЖДЕНИЕ</w:t>
      </w:r>
      <w:r>
        <w:rPr>
          <w:b/>
          <w:smallCaps/>
          <w:sz w:val="22"/>
          <w:szCs w:val="22"/>
        </w:rPr>
        <w:t xml:space="preserve"> </w:t>
      </w:r>
      <w:r w:rsidRPr="001766E2">
        <w:rPr>
          <w:b/>
          <w:smallCaps/>
          <w:sz w:val="22"/>
          <w:szCs w:val="22"/>
        </w:rPr>
        <w:t xml:space="preserve">ВЫСШЕГО </w:t>
      </w:r>
      <w:r>
        <w:rPr>
          <w:b/>
          <w:smallCaps/>
          <w:sz w:val="22"/>
          <w:szCs w:val="22"/>
        </w:rPr>
        <w:t xml:space="preserve">ПРОФЕССИОНАЛЬНОГО </w:t>
      </w:r>
      <w:r w:rsidRPr="001766E2">
        <w:rPr>
          <w:b/>
          <w:smallCaps/>
          <w:sz w:val="22"/>
          <w:szCs w:val="22"/>
        </w:rPr>
        <w:t>ОБРАЗОВАН</w:t>
      </w:r>
      <w:r>
        <w:rPr>
          <w:b/>
          <w:smallCaps/>
          <w:sz w:val="22"/>
          <w:szCs w:val="22"/>
        </w:rPr>
        <w:t>ИЯ</w:t>
      </w:r>
    </w:p>
    <w:p w:rsidR="002B7884" w:rsidRDefault="002B7884" w:rsidP="002B7884">
      <w:pPr>
        <w:pStyle w:val="af"/>
        <w:rPr>
          <w:b/>
          <w:smallCaps/>
          <w:sz w:val="22"/>
          <w:szCs w:val="22"/>
        </w:rPr>
      </w:pPr>
      <w:r>
        <w:rPr>
          <w:b/>
          <w:smallCaps/>
          <w:sz w:val="22"/>
          <w:szCs w:val="22"/>
        </w:rPr>
        <w:t>«АСТРАХАНСКИЙ ГОСУДАРСТВЕННЫЙ УНИВЕРСИТЕТ»</w:t>
      </w:r>
    </w:p>
    <w:p w:rsidR="002B7884" w:rsidRPr="008E07A0" w:rsidRDefault="002B7884" w:rsidP="002B7884">
      <w:pPr>
        <w:pStyle w:val="af"/>
        <w:rPr>
          <w:b/>
          <w:smallCaps/>
          <w:sz w:val="22"/>
          <w:szCs w:val="22"/>
        </w:rPr>
      </w:pPr>
    </w:p>
    <w:p w:rsidR="002B7884" w:rsidRPr="001766E2" w:rsidRDefault="002B7884" w:rsidP="002B7884"/>
    <w:p w:rsidR="002B7884" w:rsidRPr="001766E2" w:rsidRDefault="002B7884" w:rsidP="002B7884">
      <w:pPr>
        <w:jc w:val="center"/>
        <w:rPr>
          <w:b/>
        </w:rPr>
      </w:pPr>
      <w:r w:rsidRPr="001766E2">
        <w:rPr>
          <w:b/>
        </w:rPr>
        <w:t>ОТЗЫВ</w:t>
      </w:r>
    </w:p>
    <w:p w:rsidR="002B7884" w:rsidRPr="001766E2" w:rsidRDefault="002B7884" w:rsidP="002B7884">
      <w:pPr>
        <w:jc w:val="center"/>
        <w:rPr>
          <w:b/>
        </w:rPr>
      </w:pPr>
      <w:r w:rsidRPr="001766E2">
        <w:rPr>
          <w:b/>
        </w:rPr>
        <w:t>научного руководителя</w:t>
      </w:r>
    </w:p>
    <w:p w:rsidR="002B7884" w:rsidRPr="001766E2" w:rsidRDefault="002B7884" w:rsidP="002B7884">
      <w:pPr>
        <w:jc w:val="center"/>
        <w:rPr>
          <w:b/>
        </w:rPr>
      </w:pPr>
      <w:r w:rsidRPr="001766E2">
        <w:rPr>
          <w:b/>
        </w:rPr>
        <w:t>на</w:t>
      </w:r>
      <w:r>
        <w:rPr>
          <w:b/>
        </w:rPr>
        <w:t xml:space="preserve"> научно-квалификационную работу (диссертацию)</w:t>
      </w:r>
    </w:p>
    <w:p w:rsidR="002B7884" w:rsidRPr="00155DB8" w:rsidRDefault="002B7884" w:rsidP="002B7884">
      <w:pPr>
        <w:jc w:val="center"/>
        <w:rPr>
          <w:b/>
        </w:rPr>
      </w:pPr>
      <w:r>
        <w:rPr>
          <w:b/>
        </w:rPr>
        <w:t>по направлению 38.06.01</w:t>
      </w:r>
      <w:r w:rsidRPr="00155DB8">
        <w:rPr>
          <w:b/>
        </w:rPr>
        <w:t>. «</w:t>
      </w:r>
      <w:r>
        <w:rPr>
          <w:b/>
        </w:rPr>
        <w:t>Экономика</w:t>
      </w:r>
      <w:r w:rsidRPr="00155DB8">
        <w:rPr>
          <w:b/>
        </w:rPr>
        <w:t>»</w:t>
      </w:r>
    </w:p>
    <w:p w:rsidR="002B7884" w:rsidRDefault="002B7884" w:rsidP="002B7884">
      <w:pPr>
        <w:jc w:val="center"/>
      </w:pPr>
    </w:p>
    <w:p w:rsidR="00C03B1C" w:rsidRPr="00C03B1C" w:rsidRDefault="002B7884" w:rsidP="00C03B1C">
      <w:pPr>
        <w:jc w:val="center"/>
      </w:pPr>
      <w:proofErr w:type="gramStart"/>
      <w:r>
        <w:t>н</w:t>
      </w:r>
      <w:r w:rsidRPr="00CE1466">
        <w:t>аправ</w:t>
      </w:r>
      <w:r>
        <w:t>ленность</w:t>
      </w:r>
      <w:proofErr w:type="gramEnd"/>
      <w:r>
        <w:t xml:space="preserve"> (профиль) подготовки </w:t>
      </w:r>
      <w:r w:rsidR="00C03B1C" w:rsidRPr="00C03B1C">
        <w:t>Экономика и управление народным</w:t>
      </w:r>
    </w:p>
    <w:p w:rsidR="00C03B1C" w:rsidRPr="00C03B1C" w:rsidRDefault="00C03B1C" w:rsidP="00C03B1C">
      <w:pPr>
        <w:jc w:val="center"/>
      </w:pPr>
      <w:proofErr w:type="gramStart"/>
      <w:r w:rsidRPr="00C03B1C">
        <w:t>хозяйством</w:t>
      </w:r>
      <w:proofErr w:type="gramEnd"/>
      <w:r w:rsidRPr="00C03B1C">
        <w:t xml:space="preserve"> (по отраслям и сферам деятельности, в </w:t>
      </w:r>
      <w:proofErr w:type="spellStart"/>
      <w:r w:rsidRPr="00C03B1C">
        <w:t>т.ч</w:t>
      </w:r>
      <w:proofErr w:type="spellEnd"/>
      <w:r w:rsidRPr="00C03B1C">
        <w:t>.: региональная</w:t>
      </w:r>
    </w:p>
    <w:p w:rsidR="002B7884" w:rsidRPr="00C03B1C" w:rsidRDefault="00C03B1C" w:rsidP="00C03B1C">
      <w:pPr>
        <w:jc w:val="center"/>
      </w:pPr>
      <w:r w:rsidRPr="00C03B1C">
        <w:t>экономика)</w:t>
      </w:r>
    </w:p>
    <w:p w:rsidR="002B7884" w:rsidRPr="00C03B1C" w:rsidRDefault="002B7884" w:rsidP="00C03B1C">
      <w:pPr>
        <w:spacing w:line="360" w:lineRule="auto"/>
      </w:pPr>
      <w:r w:rsidRPr="00C03B1C">
        <w:t xml:space="preserve">                                                                                                                     </w:t>
      </w:r>
    </w:p>
    <w:p w:rsidR="002B7884" w:rsidRPr="001766E2" w:rsidRDefault="002B7884" w:rsidP="002B7884">
      <w:r w:rsidRPr="001766E2">
        <w:t>____________________________________________________________________________</w:t>
      </w:r>
    </w:p>
    <w:p w:rsidR="002B7884" w:rsidRPr="001766E2" w:rsidRDefault="002B7884" w:rsidP="002B7884">
      <w:pPr>
        <w:jc w:val="center"/>
      </w:pPr>
      <w:r w:rsidRPr="001766E2">
        <w:t xml:space="preserve">Ф.И.О. </w:t>
      </w:r>
      <w:r>
        <w:t>аспиранта</w:t>
      </w:r>
    </w:p>
    <w:p w:rsidR="002B7884" w:rsidRPr="001766E2" w:rsidRDefault="002B7884" w:rsidP="002B7884">
      <w:r w:rsidRPr="001766E2">
        <w:t>на тему: «_________________________________________________________</w:t>
      </w:r>
      <w:r>
        <w:t>____________</w:t>
      </w:r>
      <w:r w:rsidRPr="001766E2">
        <w:t>__ _______________________________________________________________________</w:t>
      </w:r>
      <w:r>
        <w:t>________</w:t>
      </w:r>
      <w:r w:rsidRPr="001766E2">
        <w:t xml:space="preserve">»  </w:t>
      </w:r>
    </w:p>
    <w:p w:rsidR="002B7884" w:rsidRPr="001766E2" w:rsidRDefault="002B7884" w:rsidP="002B7884">
      <w:pPr>
        <w:pStyle w:val="aa"/>
        <w:ind w:left="0"/>
      </w:pPr>
      <w:r w:rsidRPr="001766E2">
        <w:t>1.Актуальность исследования (в теоретическом, методическом, практическом аспектах)_____________________________________________________</w:t>
      </w:r>
      <w:r>
        <w:t>____________</w:t>
      </w:r>
      <w:r w:rsidRPr="001766E2">
        <w:t>________ _________________________________________________________</w:t>
      </w:r>
      <w:r>
        <w:t>__________</w:t>
      </w:r>
      <w:r w:rsidRPr="001766E2">
        <w:t xml:space="preserve">____________ </w:t>
      </w:r>
    </w:p>
    <w:p w:rsidR="002B7884" w:rsidRDefault="002B7884" w:rsidP="002B7884">
      <w:pPr>
        <w:jc w:val="both"/>
      </w:pPr>
      <w:r w:rsidRPr="001766E2">
        <w:t>2. Особенность темы исследования (специфика: новая или традиционная для кафедры; особый ракурс темы; по заказу работодателей; неиспользованный ранее объект исследования (нетрадиционный)</w:t>
      </w:r>
      <w:r>
        <w:t xml:space="preserve"> </w:t>
      </w:r>
      <w:r w:rsidRPr="001766E2">
        <w:t>и</w:t>
      </w:r>
      <w:r>
        <w:t xml:space="preserve"> </w:t>
      </w:r>
      <w:r w:rsidRPr="001766E2">
        <w:t>т.д.)______________________________</w:t>
      </w:r>
      <w:r>
        <w:t>___________</w:t>
      </w:r>
      <w:r w:rsidRPr="001766E2">
        <w:t>___</w:t>
      </w:r>
      <w:r>
        <w:t>_____________</w:t>
      </w:r>
      <w:r w:rsidRPr="001766E2">
        <w:t xml:space="preserve"> </w:t>
      </w:r>
    </w:p>
    <w:p w:rsidR="002B7884" w:rsidRPr="001766E2" w:rsidRDefault="002B7884" w:rsidP="002B7884">
      <w:pPr>
        <w:jc w:val="both"/>
      </w:pPr>
    </w:p>
    <w:p w:rsidR="002B7884" w:rsidRPr="001766E2" w:rsidRDefault="002B7884" w:rsidP="002B7884">
      <w:r w:rsidRPr="001766E2">
        <w:t xml:space="preserve">3. Количественные характеристики работы </w:t>
      </w:r>
    </w:p>
    <w:p w:rsidR="002B7884" w:rsidRPr="001766E2" w:rsidRDefault="002B7884" w:rsidP="002B7884">
      <w:pPr>
        <w:jc w:val="both"/>
      </w:pPr>
      <w:r w:rsidRPr="001766E2">
        <w:t xml:space="preserve">Объем </w:t>
      </w:r>
      <w:proofErr w:type="spellStart"/>
      <w:r w:rsidRPr="001766E2">
        <w:t>диссертации___________листов</w:t>
      </w:r>
      <w:proofErr w:type="spellEnd"/>
      <w:r w:rsidRPr="001766E2">
        <w:t>, ______</w:t>
      </w:r>
      <w:proofErr w:type="spellStart"/>
      <w:proofErr w:type="gramStart"/>
      <w:r w:rsidRPr="001766E2">
        <w:t>таблиц,_</w:t>
      </w:r>
      <w:proofErr w:type="gramEnd"/>
      <w:r w:rsidRPr="001766E2">
        <w:t>____схем</w:t>
      </w:r>
      <w:proofErr w:type="spellEnd"/>
      <w:r w:rsidRPr="001766E2">
        <w:t xml:space="preserve">,   ______графиков,________рисунков,_______форм,_______приложений,________литературных источников. </w:t>
      </w:r>
    </w:p>
    <w:p w:rsidR="002B7884" w:rsidRPr="001766E2" w:rsidRDefault="002B7884" w:rsidP="002B7884">
      <w:pPr>
        <w:jc w:val="both"/>
      </w:pPr>
      <w:r w:rsidRPr="001766E2">
        <w:t xml:space="preserve">4. Соблюдение календарного графика работы над </w:t>
      </w:r>
      <w:r>
        <w:t>научно-</w:t>
      </w:r>
      <w:r w:rsidRPr="001766E2">
        <w:t>квалификационной работой (диссертации) с комментариями отдельных позиций</w:t>
      </w:r>
    </w:p>
    <w:p w:rsidR="002B7884" w:rsidRPr="001766E2" w:rsidRDefault="002B7884" w:rsidP="002B7884">
      <w:r w:rsidRPr="001766E2">
        <w:t xml:space="preserve">________________________________________________________________________________ </w:t>
      </w:r>
    </w:p>
    <w:p w:rsidR="002B7884" w:rsidRDefault="002B7884" w:rsidP="002B7884">
      <w:pPr>
        <w:jc w:val="both"/>
      </w:pPr>
      <w:r w:rsidRPr="001766E2">
        <w:t>5. Оценка личностных качеств выпускника в ходе выполнения исследовательского задания к диссертации (самостоятельность, ответственность, умение организовать свой труд, творческий подход, инициативность и  т.д.)</w:t>
      </w:r>
    </w:p>
    <w:p w:rsidR="002B7884" w:rsidRPr="001766E2" w:rsidRDefault="002B7884" w:rsidP="002B7884">
      <w:pPr>
        <w:jc w:val="both"/>
      </w:pPr>
      <w:r w:rsidRPr="001766E2">
        <w:t xml:space="preserve">_____________________________________________________________________________________________________________________________________________________ </w:t>
      </w:r>
    </w:p>
    <w:p w:rsidR="002B7884" w:rsidRPr="001766E2" w:rsidRDefault="002B7884" w:rsidP="002B7884">
      <w:r w:rsidRPr="001766E2">
        <w:t xml:space="preserve">6. Степень раскрытия темы (глубина, качество и т.п.)  </w:t>
      </w:r>
    </w:p>
    <w:p w:rsidR="002B7884" w:rsidRPr="001766E2" w:rsidRDefault="002B7884" w:rsidP="002B7884">
      <w:r w:rsidRPr="001766E2">
        <w:t>________________________________________________________________________________________________________________________________________</w:t>
      </w:r>
      <w:r>
        <w:t>_____________________</w:t>
      </w:r>
      <w:r w:rsidRPr="001766E2">
        <w:t xml:space="preserve">__ </w:t>
      </w:r>
    </w:p>
    <w:p w:rsidR="002B7884" w:rsidRPr="001766E2" w:rsidRDefault="002B7884" w:rsidP="002B7884"/>
    <w:p w:rsidR="002B7884" w:rsidRPr="001766E2" w:rsidRDefault="002B7884" w:rsidP="002B7884">
      <w:r w:rsidRPr="001766E2">
        <w:t>7. Степень выполнени</w:t>
      </w:r>
      <w:r>
        <w:t>я исследовательского задания к научно-</w:t>
      </w:r>
      <w:r w:rsidRPr="001766E2">
        <w:t xml:space="preserve">квалификационной работе (выполнено полностью, выполнено частично, в основном не выполнено) </w:t>
      </w:r>
    </w:p>
    <w:p w:rsidR="002B7884" w:rsidRPr="001766E2" w:rsidRDefault="002B7884" w:rsidP="002B7884">
      <w:r w:rsidRPr="001766E2">
        <w:t>_______________________________________________________________________________________________________________________________________</w:t>
      </w:r>
      <w:r>
        <w:t>_____________________</w:t>
      </w:r>
      <w:r w:rsidRPr="001766E2">
        <w:t xml:space="preserve">___ </w:t>
      </w:r>
    </w:p>
    <w:p w:rsidR="002B7884" w:rsidRPr="001766E2" w:rsidRDefault="002B7884" w:rsidP="002B7884">
      <w:pPr>
        <w:pBdr>
          <w:bottom w:val="single" w:sz="8" w:space="1" w:color="000000"/>
        </w:pBdr>
      </w:pPr>
    </w:p>
    <w:p w:rsidR="002B7884" w:rsidRPr="001766E2" w:rsidRDefault="002B7884" w:rsidP="002B7884">
      <w:pPr>
        <w:pBdr>
          <w:bottom w:val="single" w:sz="8" w:space="1" w:color="000000"/>
        </w:pBdr>
      </w:pPr>
      <w:r w:rsidRPr="001766E2">
        <w:t>8. Значимость результатов исследования (в теоретическом, методическом, практическом плане); достоверность результатов исследования</w:t>
      </w:r>
      <w:r>
        <w:t>______</w:t>
      </w:r>
      <w:r w:rsidRPr="001766E2">
        <w:t>____</w:t>
      </w:r>
      <w:r>
        <w:t>___________</w:t>
      </w:r>
      <w:r w:rsidRPr="001766E2">
        <w:t>________________</w:t>
      </w:r>
    </w:p>
    <w:p w:rsidR="002B7884" w:rsidRPr="001766E2" w:rsidRDefault="002B7884" w:rsidP="002B7884">
      <w:pPr>
        <w:pBdr>
          <w:bottom w:val="single" w:sz="8" w:space="1" w:color="000000"/>
        </w:pBdr>
      </w:pPr>
    </w:p>
    <w:p w:rsidR="002B7884" w:rsidRPr="001766E2" w:rsidRDefault="002B7884" w:rsidP="002B7884">
      <w:r w:rsidRPr="001766E2">
        <w:lastRenderedPageBreak/>
        <w:t>9. Нераскрытые вопросы и/или недостатки диссертации</w:t>
      </w:r>
    </w:p>
    <w:p w:rsidR="002B7884" w:rsidRPr="001766E2" w:rsidRDefault="002B7884" w:rsidP="002B7884">
      <w:pPr>
        <w:jc w:val="both"/>
      </w:pPr>
      <w:r w:rsidRPr="001766E2">
        <w:t>_________________________________________________________________________________________________________________________________________</w:t>
      </w:r>
      <w:r>
        <w:t>_____________</w:t>
      </w:r>
      <w:r w:rsidRPr="001766E2">
        <w:t>_</w:t>
      </w:r>
    </w:p>
    <w:p w:rsidR="002B7884" w:rsidRPr="001766E2" w:rsidRDefault="002B7884" w:rsidP="002B7884">
      <w:pPr>
        <w:jc w:val="both"/>
      </w:pPr>
    </w:p>
    <w:p w:rsidR="002B7884" w:rsidRPr="001766E2" w:rsidRDefault="002B7884" w:rsidP="002B7884">
      <w:pPr>
        <w:jc w:val="both"/>
      </w:pPr>
      <w:r w:rsidRPr="001766E2">
        <w:t>10. Допуск к защите научным руководителем (с</w:t>
      </w:r>
      <w:r>
        <w:t>оответствие требованиям</w:t>
      </w:r>
      <w:r w:rsidRPr="008E07A0">
        <w:t>, установленным Министерством образования и науки Российской Федерации</w:t>
      </w:r>
      <w:r w:rsidRPr="001766E2">
        <w:t>; рекомендуется к защите)_</w:t>
      </w:r>
      <w:r>
        <w:t>________________________________</w:t>
      </w:r>
      <w:r w:rsidRPr="001766E2">
        <w:t>________________________________________</w:t>
      </w:r>
    </w:p>
    <w:p w:rsidR="002B7884" w:rsidRPr="001766E2" w:rsidRDefault="002B7884" w:rsidP="002B7884">
      <w:r w:rsidRPr="001766E2">
        <w:t>__________________________________________________________________</w:t>
      </w:r>
      <w:r>
        <w:t>____________</w:t>
      </w:r>
      <w:r w:rsidRPr="001766E2">
        <w:t>__</w:t>
      </w:r>
    </w:p>
    <w:p w:rsidR="002B7884" w:rsidRPr="001766E2" w:rsidRDefault="002B7884" w:rsidP="002B7884"/>
    <w:p w:rsidR="002B7884" w:rsidRPr="001766E2" w:rsidRDefault="002B7884" w:rsidP="002B7884"/>
    <w:p w:rsidR="002B7884" w:rsidRPr="001766E2" w:rsidRDefault="002B7884" w:rsidP="002B7884"/>
    <w:p w:rsidR="002B7884" w:rsidRPr="001766E2" w:rsidRDefault="002B7884" w:rsidP="002B7884"/>
    <w:p w:rsidR="002B7884" w:rsidRPr="001766E2" w:rsidRDefault="002B7884" w:rsidP="002B7884">
      <w:r w:rsidRPr="001766E2">
        <w:t xml:space="preserve">Научный руководитель: </w:t>
      </w:r>
    </w:p>
    <w:p w:rsidR="002B7884" w:rsidRPr="001766E2" w:rsidRDefault="002B7884" w:rsidP="002B7884">
      <w:r w:rsidRPr="001766E2">
        <w:t xml:space="preserve">должность, ученая степень, звание </w:t>
      </w:r>
    </w:p>
    <w:p w:rsidR="002B7884" w:rsidRDefault="002B7884" w:rsidP="002B7884">
      <w:r w:rsidRPr="001766E2">
        <w:t xml:space="preserve">_____________________________                            </w:t>
      </w:r>
      <w:r>
        <w:t xml:space="preserve">                   </w:t>
      </w:r>
      <w:r w:rsidRPr="001766E2">
        <w:t xml:space="preserve">     _______________________ </w:t>
      </w:r>
    </w:p>
    <w:p w:rsidR="002B7884" w:rsidRPr="00155DB8" w:rsidRDefault="002B7884" w:rsidP="002B7884">
      <w:pPr>
        <w:rPr>
          <w:sz w:val="20"/>
          <w:szCs w:val="20"/>
        </w:rPr>
      </w:pPr>
      <w:r>
        <w:rPr>
          <w:sz w:val="20"/>
          <w:szCs w:val="20"/>
        </w:rPr>
        <w:t xml:space="preserve">               </w:t>
      </w:r>
      <w:r w:rsidRPr="00155DB8">
        <w:rPr>
          <w:sz w:val="20"/>
          <w:szCs w:val="20"/>
        </w:rPr>
        <w:t xml:space="preserve">Ф.И О. (полностью)                                                                          </w:t>
      </w:r>
      <w:r>
        <w:rPr>
          <w:sz w:val="20"/>
          <w:szCs w:val="20"/>
        </w:rPr>
        <w:t xml:space="preserve">                                   </w:t>
      </w:r>
      <w:r w:rsidRPr="00155DB8">
        <w:rPr>
          <w:sz w:val="20"/>
          <w:szCs w:val="20"/>
        </w:rPr>
        <w:t xml:space="preserve"> Подпись</w:t>
      </w:r>
    </w:p>
    <w:p w:rsidR="002B7884" w:rsidRDefault="002B7884" w:rsidP="002B7884">
      <w:pPr>
        <w:ind w:left="720" w:firstLine="3391"/>
        <w:jc w:val="right"/>
      </w:pPr>
      <w:r w:rsidRPr="001766E2">
        <w:t xml:space="preserve">                 </w:t>
      </w:r>
      <w:r w:rsidRPr="001766E2">
        <w:tab/>
      </w:r>
    </w:p>
    <w:p w:rsidR="002B7884" w:rsidRDefault="002B7884" w:rsidP="002B7884">
      <w:r>
        <w:br w:type="page"/>
      </w:r>
    </w:p>
    <w:p w:rsidR="002B7884" w:rsidRPr="00C36349" w:rsidRDefault="002B7884" w:rsidP="002B7884">
      <w:pPr>
        <w:keepNext/>
        <w:keepLines/>
        <w:widowControl w:val="0"/>
        <w:ind w:firstLine="1701"/>
        <w:jc w:val="right"/>
        <w:rPr>
          <w:b/>
          <w:i/>
          <w:color w:val="000000"/>
          <w:szCs w:val="28"/>
        </w:rPr>
      </w:pPr>
      <w:r w:rsidRPr="00C36349">
        <w:rPr>
          <w:b/>
          <w:i/>
          <w:color w:val="000000"/>
          <w:szCs w:val="28"/>
        </w:rPr>
        <w:lastRenderedPageBreak/>
        <w:t>ПРИЛОЖЕНИЕ 5. Пример оформления рецензии</w:t>
      </w:r>
    </w:p>
    <w:p w:rsidR="002B7884" w:rsidRPr="008E07A0" w:rsidRDefault="002B7884" w:rsidP="002B7884">
      <w:pPr>
        <w:keepNext/>
        <w:keepLines/>
        <w:widowControl w:val="0"/>
        <w:ind w:firstLine="3544"/>
        <w:jc w:val="right"/>
        <w:rPr>
          <w:b/>
          <w:caps/>
          <w:color w:val="000000"/>
          <w:sz w:val="28"/>
          <w:szCs w:val="28"/>
        </w:rPr>
      </w:pPr>
    </w:p>
    <w:p w:rsidR="002B7884" w:rsidRPr="001766E2" w:rsidRDefault="002B7884" w:rsidP="002B7884">
      <w:pPr>
        <w:jc w:val="center"/>
        <w:rPr>
          <w:b/>
        </w:rPr>
      </w:pPr>
      <w:r>
        <w:rPr>
          <w:b/>
        </w:rPr>
        <w:t>РЕЦЕНЗИЯ</w:t>
      </w:r>
    </w:p>
    <w:p w:rsidR="002B7884" w:rsidRPr="001766E2" w:rsidRDefault="002B7884" w:rsidP="002B7884">
      <w:pPr>
        <w:jc w:val="center"/>
        <w:rPr>
          <w:b/>
        </w:rPr>
      </w:pPr>
      <w:r w:rsidRPr="001766E2">
        <w:rPr>
          <w:b/>
        </w:rPr>
        <w:t>на</w:t>
      </w:r>
      <w:r>
        <w:rPr>
          <w:b/>
        </w:rPr>
        <w:t xml:space="preserve"> научно-квалификационную работу (диссертацию)</w:t>
      </w:r>
    </w:p>
    <w:p w:rsidR="002B7884" w:rsidRDefault="002B7884" w:rsidP="002B7884">
      <w:pPr>
        <w:jc w:val="center"/>
        <w:rPr>
          <w:b/>
        </w:rPr>
      </w:pPr>
      <w:r>
        <w:rPr>
          <w:b/>
        </w:rPr>
        <w:t>по направлению 38.06.01</w:t>
      </w:r>
      <w:r w:rsidRPr="00155DB8">
        <w:rPr>
          <w:b/>
        </w:rPr>
        <w:t>. «</w:t>
      </w:r>
      <w:r>
        <w:rPr>
          <w:b/>
        </w:rPr>
        <w:t>Экономика</w:t>
      </w:r>
      <w:r w:rsidRPr="00155DB8">
        <w:rPr>
          <w:b/>
        </w:rPr>
        <w:t>»</w:t>
      </w:r>
    </w:p>
    <w:p w:rsidR="00C03B1C" w:rsidRPr="00155DB8" w:rsidRDefault="00C03B1C" w:rsidP="002B7884">
      <w:pPr>
        <w:jc w:val="center"/>
        <w:rPr>
          <w:b/>
        </w:rPr>
      </w:pPr>
    </w:p>
    <w:p w:rsidR="00C03B1C" w:rsidRPr="00C03B1C" w:rsidRDefault="00C03B1C" w:rsidP="00C03B1C">
      <w:pPr>
        <w:jc w:val="center"/>
      </w:pPr>
      <w:proofErr w:type="gramStart"/>
      <w:r>
        <w:t>н</w:t>
      </w:r>
      <w:r w:rsidRPr="00CE1466">
        <w:t>аправ</w:t>
      </w:r>
      <w:r>
        <w:t>ленность</w:t>
      </w:r>
      <w:proofErr w:type="gramEnd"/>
      <w:r>
        <w:t xml:space="preserve"> (профиль) подготовки </w:t>
      </w:r>
      <w:r w:rsidRPr="00C03B1C">
        <w:t>Экономика и управление народным</w:t>
      </w:r>
    </w:p>
    <w:p w:rsidR="00C03B1C" w:rsidRPr="00C03B1C" w:rsidRDefault="00C03B1C" w:rsidP="00C03B1C">
      <w:pPr>
        <w:jc w:val="center"/>
      </w:pPr>
      <w:proofErr w:type="gramStart"/>
      <w:r w:rsidRPr="00C03B1C">
        <w:t>хозяйством</w:t>
      </w:r>
      <w:proofErr w:type="gramEnd"/>
      <w:r w:rsidRPr="00C03B1C">
        <w:t xml:space="preserve"> (по отраслям и сферам деятельности, в </w:t>
      </w:r>
      <w:proofErr w:type="spellStart"/>
      <w:r w:rsidRPr="00C03B1C">
        <w:t>т.ч</w:t>
      </w:r>
      <w:proofErr w:type="spellEnd"/>
      <w:r w:rsidRPr="00C03B1C">
        <w:t>.: региональная</w:t>
      </w:r>
    </w:p>
    <w:p w:rsidR="00C03B1C" w:rsidRPr="00C03B1C" w:rsidRDefault="00C03B1C" w:rsidP="00C03B1C">
      <w:pPr>
        <w:jc w:val="center"/>
      </w:pPr>
      <w:r w:rsidRPr="00C03B1C">
        <w:t>экономика)</w:t>
      </w:r>
    </w:p>
    <w:p w:rsidR="002B7884" w:rsidRPr="001766E2" w:rsidRDefault="002B7884" w:rsidP="002B7884">
      <w:r w:rsidRPr="001766E2">
        <w:t>____________________________________________________________________________</w:t>
      </w:r>
    </w:p>
    <w:p w:rsidR="002B7884" w:rsidRPr="001766E2" w:rsidRDefault="002B7884" w:rsidP="002B7884">
      <w:pPr>
        <w:jc w:val="center"/>
      </w:pPr>
      <w:r w:rsidRPr="001766E2">
        <w:t xml:space="preserve">Ф.И.О. </w:t>
      </w:r>
      <w:r>
        <w:t>аспиранта</w:t>
      </w:r>
    </w:p>
    <w:p w:rsidR="002B7884" w:rsidRPr="001766E2" w:rsidRDefault="002B7884" w:rsidP="002B7884">
      <w:r w:rsidRPr="001766E2">
        <w:t>на тему: «_________________________________________________________</w:t>
      </w:r>
      <w:r>
        <w:t>____________</w:t>
      </w:r>
      <w:r w:rsidRPr="001766E2">
        <w:t>__ _______________________________________________________________________</w:t>
      </w:r>
      <w:r>
        <w:t>________</w:t>
      </w:r>
      <w:r w:rsidRPr="001766E2">
        <w:t xml:space="preserve">»  </w:t>
      </w:r>
    </w:p>
    <w:p w:rsidR="002B7884" w:rsidRDefault="002B7884" w:rsidP="002B7884">
      <w:pPr>
        <w:pStyle w:val="aa"/>
        <w:ind w:left="0"/>
      </w:pPr>
      <w:r w:rsidRPr="001766E2">
        <w:t>1.Актуальность исследования (в теоретическом, методическом, практическом аспектах)_____________________________________________________</w:t>
      </w:r>
      <w:r>
        <w:t>____________</w:t>
      </w:r>
      <w:r w:rsidRPr="001766E2">
        <w:t xml:space="preserve">_______ </w:t>
      </w:r>
    </w:p>
    <w:p w:rsidR="002B7884" w:rsidRPr="001766E2" w:rsidRDefault="002B7884" w:rsidP="002B7884">
      <w:pPr>
        <w:pStyle w:val="aa"/>
        <w:ind w:left="0"/>
      </w:pPr>
      <w:r>
        <w:t>________________________________________________________________________________</w:t>
      </w:r>
    </w:p>
    <w:p w:rsidR="002B7884" w:rsidRDefault="002B7884" w:rsidP="002B7884">
      <w:pPr>
        <w:jc w:val="both"/>
      </w:pPr>
      <w:r w:rsidRPr="001766E2">
        <w:t>2. Особенность темы исследования (специфика: новая или традиционная для кафедры; особый ракурс темы; по заказу работодателей; неиспользованный ранее объект исследования (нетрадиционный)</w:t>
      </w:r>
      <w:r>
        <w:t xml:space="preserve"> </w:t>
      </w:r>
      <w:r w:rsidRPr="001766E2">
        <w:t>и</w:t>
      </w:r>
      <w:r>
        <w:t xml:space="preserve"> </w:t>
      </w:r>
      <w:r w:rsidRPr="001766E2">
        <w:t>т.д.)______________________________</w:t>
      </w:r>
      <w:r>
        <w:t>___________</w:t>
      </w:r>
      <w:r w:rsidRPr="001766E2">
        <w:t>___</w:t>
      </w:r>
      <w:r>
        <w:t>_____________</w:t>
      </w:r>
      <w:r w:rsidRPr="001766E2">
        <w:t xml:space="preserve"> </w:t>
      </w:r>
    </w:p>
    <w:p w:rsidR="002B7884" w:rsidRPr="001766E2" w:rsidRDefault="002B7884" w:rsidP="002B7884">
      <w:r w:rsidRPr="001766E2">
        <w:t xml:space="preserve">3. Количественные характеристики работы </w:t>
      </w:r>
    </w:p>
    <w:p w:rsidR="002B7884" w:rsidRPr="001766E2" w:rsidRDefault="002B7884" w:rsidP="002B7884">
      <w:pPr>
        <w:jc w:val="both"/>
      </w:pPr>
      <w:r w:rsidRPr="001766E2">
        <w:t xml:space="preserve">Объем </w:t>
      </w:r>
      <w:proofErr w:type="spellStart"/>
      <w:r w:rsidRPr="001766E2">
        <w:t>диссертации___________листов</w:t>
      </w:r>
      <w:proofErr w:type="spellEnd"/>
      <w:r w:rsidRPr="001766E2">
        <w:t>, ______</w:t>
      </w:r>
      <w:proofErr w:type="spellStart"/>
      <w:proofErr w:type="gramStart"/>
      <w:r w:rsidRPr="001766E2">
        <w:t>таблиц,_</w:t>
      </w:r>
      <w:proofErr w:type="gramEnd"/>
      <w:r w:rsidRPr="001766E2">
        <w:t>____схем</w:t>
      </w:r>
      <w:proofErr w:type="spellEnd"/>
      <w:r w:rsidRPr="001766E2">
        <w:t xml:space="preserve">,   ______графиков,________рисунков,_______форм,_______приложений,________литературных источников. </w:t>
      </w:r>
    </w:p>
    <w:p w:rsidR="002B7884" w:rsidRPr="001766E2" w:rsidRDefault="002B7884" w:rsidP="002B7884">
      <w:pPr>
        <w:jc w:val="both"/>
      </w:pPr>
      <w:r w:rsidRPr="001766E2">
        <w:t xml:space="preserve">4. Соблюдение календарного графика работы над </w:t>
      </w:r>
      <w:r>
        <w:t>научно-</w:t>
      </w:r>
      <w:r w:rsidRPr="001766E2">
        <w:t>квалификационной работой (диссертации) с комментариями отдельных позиций</w:t>
      </w:r>
    </w:p>
    <w:p w:rsidR="002B7884" w:rsidRPr="001766E2" w:rsidRDefault="002B7884" w:rsidP="002B7884">
      <w:r w:rsidRPr="001766E2">
        <w:t xml:space="preserve">________________________________________________________________________________ </w:t>
      </w:r>
    </w:p>
    <w:p w:rsidR="002B7884" w:rsidRDefault="002B7884" w:rsidP="002B7884">
      <w:pPr>
        <w:jc w:val="both"/>
      </w:pPr>
      <w:r w:rsidRPr="001766E2">
        <w:t>5. Оценка личностных качеств выпускника в ходе выполнения исследовательского задания к диссертации (самостоятельность, ответственность, умение организовать свой труд, творческий подход, инициативность и  т.д.)</w:t>
      </w:r>
    </w:p>
    <w:p w:rsidR="002B7884" w:rsidRPr="001766E2" w:rsidRDefault="002B7884" w:rsidP="002B7884">
      <w:pPr>
        <w:jc w:val="both"/>
      </w:pPr>
      <w:r w:rsidRPr="001766E2">
        <w:t xml:space="preserve">________________________________________________________________________________ </w:t>
      </w:r>
    </w:p>
    <w:p w:rsidR="002B7884" w:rsidRPr="001766E2" w:rsidRDefault="002B7884" w:rsidP="002B7884">
      <w:r w:rsidRPr="001766E2">
        <w:t xml:space="preserve">6. Степень раскрытия темы (глубина, качество и т.п.)  </w:t>
      </w:r>
    </w:p>
    <w:p w:rsidR="002B7884" w:rsidRPr="001766E2" w:rsidRDefault="002B7884" w:rsidP="002B7884">
      <w:r w:rsidRPr="001766E2">
        <w:t xml:space="preserve">________________________________________________________________________________ </w:t>
      </w:r>
    </w:p>
    <w:p w:rsidR="002B7884" w:rsidRPr="001766E2" w:rsidRDefault="002B7884" w:rsidP="002B7884">
      <w:r w:rsidRPr="001766E2">
        <w:t>7. Степень выполнени</w:t>
      </w:r>
      <w:r>
        <w:t>я исследовательского задания к научно-</w:t>
      </w:r>
      <w:r w:rsidRPr="001766E2">
        <w:t xml:space="preserve">квалификационной работе (выполнено полностью, выполнено частично, в основном не выполнено) </w:t>
      </w:r>
    </w:p>
    <w:p w:rsidR="002B7884" w:rsidRPr="001766E2" w:rsidRDefault="002B7884" w:rsidP="002B7884">
      <w:r w:rsidRPr="001766E2">
        <w:t xml:space="preserve">________________________________________________________________________________ </w:t>
      </w:r>
    </w:p>
    <w:p w:rsidR="002B7884" w:rsidRPr="001766E2" w:rsidRDefault="002B7884" w:rsidP="002B7884">
      <w:pPr>
        <w:pBdr>
          <w:bottom w:val="single" w:sz="8" w:space="1" w:color="000000"/>
        </w:pBdr>
      </w:pPr>
      <w:r w:rsidRPr="001766E2">
        <w:t>8. Значимость результатов исследования (в теоретическом, методическом, практическом плане); достоверность результатов исследования</w:t>
      </w:r>
      <w:r>
        <w:t>______</w:t>
      </w:r>
      <w:r w:rsidRPr="001766E2">
        <w:t>____</w:t>
      </w:r>
      <w:r>
        <w:t>___________</w:t>
      </w:r>
      <w:r w:rsidRPr="001766E2">
        <w:t>________________</w:t>
      </w:r>
    </w:p>
    <w:p w:rsidR="002B7884" w:rsidRPr="001766E2" w:rsidRDefault="002B7884" w:rsidP="002B7884">
      <w:pPr>
        <w:pBdr>
          <w:bottom w:val="single" w:sz="8" w:space="1" w:color="000000"/>
        </w:pBdr>
      </w:pPr>
    </w:p>
    <w:p w:rsidR="002B7884" w:rsidRPr="001766E2" w:rsidRDefault="002B7884" w:rsidP="002B7884">
      <w:r w:rsidRPr="001766E2">
        <w:t>9. Нераскрытые вопросы и/или недостатки диссертации</w:t>
      </w:r>
    </w:p>
    <w:p w:rsidR="002B7884" w:rsidRPr="001766E2" w:rsidRDefault="002B7884" w:rsidP="002B7884">
      <w:pPr>
        <w:jc w:val="both"/>
      </w:pPr>
      <w:r w:rsidRPr="001766E2">
        <w:t>_________________________________________________________________________________________________________________________________________</w:t>
      </w:r>
      <w:r>
        <w:t>_____________</w:t>
      </w:r>
      <w:r w:rsidRPr="001766E2">
        <w:t>_</w:t>
      </w:r>
    </w:p>
    <w:p w:rsidR="002B7884" w:rsidRPr="001766E2" w:rsidRDefault="002B7884" w:rsidP="002B7884">
      <w:pPr>
        <w:jc w:val="both"/>
      </w:pPr>
      <w:r w:rsidRPr="001766E2">
        <w:t>10. Допуск к защите научным руководителем (с</w:t>
      </w:r>
      <w:r>
        <w:t>оответствие требованиям</w:t>
      </w:r>
      <w:r w:rsidRPr="008E07A0">
        <w:t>, установленным Министерством образования и науки Российской Федерации</w:t>
      </w:r>
      <w:r w:rsidRPr="001766E2">
        <w:t>; рекомендуется к защите)_</w:t>
      </w:r>
      <w:r>
        <w:t>________________________________</w:t>
      </w:r>
      <w:r w:rsidRPr="001766E2">
        <w:t>________________________________________</w:t>
      </w:r>
    </w:p>
    <w:p w:rsidR="002B7884" w:rsidRDefault="002B7884" w:rsidP="002B7884"/>
    <w:p w:rsidR="002B7884" w:rsidRDefault="002B7884" w:rsidP="002B7884"/>
    <w:p w:rsidR="002B7884" w:rsidRPr="001766E2" w:rsidRDefault="002B7884" w:rsidP="002B7884">
      <w:r>
        <w:t>Рецензент</w:t>
      </w:r>
      <w:r w:rsidRPr="001766E2">
        <w:t xml:space="preserve">: </w:t>
      </w:r>
    </w:p>
    <w:p w:rsidR="002B7884" w:rsidRPr="001766E2" w:rsidRDefault="002B7884" w:rsidP="002B7884">
      <w:r w:rsidRPr="001766E2">
        <w:t xml:space="preserve">должность, ученая степень, звание </w:t>
      </w:r>
    </w:p>
    <w:p w:rsidR="002B7884" w:rsidRDefault="002B7884" w:rsidP="002B7884">
      <w:r w:rsidRPr="001766E2">
        <w:t xml:space="preserve">_____________________________                            </w:t>
      </w:r>
      <w:r>
        <w:t xml:space="preserve">                   </w:t>
      </w:r>
      <w:r w:rsidRPr="001766E2">
        <w:t xml:space="preserve">     _______________________ </w:t>
      </w:r>
    </w:p>
    <w:p w:rsidR="002B7884" w:rsidRPr="00155DB8" w:rsidRDefault="002B7884" w:rsidP="002B7884">
      <w:pPr>
        <w:rPr>
          <w:sz w:val="20"/>
          <w:szCs w:val="20"/>
        </w:rPr>
      </w:pPr>
      <w:r>
        <w:rPr>
          <w:sz w:val="20"/>
          <w:szCs w:val="20"/>
        </w:rPr>
        <w:t xml:space="preserve">               </w:t>
      </w:r>
      <w:r w:rsidRPr="00155DB8">
        <w:rPr>
          <w:sz w:val="20"/>
          <w:szCs w:val="20"/>
        </w:rPr>
        <w:t xml:space="preserve">Ф.И О. (полностью)                                                                          </w:t>
      </w:r>
      <w:r>
        <w:rPr>
          <w:sz w:val="20"/>
          <w:szCs w:val="20"/>
        </w:rPr>
        <w:t xml:space="preserve">                                   </w:t>
      </w:r>
      <w:r w:rsidRPr="00155DB8">
        <w:rPr>
          <w:sz w:val="20"/>
          <w:szCs w:val="20"/>
        </w:rPr>
        <w:t xml:space="preserve"> Подпись</w:t>
      </w:r>
    </w:p>
    <w:p w:rsidR="002B7884" w:rsidRDefault="002B7884" w:rsidP="002B7884">
      <w:r>
        <w:br w:type="page"/>
      </w:r>
    </w:p>
    <w:p w:rsidR="002B7884" w:rsidRPr="00C36349" w:rsidRDefault="002B7884" w:rsidP="002B7884">
      <w:pPr>
        <w:rPr>
          <w:i/>
        </w:rPr>
      </w:pPr>
    </w:p>
    <w:p w:rsidR="002B7884" w:rsidRPr="00C36349" w:rsidRDefault="002B7884" w:rsidP="002B7884">
      <w:pPr>
        <w:keepNext/>
        <w:keepLines/>
        <w:widowControl w:val="0"/>
        <w:ind w:firstLine="1701"/>
        <w:jc w:val="right"/>
        <w:rPr>
          <w:b/>
          <w:i/>
          <w:color w:val="000000"/>
          <w:sz w:val="28"/>
          <w:szCs w:val="28"/>
        </w:rPr>
      </w:pPr>
      <w:r w:rsidRPr="00C36349">
        <w:rPr>
          <w:b/>
          <w:i/>
          <w:color w:val="000000"/>
          <w:szCs w:val="28"/>
        </w:rPr>
        <w:t>ПРИЛОЖЕНИЕ 6. Пример оформления титульного листа научного доклада об основных результатах подготовленной научно-квалификационной работы (диссертации</w:t>
      </w:r>
      <w:r w:rsidRPr="00C36349">
        <w:rPr>
          <w:b/>
          <w:i/>
          <w:color w:val="000000"/>
          <w:sz w:val="28"/>
          <w:szCs w:val="28"/>
        </w:rPr>
        <w:t>)</w:t>
      </w:r>
    </w:p>
    <w:p w:rsidR="002B7884" w:rsidRDefault="002B7884" w:rsidP="002B7884">
      <w:pPr>
        <w:shd w:val="clear" w:color="auto" w:fill="FFFFFF"/>
        <w:jc w:val="center"/>
        <w:rPr>
          <w:bCs/>
          <w:color w:val="000000"/>
        </w:rPr>
      </w:pPr>
    </w:p>
    <w:p w:rsidR="002B7884" w:rsidRPr="008E07A0" w:rsidRDefault="002B7884" w:rsidP="002B7884">
      <w:pPr>
        <w:shd w:val="clear" w:color="auto" w:fill="FFFFFF"/>
        <w:jc w:val="center"/>
        <w:rPr>
          <w:bCs/>
          <w:color w:val="000000"/>
          <w:spacing w:val="-13"/>
          <w:u w:val="single"/>
        </w:rPr>
      </w:pPr>
      <w:r w:rsidRPr="008E07A0">
        <w:rPr>
          <w:bCs/>
          <w:color w:val="000000"/>
        </w:rPr>
        <w:t>МИНОБРНАУКИ РОССИИ</w:t>
      </w:r>
    </w:p>
    <w:p w:rsidR="002B7884" w:rsidRPr="008E07A0" w:rsidRDefault="002B7884" w:rsidP="002B7884">
      <w:pPr>
        <w:jc w:val="center"/>
        <w:rPr>
          <w:color w:val="000000"/>
        </w:rPr>
      </w:pPr>
      <w:r w:rsidRPr="008E07A0">
        <w:rPr>
          <w:color w:val="000000"/>
        </w:rPr>
        <w:t>Федеральное государственное бюджетное образовательное учреждение</w:t>
      </w:r>
    </w:p>
    <w:p w:rsidR="002B7884" w:rsidRPr="008E07A0" w:rsidRDefault="002B7884" w:rsidP="002B7884">
      <w:pPr>
        <w:jc w:val="center"/>
        <w:rPr>
          <w:color w:val="000000"/>
        </w:rPr>
      </w:pPr>
      <w:r w:rsidRPr="008E07A0">
        <w:rPr>
          <w:color w:val="000000"/>
        </w:rPr>
        <w:t>высшего образования</w:t>
      </w:r>
    </w:p>
    <w:p w:rsidR="002B7884" w:rsidRPr="008E07A0" w:rsidRDefault="002B7884" w:rsidP="002B7884">
      <w:pPr>
        <w:jc w:val="center"/>
        <w:rPr>
          <w:color w:val="000000"/>
        </w:rPr>
      </w:pPr>
      <w:r w:rsidRPr="008E07A0">
        <w:rPr>
          <w:color w:val="000000"/>
        </w:rPr>
        <w:t>«Астраханский государственный университет»</w:t>
      </w:r>
    </w:p>
    <w:p w:rsidR="002B7884" w:rsidRPr="008E07A0" w:rsidRDefault="002B7884" w:rsidP="002B7884">
      <w:pPr>
        <w:jc w:val="center"/>
        <w:rPr>
          <w:color w:val="000000"/>
        </w:rPr>
      </w:pPr>
      <w:r w:rsidRPr="008E07A0">
        <w:rPr>
          <w:color w:val="000000"/>
        </w:rPr>
        <w:t>(Астраханский государственный университет)</w:t>
      </w:r>
    </w:p>
    <w:p w:rsidR="002B7884" w:rsidRPr="008E07A0" w:rsidRDefault="002B7884" w:rsidP="002B7884">
      <w:pPr>
        <w:shd w:val="clear" w:color="auto" w:fill="FFFFFF"/>
        <w:spacing w:line="317" w:lineRule="exact"/>
        <w:ind w:left="1577" w:hanging="1577"/>
        <w:rPr>
          <w:color w:val="000000"/>
        </w:rPr>
      </w:pPr>
    </w:p>
    <w:p w:rsidR="002B7884" w:rsidRPr="008E07A0" w:rsidRDefault="002B7884" w:rsidP="002B7884">
      <w:pPr>
        <w:shd w:val="clear" w:color="auto" w:fill="FFFFFF"/>
        <w:spacing w:line="317" w:lineRule="exact"/>
        <w:ind w:left="1577" w:hanging="1577"/>
        <w:rPr>
          <w:color w:val="000000"/>
        </w:rPr>
      </w:pPr>
    </w:p>
    <w:p w:rsidR="002B7884" w:rsidRPr="008E07A0" w:rsidRDefault="002B7884" w:rsidP="002B7884">
      <w:pPr>
        <w:shd w:val="clear" w:color="auto" w:fill="FFFFFF"/>
        <w:ind w:left="4536"/>
        <w:jc w:val="right"/>
        <w:rPr>
          <w:i/>
          <w:color w:val="000000"/>
        </w:rPr>
      </w:pPr>
      <w:r w:rsidRPr="008E07A0">
        <w:rPr>
          <w:bCs/>
          <w:i/>
          <w:color w:val="000000"/>
          <w:spacing w:val="-2"/>
        </w:rPr>
        <w:t>На правах рукописи</w:t>
      </w:r>
    </w:p>
    <w:p w:rsidR="002B7884" w:rsidRPr="008E07A0" w:rsidRDefault="002B7884" w:rsidP="002B7884">
      <w:pPr>
        <w:spacing w:before="100" w:beforeAutospacing="1" w:after="240" w:line="360" w:lineRule="auto"/>
        <w:ind w:firstLine="851"/>
        <w:contextualSpacing/>
        <w:jc w:val="center"/>
        <w:rPr>
          <w:color w:val="000000"/>
        </w:rPr>
      </w:pPr>
    </w:p>
    <w:p w:rsidR="002B7884" w:rsidRPr="008E07A0" w:rsidRDefault="002B7884" w:rsidP="002B7884">
      <w:pPr>
        <w:spacing w:before="100" w:beforeAutospacing="1" w:after="240"/>
        <w:ind w:firstLine="851"/>
        <w:contextualSpacing/>
        <w:jc w:val="center"/>
        <w:rPr>
          <w:color w:val="000000"/>
        </w:rPr>
      </w:pPr>
    </w:p>
    <w:p w:rsidR="002B7884" w:rsidRPr="008E07A0" w:rsidRDefault="002B7884" w:rsidP="002B7884">
      <w:pPr>
        <w:spacing w:before="100" w:beforeAutospacing="1" w:after="240"/>
        <w:ind w:firstLine="851"/>
        <w:contextualSpacing/>
        <w:jc w:val="center"/>
        <w:rPr>
          <w:color w:val="000000"/>
        </w:rPr>
      </w:pPr>
    </w:p>
    <w:p w:rsidR="002B7884" w:rsidRPr="008E07A0" w:rsidRDefault="002B7884" w:rsidP="002B7884">
      <w:pPr>
        <w:spacing w:before="100" w:beforeAutospacing="1" w:after="240"/>
        <w:ind w:firstLine="851"/>
        <w:contextualSpacing/>
        <w:jc w:val="center"/>
        <w:rPr>
          <w:b/>
          <w:color w:val="000000"/>
        </w:rPr>
      </w:pPr>
      <w:r w:rsidRPr="008E07A0">
        <w:rPr>
          <w:b/>
          <w:color w:val="000000"/>
        </w:rPr>
        <w:t>Иванов Иван Петрович</w:t>
      </w:r>
    </w:p>
    <w:p w:rsidR="002B7884" w:rsidRPr="008E07A0" w:rsidRDefault="002B7884" w:rsidP="002B7884">
      <w:pPr>
        <w:spacing w:before="100" w:beforeAutospacing="1" w:after="240"/>
        <w:ind w:firstLine="851"/>
        <w:contextualSpacing/>
        <w:jc w:val="center"/>
        <w:rPr>
          <w:b/>
          <w:color w:val="000000"/>
        </w:rPr>
      </w:pPr>
    </w:p>
    <w:p w:rsidR="002B7884" w:rsidRPr="008E07A0" w:rsidRDefault="002B7884" w:rsidP="002B7884">
      <w:pPr>
        <w:spacing w:before="100" w:beforeAutospacing="1" w:after="100" w:afterAutospacing="1"/>
        <w:ind w:firstLine="851"/>
        <w:contextualSpacing/>
        <w:jc w:val="center"/>
        <w:rPr>
          <w:b/>
          <w:color w:val="000000"/>
        </w:rPr>
      </w:pPr>
      <w:r w:rsidRPr="008E07A0">
        <w:rPr>
          <w:b/>
          <w:color w:val="000000"/>
        </w:rPr>
        <w:t>СОВЕРШЕНСТВОВАНИЕ СИСТЕМЫ ИПОТЕЧНОГО КРЕДИТОВАНИЯ В РОССИИ</w:t>
      </w:r>
    </w:p>
    <w:p w:rsidR="002B7884" w:rsidRPr="008E07A0" w:rsidRDefault="002B7884" w:rsidP="002B7884">
      <w:pPr>
        <w:spacing w:before="100" w:beforeAutospacing="1" w:after="240"/>
        <w:ind w:firstLine="851"/>
        <w:contextualSpacing/>
        <w:jc w:val="center"/>
        <w:rPr>
          <w:color w:val="000000"/>
        </w:rPr>
      </w:pPr>
    </w:p>
    <w:p w:rsidR="002B7884" w:rsidRPr="008E07A0" w:rsidRDefault="002B7884" w:rsidP="002B7884">
      <w:pPr>
        <w:shd w:val="clear" w:color="auto" w:fill="FFFFFF"/>
        <w:suppressAutoHyphens/>
        <w:spacing w:before="6"/>
        <w:ind w:left="-180"/>
        <w:jc w:val="center"/>
        <w:rPr>
          <w:b/>
          <w:bCs/>
          <w:color w:val="000000"/>
          <w:kern w:val="2"/>
          <w:lang w:eastAsia="ar-SA"/>
        </w:rPr>
      </w:pPr>
    </w:p>
    <w:p w:rsidR="00C03B1C" w:rsidRDefault="00C03B1C" w:rsidP="00C03B1C">
      <w:pPr>
        <w:jc w:val="center"/>
        <w:rPr>
          <w:b/>
        </w:rPr>
      </w:pPr>
      <w:r>
        <w:rPr>
          <w:b/>
        </w:rPr>
        <w:t>по направлению 38.06.01</w:t>
      </w:r>
      <w:r w:rsidRPr="00155DB8">
        <w:rPr>
          <w:b/>
        </w:rPr>
        <w:t>. «</w:t>
      </w:r>
      <w:r>
        <w:rPr>
          <w:b/>
        </w:rPr>
        <w:t>Экономика</w:t>
      </w:r>
      <w:r w:rsidRPr="00155DB8">
        <w:rPr>
          <w:b/>
        </w:rPr>
        <w:t>»</w:t>
      </w:r>
    </w:p>
    <w:p w:rsidR="00C03B1C" w:rsidRPr="00155DB8" w:rsidRDefault="00C03B1C" w:rsidP="00C03B1C">
      <w:pPr>
        <w:jc w:val="center"/>
        <w:rPr>
          <w:b/>
        </w:rPr>
      </w:pPr>
    </w:p>
    <w:p w:rsidR="00C03B1C" w:rsidRPr="00C03B1C" w:rsidRDefault="00C03B1C" w:rsidP="00C03B1C">
      <w:pPr>
        <w:jc w:val="center"/>
      </w:pPr>
      <w:proofErr w:type="gramStart"/>
      <w:r>
        <w:t>н</w:t>
      </w:r>
      <w:r w:rsidRPr="00CE1466">
        <w:t>аправ</w:t>
      </w:r>
      <w:r>
        <w:t>ленность</w:t>
      </w:r>
      <w:proofErr w:type="gramEnd"/>
      <w:r>
        <w:t xml:space="preserve"> (профиль) подготовки </w:t>
      </w:r>
      <w:r w:rsidRPr="00C03B1C">
        <w:t>Экономика и управление народным</w:t>
      </w:r>
    </w:p>
    <w:p w:rsidR="00C03B1C" w:rsidRPr="00C03B1C" w:rsidRDefault="00C03B1C" w:rsidP="00C03B1C">
      <w:pPr>
        <w:jc w:val="center"/>
      </w:pPr>
      <w:proofErr w:type="gramStart"/>
      <w:r w:rsidRPr="00C03B1C">
        <w:t>хозяйством</w:t>
      </w:r>
      <w:proofErr w:type="gramEnd"/>
      <w:r w:rsidRPr="00C03B1C">
        <w:t xml:space="preserve"> (по отраслям и сферам деятельности, в </w:t>
      </w:r>
      <w:proofErr w:type="spellStart"/>
      <w:r w:rsidRPr="00C03B1C">
        <w:t>т.ч</w:t>
      </w:r>
      <w:proofErr w:type="spellEnd"/>
      <w:r w:rsidRPr="00C03B1C">
        <w:t>.: региональная</w:t>
      </w:r>
    </w:p>
    <w:p w:rsidR="00C03B1C" w:rsidRPr="00C03B1C" w:rsidRDefault="00C03B1C" w:rsidP="00C03B1C">
      <w:pPr>
        <w:jc w:val="center"/>
      </w:pPr>
      <w:r w:rsidRPr="00C03B1C">
        <w:t>экономика)</w:t>
      </w:r>
    </w:p>
    <w:p w:rsidR="002B7884" w:rsidRDefault="002B7884" w:rsidP="002B7884">
      <w:pPr>
        <w:shd w:val="clear" w:color="auto" w:fill="FFFFFF"/>
        <w:suppressAutoHyphens/>
        <w:spacing w:before="6"/>
        <w:rPr>
          <w:b/>
          <w:bCs/>
          <w:color w:val="000000"/>
          <w:kern w:val="2"/>
          <w:lang w:eastAsia="ar-SA"/>
        </w:rPr>
      </w:pPr>
    </w:p>
    <w:p w:rsidR="002B7884" w:rsidRPr="008E07A0" w:rsidRDefault="002B7884" w:rsidP="002B7884">
      <w:pPr>
        <w:shd w:val="clear" w:color="auto" w:fill="FFFFFF"/>
        <w:suppressAutoHyphens/>
        <w:spacing w:before="6"/>
        <w:jc w:val="center"/>
        <w:rPr>
          <w:b/>
          <w:bCs/>
          <w:color w:val="000000"/>
          <w:kern w:val="2"/>
          <w:lang w:eastAsia="ar-SA"/>
        </w:rPr>
      </w:pPr>
      <w:r>
        <w:rPr>
          <w:b/>
          <w:bCs/>
          <w:color w:val="000000"/>
          <w:kern w:val="2"/>
          <w:lang w:eastAsia="ar-SA"/>
        </w:rPr>
        <w:t>Научный доклад</w:t>
      </w:r>
      <w:r w:rsidRPr="006F6C12">
        <w:rPr>
          <w:b/>
          <w:bCs/>
          <w:color w:val="000000"/>
          <w:kern w:val="2"/>
          <w:lang w:eastAsia="ar-SA"/>
        </w:rPr>
        <w:t xml:space="preserve"> об основных результатах подготовленной научно-квалификационной работы (диссертации)</w:t>
      </w:r>
      <w:r>
        <w:rPr>
          <w:b/>
          <w:bCs/>
          <w:color w:val="000000"/>
          <w:kern w:val="2"/>
          <w:lang w:eastAsia="ar-SA"/>
        </w:rPr>
        <w:t xml:space="preserve"> на соискание учёной степени кандидата экономических наук</w:t>
      </w:r>
    </w:p>
    <w:p w:rsidR="002B7884" w:rsidRPr="008E07A0" w:rsidRDefault="002B7884" w:rsidP="002B7884">
      <w:pPr>
        <w:shd w:val="clear" w:color="auto" w:fill="FFFFFF"/>
        <w:jc w:val="center"/>
        <w:rPr>
          <w:color w:val="000000"/>
        </w:rPr>
      </w:pPr>
    </w:p>
    <w:p w:rsidR="002B7884" w:rsidRPr="008E07A0" w:rsidRDefault="002B7884" w:rsidP="002B7884">
      <w:pPr>
        <w:shd w:val="clear" w:color="auto" w:fill="FFFFFF"/>
        <w:jc w:val="center"/>
        <w:rPr>
          <w:color w:val="000000"/>
        </w:rPr>
      </w:pPr>
    </w:p>
    <w:p w:rsidR="002B7884" w:rsidRPr="008E07A0" w:rsidRDefault="002B7884" w:rsidP="002B7884">
      <w:pPr>
        <w:shd w:val="clear" w:color="auto" w:fill="FFFFFF"/>
        <w:jc w:val="center"/>
        <w:rPr>
          <w:color w:val="000000"/>
        </w:rPr>
      </w:pPr>
    </w:p>
    <w:p w:rsidR="002B7884" w:rsidRPr="008E07A0" w:rsidRDefault="002B7884" w:rsidP="002B7884">
      <w:pPr>
        <w:shd w:val="clear" w:color="auto" w:fill="FFFFFF"/>
        <w:jc w:val="center"/>
        <w:rPr>
          <w:color w:val="000000"/>
        </w:rPr>
      </w:pPr>
    </w:p>
    <w:p w:rsidR="002B7884" w:rsidRPr="008E07A0" w:rsidRDefault="002B7884" w:rsidP="002B7884">
      <w:pPr>
        <w:shd w:val="clear" w:color="auto" w:fill="FFFFFF"/>
        <w:jc w:val="center"/>
        <w:rPr>
          <w:color w:val="000000"/>
        </w:rPr>
      </w:pPr>
    </w:p>
    <w:tbl>
      <w:tblPr>
        <w:tblW w:w="9750" w:type="dxa"/>
        <w:jc w:val="right"/>
        <w:tblCellSpacing w:w="0" w:type="dxa"/>
        <w:tblCellMar>
          <w:top w:w="105" w:type="dxa"/>
          <w:left w:w="105" w:type="dxa"/>
          <w:bottom w:w="105" w:type="dxa"/>
          <w:right w:w="105" w:type="dxa"/>
        </w:tblCellMar>
        <w:tblLook w:val="04A0" w:firstRow="1" w:lastRow="0" w:firstColumn="1" w:lastColumn="0" w:noHBand="0" w:noVBand="1"/>
      </w:tblPr>
      <w:tblGrid>
        <w:gridCol w:w="5479"/>
        <w:gridCol w:w="4271"/>
      </w:tblGrid>
      <w:tr w:rsidR="002B7884" w:rsidRPr="008E07A0" w:rsidTr="00BF3E5F">
        <w:trPr>
          <w:tblCellSpacing w:w="0" w:type="dxa"/>
          <w:jc w:val="right"/>
        </w:trPr>
        <w:tc>
          <w:tcPr>
            <w:tcW w:w="5479" w:type="dxa"/>
            <w:hideMark/>
          </w:tcPr>
          <w:p w:rsidR="002B7884" w:rsidRPr="008E07A0" w:rsidRDefault="002B7884" w:rsidP="00BF3E5F">
            <w:pPr>
              <w:pStyle w:val="ac"/>
              <w:jc w:val="center"/>
              <w:rPr>
                <w:color w:val="000000"/>
                <w:sz w:val="24"/>
                <w:szCs w:val="24"/>
              </w:rPr>
            </w:pPr>
          </w:p>
        </w:tc>
        <w:tc>
          <w:tcPr>
            <w:tcW w:w="4271" w:type="dxa"/>
            <w:hideMark/>
          </w:tcPr>
          <w:p w:rsidR="002B7884" w:rsidRPr="008E07A0" w:rsidRDefault="002B7884" w:rsidP="00BF3E5F">
            <w:pPr>
              <w:pStyle w:val="ac"/>
              <w:jc w:val="right"/>
              <w:rPr>
                <w:color w:val="000000"/>
                <w:sz w:val="24"/>
                <w:szCs w:val="24"/>
              </w:rPr>
            </w:pPr>
            <w:r w:rsidRPr="008E07A0">
              <w:rPr>
                <w:color w:val="000000"/>
                <w:sz w:val="24"/>
                <w:szCs w:val="24"/>
              </w:rPr>
              <w:t>Научный руководитель:</w:t>
            </w:r>
          </w:p>
          <w:p w:rsidR="002B7884" w:rsidRPr="008E07A0" w:rsidRDefault="002B7884" w:rsidP="00BF3E5F">
            <w:pPr>
              <w:pStyle w:val="ac"/>
              <w:jc w:val="center"/>
              <w:rPr>
                <w:color w:val="000000"/>
                <w:sz w:val="24"/>
                <w:szCs w:val="24"/>
              </w:rPr>
            </w:pPr>
            <w:r w:rsidRPr="008E07A0">
              <w:rPr>
                <w:color w:val="000000"/>
                <w:sz w:val="24"/>
                <w:szCs w:val="24"/>
              </w:rPr>
              <w:t xml:space="preserve">д.э.н., профессор </w:t>
            </w:r>
            <w:proofErr w:type="spellStart"/>
            <w:r w:rsidR="00C03B1C">
              <w:rPr>
                <w:color w:val="000000"/>
                <w:sz w:val="24"/>
                <w:szCs w:val="24"/>
              </w:rPr>
              <w:t>Карлина</w:t>
            </w:r>
            <w:proofErr w:type="spellEnd"/>
            <w:r w:rsidR="00C03B1C">
              <w:rPr>
                <w:color w:val="000000"/>
                <w:sz w:val="24"/>
                <w:szCs w:val="24"/>
              </w:rPr>
              <w:t xml:space="preserve"> Е.П.</w:t>
            </w:r>
          </w:p>
          <w:p w:rsidR="002B7884" w:rsidRPr="008E07A0" w:rsidRDefault="002B7884" w:rsidP="00BF3E5F">
            <w:pPr>
              <w:pStyle w:val="ac"/>
              <w:jc w:val="center"/>
              <w:rPr>
                <w:color w:val="000000"/>
                <w:sz w:val="24"/>
                <w:szCs w:val="24"/>
              </w:rPr>
            </w:pPr>
          </w:p>
          <w:p w:rsidR="002B7884" w:rsidRPr="008E07A0" w:rsidRDefault="002B7884" w:rsidP="00BF3E5F">
            <w:pPr>
              <w:pStyle w:val="ac"/>
              <w:jc w:val="right"/>
              <w:rPr>
                <w:color w:val="000000"/>
                <w:sz w:val="24"/>
                <w:szCs w:val="24"/>
              </w:rPr>
            </w:pPr>
          </w:p>
          <w:p w:rsidR="002B7884" w:rsidRPr="008E07A0" w:rsidRDefault="002B7884" w:rsidP="00BF3E5F">
            <w:pPr>
              <w:pStyle w:val="ac"/>
              <w:jc w:val="center"/>
              <w:rPr>
                <w:color w:val="000000"/>
                <w:sz w:val="24"/>
                <w:szCs w:val="24"/>
              </w:rPr>
            </w:pPr>
          </w:p>
        </w:tc>
      </w:tr>
      <w:tr w:rsidR="002B7884" w:rsidRPr="008E07A0" w:rsidTr="00BF3E5F">
        <w:trPr>
          <w:tblCellSpacing w:w="0" w:type="dxa"/>
          <w:jc w:val="right"/>
        </w:trPr>
        <w:tc>
          <w:tcPr>
            <w:tcW w:w="5479" w:type="dxa"/>
            <w:hideMark/>
          </w:tcPr>
          <w:p w:rsidR="002B7884" w:rsidRPr="008E07A0" w:rsidRDefault="002B7884" w:rsidP="00BF3E5F">
            <w:pPr>
              <w:pStyle w:val="ac"/>
              <w:jc w:val="center"/>
              <w:rPr>
                <w:color w:val="000000"/>
                <w:sz w:val="24"/>
                <w:szCs w:val="24"/>
              </w:rPr>
            </w:pPr>
          </w:p>
        </w:tc>
        <w:tc>
          <w:tcPr>
            <w:tcW w:w="4271" w:type="dxa"/>
            <w:hideMark/>
          </w:tcPr>
          <w:p w:rsidR="002B7884" w:rsidRPr="008E07A0" w:rsidRDefault="002B7884" w:rsidP="00BF3E5F">
            <w:pPr>
              <w:pStyle w:val="ac"/>
              <w:jc w:val="center"/>
              <w:rPr>
                <w:color w:val="000000"/>
                <w:sz w:val="24"/>
                <w:szCs w:val="24"/>
              </w:rPr>
            </w:pPr>
          </w:p>
        </w:tc>
      </w:tr>
    </w:tbl>
    <w:p w:rsidR="002B7884" w:rsidRDefault="002B7884" w:rsidP="002B7884">
      <w:pPr>
        <w:widowControl w:val="0"/>
        <w:shd w:val="clear" w:color="auto" w:fill="FFFFFF"/>
        <w:autoSpaceDE w:val="0"/>
        <w:autoSpaceDN w:val="0"/>
        <w:adjustRightInd w:val="0"/>
        <w:jc w:val="center"/>
        <w:rPr>
          <w:color w:val="000000"/>
        </w:rPr>
      </w:pPr>
    </w:p>
    <w:p w:rsidR="002B7884" w:rsidRDefault="002B7884" w:rsidP="002B7884">
      <w:pPr>
        <w:widowControl w:val="0"/>
        <w:shd w:val="clear" w:color="auto" w:fill="FFFFFF"/>
        <w:autoSpaceDE w:val="0"/>
        <w:autoSpaceDN w:val="0"/>
        <w:adjustRightInd w:val="0"/>
        <w:jc w:val="center"/>
        <w:rPr>
          <w:color w:val="000000"/>
        </w:rPr>
      </w:pPr>
    </w:p>
    <w:p w:rsidR="002B7884" w:rsidRDefault="002B7884" w:rsidP="002B7884">
      <w:pPr>
        <w:widowControl w:val="0"/>
        <w:shd w:val="clear" w:color="auto" w:fill="FFFFFF"/>
        <w:autoSpaceDE w:val="0"/>
        <w:autoSpaceDN w:val="0"/>
        <w:adjustRightInd w:val="0"/>
        <w:jc w:val="center"/>
        <w:rPr>
          <w:color w:val="000000"/>
        </w:rPr>
      </w:pPr>
    </w:p>
    <w:p w:rsidR="002B7884" w:rsidRPr="008E07A0" w:rsidRDefault="002B7884" w:rsidP="002B7884">
      <w:pPr>
        <w:widowControl w:val="0"/>
        <w:shd w:val="clear" w:color="auto" w:fill="FFFFFF"/>
        <w:autoSpaceDE w:val="0"/>
        <w:autoSpaceDN w:val="0"/>
        <w:adjustRightInd w:val="0"/>
        <w:jc w:val="center"/>
        <w:rPr>
          <w:color w:val="000000"/>
        </w:rPr>
      </w:pPr>
    </w:p>
    <w:p w:rsidR="002B7884" w:rsidRDefault="002B7884" w:rsidP="002B7884">
      <w:pPr>
        <w:widowControl w:val="0"/>
        <w:shd w:val="clear" w:color="auto" w:fill="FFFFFF"/>
        <w:autoSpaceDE w:val="0"/>
        <w:autoSpaceDN w:val="0"/>
        <w:adjustRightInd w:val="0"/>
        <w:jc w:val="center"/>
        <w:rPr>
          <w:color w:val="000000"/>
        </w:rPr>
      </w:pPr>
    </w:p>
    <w:p w:rsidR="00C03B1C" w:rsidRPr="008E07A0" w:rsidRDefault="00C03B1C" w:rsidP="002B7884">
      <w:pPr>
        <w:widowControl w:val="0"/>
        <w:shd w:val="clear" w:color="auto" w:fill="FFFFFF"/>
        <w:autoSpaceDE w:val="0"/>
        <w:autoSpaceDN w:val="0"/>
        <w:adjustRightInd w:val="0"/>
        <w:jc w:val="center"/>
        <w:rPr>
          <w:color w:val="000000"/>
        </w:rPr>
      </w:pPr>
    </w:p>
    <w:p w:rsidR="002B7884" w:rsidRPr="008E07A0" w:rsidRDefault="002B7884" w:rsidP="002B7884">
      <w:pPr>
        <w:widowControl w:val="0"/>
        <w:shd w:val="clear" w:color="auto" w:fill="FFFFFF"/>
        <w:autoSpaceDE w:val="0"/>
        <w:autoSpaceDN w:val="0"/>
        <w:adjustRightInd w:val="0"/>
        <w:jc w:val="center"/>
        <w:rPr>
          <w:color w:val="000000"/>
        </w:rPr>
      </w:pPr>
      <w:r w:rsidRPr="008E07A0">
        <w:rPr>
          <w:color w:val="000000"/>
        </w:rPr>
        <w:t>Астрахань – 201..</w:t>
      </w:r>
    </w:p>
    <w:p w:rsidR="002B7884" w:rsidRDefault="002B7884" w:rsidP="002B7884">
      <w:pPr>
        <w:rPr>
          <w:b/>
          <w:color w:val="000000"/>
          <w:sz w:val="28"/>
        </w:rPr>
      </w:pPr>
    </w:p>
    <w:p w:rsidR="002B7884" w:rsidRPr="00C36349" w:rsidRDefault="002B7884" w:rsidP="002B7884">
      <w:pPr>
        <w:ind w:left="720" w:firstLine="3391"/>
        <w:jc w:val="right"/>
        <w:rPr>
          <w:b/>
          <w:i/>
          <w:color w:val="000000"/>
        </w:rPr>
      </w:pPr>
      <w:r w:rsidRPr="00C36349">
        <w:rPr>
          <w:b/>
          <w:i/>
          <w:color w:val="000000"/>
        </w:rPr>
        <w:lastRenderedPageBreak/>
        <w:t>ПРИЛОЖЕНИЕ 7</w:t>
      </w:r>
    </w:p>
    <w:p w:rsidR="002B7884" w:rsidRPr="00345229" w:rsidRDefault="002B7884" w:rsidP="002B7884">
      <w:pPr>
        <w:pStyle w:val="a3"/>
        <w:spacing w:before="0" w:after="0" w:line="360" w:lineRule="auto"/>
        <w:jc w:val="center"/>
        <w:rPr>
          <w:b/>
          <w:bCs/>
          <w:sz w:val="28"/>
          <w:szCs w:val="28"/>
        </w:rPr>
      </w:pPr>
      <w:r w:rsidRPr="00345229">
        <w:rPr>
          <w:b/>
          <w:bCs/>
          <w:sz w:val="28"/>
          <w:szCs w:val="28"/>
        </w:rPr>
        <w:t xml:space="preserve">ПРИМЕРНАЯ СХЕМА ВЫСТУПЛЕНИЯ </w:t>
      </w:r>
      <w:r>
        <w:rPr>
          <w:b/>
          <w:bCs/>
          <w:sz w:val="28"/>
          <w:szCs w:val="28"/>
        </w:rPr>
        <w:t>АСПИРАНТА</w:t>
      </w:r>
      <w:r w:rsidRPr="00345229">
        <w:rPr>
          <w:b/>
          <w:bCs/>
          <w:sz w:val="28"/>
          <w:szCs w:val="28"/>
        </w:rPr>
        <w:t xml:space="preserve"> </w:t>
      </w:r>
    </w:p>
    <w:p w:rsidR="002B7884" w:rsidRPr="00345229" w:rsidRDefault="002B7884" w:rsidP="002B7884">
      <w:pPr>
        <w:pStyle w:val="a3"/>
        <w:spacing w:before="0" w:after="0" w:line="360" w:lineRule="auto"/>
        <w:jc w:val="center"/>
        <w:rPr>
          <w:b/>
          <w:bCs/>
          <w:sz w:val="28"/>
          <w:szCs w:val="28"/>
        </w:rPr>
      </w:pPr>
      <w:r w:rsidRPr="00345229">
        <w:rPr>
          <w:b/>
          <w:bCs/>
          <w:sz w:val="28"/>
          <w:szCs w:val="28"/>
        </w:rPr>
        <w:t xml:space="preserve">НА ПРЕДСТАВЛЕНИИ НАУЧНОГО ДОКЛАДА ОБ ОСНОВНЫХ РЕЗУЛЬТАТАХ НАУЧНО-КВАЛИФИКАЦИОННОЙ РАБОТЫ </w:t>
      </w:r>
    </w:p>
    <w:p w:rsidR="002B7884" w:rsidRPr="00345229" w:rsidRDefault="002B7884" w:rsidP="002B7884">
      <w:pPr>
        <w:pStyle w:val="a3"/>
        <w:spacing w:before="0" w:after="0" w:line="360" w:lineRule="auto"/>
        <w:jc w:val="both"/>
        <w:rPr>
          <w:sz w:val="28"/>
          <w:szCs w:val="28"/>
        </w:rPr>
      </w:pPr>
    </w:p>
    <w:p w:rsidR="002B7884" w:rsidRPr="00345229" w:rsidRDefault="002B7884" w:rsidP="002B7884">
      <w:pPr>
        <w:pStyle w:val="a3"/>
        <w:spacing w:before="0" w:after="0" w:line="360" w:lineRule="auto"/>
        <w:jc w:val="both"/>
        <w:rPr>
          <w:sz w:val="28"/>
          <w:szCs w:val="28"/>
        </w:rPr>
      </w:pPr>
      <w:r w:rsidRPr="00345229">
        <w:rPr>
          <w:sz w:val="28"/>
          <w:szCs w:val="28"/>
        </w:rPr>
        <w:t xml:space="preserve">1. </w:t>
      </w:r>
      <w:r w:rsidRPr="00345229">
        <w:rPr>
          <w:b/>
          <w:bCs/>
          <w:iCs/>
          <w:sz w:val="28"/>
          <w:szCs w:val="28"/>
        </w:rPr>
        <w:t xml:space="preserve">Обращение: Уважаемые члены Государственной экзаменационной  комиссии! Вашему вниманию предлагается </w:t>
      </w:r>
      <w:r>
        <w:rPr>
          <w:b/>
          <w:bCs/>
          <w:iCs/>
          <w:sz w:val="28"/>
          <w:szCs w:val="28"/>
        </w:rPr>
        <w:t xml:space="preserve">доклад об основных результатах </w:t>
      </w:r>
      <w:r w:rsidRPr="00345229">
        <w:rPr>
          <w:b/>
          <w:bCs/>
          <w:iCs/>
          <w:sz w:val="28"/>
          <w:szCs w:val="28"/>
        </w:rPr>
        <w:t>научно-квалификационн</w:t>
      </w:r>
      <w:r>
        <w:rPr>
          <w:b/>
          <w:bCs/>
          <w:iCs/>
          <w:sz w:val="28"/>
          <w:szCs w:val="28"/>
        </w:rPr>
        <w:t>ой</w:t>
      </w:r>
      <w:r w:rsidRPr="00345229">
        <w:rPr>
          <w:b/>
          <w:bCs/>
          <w:iCs/>
          <w:sz w:val="28"/>
          <w:szCs w:val="28"/>
        </w:rPr>
        <w:t xml:space="preserve"> работ</w:t>
      </w:r>
      <w:r>
        <w:rPr>
          <w:b/>
          <w:bCs/>
          <w:iCs/>
          <w:sz w:val="28"/>
          <w:szCs w:val="28"/>
        </w:rPr>
        <w:t>ы</w:t>
      </w:r>
      <w:r w:rsidRPr="00345229">
        <w:rPr>
          <w:b/>
          <w:bCs/>
          <w:iCs/>
          <w:sz w:val="28"/>
          <w:szCs w:val="28"/>
        </w:rPr>
        <w:t xml:space="preserve"> на тему...</w:t>
      </w:r>
      <w:r w:rsidRPr="00345229">
        <w:rPr>
          <w:sz w:val="28"/>
          <w:szCs w:val="28"/>
        </w:rPr>
        <w:t xml:space="preserve"> </w:t>
      </w:r>
    </w:p>
    <w:p w:rsidR="002B7884" w:rsidRPr="00345229" w:rsidRDefault="002B7884" w:rsidP="002B7884">
      <w:pPr>
        <w:pStyle w:val="a3"/>
        <w:spacing w:before="0" w:after="0" w:line="360" w:lineRule="auto"/>
        <w:jc w:val="both"/>
        <w:rPr>
          <w:sz w:val="28"/>
          <w:szCs w:val="28"/>
        </w:rPr>
      </w:pPr>
      <w:r w:rsidRPr="00345229">
        <w:rPr>
          <w:sz w:val="28"/>
          <w:szCs w:val="28"/>
        </w:rPr>
        <w:t xml:space="preserve">2. В 2-3 предложениях даётся характеристика актуальности темы. </w:t>
      </w:r>
    </w:p>
    <w:p w:rsidR="002B7884" w:rsidRPr="00345229" w:rsidRDefault="002B7884" w:rsidP="002B7884">
      <w:pPr>
        <w:pStyle w:val="a3"/>
        <w:spacing w:before="0" w:after="0" w:line="360" w:lineRule="auto"/>
        <w:jc w:val="both"/>
        <w:rPr>
          <w:sz w:val="28"/>
          <w:szCs w:val="28"/>
        </w:rPr>
      </w:pPr>
      <w:r w:rsidRPr="00345229">
        <w:rPr>
          <w:sz w:val="28"/>
          <w:szCs w:val="28"/>
        </w:rPr>
        <w:t xml:space="preserve">3. </w:t>
      </w:r>
      <w:r w:rsidRPr="00345229">
        <w:rPr>
          <w:b/>
          <w:bCs/>
          <w:iCs/>
          <w:sz w:val="28"/>
          <w:szCs w:val="28"/>
        </w:rPr>
        <w:t xml:space="preserve">Цель </w:t>
      </w:r>
      <w:r>
        <w:rPr>
          <w:b/>
          <w:bCs/>
          <w:iCs/>
          <w:sz w:val="28"/>
          <w:szCs w:val="28"/>
        </w:rPr>
        <w:t>научно-квалификационной</w:t>
      </w:r>
      <w:r w:rsidRPr="00345229">
        <w:rPr>
          <w:b/>
          <w:bCs/>
          <w:iCs/>
          <w:sz w:val="28"/>
          <w:szCs w:val="28"/>
        </w:rPr>
        <w:t xml:space="preserve"> работы</w:t>
      </w:r>
      <w:r w:rsidRPr="00345229">
        <w:rPr>
          <w:sz w:val="28"/>
          <w:szCs w:val="28"/>
        </w:rPr>
        <w:t xml:space="preserve"> - формулируется цель выпускной работы. </w:t>
      </w:r>
    </w:p>
    <w:p w:rsidR="002B7884" w:rsidRPr="00345229" w:rsidRDefault="002B7884" w:rsidP="002B7884">
      <w:pPr>
        <w:pStyle w:val="a3"/>
        <w:spacing w:before="0" w:after="0" w:line="360" w:lineRule="auto"/>
        <w:jc w:val="both"/>
        <w:rPr>
          <w:sz w:val="28"/>
          <w:szCs w:val="28"/>
        </w:rPr>
      </w:pPr>
      <w:r w:rsidRPr="00345229">
        <w:rPr>
          <w:sz w:val="28"/>
          <w:szCs w:val="28"/>
        </w:rPr>
        <w:t xml:space="preserve">4. </w:t>
      </w:r>
      <w:r w:rsidRPr="00345229">
        <w:rPr>
          <w:b/>
          <w:sz w:val="28"/>
          <w:szCs w:val="28"/>
        </w:rPr>
        <w:t>Научная новизна</w:t>
      </w:r>
      <w:r w:rsidRPr="00345229">
        <w:rPr>
          <w:sz w:val="28"/>
          <w:szCs w:val="28"/>
        </w:rPr>
        <w:t xml:space="preserve"> научно-квалификационной работы заключается в следующем: (обучающийся формулирует основные пункты новизны НКР).</w:t>
      </w:r>
    </w:p>
    <w:p w:rsidR="002B7884" w:rsidRPr="00345229" w:rsidRDefault="002B7884" w:rsidP="002B7884">
      <w:pPr>
        <w:pStyle w:val="a3"/>
        <w:spacing w:before="0" w:after="0" w:line="360" w:lineRule="auto"/>
        <w:jc w:val="both"/>
        <w:rPr>
          <w:sz w:val="28"/>
          <w:szCs w:val="28"/>
        </w:rPr>
      </w:pPr>
      <w:r w:rsidRPr="00345229">
        <w:rPr>
          <w:sz w:val="28"/>
          <w:szCs w:val="28"/>
        </w:rPr>
        <w:t xml:space="preserve">5. </w:t>
      </w:r>
      <w:r w:rsidRPr="00345229">
        <w:rPr>
          <w:b/>
          <w:bCs/>
          <w:iCs/>
          <w:sz w:val="28"/>
          <w:szCs w:val="28"/>
        </w:rPr>
        <w:t>В процессе решения поставленных задач получены следующие результаты</w:t>
      </w:r>
      <w:r w:rsidRPr="00345229">
        <w:rPr>
          <w:iCs/>
          <w:sz w:val="28"/>
          <w:szCs w:val="28"/>
        </w:rPr>
        <w:t>:</w:t>
      </w:r>
      <w:r w:rsidRPr="00345229">
        <w:rPr>
          <w:sz w:val="28"/>
          <w:szCs w:val="28"/>
        </w:rPr>
        <w:t xml:space="preserve"> (приводятся выводы или формулировки, характеризующие результаты). </w:t>
      </w:r>
    </w:p>
    <w:p w:rsidR="002B7884" w:rsidRPr="00345229" w:rsidRDefault="002B7884" w:rsidP="002B7884">
      <w:pPr>
        <w:pStyle w:val="a3"/>
        <w:spacing w:before="0" w:after="0" w:line="360" w:lineRule="auto"/>
        <w:jc w:val="both"/>
        <w:rPr>
          <w:sz w:val="28"/>
          <w:szCs w:val="28"/>
        </w:rPr>
      </w:pPr>
      <w:r w:rsidRPr="00345229">
        <w:rPr>
          <w:sz w:val="28"/>
          <w:szCs w:val="28"/>
        </w:rPr>
        <w:t xml:space="preserve">6. </w:t>
      </w:r>
      <w:r w:rsidRPr="00345229">
        <w:rPr>
          <w:b/>
          <w:bCs/>
          <w:iCs/>
          <w:sz w:val="28"/>
          <w:szCs w:val="28"/>
        </w:rPr>
        <w:t>В результате проведённого исследования были сделаны следующие выводы:</w:t>
      </w:r>
      <w:r w:rsidRPr="00345229">
        <w:rPr>
          <w:sz w:val="28"/>
          <w:szCs w:val="28"/>
        </w:rPr>
        <w:t xml:space="preserve"> (формулируются основные выводы, вынесенные в заключение). </w:t>
      </w:r>
    </w:p>
    <w:p w:rsidR="002B7884" w:rsidRPr="00345229" w:rsidRDefault="002B7884" w:rsidP="002B7884">
      <w:pPr>
        <w:pStyle w:val="a3"/>
        <w:spacing w:before="0" w:after="0" w:line="360" w:lineRule="auto"/>
        <w:jc w:val="both"/>
        <w:rPr>
          <w:sz w:val="28"/>
          <w:szCs w:val="28"/>
        </w:rPr>
      </w:pPr>
      <w:r w:rsidRPr="00345229">
        <w:rPr>
          <w:sz w:val="28"/>
          <w:szCs w:val="28"/>
        </w:rPr>
        <w:t xml:space="preserve">7. </w:t>
      </w:r>
      <w:r w:rsidRPr="00345229">
        <w:rPr>
          <w:b/>
          <w:bCs/>
          <w:iCs/>
          <w:sz w:val="28"/>
          <w:szCs w:val="28"/>
        </w:rPr>
        <w:t xml:space="preserve">Опираясь на выводы, были сделаны следующие предложения: </w:t>
      </w:r>
      <w:r w:rsidRPr="00345229">
        <w:rPr>
          <w:sz w:val="28"/>
          <w:szCs w:val="28"/>
        </w:rPr>
        <w:t xml:space="preserve">(перечисляются предложения). </w:t>
      </w:r>
    </w:p>
    <w:p w:rsidR="002B7884" w:rsidRPr="00345229" w:rsidRDefault="002B7884" w:rsidP="002B7884">
      <w:pPr>
        <w:pStyle w:val="a3"/>
        <w:spacing w:before="0" w:after="0" w:line="360" w:lineRule="auto"/>
        <w:jc w:val="both"/>
        <w:rPr>
          <w:sz w:val="28"/>
          <w:szCs w:val="28"/>
        </w:rPr>
      </w:pPr>
      <w:r w:rsidRPr="00345229">
        <w:rPr>
          <w:sz w:val="28"/>
          <w:szCs w:val="28"/>
        </w:rPr>
        <w:t xml:space="preserve">8. Завершается доклад словами: </w:t>
      </w:r>
      <w:r w:rsidRPr="00345229">
        <w:rPr>
          <w:b/>
          <w:bCs/>
          <w:iCs/>
          <w:sz w:val="28"/>
          <w:szCs w:val="28"/>
        </w:rPr>
        <w:t>Доклад</w:t>
      </w:r>
      <w:r w:rsidRPr="00345229">
        <w:rPr>
          <w:sz w:val="28"/>
          <w:szCs w:val="28"/>
        </w:rPr>
        <w:t xml:space="preserve"> </w:t>
      </w:r>
      <w:r w:rsidRPr="00345229">
        <w:rPr>
          <w:b/>
          <w:bCs/>
          <w:iCs/>
          <w:sz w:val="28"/>
          <w:szCs w:val="28"/>
        </w:rPr>
        <w:t>окончен, спасибо за внимание</w:t>
      </w:r>
      <w:r w:rsidRPr="00345229">
        <w:rPr>
          <w:sz w:val="28"/>
          <w:szCs w:val="28"/>
        </w:rPr>
        <w:t xml:space="preserve">. </w:t>
      </w:r>
    </w:p>
    <w:sectPr w:rsidR="002B7884" w:rsidRPr="00345229" w:rsidSect="00A2779A">
      <w:headerReference w:type="even" r:id="rId13"/>
      <w:footerReference w:type="even" r:id="rId14"/>
      <w:footerReference w:type="default" r:id="rId15"/>
      <w:headerReference w:type="first" r:id="rId16"/>
      <w:pgSz w:w="11906" w:h="16838"/>
      <w:pgMar w:top="993" w:right="850" w:bottom="1134" w:left="1276" w:header="709" w:footer="709" w:gutter="0"/>
      <w:pgNumType w:start="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DE6" w:rsidRDefault="00441DE6">
      <w:r>
        <w:separator/>
      </w:r>
    </w:p>
  </w:endnote>
  <w:endnote w:type="continuationSeparator" w:id="0">
    <w:p w:rsidR="00441DE6" w:rsidRDefault="0044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56" w:rsidRDefault="00945F5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45F56" w:rsidRDefault="00945F5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56" w:rsidRDefault="00945F5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DE6" w:rsidRDefault="00441DE6">
      <w:r>
        <w:separator/>
      </w:r>
    </w:p>
  </w:footnote>
  <w:footnote w:type="continuationSeparator" w:id="0">
    <w:p w:rsidR="00441DE6" w:rsidRDefault="00441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56" w:rsidRDefault="00945F56" w:rsidP="00A2779A">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45F56" w:rsidRDefault="00945F5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56" w:rsidRDefault="00945F56" w:rsidP="00A2779A">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86CC8"/>
    <w:multiLevelType w:val="hybridMultilevel"/>
    <w:tmpl w:val="28CEC598"/>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52208D"/>
    <w:multiLevelType w:val="multilevel"/>
    <w:tmpl w:val="E94475E8"/>
    <w:lvl w:ilvl="0">
      <w:start w:val="1"/>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
    <w:nsid w:val="163B0852"/>
    <w:multiLevelType w:val="multilevel"/>
    <w:tmpl w:val="A30A69B0"/>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186D3B00"/>
    <w:multiLevelType w:val="hybridMultilevel"/>
    <w:tmpl w:val="41FAA844"/>
    <w:lvl w:ilvl="0" w:tplc="390041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937081C"/>
    <w:multiLevelType w:val="hybridMultilevel"/>
    <w:tmpl w:val="B6661C76"/>
    <w:lvl w:ilvl="0" w:tplc="D5DE2A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822C8D"/>
    <w:multiLevelType w:val="singleLevel"/>
    <w:tmpl w:val="7C2638FE"/>
    <w:lvl w:ilvl="0">
      <w:start w:val="1"/>
      <w:numFmt w:val="decimal"/>
      <w:lvlText w:val="%1."/>
      <w:legacy w:legacy="1" w:legacySpace="0" w:legacyIndent="370"/>
      <w:lvlJc w:val="left"/>
      <w:rPr>
        <w:rFonts w:ascii="Times New Roman" w:hAnsi="Times New Roman" w:cs="Times New Roman" w:hint="default"/>
      </w:rPr>
    </w:lvl>
  </w:abstractNum>
  <w:abstractNum w:abstractNumId="6">
    <w:nsid w:val="220425F1"/>
    <w:multiLevelType w:val="multilevel"/>
    <w:tmpl w:val="AC5CE5C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7">
    <w:nsid w:val="2A606B80"/>
    <w:multiLevelType w:val="hybridMultilevel"/>
    <w:tmpl w:val="BB88F8E0"/>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061CE9"/>
    <w:multiLevelType w:val="hybridMultilevel"/>
    <w:tmpl w:val="2F9A72FC"/>
    <w:lvl w:ilvl="0" w:tplc="96584428">
      <w:start w:val="1"/>
      <w:numFmt w:val="decimal"/>
      <w:lvlText w:val="%1."/>
      <w:lvlJc w:val="left"/>
      <w:pPr>
        <w:ind w:left="3905"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E03761"/>
    <w:multiLevelType w:val="hybridMultilevel"/>
    <w:tmpl w:val="63F6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4935ED"/>
    <w:multiLevelType w:val="multilevel"/>
    <w:tmpl w:val="0A941986"/>
    <w:lvl w:ilvl="0">
      <w:start w:val="3"/>
      <w:numFmt w:val="decimal"/>
      <w:lvlText w:val="%1."/>
      <w:lvlJc w:val="left"/>
      <w:pPr>
        <w:ind w:left="682"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48E77768"/>
    <w:multiLevelType w:val="hybridMultilevel"/>
    <w:tmpl w:val="5DBC5034"/>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5C36E4"/>
    <w:multiLevelType w:val="hybridMultilevel"/>
    <w:tmpl w:val="FF90C942"/>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EA0F27"/>
    <w:multiLevelType w:val="hybridMultilevel"/>
    <w:tmpl w:val="08E6C146"/>
    <w:lvl w:ilvl="0" w:tplc="D5DE2A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E662EB3"/>
    <w:multiLevelType w:val="multilevel"/>
    <w:tmpl w:val="9A10DC4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5">
    <w:nsid w:val="5F9F0E9F"/>
    <w:multiLevelType w:val="hybridMultilevel"/>
    <w:tmpl w:val="5AF60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320F35"/>
    <w:multiLevelType w:val="hybridMultilevel"/>
    <w:tmpl w:val="70DC1606"/>
    <w:lvl w:ilvl="0" w:tplc="1CB6EF5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0046A4"/>
    <w:multiLevelType w:val="singleLevel"/>
    <w:tmpl w:val="7C2638FE"/>
    <w:lvl w:ilvl="0">
      <w:start w:val="1"/>
      <w:numFmt w:val="decimal"/>
      <w:lvlText w:val="%1."/>
      <w:legacy w:legacy="1" w:legacySpace="0" w:legacyIndent="370"/>
      <w:lvlJc w:val="left"/>
      <w:rPr>
        <w:rFonts w:ascii="Times New Roman" w:hAnsi="Times New Roman" w:cs="Times New Roman" w:hint="default"/>
      </w:rPr>
    </w:lvl>
  </w:abstractNum>
  <w:abstractNum w:abstractNumId="18">
    <w:nsid w:val="6D3A0DE8"/>
    <w:multiLevelType w:val="hybridMultilevel"/>
    <w:tmpl w:val="7DA6CD34"/>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9">
    <w:nsid w:val="77F1298A"/>
    <w:multiLevelType w:val="hybridMultilevel"/>
    <w:tmpl w:val="205CEA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14"/>
  </w:num>
  <w:num w:numId="3">
    <w:abstractNumId w:val="10"/>
  </w:num>
  <w:num w:numId="4">
    <w:abstractNumId w:val="2"/>
  </w:num>
  <w:num w:numId="5">
    <w:abstractNumId w:val="6"/>
  </w:num>
  <w:num w:numId="6">
    <w:abstractNumId w:val="0"/>
  </w:num>
  <w:num w:numId="7">
    <w:abstractNumId w:val="3"/>
  </w:num>
  <w:num w:numId="8">
    <w:abstractNumId w:val="12"/>
  </w:num>
  <w:num w:numId="9">
    <w:abstractNumId w:val="11"/>
  </w:num>
  <w:num w:numId="10">
    <w:abstractNumId w:val="7"/>
  </w:num>
  <w:num w:numId="11">
    <w:abstractNumId w:val="9"/>
  </w:num>
  <w:num w:numId="12">
    <w:abstractNumId w:val="5"/>
  </w:num>
  <w:num w:numId="13">
    <w:abstractNumId w:val="18"/>
  </w:num>
  <w:num w:numId="14">
    <w:abstractNumId w:val="13"/>
  </w:num>
  <w:num w:numId="15">
    <w:abstractNumId w:val="17"/>
  </w:num>
  <w:num w:numId="16">
    <w:abstractNumId w:val="16"/>
  </w:num>
  <w:num w:numId="17">
    <w:abstractNumId w:val="1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5A"/>
    <w:rsid w:val="000005CE"/>
    <w:rsid w:val="00004A99"/>
    <w:rsid w:val="000167E9"/>
    <w:rsid w:val="00017474"/>
    <w:rsid w:val="00024E62"/>
    <w:rsid w:val="00034F2E"/>
    <w:rsid w:val="00053F63"/>
    <w:rsid w:val="000738C7"/>
    <w:rsid w:val="00077352"/>
    <w:rsid w:val="00086957"/>
    <w:rsid w:val="0008762E"/>
    <w:rsid w:val="00090D0A"/>
    <w:rsid w:val="000A3A7A"/>
    <w:rsid w:val="000B7AC3"/>
    <w:rsid w:val="000C6FCF"/>
    <w:rsid w:val="000E2F39"/>
    <w:rsid w:val="000F57E1"/>
    <w:rsid w:val="00111941"/>
    <w:rsid w:val="00113C4B"/>
    <w:rsid w:val="0011404D"/>
    <w:rsid w:val="00121B43"/>
    <w:rsid w:val="00131695"/>
    <w:rsid w:val="00133AFD"/>
    <w:rsid w:val="001504B8"/>
    <w:rsid w:val="001536B1"/>
    <w:rsid w:val="00165BFA"/>
    <w:rsid w:val="001904D1"/>
    <w:rsid w:val="00195D2C"/>
    <w:rsid w:val="001A53F5"/>
    <w:rsid w:val="001B16A5"/>
    <w:rsid w:val="001B39D4"/>
    <w:rsid w:val="001E4B99"/>
    <w:rsid w:val="001E5ADE"/>
    <w:rsid w:val="00204925"/>
    <w:rsid w:val="00221077"/>
    <w:rsid w:val="00222C28"/>
    <w:rsid w:val="00223945"/>
    <w:rsid w:val="0024752C"/>
    <w:rsid w:val="00280CD5"/>
    <w:rsid w:val="00281A94"/>
    <w:rsid w:val="0028631F"/>
    <w:rsid w:val="0029675A"/>
    <w:rsid w:val="002A5865"/>
    <w:rsid w:val="002B6543"/>
    <w:rsid w:val="002B7884"/>
    <w:rsid w:val="002D7A78"/>
    <w:rsid w:val="002E2651"/>
    <w:rsid w:val="002E4C39"/>
    <w:rsid w:val="002F652F"/>
    <w:rsid w:val="00302903"/>
    <w:rsid w:val="00306475"/>
    <w:rsid w:val="00313360"/>
    <w:rsid w:val="00316F6D"/>
    <w:rsid w:val="00320C9E"/>
    <w:rsid w:val="00327661"/>
    <w:rsid w:val="0033323D"/>
    <w:rsid w:val="00333CC9"/>
    <w:rsid w:val="003453BA"/>
    <w:rsid w:val="003505CC"/>
    <w:rsid w:val="00384693"/>
    <w:rsid w:val="0039062D"/>
    <w:rsid w:val="00397DBA"/>
    <w:rsid w:val="003A4D8F"/>
    <w:rsid w:val="003C0A2C"/>
    <w:rsid w:val="003D3418"/>
    <w:rsid w:val="003F6821"/>
    <w:rsid w:val="004026F4"/>
    <w:rsid w:val="0041316F"/>
    <w:rsid w:val="00421667"/>
    <w:rsid w:val="00426406"/>
    <w:rsid w:val="0043680D"/>
    <w:rsid w:val="00441DE6"/>
    <w:rsid w:val="00443E1F"/>
    <w:rsid w:val="00450E98"/>
    <w:rsid w:val="00483F35"/>
    <w:rsid w:val="004A181E"/>
    <w:rsid w:val="004A1A2B"/>
    <w:rsid w:val="004B2D79"/>
    <w:rsid w:val="004F3FCD"/>
    <w:rsid w:val="005047A6"/>
    <w:rsid w:val="005147FD"/>
    <w:rsid w:val="00530F31"/>
    <w:rsid w:val="0054197A"/>
    <w:rsid w:val="00542C16"/>
    <w:rsid w:val="005446E3"/>
    <w:rsid w:val="005461CD"/>
    <w:rsid w:val="005523B8"/>
    <w:rsid w:val="00554230"/>
    <w:rsid w:val="005810A7"/>
    <w:rsid w:val="005B6834"/>
    <w:rsid w:val="005C0FFE"/>
    <w:rsid w:val="005E57E3"/>
    <w:rsid w:val="006063F7"/>
    <w:rsid w:val="00624E14"/>
    <w:rsid w:val="006319E5"/>
    <w:rsid w:val="006642CD"/>
    <w:rsid w:val="00666672"/>
    <w:rsid w:val="0068632B"/>
    <w:rsid w:val="00686BD0"/>
    <w:rsid w:val="00687FA1"/>
    <w:rsid w:val="006D335A"/>
    <w:rsid w:val="006D5A04"/>
    <w:rsid w:val="006D7225"/>
    <w:rsid w:val="006D7372"/>
    <w:rsid w:val="006E4F8D"/>
    <w:rsid w:val="006E580D"/>
    <w:rsid w:val="006F4961"/>
    <w:rsid w:val="00710CB8"/>
    <w:rsid w:val="007120A1"/>
    <w:rsid w:val="00730BDF"/>
    <w:rsid w:val="00733236"/>
    <w:rsid w:val="007351BF"/>
    <w:rsid w:val="007352E1"/>
    <w:rsid w:val="00740DF6"/>
    <w:rsid w:val="007501FC"/>
    <w:rsid w:val="00751772"/>
    <w:rsid w:val="007618AA"/>
    <w:rsid w:val="007810AD"/>
    <w:rsid w:val="007832EC"/>
    <w:rsid w:val="00787946"/>
    <w:rsid w:val="00790097"/>
    <w:rsid w:val="0079413A"/>
    <w:rsid w:val="007A4544"/>
    <w:rsid w:val="007B1BB7"/>
    <w:rsid w:val="007B26CC"/>
    <w:rsid w:val="007E045B"/>
    <w:rsid w:val="007E20EC"/>
    <w:rsid w:val="007E60BD"/>
    <w:rsid w:val="008037C1"/>
    <w:rsid w:val="0081588C"/>
    <w:rsid w:val="00815B28"/>
    <w:rsid w:val="0083782C"/>
    <w:rsid w:val="00847979"/>
    <w:rsid w:val="008820CB"/>
    <w:rsid w:val="0088223D"/>
    <w:rsid w:val="008A5819"/>
    <w:rsid w:val="008B62BD"/>
    <w:rsid w:val="008E6AC3"/>
    <w:rsid w:val="009159FD"/>
    <w:rsid w:val="00930CBF"/>
    <w:rsid w:val="00945F56"/>
    <w:rsid w:val="009667E3"/>
    <w:rsid w:val="00971389"/>
    <w:rsid w:val="00984593"/>
    <w:rsid w:val="00992A23"/>
    <w:rsid w:val="009A6027"/>
    <w:rsid w:val="009B4B07"/>
    <w:rsid w:val="009E2A49"/>
    <w:rsid w:val="00A0024F"/>
    <w:rsid w:val="00A01706"/>
    <w:rsid w:val="00A14F3E"/>
    <w:rsid w:val="00A16C23"/>
    <w:rsid w:val="00A176C4"/>
    <w:rsid w:val="00A2779A"/>
    <w:rsid w:val="00A27AA9"/>
    <w:rsid w:val="00A3444D"/>
    <w:rsid w:val="00A426BF"/>
    <w:rsid w:val="00A47BF8"/>
    <w:rsid w:val="00A606F8"/>
    <w:rsid w:val="00A7571F"/>
    <w:rsid w:val="00A87A91"/>
    <w:rsid w:val="00A9015B"/>
    <w:rsid w:val="00AA2FC7"/>
    <w:rsid w:val="00AB5331"/>
    <w:rsid w:val="00AE6624"/>
    <w:rsid w:val="00AE6C23"/>
    <w:rsid w:val="00B0387B"/>
    <w:rsid w:val="00B14EA1"/>
    <w:rsid w:val="00B518C8"/>
    <w:rsid w:val="00B57BC0"/>
    <w:rsid w:val="00B6046A"/>
    <w:rsid w:val="00B7533E"/>
    <w:rsid w:val="00B83CAE"/>
    <w:rsid w:val="00B90034"/>
    <w:rsid w:val="00BA07FB"/>
    <w:rsid w:val="00BA1A91"/>
    <w:rsid w:val="00BC4ED1"/>
    <w:rsid w:val="00BF3E5F"/>
    <w:rsid w:val="00BF671F"/>
    <w:rsid w:val="00C01084"/>
    <w:rsid w:val="00C03B1C"/>
    <w:rsid w:val="00C31BC3"/>
    <w:rsid w:val="00C472C1"/>
    <w:rsid w:val="00C90AB3"/>
    <w:rsid w:val="00CA0879"/>
    <w:rsid w:val="00CA4D51"/>
    <w:rsid w:val="00CB0901"/>
    <w:rsid w:val="00CB3982"/>
    <w:rsid w:val="00D15F78"/>
    <w:rsid w:val="00D242C0"/>
    <w:rsid w:val="00D32E6D"/>
    <w:rsid w:val="00D35567"/>
    <w:rsid w:val="00D37B0F"/>
    <w:rsid w:val="00D43B16"/>
    <w:rsid w:val="00D56380"/>
    <w:rsid w:val="00D661FA"/>
    <w:rsid w:val="00D67978"/>
    <w:rsid w:val="00D716BF"/>
    <w:rsid w:val="00D77764"/>
    <w:rsid w:val="00D8435F"/>
    <w:rsid w:val="00D9247C"/>
    <w:rsid w:val="00DA0AA6"/>
    <w:rsid w:val="00DA713C"/>
    <w:rsid w:val="00DA7511"/>
    <w:rsid w:val="00DA7ED5"/>
    <w:rsid w:val="00DB00D1"/>
    <w:rsid w:val="00DB609E"/>
    <w:rsid w:val="00DB7E08"/>
    <w:rsid w:val="00DF4476"/>
    <w:rsid w:val="00E00D73"/>
    <w:rsid w:val="00E02360"/>
    <w:rsid w:val="00E03923"/>
    <w:rsid w:val="00E1531A"/>
    <w:rsid w:val="00E170B8"/>
    <w:rsid w:val="00E3609D"/>
    <w:rsid w:val="00E37134"/>
    <w:rsid w:val="00E421AA"/>
    <w:rsid w:val="00E42940"/>
    <w:rsid w:val="00E42BB4"/>
    <w:rsid w:val="00E44391"/>
    <w:rsid w:val="00E61CCD"/>
    <w:rsid w:val="00E63CD7"/>
    <w:rsid w:val="00E772DC"/>
    <w:rsid w:val="00E85F55"/>
    <w:rsid w:val="00E90FC3"/>
    <w:rsid w:val="00EB11A5"/>
    <w:rsid w:val="00EB3713"/>
    <w:rsid w:val="00EC0EF6"/>
    <w:rsid w:val="00EC6AB4"/>
    <w:rsid w:val="00EE174B"/>
    <w:rsid w:val="00F0057D"/>
    <w:rsid w:val="00F0181F"/>
    <w:rsid w:val="00F42109"/>
    <w:rsid w:val="00F45AA8"/>
    <w:rsid w:val="00F66DB9"/>
    <w:rsid w:val="00F71E45"/>
    <w:rsid w:val="00F92450"/>
    <w:rsid w:val="00F93D18"/>
    <w:rsid w:val="00FB239C"/>
    <w:rsid w:val="00FC1803"/>
    <w:rsid w:val="00FF3FEF"/>
    <w:rsid w:val="00FF4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efaultImageDpi w14:val="32767"/>
  <w15:docId w15:val="{FDEEE8A1-EE93-4D65-8855-840C48DB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35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qFormat/>
    <w:rsid w:val="006D335A"/>
    <w:pPr>
      <w:spacing w:before="100" w:beforeAutospacing="1" w:after="100" w:afterAutospacing="1"/>
    </w:pPr>
  </w:style>
  <w:style w:type="paragraph" w:styleId="a4">
    <w:name w:val="footer"/>
    <w:basedOn w:val="a"/>
    <w:link w:val="a5"/>
    <w:uiPriority w:val="99"/>
    <w:rsid w:val="006D335A"/>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6D335A"/>
    <w:rPr>
      <w:rFonts w:ascii="Times New Roman" w:eastAsia="Times New Roman" w:hAnsi="Times New Roman" w:cs="Times New Roman"/>
      <w:lang w:val="x-none" w:eastAsia="x-none"/>
    </w:rPr>
  </w:style>
  <w:style w:type="character" w:styleId="a6">
    <w:name w:val="page number"/>
    <w:basedOn w:val="a0"/>
    <w:rsid w:val="006D335A"/>
  </w:style>
  <w:style w:type="paragraph" w:styleId="a7">
    <w:name w:val="header"/>
    <w:basedOn w:val="a"/>
    <w:link w:val="a8"/>
    <w:uiPriority w:val="99"/>
    <w:rsid w:val="006D335A"/>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6D335A"/>
    <w:rPr>
      <w:rFonts w:ascii="Times New Roman" w:eastAsia="Times New Roman" w:hAnsi="Times New Roman" w:cs="Times New Roman"/>
      <w:lang w:val="x-none" w:eastAsia="x-none"/>
    </w:rPr>
  </w:style>
  <w:style w:type="character" w:styleId="a9">
    <w:name w:val="Hyperlink"/>
    <w:uiPriority w:val="99"/>
    <w:rsid w:val="006D335A"/>
    <w:rPr>
      <w:color w:val="0000FF"/>
      <w:u w:val="single"/>
    </w:rPr>
  </w:style>
  <w:style w:type="paragraph" w:styleId="aa">
    <w:name w:val="List Paragraph"/>
    <w:basedOn w:val="a"/>
    <w:link w:val="ab"/>
    <w:uiPriority w:val="99"/>
    <w:qFormat/>
    <w:rsid w:val="006D335A"/>
    <w:pPr>
      <w:spacing w:after="200" w:line="276" w:lineRule="auto"/>
      <w:ind w:left="720"/>
      <w:contextualSpacing/>
    </w:pPr>
    <w:rPr>
      <w:rFonts w:ascii="Calibri" w:hAnsi="Calibri"/>
      <w:sz w:val="22"/>
      <w:szCs w:val="22"/>
    </w:rPr>
  </w:style>
  <w:style w:type="paragraph" w:customStyle="1" w:styleId="1">
    <w:name w:val="Обычный1"/>
    <w:rsid w:val="00666672"/>
    <w:pPr>
      <w:widowControl w:val="0"/>
      <w:jc w:val="both"/>
    </w:pPr>
    <w:rPr>
      <w:rFonts w:ascii="Times New Roman" w:eastAsia="Times New Roman" w:hAnsi="Times New Roman" w:cs="Times New Roman"/>
      <w:szCs w:val="20"/>
      <w:lang w:eastAsia="ru-RU"/>
    </w:rPr>
  </w:style>
  <w:style w:type="character" w:customStyle="1" w:styleId="ab">
    <w:name w:val="Абзац списка Знак"/>
    <w:link w:val="aa"/>
    <w:uiPriority w:val="99"/>
    <w:locked/>
    <w:rsid w:val="009E2A49"/>
    <w:rPr>
      <w:rFonts w:ascii="Calibri" w:eastAsia="Times New Roman" w:hAnsi="Calibri" w:cs="Times New Roman"/>
      <w:sz w:val="22"/>
      <w:szCs w:val="22"/>
      <w:lang w:eastAsia="ru-RU"/>
    </w:rPr>
  </w:style>
  <w:style w:type="paragraph" w:styleId="ac">
    <w:name w:val="No Spacing"/>
    <w:uiPriority w:val="1"/>
    <w:qFormat/>
    <w:rsid w:val="00E03923"/>
    <w:pPr>
      <w:spacing w:after="139"/>
      <w:jc w:val="both"/>
    </w:pPr>
    <w:rPr>
      <w:rFonts w:ascii="Times New Roman" w:eastAsia="Calibri" w:hAnsi="Times New Roman" w:cs="Times New Roman"/>
      <w:sz w:val="20"/>
      <w:szCs w:val="22"/>
    </w:rPr>
  </w:style>
  <w:style w:type="paragraph" w:customStyle="1" w:styleId="ConsPlusNormal">
    <w:name w:val="ConsPlusNormal"/>
    <w:rsid w:val="007B1BB7"/>
    <w:pPr>
      <w:widowControl w:val="0"/>
      <w:autoSpaceDE w:val="0"/>
      <w:autoSpaceDN w:val="0"/>
      <w:adjustRightInd w:val="0"/>
    </w:pPr>
    <w:rPr>
      <w:rFonts w:ascii="Arial" w:eastAsia="Calibri" w:hAnsi="Arial" w:cs="Arial"/>
      <w:sz w:val="20"/>
      <w:szCs w:val="20"/>
      <w:lang w:eastAsia="ru-RU"/>
    </w:rPr>
  </w:style>
  <w:style w:type="paragraph" w:customStyle="1" w:styleId="Default">
    <w:name w:val="Default"/>
    <w:rsid w:val="007B1BB7"/>
    <w:pPr>
      <w:autoSpaceDE w:val="0"/>
      <w:autoSpaceDN w:val="0"/>
      <w:adjustRightInd w:val="0"/>
    </w:pPr>
    <w:rPr>
      <w:rFonts w:ascii="Times New Roman" w:eastAsia="Calibri" w:hAnsi="Times New Roman" w:cs="Times New Roman"/>
      <w:color w:val="000000"/>
    </w:rPr>
  </w:style>
  <w:style w:type="paragraph" w:styleId="ad">
    <w:name w:val="Body Text Indent"/>
    <w:aliases w:val="Основной текст 1,Нумерованный список !!,Надин стиль"/>
    <w:basedOn w:val="a"/>
    <w:link w:val="ae"/>
    <w:rsid w:val="007B1BB7"/>
    <w:pPr>
      <w:suppressAutoHyphens/>
      <w:ind w:left="426" w:hanging="426"/>
      <w:jc w:val="both"/>
    </w:pPr>
    <w:rPr>
      <w:sz w:val="28"/>
      <w:szCs w:val="20"/>
      <w:lang w:val="x-none" w:eastAsia="ar-SA"/>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rsid w:val="007B1BB7"/>
    <w:rPr>
      <w:rFonts w:ascii="Times New Roman" w:eastAsia="Times New Roman" w:hAnsi="Times New Roman" w:cs="Times New Roman"/>
      <w:sz w:val="28"/>
      <w:szCs w:val="20"/>
      <w:lang w:val="x-none" w:eastAsia="ar-SA"/>
    </w:rPr>
  </w:style>
  <w:style w:type="paragraph" w:styleId="2">
    <w:name w:val="Body Text 2"/>
    <w:aliases w:val="Основной текст 2 Знак Знак Знак Знак"/>
    <w:basedOn w:val="a"/>
    <w:link w:val="20"/>
    <w:unhideWhenUsed/>
    <w:rsid w:val="00A2779A"/>
    <w:pPr>
      <w:spacing w:after="120" w:line="480" w:lineRule="auto"/>
    </w:pPr>
    <w:rPr>
      <w:lang w:val="x-none"/>
    </w:rPr>
  </w:style>
  <w:style w:type="character" w:customStyle="1" w:styleId="20">
    <w:name w:val="Основной текст 2 Знак"/>
    <w:aliases w:val="Основной текст 2 Знак Знак Знак Знак Знак"/>
    <w:basedOn w:val="a0"/>
    <w:link w:val="2"/>
    <w:rsid w:val="00A2779A"/>
    <w:rPr>
      <w:rFonts w:ascii="Times New Roman" w:eastAsia="Times New Roman" w:hAnsi="Times New Roman" w:cs="Times New Roman"/>
      <w:lang w:val="x-none"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1536B1"/>
    <w:rPr>
      <w:rFonts w:ascii="Verdana" w:hAnsi="Verdana" w:cs="Verdana"/>
      <w:sz w:val="20"/>
      <w:szCs w:val="20"/>
      <w:lang w:val="en-US" w:eastAsia="en-US"/>
    </w:rPr>
  </w:style>
  <w:style w:type="character" w:customStyle="1" w:styleId="apple-converted-space">
    <w:name w:val="apple-converted-space"/>
    <w:basedOn w:val="a0"/>
    <w:rsid w:val="001904D1"/>
  </w:style>
  <w:style w:type="character" w:customStyle="1" w:styleId="hilight">
    <w:name w:val="hilight"/>
    <w:basedOn w:val="a0"/>
    <w:rsid w:val="001904D1"/>
  </w:style>
  <w:style w:type="paragraph" w:styleId="af">
    <w:name w:val="Title"/>
    <w:basedOn w:val="a"/>
    <w:link w:val="af0"/>
    <w:qFormat/>
    <w:rsid w:val="002B7884"/>
    <w:pPr>
      <w:jc w:val="center"/>
    </w:pPr>
    <w:rPr>
      <w:sz w:val="28"/>
      <w:szCs w:val="20"/>
    </w:rPr>
  </w:style>
  <w:style w:type="character" w:customStyle="1" w:styleId="af0">
    <w:name w:val="Название Знак"/>
    <w:basedOn w:val="a0"/>
    <w:link w:val="af"/>
    <w:rsid w:val="002B7884"/>
    <w:rPr>
      <w:rFonts w:ascii="Times New Roman" w:eastAsia="Times New Roman" w:hAnsi="Times New Roman" w:cs="Times New Roman"/>
      <w:sz w:val="28"/>
      <w:szCs w:val="20"/>
      <w:lang w:eastAsia="ru-RU"/>
    </w:rPr>
  </w:style>
  <w:style w:type="paragraph" w:styleId="10">
    <w:name w:val="toc 1"/>
    <w:basedOn w:val="a"/>
    <w:next w:val="a"/>
    <w:uiPriority w:val="39"/>
    <w:rsid w:val="002B7884"/>
    <w:pPr>
      <w:tabs>
        <w:tab w:val="right" w:leader="dot" w:pos="9060"/>
      </w:tabs>
    </w:pPr>
    <w:rPr>
      <w:b/>
      <w:sz w:val="28"/>
      <w:szCs w:val="20"/>
      <w:lang w:eastAsia="ar-SA"/>
    </w:rPr>
  </w:style>
  <w:style w:type="paragraph" w:customStyle="1" w:styleId="Contenst">
    <w:name w:val="Contenst"/>
    <w:rsid w:val="002B7884"/>
    <w:pPr>
      <w:spacing w:after="240" w:line="360" w:lineRule="auto"/>
      <w:ind w:firstLine="709"/>
      <w:jc w:val="center"/>
    </w:pPr>
    <w:rPr>
      <w:rFonts w:ascii="Times New Roman" w:eastAsia="Times New Roman" w:hAnsi="Times New Roman" w:cs="Times New Roman"/>
      <w:b/>
      <w:bCs/>
      <w:caps/>
      <w:sz w:val="28"/>
      <w:szCs w:val="28"/>
      <w:lang w:val="en-US" w:eastAsia="ru-RU"/>
    </w:rPr>
  </w:style>
  <w:style w:type="paragraph" w:customStyle="1" w:styleId="Contenst0">
    <w:name w:val="Стиль Contenst + не полужирный"/>
    <w:basedOn w:val="Contenst"/>
    <w:autoRedefine/>
    <w:rsid w:val="002B7884"/>
    <w:pPr>
      <w:spacing w:before="120" w:after="120" w:line="240" w:lineRule="auto"/>
    </w:pPr>
    <w:rPr>
      <w:b w:val="0"/>
      <w:bCs w:val="0"/>
    </w:rPr>
  </w:style>
  <w:style w:type="paragraph" w:styleId="21">
    <w:name w:val="toc 2"/>
    <w:basedOn w:val="a"/>
    <w:next w:val="a"/>
    <w:autoRedefine/>
    <w:uiPriority w:val="39"/>
    <w:unhideWhenUsed/>
    <w:rsid w:val="002B7884"/>
    <w:pPr>
      <w:spacing w:after="100" w:line="276" w:lineRule="auto"/>
      <w:ind w:left="220"/>
    </w:pPr>
    <w:rPr>
      <w:rFonts w:ascii="Calibri" w:hAnsi="Calibri"/>
      <w:sz w:val="22"/>
      <w:szCs w:val="22"/>
      <w:lang w:val="en-US" w:eastAsia="en-US" w:bidi="en-US"/>
    </w:rPr>
  </w:style>
  <w:style w:type="character" w:styleId="af1">
    <w:name w:val="Strong"/>
    <w:basedOn w:val="a0"/>
    <w:uiPriority w:val="22"/>
    <w:qFormat/>
    <w:rsid w:val="00402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5164">
      <w:bodyDiv w:val="1"/>
      <w:marLeft w:val="0"/>
      <w:marRight w:val="0"/>
      <w:marTop w:val="0"/>
      <w:marBottom w:val="0"/>
      <w:divBdr>
        <w:top w:val="none" w:sz="0" w:space="0" w:color="auto"/>
        <w:left w:val="none" w:sz="0" w:space="0" w:color="auto"/>
        <w:bottom w:val="none" w:sz="0" w:space="0" w:color="auto"/>
        <w:right w:val="none" w:sz="0" w:space="0" w:color="auto"/>
      </w:divBdr>
      <w:divsChild>
        <w:div w:id="558395524">
          <w:marLeft w:val="-225"/>
          <w:marRight w:val="-225"/>
          <w:marTop w:val="0"/>
          <w:marBottom w:val="0"/>
          <w:divBdr>
            <w:top w:val="none" w:sz="0" w:space="0" w:color="auto"/>
            <w:left w:val="none" w:sz="0" w:space="0" w:color="auto"/>
            <w:bottom w:val="none" w:sz="0" w:space="0" w:color="auto"/>
            <w:right w:val="none" w:sz="0" w:space="0" w:color="auto"/>
          </w:divBdr>
          <w:divsChild>
            <w:div w:id="1573390781">
              <w:marLeft w:val="0"/>
              <w:marRight w:val="0"/>
              <w:marTop w:val="0"/>
              <w:marBottom w:val="0"/>
              <w:divBdr>
                <w:top w:val="none" w:sz="0" w:space="0" w:color="auto"/>
                <w:left w:val="none" w:sz="0" w:space="0" w:color="auto"/>
                <w:bottom w:val="none" w:sz="0" w:space="0" w:color="auto"/>
                <w:right w:val="none" w:sz="0" w:space="0" w:color="auto"/>
              </w:divBdr>
            </w:div>
          </w:divsChild>
        </w:div>
        <w:div w:id="189491671">
          <w:marLeft w:val="-225"/>
          <w:marRight w:val="-225"/>
          <w:marTop w:val="0"/>
          <w:marBottom w:val="0"/>
          <w:divBdr>
            <w:top w:val="none" w:sz="0" w:space="0" w:color="auto"/>
            <w:left w:val="none" w:sz="0" w:space="0" w:color="auto"/>
            <w:bottom w:val="none" w:sz="0" w:space="0" w:color="auto"/>
            <w:right w:val="none" w:sz="0" w:space="0" w:color="auto"/>
          </w:divBdr>
          <w:divsChild>
            <w:div w:id="470175545">
              <w:marLeft w:val="0"/>
              <w:marRight w:val="0"/>
              <w:marTop w:val="0"/>
              <w:marBottom w:val="0"/>
              <w:divBdr>
                <w:top w:val="none" w:sz="0" w:space="0" w:color="auto"/>
                <w:left w:val="none" w:sz="0" w:space="0" w:color="auto"/>
                <w:bottom w:val="none" w:sz="0" w:space="0" w:color="auto"/>
                <w:right w:val="none" w:sz="0" w:space="0" w:color="auto"/>
              </w:divBdr>
            </w:div>
            <w:div w:id="17374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6400">
      <w:bodyDiv w:val="1"/>
      <w:marLeft w:val="0"/>
      <w:marRight w:val="0"/>
      <w:marTop w:val="0"/>
      <w:marBottom w:val="0"/>
      <w:divBdr>
        <w:top w:val="none" w:sz="0" w:space="0" w:color="auto"/>
        <w:left w:val="none" w:sz="0" w:space="0" w:color="auto"/>
        <w:bottom w:val="none" w:sz="0" w:space="0" w:color="auto"/>
        <w:right w:val="none" w:sz="0" w:space="0" w:color="auto"/>
      </w:divBdr>
    </w:div>
    <w:div w:id="640883981">
      <w:bodyDiv w:val="1"/>
      <w:marLeft w:val="0"/>
      <w:marRight w:val="0"/>
      <w:marTop w:val="0"/>
      <w:marBottom w:val="0"/>
      <w:divBdr>
        <w:top w:val="none" w:sz="0" w:space="0" w:color="auto"/>
        <w:left w:val="none" w:sz="0" w:space="0" w:color="auto"/>
        <w:bottom w:val="none" w:sz="0" w:space="0" w:color="auto"/>
        <w:right w:val="none" w:sz="0" w:space="0" w:color="auto"/>
      </w:divBdr>
    </w:div>
    <w:div w:id="960037169">
      <w:bodyDiv w:val="1"/>
      <w:marLeft w:val="0"/>
      <w:marRight w:val="0"/>
      <w:marTop w:val="0"/>
      <w:marBottom w:val="0"/>
      <w:divBdr>
        <w:top w:val="none" w:sz="0" w:space="0" w:color="auto"/>
        <w:left w:val="none" w:sz="0" w:space="0" w:color="auto"/>
        <w:bottom w:val="none" w:sz="0" w:space="0" w:color="auto"/>
        <w:right w:val="none" w:sz="0" w:space="0" w:color="auto"/>
      </w:divBdr>
    </w:div>
    <w:div w:id="1316832629">
      <w:bodyDiv w:val="1"/>
      <w:marLeft w:val="0"/>
      <w:marRight w:val="0"/>
      <w:marTop w:val="0"/>
      <w:marBottom w:val="0"/>
      <w:divBdr>
        <w:top w:val="none" w:sz="0" w:space="0" w:color="auto"/>
        <w:left w:val="none" w:sz="0" w:space="0" w:color="auto"/>
        <w:bottom w:val="none" w:sz="0" w:space="0" w:color="auto"/>
        <w:right w:val="none" w:sz="0" w:space="0" w:color="auto"/>
      </w:divBdr>
      <w:divsChild>
        <w:div w:id="974598768">
          <w:marLeft w:val="-225"/>
          <w:marRight w:val="-225"/>
          <w:marTop w:val="0"/>
          <w:marBottom w:val="0"/>
          <w:divBdr>
            <w:top w:val="none" w:sz="0" w:space="0" w:color="auto"/>
            <w:left w:val="none" w:sz="0" w:space="0" w:color="auto"/>
            <w:bottom w:val="none" w:sz="0" w:space="0" w:color="auto"/>
            <w:right w:val="none" w:sz="0" w:space="0" w:color="auto"/>
          </w:divBdr>
          <w:divsChild>
            <w:div w:id="1916278600">
              <w:marLeft w:val="0"/>
              <w:marRight w:val="0"/>
              <w:marTop w:val="0"/>
              <w:marBottom w:val="0"/>
              <w:divBdr>
                <w:top w:val="none" w:sz="0" w:space="0" w:color="auto"/>
                <w:left w:val="none" w:sz="0" w:space="0" w:color="auto"/>
                <w:bottom w:val="none" w:sz="0" w:space="0" w:color="auto"/>
                <w:right w:val="none" w:sz="0" w:space="0" w:color="auto"/>
              </w:divBdr>
            </w:div>
          </w:divsChild>
        </w:div>
        <w:div w:id="1606618335">
          <w:marLeft w:val="-225"/>
          <w:marRight w:val="-225"/>
          <w:marTop w:val="0"/>
          <w:marBottom w:val="0"/>
          <w:divBdr>
            <w:top w:val="none" w:sz="0" w:space="0" w:color="auto"/>
            <w:left w:val="none" w:sz="0" w:space="0" w:color="auto"/>
            <w:bottom w:val="none" w:sz="0" w:space="0" w:color="auto"/>
            <w:right w:val="none" w:sz="0" w:space="0" w:color="auto"/>
          </w:divBdr>
          <w:divsChild>
            <w:div w:id="15085569">
              <w:marLeft w:val="0"/>
              <w:marRight w:val="0"/>
              <w:marTop w:val="0"/>
              <w:marBottom w:val="0"/>
              <w:divBdr>
                <w:top w:val="none" w:sz="0" w:space="0" w:color="auto"/>
                <w:left w:val="none" w:sz="0" w:space="0" w:color="auto"/>
                <w:bottom w:val="none" w:sz="0" w:space="0" w:color="auto"/>
                <w:right w:val="none" w:sz="0" w:space="0" w:color="auto"/>
              </w:divBdr>
            </w:div>
            <w:div w:id="4344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2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book/ISBN9785930934007.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pragmatic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nomics.boom.ru/Lecture2.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www.studentlibrary.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C3071-32EF-4C3B-9944-28222851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29</Pages>
  <Words>10305</Words>
  <Characters>58745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 Бережнов</dc:creator>
  <cp:lastModifiedBy>Пользователь</cp:lastModifiedBy>
  <cp:revision>9</cp:revision>
  <dcterms:created xsi:type="dcterms:W3CDTF">2021-02-24T06:10:00Z</dcterms:created>
  <dcterms:modified xsi:type="dcterms:W3CDTF">2021-03-18T07:13:00Z</dcterms:modified>
</cp:coreProperties>
</file>