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1754A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0B4D98EA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3AEFF464" w14:textId="77777777" w:rsidR="00C0422D" w:rsidRPr="00C0422D" w:rsidRDefault="00C0422D" w:rsidP="00C0422D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80B0" w14:textId="77777777" w:rsidR="00C0422D" w:rsidRPr="00C0422D" w:rsidRDefault="00C0422D" w:rsidP="00C0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8AA0B" w14:textId="77777777" w:rsidR="00C0422D" w:rsidRPr="00C0422D" w:rsidRDefault="00C0422D" w:rsidP="00C0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5B7607" w:rsidRPr="000E6551" w14:paraId="504BB498" w14:textId="77777777" w:rsidTr="007B4AC1">
        <w:trPr>
          <w:trHeight w:val="1373"/>
        </w:trPr>
        <w:tc>
          <w:tcPr>
            <w:tcW w:w="4644" w:type="dxa"/>
          </w:tcPr>
          <w:p w14:paraId="00203421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6E7C7814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AA548E" wp14:editId="587A9816">
                  <wp:simplePos x="0" y="0"/>
                  <wp:positionH relativeFrom="column">
                    <wp:posOffset>478089</wp:posOffset>
                  </wp:positionH>
                  <wp:positionV relativeFrom="paragraph">
                    <wp:posOffset>174472</wp:posOffset>
                  </wp:positionV>
                  <wp:extent cx="977462" cy="60873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62" cy="60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381789E8" w14:textId="77777777" w:rsidR="005B7607" w:rsidRPr="000E6551" w:rsidRDefault="005B7607" w:rsidP="007B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26E0E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151B0E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__________________Е.И. Кондратенко</w:t>
            </w:r>
          </w:p>
          <w:p w14:paraId="34BBA740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«6» июня 2020   г.</w:t>
            </w:r>
          </w:p>
        </w:tc>
        <w:tc>
          <w:tcPr>
            <w:tcW w:w="426" w:type="dxa"/>
          </w:tcPr>
          <w:p w14:paraId="1E0C20D0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387E1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0A50B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187CD2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5F797EB8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52FF518D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2296F49" wp14:editId="3A9F47EB">
                  <wp:simplePos x="0" y="0"/>
                  <wp:positionH relativeFrom="column">
                    <wp:posOffset>411743</wp:posOffset>
                  </wp:positionH>
                  <wp:positionV relativeFrom="paragraph">
                    <wp:posOffset>284830</wp:posOffset>
                  </wp:positionV>
                  <wp:extent cx="1166495" cy="4730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физиологии, морфологии, генетики и биомедицины</w:t>
            </w:r>
          </w:p>
          <w:p w14:paraId="27E87FF7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1F63B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Д.Л. Теплый</w:t>
            </w:r>
          </w:p>
          <w:p w14:paraId="1DD0048F" w14:textId="77777777" w:rsidR="005B7607" w:rsidRPr="000E6551" w:rsidRDefault="005B7607" w:rsidP="007B4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«13» июня 2020 г.</w:t>
            </w:r>
          </w:p>
        </w:tc>
      </w:tr>
    </w:tbl>
    <w:p w14:paraId="035C1279" w14:textId="77777777" w:rsidR="00C0422D" w:rsidRPr="00C0422D" w:rsidRDefault="00C0422D" w:rsidP="00C0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D6AF8" w14:textId="77777777" w:rsidR="00C0422D" w:rsidRPr="00C0422D" w:rsidRDefault="00C0422D" w:rsidP="00C0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DA315" w14:textId="77777777" w:rsidR="00C0422D" w:rsidRPr="00C0422D" w:rsidRDefault="00C0422D" w:rsidP="00C0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6212F" w14:textId="77777777" w:rsidR="00C0422D" w:rsidRPr="00C0422D" w:rsidRDefault="00C0422D" w:rsidP="00C0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0FFF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F6704B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3ED219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4D0EF5CD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F8A8D1" w14:textId="77777777" w:rsidR="00C0422D" w:rsidRPr="00D43109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 патологических процессов</w:t>
      </w:r>
    </w:p>
    <w:p w14:paraId="4B71309E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0422D" w:rsidRPr="00C0422D" w14:paraId="0FDB35EA" w14:textId="77777777" w:rsidTr="00C0422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062FD4E" w14:textId="77777777" w:rsidR="00C0422D" w:rsidRPr="00C0422D" w:rsidRDefault="00C0422D" w:rsidP="00C04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009C865C" w14:textId="77777777" w:rsidR="00C0422D" w:rsidRPr="00C0422D" w:rsidRDefault="00C0422D" w:rsidP="00C0422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422D" w:rsidRPr="00C0422D" w14:paraId="69160C02" w14:textId="77777777" w:rsidTr="00C0422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7B01837" w14:textId="77777777" w:rsidR="00C0422D" w:rsidRPr="00C0422D" w:rsidRDefault="00C0422D" w:rsidP="00C04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99DE2E3" w14:textId="77777777" w:rsidR="00C0422D" w:rsidRPr="00C0422D" w:rsidRDefault="00C0422D" w:rsidP="00C042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Ломтева Н.А., к.б.н., доцент кафедры физиологии, морфологии, генетики и биомедицины</w:t>
            </w:r>
          </w:p>
        </w:tc>
      </w:tr>
      <w:tr w:rsidR="00C0422D" w:rsidRPr="00C0422D" w14:paraId="41486A74" w14:textId="77777777" w:rsidTr="00C0422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DD79800" w14:textId="77777777" w:rsidR="00C0422D" w:rsidRPr="00C0422D" w:rsidRDefault="00C0422D" w:rsidP="00C04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2EEE15D" w14:textId="77777777" w:rsidR="00C0422D" w:rsidRPr="00C0422D" w:rsidRDefault="00C0422D" w:rsidP="00C0422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06.06.01 Биологические науки</w:t>
            </w:r>
          </w:p>
        </w:tc>
      </w:tr>
      <w:tr w:rsidR="00C0422D" w:rsidRPr="00C0422D" w14:paraId="638F107C" w14:textId="77777777" w:rsidTr="00C0422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228AA6D" w14:textId="77777777" w:rsidR="00C0422D" w:rsidRPr="00C0422D" w:rsidRDefault="00C0422D" w:rsidP="00C04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3D1ED99C" w14:textId="77777777" w:rsidR="00C0422D" w:rsidRPr="00C0422D" w:rsidRDefault="00C0422D" w:rsidP="00C0422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Биохимия</w:t>
            </w:r>
          </w:p>
        </w:tc>
      </w:tr>
      <w:tr w:rsidR="00C0422D" w:rsidRPr="00C0422D" w14:paraId="23EFF3CD" w14:textId="77777777" w:rsidTr="00C0422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2784496" w14:textId="77777777" w:rsidR="00C0422D" w:rsidRPr="00C0422D" w:rsidRDefault="00C0422D" w:rsidP="00C04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5AEBD24E" w14:textId="77777777" w:rsidR="00C0422D" w:rsidRPr="00C0422D" w:rsidRDefault="00C0422D" w:rsidP="00C0422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C0422D" w:rsidRPr="00C0422D" w14:paraId="12F3BA7C" w14:textId="77777777" w:rsidTr="00C0422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768B472" w14:textId="77777777" w:rsidR="00C0422D" w:rsidRPr="00C0422D" w:rsidRDefault="00C0422D" w:rsidP="00C04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6DF635E" w14:textId="77777777" w:rsidR="00C0422D" w:rsidRPr="00C0422D" w:rsidRDefault="00C0422D" w:rsidP="00C0422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C0422D" w:rsidRPr="00C0422D" w14:paraId="58DB4E19" w14:textId="77777777" w:rsidTr="00C0422D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14:paraId="2B45D667" w14:textId="77777777" w:rsidR="00C0422D" w:rsidRPr="00C0422D" w:rsidRDefault="00C0422D" w:rsidP="00C0422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313EFF77" w14:textId="77777777" w:rsidR="00C0422D" w:rsidRPr="00C0422D" w:rsidRDefault="00C0422D" w:rsidP="00C0422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D4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704FF510" w14:textId="77777777" w:rsidR="00C0422D" w:rsidRPr="00C0422D" w:rsidRDefault="00C0422D" w:rsidP="00C0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95ACD" w14:textId="77777777" w:rsidR="00C0422D" w:rsidRPr="00C0422D" w:rsidRDefault="00C0422D" w:rsidP="00C0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D4B35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AF6D7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C4DA1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AE3D2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2A9F6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EFE77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4C244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D9CE4" w14:textId="77777777" w:rsidR="00C0422D" w:rsidRPr="00C0422D" w:rsidRDefault="00C0422D" w:rsidP="00C0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8D022" w14:textId="77777777" w:rsidR="00C0422D" w:rsidRPr="00C0422D" w:rsidRDefault="00C0422D" w:rsidP="00C0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5AB8E" w14:textId="77777777" w:rsidR="00C0422D" w:rsidRPr="00C0422D" w:rsidRDefault="00C0422D" w:rsidP="00C0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31C29" w14:textId="77777777" w:rsidR="00C0422D" w:rsidRPr="00C0422D" w:rsidRDefault="00C0422D" w:rsidP="00C0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C25DD" w14:textId="77777777" w:rsidR="00C0422D" w:rsidRDefault="00C0422D" w:rsidP="00C0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56861" w14:textId="77777777" w:rsidR="00C0422D" w:rsidRPr="00C0422D" w:rsidRDefault="00C0422D" w:rsidP="00C04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20397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– </w:t>
      </w:r>
      <w:r w:rsidR="00D431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76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0BE09418" w14:textId="77777777" w:rsidR="00C0422D" w:rsidRPr="00C0422D" w:rsidRDefault="00C0422D" w:rsidP="00C0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419E2733" w14:textId="77777777" w:rsidR="00C0422D" w:rsidRPr="00C0422D" w:rsidRDefault="00C0422D" w:rsidP="0083647D">
      <w:pPr>
        <w:tabs>
          <w:tab w:val="right" w:leader="underscore" w:pos="9639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Целью освоения дисциплины (модуля) </w:t>
      </w:r>
      <w:r w:rsidRPr="00C042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Химия патологических процессов</w:t>
      </w:r>
      <w:r w:rsidRPr="00C042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является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научных знаний об общих закономерностях и конкретных механизмах возникновения, развития 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патологических процессов.</w:t>
      </w:r>
    </w:p>
    <w:p w14:paraId="6B529821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</w:t>
      </w:r>
    </w:p>
    <w:p w14:paraId="5AA32A90" w14:textId="77777777" w:rsidR="00C0422D" w:rsidRPr="00C0422D" w:rsidRDefault="00C0422D" w:rsidP="00862B0D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биохимические закономерности развития патологических процессов;</w:t>
      </w:r>
    </w:p>
    <w:p w14:paraId="40A4CAD4" w14:textId="77777777" w:rsidR="00C0422D" w:rsidRPr="00C0422D" w:rsidRDefault="00C0422D" w:rsidP="00862B0D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понимание роли механизма развития патологических процессов;</w:t>
      </w:r>
    </w:p>
    <w:p w14:paraId="0D05EBCE" w14:textId="77777777" w:rsidR="00C0422D" w:rsidRPr="00C0422D" w:rsidRDefault="00C0422D" w:rsidP="00862B0D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навыки решения ситуационных задач по </w:t>
      </w:r>
      <w:proofErr w:type="spellStart"/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патохимии</w:t>
      </w:r>
      <w:proofErr w:type="spellEnd"/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33E792" w14:textId="77777777" w:rsidR="00C0422D" w:rsidRPr="00C0422D" w:rsidRDefault="00C0422D" w:rsidP="00862B0D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навыки моделирования патологического процесса.</w:t>
      </w:r>
    </w:p>
    <w:p w14:paraId="5D47AC8C" w14:textId="77777777" w:rsidR="00C0422D" w:rsidRPr="00C0422D" w:rsidRDefault="00C0422D" w:rsidP="00C0422D">
      <w:pPr>
        <w:shd w:val="clear" w:color="auto" w:fill="FFFFFF"/>
        <w:tabs>
          <w:tab w:val="left" w:pos="122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B34EE7" w14:textId="77777777" w:rsidR="00C0422D" w:rsidRPr="00C0422D" w:rsidRDefault="00C0422D" w:rsidP="00C0422D">
      <w:pPr>
        <w:spacing w:before="120"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6E6B7CD" w14:textId="77777777" w:rsidR="00C0422D" w:rsidRPr="00D43109" w:rsidRDefault="00C0422D" w:rsidP="00D4310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Учебная дисциплина </w:t>
      </w:r>
      <w:r w:rsidR="00F96033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(модуль) «Химия патологических процессов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относится к </w:t>
      </w:r>
      <w:r w:rsidRPr="00D4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(обязательные дисциплины)</w:t>
      </w:r>
    </w:p>
    <w:p w14:paraId="0C26230B" w14:textId="77777777" w:rsidR="00C0422D" w:rsidRPr="00C0422D" w:rsidRDefault="00C0422D" w:rsidP="00D4310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C04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2E1B224E" w14:textId="77777777" w:rsidR="00C0422D" w:rsidRPr="00D43109" w:rsidRDefault="006576A8" w:rsidP="00D43109">
      <w:pPr>
        <w:widowControl w:val="0"/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вопросы б</w:t>
      </w:r>
      <w:r w:rsidR="00C0422D" w:rsidRPr="00D4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иохими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422D" w:rsidRPr="00D431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1FFE4D9" w14:textId="77777777" w:rsidR="00C0422D" w:rsidRPr="00C0422D" w:rsidRDefault="00C0422D" w:rsidP="00D43109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теоретических и методологических основ биохимии; физико-химических основ функционирования живых систем; химического строения живой материи; физико-химических и биохимических процессов в живом организме.</w:t>
      </w:r>
    </w:p>
    <w:p w14:paraId="30FB42DB" w14:textId="77777777" w:rsidR="00C0422D" w:rsidRPr="00C0422D" w:rsidRDefault="00C0422D" w:rsidP="00C0422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формулировать и планировать задачи исследований в биохимии; воспроизводить современные методы исследования и разрабатывать методические подходы для решения задач биохимических исследований; использовать теоретические и экспериментальные подходы для изучения патологических процессов; интерпретировать результаты лабораторных исследований.</w:t>
      </w:r>
    </w:p>
    <w:p w14:paraId="3240A639" w14:textId="77777777" w:rsidR="00C0422D" w:rsidRPr="00C0422D" w:rsidRDefault="00C0422D" w:rsidP="00C0422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C04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лабораторных методов клинической биохимии; работы с автоматическими дозаторами.</w:t>
      </w:r>
    </w:p>
    <w:p w14:paraId="7535AA4D" w14:textId="77777777" w:rsidR="00C0422D" w:rsidRPr="00C0422D" w:rsidRDefault="00C0422D" w:rsidP="00C0422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344C2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120198D3" w14:textId="77777777" w:rsidR="00C0422D" w:rsidRPr="00D43109" w:rsidRDefault="00C0422D" w:rsidP="00C0422D">
      <w:pPr>
        <w:widowControl w:val="0"/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Биохимическая диагностика заболеваний человека,</w:t>
      </w:r>
    </w:p>
    <w:p w14:paraId="6250A207" w14:textId="77777777" w:rsidR="00C0422D" w:rsidRPr="00D43109" w:rsidRDefault="00C0422D" w:rsidP="00C0422D">
      <w:pPr>
        <w:widowControl w:val="0"/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Научно-исследовательская </w:t>
      </w:r>
      <w:r w:rsidR="00664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D43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64DC68" w14:textId="77777777" w:rsidR="00C0422D" w:rsidRPr="00C0422D" w:rsidRDefault="00C0422D" w:rsidP="00C0422D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14:paraId="1A6850E8" w14:textId="77777777" w:rsidR="00C0422D" w:rsidRPr="00C0422D" w:rsidRDefault="00C0422D" w:rsidP="00C0422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C042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2EF4A6EE" w14:textId="77777777" w:rsidR="00C0422D" w:rsidRPr="00C0422D" w:rsidRDefault="00C0422D" w:rsidP="00C0422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 ПК-1, ПК-2</w:t>
      </w:r>
    </w:p>
    <w:p w14:paraId="7AB4B958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770B7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23EBC6D1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396"/>
        <w:gridCol w:w="2314"/>
        <w:gridCol w:w="2264"/>
      </w:tblGrid>
      <w:tr w:rsidR="00C0422D" w:rsidRPr="00C0422D" w14:paraId="1842F2F3" w14:textId="77777777" w:rsidTr="00D43109">
        <w:trPr>
          <w:jc w:val="center"/>
        </w:trPr>
        <w:tc>
          <w:tcPr>
            <w:tcW w:w="2656" w:type="dxa"/>
            <w:vMerge w:val="restart"/>
            <w:shd w:val="clear" w:color="auto" w:fill="auto"/>
            <w:vAlign w:val="center"/>
          </w:tcPr>
          <w:p w14:paraId="27370B75" w14:textId="77777777" w:rsidR="00C0422D" w:rsidRPr="00C0422D" w:rsidRDefault="00C0422D" w:rsidP="00C0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14:paraId="05BF5595" w14:textId="77777777" w:rsidR="00C0422D" w:rsidRPr="00C0422D" w:rsidRDefault="00C0422D" w:rsidP="00C0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 (модуля)</w:t>
            </w:r>
          </w:p>
        </w:tc>
      </w:tr>
      <w:tr w:rsidR="00C0422D" w:rsidRPr="00C0422D" w14:paraId="71993196" w14:textId="77777777" w:rsidTr="00D43109">
        <w:trPr>
          <w:jc w:val="center"/>
        </w:trPr>
        <w:tc>
          <w:tcPr>
            <w:tcW w:w="2656" w:type="dxa"/>
            <w:vMerge/>
            <w:shd w:val="clear" w:color="auto" w:fill="auto"/>
            <w:vAlign w:val="center"/>
          </w:tcPr>
          <w:p w14:paraId="5B6F0222" w14:textId="77777777" w:rsidR="00C0422D" w:rsidRPr="00C0422D" w:rsidRDefault="00C0422D" w:rsidP="00C0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4CB1B27C" w14:textId="77777777" w:rsidR="00C0422D" w:rsidRPr="00C0422D" w:rsidRDefault="00C0422D" w:rsidP="00C0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8191A9C" w14:textId="77777777" w:rsidR="00C0422D" w:rsidRPr="00C0422D" w:rsidRDefault="00C0422D" w:rsidP="00C0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561EAB29" w14:textId="77777777" w:rsidR="00C0422D" w:rsidRPr="00C0422D" w:rsidRDefault="00C0422D" w:rsidP="00C0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C0422D" w:rsidRPr="00C0422D" w14:paraId="5DB76FE7" w14:textId="77777777" w:rsidTr="00D43109">
        <w:trPr>
          <w:jc w:val="center"/>
        </w:trPr>
        <w:tc>
          <w:tcPr>
            <w:tcW w:w="2656" w:type="dxa"/>
            <w:shd w:val="clear" w:color="auto" w:fill="auto"/>
            <w:vAlign w:val="center"/>
          </w:tcPr>
          <w:p w14:paraId="1D1044B3" w14:textId="77777777" w:rsidR="00C0422D" w:rsidRPr="00C0422D" w:rsidRDefault="00C0422D" w:rsidP="00C0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ПК-1:</w:t>
            </w:r>
          </w:p>
          <w:p w14:paraId="14284E96" w14:textId="77777777" w:rsidR="00C0422D" w:rsidRPr="00C0422D" w:rsidRDefault="00C0422D" w:rsidP="00C0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Обладает готовностью к пониманию современных проблем биологии и использованию фундаментальные биологические представления в сфере профессиональной </w:t>
            </w: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деятельности для постановки и решения новых задач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95B95E0" w14:textId="77777777" w:rsidR="00C0422D" w:rsidRPr="00C0422D" w:rsidRDefault="00C0422D" w:rsidP="00C0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современные проблемы биологии и фундаментальные биологические представления в сфере профессиональной деятельности для постановки и </w:t>
            </w: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решения новых задач.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799193DB" w14:textId="77777777" w:rsidR="00C0422D" w:rsidRPr="00C0422D" w:rsidRDefault="00C0422D" w:rsidP="00C0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использовать фундаментальные биологические представления в сфере профессиональной деятельности для постановки и решения новых задач.</w:t>
            </w:r>
          </w:p>
        </w:tc>
        <w:tc>
          <w:tcPr>
            <w:tcW w:w="2264" w:type="dxa"/>
            <w:shd w:val="clear" w:color="auto" w:fill="auto"/>
            <w:vAlign w:val="center"/>
          </w:tcPr>
          <w:p w14:paraId="60E21E76" w14:textId="77777777" w:rsidR="00C0422D" w:rsidRPr="00C0422D" w:rsidRDefault="00C0422D" w:rsidP="00C0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навыками использования фундаментальных биологических представлений в сфере профессиональной деятельности для постановки и </w:t>
            </w: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решения новых задач.</w:t>
            </w:r>
          </w:p>
        </w:tc>
      </w:tr>
      <w:tr w:rsidR="00C0422D" w:rsidRPr="00C0422D" w14:paraId="4E04EA64" w14:textId="77777777" w:rsidTr="00D43109">
        <w:trPr>
          <w:jc w:val="center"/>
        </w:trPr>
        <w:tc>
          <w:tcPr>
            <w:tcW w:w="2656" w:type="dxa"/>
            <w:shd w:val="clear" w:color="auto" w:fill="auto"/>
          </w:tcPr>
          <w:p w14:paraId="614CE55B" w14:textId="77777777" w:rsidR="00C0422D" w:rsidRPr="00C0422D" w:rsidRDefault="00C0422D" w:rsidP="00C042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ПК-2: </w:t>
            </w:r>
          </w:p>
          <w:p w14:paraId="5E07B83C" w14:textId="77777777" w:rsidR="00C0422D" w:rsidRPr="00C0422D" w:rsidRDefault="00C0422D" w:rsidP="00C0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Обладает способностью к знанию и использованию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396" w:type="dxa"/>
            <w:shd w:val="clear" w:color="auto" w:fill="auto"/>
          </w:tcPr>
          <w:p w14:paraId="6933D061" w14:textId="77777777" w:rsidR="00C0422D" w:rsidRPr="00C0422D" w:rsidRDefault="00C0422D" w:rsidP="00C042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теории, концепции и принципы в избранной области деятельности, навыки системного мышления.</w:t>
            </w:r>
          </w:p>
        </w:tc>
        <w:tc>
          <w:tcPr>
            <w:tcW w:w="2314" w:type="dxa"/>
            <w:shd w:val="clear" w:color="auto" w:fill="auto"/>
          </w:tcPr>
          <w:p w14:paraId="03CDF960" w14:textId="77777777" w:rsidR="00C0422D" w:rsidRPr="00C0422D" w:rsidRDefault="00C0422D" w:rsidP="00C042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применять знания и навыки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  <w:tc>
          <w:tcPr>
            <w:tcW w:w="2264" w:type="dxa"/>
            <w:shd w:val="clear" w:color="auto" w:fill="auto"/>
          </w:tcPr>
          <w:p w14:paraId="0FE48D14" w14:textId="77777777" w:rsidR="00C0422D" w:rsidRPr="00C0422D" w:rsidRDefault="00C0422D" w:rsidP="00C04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знаниями и навыками использования основных теорий, концепций и принципов в избранной области деятельности, способностью к системному мышлению.</w:t>
            </w:r>
          </w:p>
        </w:tc>
      </w:tr>
    </w:tbl>
    <w:p w14:paraId="2DA0EC06" w14:textId="77777777" w:rsidR="00C0422D" w:rsidRPr="00C0422D" w:rsidRDefault="00C0422D" w:rsidP="00C0422D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118B7906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проводится в </w:t>
      </w:r>
      <w:r w:rsidR="008077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Объем дисциплины (модуля) </w:t>
      </w:r>
      <w:r w:rsidR="008077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</w:t>
      </w:r>
      <w:r w:rsidR="0080776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единица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7764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807764">
        <w:rPr>
          <w:rFonts w:ascii="Times New Roman" w:eastAsia="Times New Roman" w:hAnsi="Times New Roman" w:cs="Times New Roman"/>
          <w:sz w:val="24"/>
          <w:szCs w:val="24"/>
          <w:lang w:eastAsia="ru-RU"/>
        </w:rPr>
        <w:t>26 часов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на самостоятельную работу аспирантов.</w:t>
      </w:r>
    </w:p>
    <w:p w14:paraId="2EAEA2AA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7CA3122B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C0422D" w:rsidRPr="00C0422D" w14:paraId="6AE320DC" w14:textId="77777777" w:rsidTr="00C0422D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D0797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0418EB06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4AFCFD60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912E8E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B3DFE4" w14:textId="77777777" w:rsidR="00C0422D" w:rsidRPr="00141987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1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13A9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6B7BE819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83FFA5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31A75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464AD937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407BDD3C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C0422D" w:rsidRPr="00C0422D" w14:paraId="6B194590" w14:textId="77777777" w:rsidTr="00C0422D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E80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19A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743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78C4" w14:textId="77777777" w:rsidR="00C0422D" w:rsidRPr="00141987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8E8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9FF0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BB37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FEBB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5EE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22D" w:rsidRPr="00C0422D" w14:paraId="154507EE" w14:textId="77777777" w:rsidTr="00C0422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7CE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824A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Патохимические</w:t>
            </w:r>
            <w:proofErr w:type="spellEnd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механизмы универсальных патологических феноменов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385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212" w14:textId="58EE949D" w:rsidR="00C0422D" w:rsidRPr="00141987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9703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2C33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FC3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3096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EAD" w14:textId="77777777" w:rsidR="00C0422D" w:rsidRPr="00C0422D" w:rsidRDefault="004C0CB3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работа, кейс-задачи</w:t>
            </w:r>
          </w:p>
        </w:tc>
      </w:tr>
      <w:tr w:rsidR="00C0422D" w:rsidRPr="00C0422D" w14:paraId="3EECF9E0" w14:textId="77777777" w:rsidTr="00C0422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EA37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EEAA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Патохимия</w:t>
            </w:r>
            <w:proofErr w:type="spellEnd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обмена веществ.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A975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BBD" w14:textId="53C82DCA" w:rsidR="00C0422D" w:rsidRPr="00141987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7E9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C99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8A4F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4EF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5AB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4C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</w:t>
            </w:r>
          </w:p>
        </w:tc>
      </w:tr>
      <w:tr w:rsidR="00C0422D" w:rsidRPr="00C0422D" w14:paraId="1F990656" w14:textId="77777777" w:rsidTr="00C0422D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E87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76F4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Типы повреждения клетки и гибели клетки.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42C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B67" w14:textId="419187A8" w:rsidR="00C0422D" w:rsidRPr="00141987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2C15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70F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B1F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F3A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A267" w14:textId="77777777" w:rsidR="00C0422D" w:rsidRPr="00C0422D" w:rsidRDefault="00807764" w:rsidP="00C042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4C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коллоквиум</w:t>
            </w:r>
          </w:p>
        </w:tc>
      </w:tr>
      <w:tr w:rsidR="00C0422D" w:rsidRPr="00C0422D" w14:paraId="1EBF8366" w14:textId="77777777" w:rsidTr="00C0422D">
        <w:trPr>
          <w:trHeight w:val="313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DE91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4BE7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8D9F" w14:textId="77777777" w:rsidR="00C0422D" w:rsidRPr="00DF3CF6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E926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2F39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5E13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381" w14:textId="77777777" w:rsidR="00C0422D" w:rsidRPr="00C0422D" w:rsidRDefault="00807764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22FA" w14:textId="77777777" w:rsidR="00C0422D" w:rsidRPr="00C0422D" w:rsidRDefault="00C0422D" w:rsidP="00C042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3420AAD6" w14:textId="77777777" w:rsidR="00D43109" w:rsidRDefault="00D43109" w:rsidP="00C0422D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691DB" w14:textId="77777777" w:rsidR="00C0422D" w:rsidRPr="00C0422D" w:rsidRDefault="00C0422D" w:rsidP="00C0422D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02566EA8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14:paraId="48DFCC51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p w14:paraId="4CAE1C7D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559"/>
        <w:gridCol w:w="1134"/>
        <w:gridCol w:w="1559"/>
        <w:gridCol w:w="2269"/>
      </w:tblGrid>
      <w:tr w:rsidR="00C0422D" w:rsidRPr="00C0422D" w14:paraId="02A9A655" w14:textId="77777777" w:rsidTr="00664B34">
        <w:trPr>
          <w:cantSplit/>
          <w:trHeight w:val="20"/>
          <w:jc w:val="center"/>
        </w:trPr>
        <w:tc>
          <w:tcPr>
            <w:tcW w:w="3256" w:type="dxa"/>
            <w:vMerge w:val="restart"/>
            <w:vAlign w:val="center"/>
          </w:tcPr>
          <w:p w14:paraId="4E87C8D1" w14:textId="77777777" w:rsidR="00C0422D" w:rsidRPr="00C0422D" w:rsidRDefault="00C0422D" w:rsidP="00664B3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Темы,</w:t>
            </w:r>
            <w:r w:rsidR="00664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1559" w:type="dxa"/>
            <w:vMerge w:val="restart"/>
            <w:vAlign w:val="center"/>
          </w:tcPr>
          <w:p w14:paraId="4A2FD8DC" w14:textId="77777777" w:rsidR="00C0422D" w:rsidRPr="00C0422D" w:rsidRDefault="00C0422D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C042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962" w:type="dxa"/>
            <w:gridSpan w:val="3"/>
            <w:vAlign w:val="center"/>
          </w:tcPr>
          <w:p w14:paraId="289F4F15" w14:textId="77777777" w:rsidR="00C0422D" w:rsidRPr="00C0422D" w:rsidRDefault="00C0422D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664B34" w:rsidRPr="00C0422D" w14:paraId="2767F516" w14:textId="77777777" w:rsidTr="00664B34">
        <w:trPr>
          <w:cantSplit/>
          <w:trHeight w:val="20"/>
          <w:jc w:val="center"/>
        </w:trPr>
        <w:tc>
          <w:tcPr>
            <w:tcW w:w="3256" w:type="dxa"/>
            <w:vMerge/>
            <w:vAlign w:val="center"/>
          </w:tcPr>
          <w:p w14:paraId="415ECC37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CCD42CE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88CE1A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1559" w:type="dxa"/>
            <w:vAlign w:val="center"/>
          </w:tcPr>
          <w:p w14:paraId="30577943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ПК-2</w:t>
            </w:r>
          </w:p>
        </w:tc>
        <w:tc>
          <w:tcPr>
            <w:tcW w:w="2269" w:type="dxa"/>
            <w:vAlign w:val="center"/>
          </w:tcPr>
          <w:p w14:paraId="26D3D390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664B34" w:rsidRPr="00C0422D" w14:paraId="60BE8718" w14:textId="77777777" w:rsidTr="00664B34">
        <w:trPr>
          <w:trHeight w:val="20"/>
          <w:jc w:val="center"/>
        </w:trPr>
        <w:tc>
          <w:tcPr>
            <w:tcW w:w="3256" w:type="dxa"/>
          </w:tcPr>
          <w:p w14:paraId="5A320231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Патохимические</w:t>
            </w:r>
            <w:proofErr w:type="spellEnd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механизмы универсальных патологических феноменов</w:t>
            </w:r>
          </w:p>
        </w:tc>
        <w:tc>
          <w:tcPr>
            <w:tcW w:w="1559" w:type="dxa"/>
          </w:tcPr>
          <w:p w14:paraId="4B8AEA4A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B4B0694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7848329B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9" w:type="dxa"/>
          </w:tcPr>
          <w:p w14:paraId="04CA5228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4B34" w:rsidRPr="00C0422D" w14:paraId="1037DB4E" w14:textId="77777777" w:rsidTr="00664B34">
        <w:trPr>
          <w:trHeight w:val="20"/>
          <w:jc w:val="center"/>
        </w:trPr>
        <w:tc>
          <w:tcPr>
            <w:tcW w:w="3256" w:type="dxa"/>
          </w:tcPr>
          <w:p w14:paraId="08519743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2. </w:t>
            </w:r>
            <w:proofErr w:type="spellStart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Патохимия</w:t>
            </w:r>
            <w:proofErr w:type="spellEnd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обмена веществ.</w:t>
            </w:r>
          </w:p>
        </w:tc>
        <w:tc>
          <w:tcPr>
            <w:tcW w:w="1559" w:type="dxa"/>
          </w:tcPr>
          <w:p w14:paraId="3D249C43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408B95A6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14:paraId="45F8DCF1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</w:tcPr>
          <w:p w14:paraId="7740E902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4B34" w:rsidRPr="00C0422D" w14:paraId="12B5E683" w14:textId="77777777" w:rsidTr="00664B34">
        <w:trPr>
          <w:trHeight w:val="20"/>
          <w:jc w:val="center"/>
        </w:trPr>
        <w:tc>
          <w:tcPr>
            <w:tcW w:w="3256" w:type="dxa"/>
          </w:tcPr>
          <w:p w14:paraId="49E4F044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Типы повреждения клетки и гибели клетки.</w:t>
            </w:r>
          </w:p>
        </w:tc>
        <w:tc>
          <w:tcPr>
            <w:tcW w:w="1559" w:type="dxa"/>
          </w:tcPr>
          <w:p w14:paraId="6EE22BA1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5B0B1E7" w14:textId="77777777" w:rsidR="00664B34" w:rsidRPr="00C0422D" w:rsidRDefault="00664B34" w:rsidP="00C05FB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6A5D2D9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9" w:type="dxa"/>
          </w:tcPr>
          <w:p w14:paraId="72967FE8" w14:textId="77777777" w:rsidR="00664B34" w:rsidRPr="00C0422D" w:rsidRDefault="00664B34" w:rsidP="00C0422D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14:paraId="6758F38C" w14:textId="77777777" w:rsidR="00C0422D" w:rsidRPr="00C0422D" w:rsidRDefault="00C0422D" w:rsidP="00C0422D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43865" w14:textId="77777777" w:rsidR="00C0422D" w:rsidRPr="00C0422D" w:rsidRDefault="00C0422D" w:rsidP="00C0422D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14:paraId="1D74622B" w14:textId="77777777" w:rsidR="00C0422D" w:rsidRPr="00C0422D" w:rsidRDefault="00C0422D" w:rsidP="00C042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6DF8B" w14:textId="77777777" w:rsidR="00C05FBE" w:rsidRPr="00C05FBE" w:rsidRDefault="00C05FBE" w:rsidP="00862B0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Патохимические</w:t>
      </w:r>
      <w:proofErr w:type="spellEnd"/>
      <w:r w:rsidRPr="00C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механизмы универсальных патологических феноменов.</w:t>
      </w:r>
    </w:p>
    <w:p w14:paraId="781A9BC1" w14:textId="77777777" w:rsidR="00C05FBE" w:rsidRPr="00C05FBE" w:rsidRDefault="00C05FBE" w:rsidP="00C05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Воспаление. Сосудистые и клеточные реакции при воспалении. Системный воспалительный ответ. </w:t>
      </w:r>
      <w:proofErr w:type="spellStart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Эндотоксикоз</w:t>
      </w:r>
      <w:proofErr w:type="spellEnd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Роль свободнорадикальных процессов в норме и при патологии. Значение перекисного окисления липидов для функционирования клетки. Опухолевый рост и канцерогенез.</w:t>
      </w:r>
    </w:p>
    <w:p w14:paraId="2FD62729" w14:textId="77777777" w:rsidR="00C05FBE" w:rsidRPr="00C05FBE" w:rsidRDefault="00C05FBE" w:rsidP="00C05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A92709" w14:textId="77777777" w:rsidR="00C05FBE" w:rsidRPr="00C05FBE" w:rsidRDefault="00C05FBE" w:rsidP="00862B0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Патохимия</w:t>
      </w:r>
      <w:proofErr w:type="spellEnd"/>
      <w:r w:rsidRPr="00C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обмена веществ.</w:t>
      </w:r>
    </w:p>
    <w:p w14:paraId="054B67A1" w14:textId="77777777" w:rsidR="00C05FBE" w:rsidRPr="00C05FBE" w:rsidRDefault="00C05FBE" w:rsidP="00C05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Регуляция водно-солевого обмена и механизмы его нарушений. </w:t>
      </w:r>
      <w:proofErr w:type="spellStart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Дисгидрии</w:t>
      </w:r>
      <w:proofErr w:type="spellEnd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отеки: виды, причины, патогенетические особенности. Нарушение содержания и соотношения натрия, калия, кальция, магния и микроэлементов в клетках и жидких средах организма. Кислотно-основное состояние: регуляция, механизмы нарушения. Типовые нарушения фосфорно-кальциевого обмена. Остеопороз и остеомаляция. Биохимия патологических процессов белкового, углеводного и липидного обменов. </w:t>
      </w:r>
    </w:p>
    <w:p w14:paraId="38D3396C" w14:textId="77777777" w:rsidR="00C05FBE" w:rsidRPr="00C05FBE" w:rsidRDefault="00C05FBE" w:rsidP="00C05F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14:paraId="1A4EA4FA" w14:textId="77777777" w:rsidR="00C05FBE" w:rsidRPr="00C05FBE" w:rsidRDefault="00C05FBE" w:rsidP="00862B0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повреждения клетки и гибели клетки.</w:t>
      </w:r>
    </w:p>
    <w:p w14:paraId="561BBBE6" w14:textId="77777777" w:rsidR="00C05FBE" w:rsidRPr="00C05FBE" w:rsidRDefault="00C05FBE" w:rsidP="00C05F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Типы повреждения: перекисный, гипоксический, токсический, </w:t>
      </w:r>
      <w:proofErr w:type="spellStart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апластический</w:t>
      </w:r>
      <w:proofErr w:type="spellEnd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Типы гибели клеток: некроз и апоптоз. Внутриклеточные и внеклеточные сигналы апоптоза. Обратимые и необратимые изменения клеток при некрозе (на примере ишемии и теплового ожога). Причины гибели клеток при апоптозе. </w:t>
      </w:r>
      <w:proofErr w:type="spellStart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Межнуклеосомная</w:t>
      </w:r>
      <w:proofErr w:type="spellEnd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деградация ДНК, конденсация хроматина, образование </w:t>
      </w:r>
      <w:proofErr w:type="spellStart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апоптотических</w:t>
      </w:r>
      <w:proofErr w:type="spellEnd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телец, фагоцитоз. Индукторы апоптоза: цитокины, глюкокортикоиды, белок р53. Митохондриальные факторы Bcl-2, протеаза AIF, цитохром с. Ингибиторы апоптоза, теломераза. </w:t>
      </w:r>
      <w:proofErr w:type="spellStart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Каспазы</w:t>
      </w:r>
      <w:proofErr w:type="spellEnd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семейства, инициирующие и </w:t>
      </w:r>
      <w:proofErr w:type="spellStart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эффекторные</w:t>
      </w:r>
      <w:proofErr w:type="spellEnd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каспазы</w:t>
      </w:r>
      <w:proofErr w:type="spellEnd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Механизмы запуска апоптоза при повреждении хромосом и мембран клеток. Апоптоз при дефиците сигнала. </w:t>
      </w:r>
      <w:proofErr w:type="spellStart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Fas</w:t>
      </w:r>
      <w:proofErr w:type="spellEnd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-опосредуемый </w:t>
      </w:r>
      <w:proofErr w:type="spellStart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апоптоз</w:t>
      </w:r>
      <w:proofErr w:type="spellEnd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образование </w:t>
      </w:r>
      <w:proofErr w:type="spellStart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апоптосомы</w:t>
      </w:r>
      <w:proofErr w:type="spellEnd"/>
      <w:r w:rsidRP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Биологическое значение апоптоза. Значение апоптоза в развитии заболева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ний.</w:t>
      </w:r>
    </w:p>
    <w:p w14:paraId="01043F6C" w14:textId="77777777" w:rsidR="00C0422D" w:rsidRPr="00C0422D" w:rsidRDefault="00C0422D" w:rsidP="00C0422D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B01D60C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307D4C99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самостоятельную работу аспиранта по дисциплине </w:t>
      </w:r>
      <w:r w:rsidR="00F960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Химия патологических процессов</w:t>
      </w: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отводится </w:t>
      </w:r>
      <w:r w:rsid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C0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Основной вид реализации самостоятельной работы:</w:t>
      </w:r>
    </w:p>
    <w:p w14:paraId="51F05E70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проработка учебного материала (по конспектам лекций, учебной и научной литературе);</w:t>
      </w:r>
    </w:p>
    <w:p w14:paraId="0D63D083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поиск и обзор научных публикаций и электронных источников на русском и иностранных языках, баз данных;</w:t>
      </w:r>
    </w:p>
    <w:p w14:paraId="4942D6E7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написание рефератов и докладов для семинарских и практических занятий;</w:t>
      </w:r>
    </w:p>
    <w:p w14:paraId="243B474B" w14:textId="77777777" w:rsidR="00C0422D" w:rsidRPr="00C0422D" w:rsidRDefault="00D43109" w:rsidP="00C0422D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подготовка к </w:t>
      </w:r>
      <w:r w:rsidR="00C0422D"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зачету.</w:t>
      </w:r>
    </w:p>
    <w:p w14:paraId="112AC6E4" w14:textId="77777777" w:rsidR="00C0422D" w:rsidRPr="00C0422D" w:rsidRDefault="00C0422D" w:rsidP="00C0422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11CC69C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37FC27D6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992"/>
        <w:gridCol w:w="1559"/>
      </w:tblGrid>
      <w:tr w:rsidR="00C0422D" w:rsidRPr="00C0422D" w14:paraId="1FFF5020" w14:textId="77777777" w:rsidTr="00D43109">
        <w:trPr>
          <w:jc w:val="center"/>
        </w:trPr>
        <w:tc>
          <w:tcPr>
            <w:tcW w:w="1838" w:type="dxa"/>
            <w:vAlign w:val="center"/>
          </w:tcPr>
          <w:p w14:paraId="5F911C6D" w14:textId="77777777" w:rsidR="00C0422D" w:rsidRPr="00C0422D" w:rsidRDefault="00C0422D" w:rsidP="00C04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954" w:type="dxa"/>
            <w:vAlign w:val="center"/>
          </w:tcPr>
          <w:p w14:paraId="5CFC59B6" w14:textId="77777777" w:rsidR="00C0422D" w:rsidRPr="00C0422D" w:rsidRDefault="00C0422D" w:rsidP="00C04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14:paraId="580A8C55" w14:textId="77777777" w:rsidR="00C0422D" w:rsidRPr="00C0422D" w:rsidRDefault="00C0422D" w:rsidP="00C04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14:paraId="27B68454" w14:textId="77777777" w:rsidR="00C0422D" w:rsidRPr="00C0422D" w:rsidRDefault="00C0422D" w:rsidP="00C04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4C0CB3" w:rsidRPr="00C0422D" w14:paraId="303CE1FF" w14:textId="77777777" w:rsidTr="006576A8">
        <w:trPr>
          <w:jc w:val="center"/>
        </w:trPr>
        <w:tc>
          <w:tcPr>
            <w:tcW w:w="1838" w:type="dxa"/>
          </w:tcPr>
          <w:p w14:paraId="20B1ABA7" w14:textId="77777777" w:rsidR="004C0CB3" w:rsidRPr="00C05FBE" w:rsidRDefault="004C0CB3" w:rsidP="004C0C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</w:t>
            </w:r>
          </w:p>
          <w:p w14:paraId="5B12D8D8" w14:textId="77777777" w:rsidR="004C0CB3" w:rsidRPr="00C0422D" w:rsidRDefault="004C0CB3" w:rsidP="004C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0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Патохимически</w:t>
            </w:r>
            <w:r w:rsidRPr="00C0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C0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механизмы универсальных патологических феноменов.</w:t>
            </w:r>
          </w:p>
        </w:tc>
        <w:tc>
          <w:tcPr>
            <w:tcW w:w="5954" w:type="dxa"/>
          </w:tcPr>
          <w:p w14:paraId="7D15B2A1" w14:textId="77777777" w:rsidR="004C0CB3" w:rsidRPr="00C05FBE" w:rsidRDefault="004C0CB3" w:rsidP="00862B0D">
            <w:pPr>
              <w:numPr>
                <w:ilvl w:val="0"/>
                <w:numId w:val="1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Воспаление. Сосудистые и клеточные реакции при воспалении. </w:t>
            </w:r>
          </w:p>
          <w:p w14:paraId="4472B45D" w14:textId="77777777" w:rsidR="004C0CB3" w:rsidRPr="00C05FBE" w:rsidRDefault="004C0CB3" w:rsidP="00862B0D">
            <w:pPr>
              <w:numPr>
                <w:ilvl w:val="0"/>
                <w:numId w:val="1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Системный воспалительный ответ.</w:t>
            </w:r>
          </w:p>
          <w:p w14:paraId="7F7E2095" w14:textId="77777777" w:rsidR="004C0CB3" w:rsidRPr="00C05FBE" w:rsidRDefault="004C0CB3" w:rsidP="00862B0D">
            <w:pPr>
              <w:numPr>
                <w:ilvl w:val="0"/>
                <w:numId w:val="1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Эндотоксикоз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4B4FB4D" w14:textId="77777777" w:rsidR="004C0CB3" w:rsidRPr="00C05FBE" w:rsidRDefault="004C0CB3" w:rsidP="00862B0D">
            <w:pPr>
              <w:numPr>
                <w:ilvl w:val="0"/>
                <w:numId w:val="1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свободнорадикальных процессов в норме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патологии.</w:t>
            </w:r>
          </w:p>
          <w:p w14:paraId="4E198686" w14:textId="77777777" w:rsidR="004C0CB3" w:rsidRPr="00C05FBE" w:rsidRDefault="004C0CB3" w:rsidP="00862B0D">
            <w:pPr>
              <w:numPr>
                <w:ilvl w:val="0"/>
                <w:numId w:val="1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перекисного окисления липид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для функционирования клетки.</w:t>
            </w:r>
          </w:p>
          <w:p w14:paraId="444A9C72" w14:textId="77777777" w:rsidR="004C0CB3" w:rsidRPr="00C0422D" w:rsidRDefault="004C0CB3" w:rsidP="00862B0D">
            <w:pPr>
              <w:numPr>
                <w:ilvl w:val="0"/>
                <w:numId w:val="1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Опухолевый рост и канцерогенез.</w:t>
            </w:r>
          </w:p>
        </w:tc>
        <w:tc>
          <w:tcPr>
            <w:tcW w:w="992" w:type="dxa"/>
          </w:tcPr>
          <w:p w14:paraId="7D608C1D" w14:textId="77777777" w:rsidR="004C0CB3" w:rsidRPr="00C0422D" w:rsidRDefault="004C0CB3" w:rsidP="004C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868" w14:textId="77777777" w:rsidR="004C0CB3" w:rsidRPr="00C0422D" w:rsidRDefault="004C0CB3" w:rsidP="004C0C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Тестовая контрольная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работа, кейс-задачи</w:t>
            </w:r>
          </w:p>
        </w:tc>
      </w:tr>
      <w:tr w:rsidR="004C0CB3" w:rsidRPr="00C0422D" w14:paraId="2D0692F6" w14:textId="77777777" w:rsidTr="006576A8">
        <w:trPr>
          <w:jc w:val="center"/>
        </w:trPr>
        <w:tc>
          <w:tcPr>
            <w:tcW w:w="1838" w:type="dxa"/>
          </w:tcPr>
          <w:p w14:paraId="2AB6C2FD" w14:textId="77777777" w:rsidR="004C0CB3" w:rsidRPr="00C0422D" w:rsidRDefault="004C0CB3" w:rsidP="004C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2. </w:t>
            </w:r>
            <w:proofErr w:type="spellStart"/>
            <w:r w:rsidRPr="00254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Патохимия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обмена веществ.</w:t>
            </w:r>
          </w:p>
        </w:tc>
        <w:tc>
          <w:tcPr>
            <w:tcW w:w="5954" w:type="dxa"/>
          </w:tcPr>
          <w:p w14:paraId="40632519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водно-солевого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и механизмы его нарушений.</w:t>
            </w:r>
          </w:p>
          <w:p w14:paraId="36930AF9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Дисгидрии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отеки: виды, 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патогенетические особенности.</w:t>
            </w:r>
          </w:p>
          <w:p w14:paraId="4218B299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содержания и соотношения натрия, калия, кальция, магния и микроэлементов в кле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тках и жидких средах организма.</w:t>
            </w:r>
          </w:p>
          <w:p w14:paraId="48885DA4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Кислотно-основное состояние: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регуляция, механизмы нарушения.</w:t>
            </w:r>
          </w:p>
          <w:p w14:paraId="327D300D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фосфорно-кальциевого обмена.</w:t>
            </w:r>
          </w:p>
          <w:p w14:paraId="07A9238A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и остеомаляция.</w:t>
            </w:r>
          </w:p>
          <w:p w14:paraId="7EC51D2D" w14:textId="77777777" w:rsidR="004C0CB3" w:rsidRPr="00C0422D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 патологических процессов белкового, углеводного и липидного обменов.</w:t>
            </w:r>
          </w:p>
        </w:tc>
        <w:tc>
          <w:tcPr>
            <w:tcW w:w="992" w:type="dxa"/>
          </w:tcPr>
          <w:p w14:paraId="6AFD4274" w14:textId="77777777" w:rsidR="004C0CB3" w:rsidRPr="00254E2A" w:rsidRDefault="004C0CB3" w:rsidP="004C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6C4" w14:textId="77777777" w:rsidR="004C0CB3" w:rsidRPr="00C0422D" w:rsidRDefault="004C0CB3" w:rsidP="004C0C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</w:t>
            </w:r>
          </w:p>
        </w:tc>
      </w:tr>
      <w:tr w:rsidR="004C0CB3" w:rsidRPr="00C0422D" w14:paraId="3B6A458F" w14:textId="77777777" w:rsidTr="006576A8">
        <w:trPr>
          <w:jc w:val="center"/>
        </w:trPr>
        <w:tc>
          <w:tcPr>
            <w:tcW w:w="1838" w:type="dxa"/>
          </w:tcPr>
          <w:p w14:paraId="7040C553" w14:textId="77777777" w:rsidR="004C0CB3" w:rsidRPr="00C0422D" w:rsidRDefault="004C0CB3" w:rsidP="004C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Типы повреждения клетки и гибели клетки.</w:t>
            </w:r>
          </w:p>
        </w:tc>
        <w:tc>
          <w:tcPr>
            <w:tcW w:w="5954" w:type="dxa"/>
          </w:tcPr>
          <w:p w14:paraId="7FDEF8CF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повреждения: перекисный, гипоксический, токсический, </w:t>
            </w:r>
            <w:proofErr w:type="spellStart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апластический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7FC208D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ибели клеток: некроз и апоптоз.</w:t>
            </w:r>
          </w:p>
          <w:p w14:paraId="0E7984BD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Внутриклеточные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внеклеточные сигналы апоптоза.</w:t>
            </w:r>
          </w:p>
          <w:p w14:paraId="66E5ED05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Обратимые и необратимые изменения клеток при некрозе (на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ишемии и теплового ожога).</w:t>
            </w:r>
          </w:p>
          <w:p w14:paraId="1DC2D905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гибели клеток при апоптозе. </w:t>
            </w:r>
            <w:proofErr w:type="spellStart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Межнуклеосомная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деградация ДНК, конденсация хроматина, образование </w:t>
            </w:r>
            <w:proofErr w:type="spellStart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телец, фагоцитоз.</w:t>
            </w:r>
          </w:p>
          <w:p w14:paraId="570C667D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Индукторы апоптоза: цитокины, глюкокортикоиды, белок р53. Митохондриальные факторы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cl-2, протеаза AIF, цитохром с.</w:t>
            </w:r>
          </w:p>
          <w:p w14:paraId="11C4A2CE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апоптоза, теломераза. </w:t>
            </w:r>
            <w:proofErr w:type="spellStart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Каспазы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семейства, 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иирующие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A660B3" w14:textId="77777777" w:rsidR="004C0CB3" w:rsidRPr="00254E2A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запуска апоптоза при повреждении хромосом и мембран клеток. Апоптоз при дефиците сигнала. </w:t>
            </w:r>
            <w:proofErr w:type="spellStart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</w:t>
            </w:r>
            <w:proofErr w:type="spellEnd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-опосредуемый </w:t>
            </w:r>
            <w:proofErr w:type="spellStart"/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поптоз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апоптосомы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D87EC7" w14:textId="77777777" w:rsidR="004C0CB3" w:rsidRPr="00C0422D" w:rsidRDefault="004C0CB3" w:rsidP="00862B0D">
            <w:pPr>
              <w:numPr>
                <w:ilvl w:val="0"/>
                <w:numId w:val="1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317" w:hanging="283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значение апоптоза. Значение апоптоза в развитии заболеваний.</w:t>
            </w:r>
          </w:p>
        </w:tc>
        <w:tc>
          <w:tcPr>
            <w:tcW w:w="992" w:type="dxa"/>
          </w:tcPr>
          <w:p w14:paraId="48848AA2" w14:textId="77777777" w:rsidR="004C0CB3" w:rsidRPr="00C0422D" w:rsidRDefault="004C0CB3" w:rsidP="004C0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9E3" w14:textId="77777777" w:rsidR="004C0CB3" w:rsidRPr="00C0422D" w:rsidRDefault="004C0CB3" w:rsidP="004C0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коллоквиум</w:t>
            </w:r>
          </w:p>
        </w:tc>
      </w:tr>
    </w:tbl>
    <w:p w14:paraId="76FB4C59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ACE486" w14:textId="77777777" w:rsidR="00C0422D" w:rsidRPr="00C0422D" w:rsidRDefault="00C0422D" w:rsidP="00862B0D">
      <w:pPr>
        <w:numPr>
          <w:ilvl w:val="1"/>
          <w:numId w:val="2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формы письменных работ, предусмотренных при освоении дисциплины (модуля), выполняемые обучающимися самостоятельно.</w:t>
      </w:r>
    </w:p>
    <w:p w14:paraId="00C7BBA1" w14:textId="77777777" w:rsidR="00D43109" w:rsidRDefault="00D43109" w:rsidP="00D4310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Необходимым элементом учебного процесса при выполнении самостоятельной работы является написание рефератов. Основной целью этого процесса является развитие мышления и творческих способностей аспирантов, получения навыков самостоятельной работы с научной литературой. Написание реферата предполагает раскрытие одной из тем, предложенных преподавателем или выбранных самим аспирантом по согласованию с преподавателем. Тему реферата аспирант выполняет самостоятельно из представленных в списке (или выбирает свою) и утверждает у преподавателя в течение первых двух недель обучения. Основа реферата выполняется с использованием учебной и научной литературы и обязательно подкрепляется материалами из научных статей журналов.</w:t>
      </w:r>
    </w:p>
    <w:p w14:paraId="0975C5E4" w14:textId="77777777" w:rsidR="00D43109" w:rsidRDefault="00D43109" w:rsidP="00D4310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  <w:t>Реферат должен быть оформлен в соответствии с требованиями оформления текстовых документов. Объем реферата должен составлять 20-30 страниц.</w:t>
      </w:r>
    </w:p>
    <w:p w14:paraId="06356A5D" w14:textId="77777777" w:rsidR="00D43109" w:rsidRDefault="00D43109" w:rsidP="00D4310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Активному формированию основных компетенций обучающегося по данной дисциплине способствует проведение практических занятий в виде семинаров. Активизация творческой деятельности аспирантов происходит при выполнении творческих занятий (интерактивные формы обучения).</w:t>
      </w:r>
    </w:p>
    <w:p w14:paraId="4A3E290B" w14:textId="77777777" w:rsidR="00254E2A" w:rsidRPr="00254E2A" w:rsidRDefault="00254E2A" w:rsidP="00254E2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4E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Темы рефератов</w:t>
      </w:r>
    </w:p>
    <w:p w14:paraId="4DB9767B" w14:textId="77777777" w:rsidR="00254E2A" w:rsidRPr="00254E2A" w:rsidRDefault="00254E2A" w:rsidP="00254E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5F0328FE" w14:textId="77777777" w:rsidR="00254E2A" w:rsidRPr="00254E2A" w:rsidRDefault="00254E2A" w:rsidP="00254E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254E2A">
        <w:rPr>
          <w:rFonts w:ascii="Times New Roman" w:eastAsia="Times New Roman" w:hAnsi="Times New Roman" w:cs="Calibri"/>
          <w:sz w:val="24"/>
          <w:szCs w:val="20"/>
          <w:lang w:eastAsia="ar-SA"/>
        </w:rPr>
        <w:t>1. Хирургическая операция – инициатор запуска типовых патологических процессов.</w:t>
      </w:r>
    </w:p>
    <w:p w14:paraId="17489016" w14:textId="77777777" w:rsidR="00254E2A" w:rsidRPr="00254E2A" w:rsidRDefault="00254E2A" w:rsidP="00254E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254E2A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2. </w:t>
      </w:r>
      <w:proofErr w:type="spellStart"/>
      <w:r w:rsidRPr="00254E2A">
        <w:rPr>
          <w:rFonts w:ascii="Times New Roman" w:eastAsia="Times New Roman" w:hAnsi="Times New Roman" w:cs="Calibri"/>
          <w:sz w:val="24"/>
          <w:szCs w:val="20"/>
          <w:lang w:eastAsia="ar-SA"/>
        </w:rPr>
        <w:t>Патохимия</w:t>
      </w:r>
      <w:proofErr w:type="spellEnd"/>
      <w:r w:rsidRPr="00254E2A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атеросклероза.</w:t>
      </w:r>
    </w:p>
    <w:p w14:paraId="55CC607A" w14:textId="77777777" w:rsidR="00254E2A" w:rsidRPr="00254E2A" w:rsidRDefault="00254E2A" w:rsidP="00254E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254E2A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3. </w:t>
      </w:r>
      <w:proofErr w:type="spellStart"/>
      <w:r w:rsidRPr="00254E2A">
        <w:rPr>
          <w:rFonts w:ascii="Times New Roman" w:eastAsia="Times New Roman" w:hAnsi="Times New Roman" w:cs="Calibri"/>
          <w:sz w:val="24"/>
          <w:szCs w:val="20"/>
          <w:lang w:eastAsia="ar-SA"/>
        </w:rPr>
        <w:t>Патохимические</w:t>
      </w:r>
      <w:proofErr w:type="spellEnd"/>
      <w:r w:rsidRPr="00254E2A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аспекты пересадки сердца.</w:t>
      </w:r>
    </w:p>
    <w:p w14:paraId="1C9E02E9" w14:textId="77777777" w:rsidR="00254E2A" w:rsidRPr="00254E2A" w:rsidRDefault="00254E2A" w:rsidP="00254E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254E2A">
        <w:rPr>
          <w:rFonts w:ascii="Times New Roman" w:eastAsia="Times New Roman" w:hAnsi="Times New Roman" w:cs="Calibri"/>
          <w:sz w:val="24"/>
          <w:szCs w:val="20"/>
          <w:lang w:eastAsia="ar-SA"/>
        </w:rPr>
        <w:t>4. Экстремальные состояния. Шок: патогенез, фундаментальные основы алгоритма профилактики и лечения.</w:t>
      </w:r>
    </w:p>
    <w:p w14:paraId="74E26F45" w14:textId="77777777" w:rsidR="00254E2A" w:rsidRPr="00254E2A" w:rsidRDefault="00254E2A" w:rsidP="00254E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54E2A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5. </w:t>
      </w:r>
      <w:proofErr w:type="spellStart"/>
      <w:r w:rsidRPr="00254E2A">
        <w:rPr>
          <w:rFonts w:ascii="Times New Roman" w:eastAsia="Times New Roman" w:hAnsi="Times New Roman" w:cs="Calibri"/>
          <w:sz w:val="24"/>
          <w:szCs w:val="20"/>
          <w:lang w:eastAsia="ar-SA"/>
        </w:rPr>
        <w:t>Патохимия</w:t>
      </w:r>
      <w:proofErr w:type="spellEnd"/>
      <w:r w:rsidRPr="00254E2A"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инфекционного процесса. Патофизиология сепсиса. Патогенетические принципы </w:t>
      </w:r>
      <w:r w:rsidRPr="00254E2A">
        <w:rPr>
          <w:rFonts w:ascii="Times New Roman" w:eastAsia="Times New Roman" w:hAnsi="Times New Roman" w:cs="Calibri"/>
          <w:sz w:val="24"/>
          <w:szCs w:val="24"/>
          <w:lang w:eastAsia="ar-SA"/>
        </w:rPr>
        <w:t>антибактериальной терапии.</w:t>
      </w:r>
    </w:p>
    <w:p w14:paraId="2DD3A6F9" w14:textId="77777777" w:rsidR="00254E2A" w:rsidRPr="00254E2A" w:rsidRDefault="00254E2A" w:rsidP="00254E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54E2A">
        <w:rPr>
          <w:rFonts w:ascii="Times New Roman" w:eastAsia="Times New Roman" w:hAnsi="Times New Roman" w:cs="Calibri"/>
          <w:sz w:val="24"/>
          <w:szCs w:val="24"/>
          <w:lang w:eastAsia="ar-SA"/>
        </w:rPr>
        <w:t>6. Пожилой пациент: особенности течения патологических процессов.</w:t>
      </w:r>
    </w:p>
    <w:p w14:paraId="2BB97081" w14:textId="77777777" w:rsidR="00254E2A" w:rsidRPr="00254E2A" w:rsidRDefault="00254E2A" w:rsidP="00254E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54E2A">
        <w:rPr>
          <w:rFonts w:ascii="Times New Roman" w:eastAsia="Times New Roman" w:hAnsi="Times New Roman" w:cs="Calibri"/>
          <w:sz w:val="24"/>
          <w:szCs w:val="24"/>
          <w:lang w:eastAsia="ar-SA"/>
        </w:rPr>
        <w:t>7. Патофизиология раневого процесса и травматической болезни.</w:t>
      </w:r>
    </w:p>
    <w:p w14:paraId="041DDABC" w14:textId="77777777" w:rsidR="00254E2A" w:rsidRPr="00254E2A" w:rsidRDefault="00254E2A" w:rsidP="00254E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54E2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8. Патология системы </w:t>
      </w:r>
      <w:proofErr w:type="spellStart"/>
      <w:r w:rsidRPr="00254E2A">
        <w:rPr>
          <w:rFonts w:ascii="Times New Roman" w:eastAsia="Times New Roman" w:hAnsi="Times New Roman" w:cs="Calibri"/>
          <w:sz w:val="24"/>
          <w:szCs w:val="24"/>
          <w:lang w:eastAsia="ar-SA"/>
        </w:rPr>
        <w:t>макроциркуляции</w:t>
      </w:r>
      <w:proofErr w:type="spellEnd"/>
      <w:r w:rsidRPr="00254E2A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14:paraId="085D17EC" w14:textId="77777777" w:rsidR="00254E2A" w:rsidRPr="00254E2A" w:rsidRDefault="00254E2A" w:rsidP="00254E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54E2A">
        <w:rPr>
          <w:rFonts w:ascii="Times New Roman" w:eastAsia="Times New Roman" w:hAnsi="Times New Roman" w:cs="Calibri"/>
          <w:sz w:val="24"/>
          <w:szCs w:val="24"/>
          <w:lang w:eastAsia="ar-SA"/>
        </w:rPr>
        <w:t>9. Современные технологии восстановления коронарного кровотока.</w:t>
      </w:r>
    </w:p>
    <w:p w14:paraId="766B5FFE" w14:textId="77777777" w:rsidR="00254E2A" w:rsidRPr="00254E2A" w:rsidRDefault="00254E2A" w:rsidP="00254E2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54E2A">
        <w:rPr>
          <w:rFonts w:ascii="Times New Roman" w:eastAsia="Times New Roman" w:hAnsi="Times New Roman" w:cs="Calibri"/>
          <w:sz w:val="24"/>
          <w:szCs w:val="24"/>
          <w:lang w:eastAsia="ar-SA"/>
        </w:rPr>
        <w:t>10. Современные методы поддержки кровообращения при остром нарушении насосной функции сердца.</w:t>
      </w:r>
    </w:p>
    <w:p w14:paraId="104E9A5F" w14:textId="77777777" w:rsidR="00C0422D" w:rsidRPr="00C0422D" w:rsidRDefault="00C0422D" w:rsidP="00C0422D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3284F52C" w14:textId="77777777" w:rsidR="00C0422D" w:rsidRPr="00C0422D" w:rsidRDefault="00C0422D" w:rsidP="00C0422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p w14:paraId="31BE577A" w14:textId="77777777" w:rsidR="00C0422D" w:rsidRPr="00C0422D" w:rsidRDefault="00C0422D" w:rsidP="00C0422D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ВО (уровень подготовки кадров высшей квалификации)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559"/>
        <w:gridCol w:w="5958"/>
      </w:tblGrid>
      <w:tr w:rsidR="00006687" w:rsidRPr="00006687" w14:paraId="2B9BD1A5" w14:textId="77777777" w:rsidTr="008A2B9C">
        <w:tc>
          <w:tcPr>
            <w:tcW w:w="2122" w:type="dxa"/>
          </w:tcPr>
          <w:p w14:paraId="6E2EA987" w14:textId="77777777" w:rsidR="00006687" w:rsidRPr="00006687" w:rsidRDefault="00006687" w:rsidP="000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559" w:type="dxa"/>
          </w:tcPr>
          <w:p w14:paraId="0F2A8174" w14:textId="77777777" w:rsidR="00006687" w:rsidRPr="00006687" w:rsidRDefault="00006687" w:rsidP="000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5958" w:type="dxa"/>
          </w:tcPr>
          <w:p w14:paraId="6CB4F7B6" w14:textId="77777777" w:rsidR="00006687" w:rsidRPr="00006687" w:rsidRDefault="00006687" w:rsidP="000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58FE046" w14:textId="77777777" w:rsidR="00006687" w:rsidRPr="00006687" w:rsidRDefault="00006687" w:rsidP="0000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006687" w:rsidRPr="00006687" w14:paraId="04C6231F" w14:textId="77777777" w:rsidTr="008A2B9C">
        <w:tblPrEx>
          <w:tblLook w:val="00A0" w:firstRow="1" w:lastRow="0" w:firstColumn="1" w:lastColumn="0" w:noHBand="0" w:noVBand="0"/>
        </w:tblPrEx>
        <w:tc>
          <w:tcPr>
            <w:tcW w:w="2122" w:type="dxa"/>
          </w:tcPr>
          <w:p w14:paraId="13C6764B" w14:textId="77777777" w:rsidR="00006687" w:rsidRPr="00006687" w:rsidRDefault="00006687" w:rsidP="0000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Лекция-дискуссия</w:t>
            </w:r>
          </w:p>
        </w:tc>
        <w:tc>
          <w:tcPr>
            <w:tcW w:w="1559" w:type="dxa"/>
          </w:tcPr>
          <w:p w14:paraId="3FB4DC6F" w14:textId="77777777" w:rsidR="00006687" w:rsidRPr="00006687" w:rsidRDefault="00006687" w:rsidP="00006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Темы 1, 2.</w:t>
            </w:r>
          </w:p>
        </w:tc>
        <w:tc>
          <w:tcPr>
            <w:tcW w:w="5958" w:type="dxa"/>
          </w:tcPr>
          <w:p w14:paraId="18796937" w14:textId="77777777" w:rsidR="00006687" w:rsidRPr="00006687" w:rsidRDefault="00006687" w:rsidP="00006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Преподаватель использует ответы учеников на поставленные вопросы и организует свободный обмен мнениями в интервалах между логическими разделами. Это оживляет процесс обучения, активизирует познавательную деятельность аудитории, позволяет преподавателю управлять коллективным мнением группы и использовать его в целях убеждения.</w:t>
            </w:r>
          </w:p>
        </w:tc>
      </w:tr>
      <w:tr w:rsidR="00006687" w:rsidRPr="00006687" w14:paraId="1A63E495" w14:textId="77777777" w:rsidTr="008A2B9C">
        <w:tblPrEx>
          <w:tblLook w:val="00A0" w:firstRow="1" w:lastRow="0" w:firstColumn="1" w:lastColumn="0" w:noHBand="0" w:noVBand="0"/>
        </w:tblPrEx>
        <w:tc>
          <w:tcPr>
            <w:tcW w:w="2122" w:type="dxa"/>
          </w:tcPr>
          <w:p w14:paraId="403E2252" w14:textId="77777777" w:rsidR="00006687" w:rsidRPr="00006687" w:rsidRDefault="00006687" w:rsidP="0000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Лекция-консультация</w:t>
            </w:r>
          </w:p>
        </w:tc>
        <w:tc>
          <w:tcPr>
            <w:tcW w:w="1559" w:type="dxa"/>
          </w:tcPr>
          <w:p w14:paraId="2AB77743" w14:textId="77777777" w:rsidR="00006687" w:rsidRPr="00006687" w:rsidRDefault="00006687" w:rsidP="00006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Темы 1, 2.</w:t>
            </w:r>
          </w:p>
        </w:tc>
        <w:tc>
          <w:tcPr>
            <w:tcW w:w="5958" w:type="dxa"/>
          </w:tcPr>
          <w:p w14:paraId="5B670627" w14:textId="77777777" w:rsidR="00006687" w:rsidRPr="00006687" w:rsidRDefault="00006687" w:rsidP="00006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Вначале лектор кратко излагает основные вопросы темы, а затем отвечает на вопросы обучаемых. На ответы отводится до 50% учебного времени. В конце занятия проводится краткая дискуссия, которая подытоживается преподавателем. Подобные занятия проводятся, когда тема носит сугубо практический характер. </w:t>
            </w:r>
          </w:p>
        </w:tc>
      </w:tr>
      <w:tr w:rsidR="00006687" w:rsidRPr="00006687" w14:paraId="20924FD7" w14:textId="77777777" w:rsidTr="008A2B9C">
        <w:tblPrEx>
          <w:tblLook w:val="00A0" w:firstRow="1" w:lastRow="0" w:firstColumn="1" w:lastColumn="0" w:noHBand="0" w:noVBand="0"/>
        </w:tblPrEx>
        <w:tc>
          <w:tcPr>
            <w:tcW w:w="2122" w:type="dxa"/>
          </w:tcPr>
          <w:p w14:paraId="0544D683" w14:textId="77777777" w:rsidR="00006687" w:rsidRPr="00006687" w:rsidRDefault="00006687" w:rsidP="0000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Проблемная лекция</w:t>
            </w:r>
          </w:p>
        </w:tc>
        <w:tc>
          <w:tcPr>
            <w:tcW w:w="1559" w:type="dxa"/>
          </w:tcPr>
          <w:p w14:paraId="3CE623C6" w14:textId="77777777" w:rsidR="00006687" w:rsidRPr="00006687" w:rsidRDefault="00006687" w:rsidP="000066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Темы 1, 2.</w:t>
            </w:r>
          </w:p>
        </w:tc>
        <w:tc>
          <w:tcPr>
            <w:tcW w:w="5958" w:type="dxa"/>
          </w:tcPr>
          <w:p w14:paraId="63F74802" w14:textId="77777777" w:rsidR="00006687" w:rsidRPr="00006687" w:rsidRDefault="00006687" w:rsidP="000066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Проблемная лекция, </w:t>
            </w:r>
            <w:r w:rsidRPr="000066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являясь учебной моделью деятельности специалистов по разрешению проблемных ситуаций, обеспечивает развертку и усвоение теоретического содержания интерактивного обучения.</w:t>
            </w:r>
          </w:p>
        </w:tc>
      </w:tr>
      <w:tr w:rsidR="00006687" w:rsidRPr="00006687" w14:paraId="38B1175A" w14:textId="77777777" w:rsidTr="008A2B9C">
        <w:tblPrEx>
          <w:tblLook w:val="00A0" w:firstRow="1" w:lastRow="0" w:firstColumn="1" w:lastColumn="0" w:noHBand="0" w:noVBand="0"/>
        </w:tblPrEx>
        <w:tc>
          <w:tcPr>
            <w:tcW w:w="2122" w:type="dxa"/>
          </w:tcPr>
          <w:p w14:paraId="280DC027" w14:textId="77777777" w:rsidR="00006687" w:rsidRPr="00006687" w:rsidRDefault="00006687" w:rsidP="0000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Реферат</w:t>
            </w:r>
          </w:p>
        </w:tc>
        <w:tc>
          <w:tcPr>
            <w:tcW w:w="1559" w:type="dxa"/>
          </w:tcPr>
          <w:p w14:paraId="329151DD" w14:textId="77777777" w:rsidR="00006687" w:rsidRPr="00006687" w:rsidRDefault="00006687" w:rsidP="0000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Темы 1-3.</w:t>
            </w:r>
          </w:p>
        </w:tc>
        <w:tc>
          <w:tcPr>
            <w:tcW w:w="5958" w:type="dxa"/>
          </w:tcPr>
          <w:p w14:paraId="0BFE5FE2" w14:textId="77777777" w:rsidR="00006687" w:rsidRPr="00006687" w:rsidRDefault="00006687" w:rsidP="00664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0066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Продукт самостоятельной работы </w:t>
            </w:r>
            <w:r w:rsidR="00664B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учащегося</w:t>
            </w:r>
            <w:r w:rsidRPr="0000668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4C0CB3" w:rsidRPr="00006687" w14:paraId="48553157" w14:textId="77777777" w:rsidTr="008A2B9C">
        <w:tblPrEx>
          <w:tblLook w:val="00A0" w:firstRow="1" w:lastRow="0" w:firstColumn="1" w:lastColumn="0" w:noHBand="0" w:noVBand="0"/>
        </w:tblPrEx>
        <w:tc>
          <w:tcPr>
            <w:tcW w:w="2122" w:type="dxa"/>
          </w:tcPr>
          <w:p w14:paraId="7CD99EA6" w14:textId="77777777" w:rsidR="004C0CB3" w:rsidRPr="004C0CB3" w:rsidRDefault="004C0CB3" w:rsidP="004C0CB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Контрольная работа</w:t>
            </w:r>
          </w:p>
          <w:p w14:paraId="43A84708" w14:textId="77777777" w:rsidR="004C0CB3" w:rsidRPr="004C0CB3" w:rsidRDefault="004C0CB3" w:rsidP="004C0CB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(Тест)</w:t>
            </w:r>
          </w:p>
        </w:tc>
        <w:tc>
          <w:tcPr>
            <w:tcW w:w="1559" w:type="dxa"/>
          </w:tcPr>
          <w:p w14:paraId="29B9DA25" w14:textId="77777777" w:rsidR="004C0CB3" w:rsidRPr="004C0CB3" w:rsidRDefault="004C0CB3" w:rsidP="004C0CB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Тема 1</w:t>
            </w:r>
          </w:p>
        </w:tc>
        <w:tc>
          <w:tcPr>
            <w:tcW w:w="5958" w:type="dxa"/>
          </w:tcPr>
          <w:p w14:paraId="59F287EB" w14:textId="77777777" w:rsidR="004C0CB3" w:rsidRPr="004C0CB3" w:rsidRDefault="004C0CB3" w:rsidP="004C0C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</w:tbl>
    <w:p w14:paraId="0752B0D3" w14:textId="77777777" w:rsidR="00C0422D" w:rsidRPr="00C0422D" w:rsidRDefault="00C0422D" w:rsidP="00C042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</w:pPr>
    </w:p>
    <w:p w14:paraId="0A563671" w14:textId="77777777" w:rsidR="00C0422D" w:rsidRPr="00C0422D" w:rsidRDefault="00C0422D" w:rsidP="00C0422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287351D6" w14:textId="77777777" w:rsidR="008A2B9C" w:rsidRPr="008A2B9C" w:rsidRDefault="008A2B9C" w:rsidP="008A2B9C">
      <w:pPr>
        <w:tabs>
          <w:tab w:val="right" w:leader="underscore" w:pos="963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8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http://asu.edu.ru/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>, раздел Образование, образовательный интернет портал АГУ - http://learn.asu.edu.ru/login/index.php.</w:t>
      </w:r>
    </w:p>
    <w:p w14:paraId="6B174ED7" w14:textId="77777777" w:rsidR="008A2B9C" w:rsidRDefault="008A2B9C" w:rsidP="008A2B9C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78386E9C" w14:textId="77777777" w:rsidR="008A2B9C" w:rsidRPr="008A2B9C" w:rsidRDefault="008A2B9C" w:rsidP="008A2B9C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>Использование электронных учебников и различных сайтов:</w:t>
      </w:r>
    </w:p>
    <w:p w14:paraId="27F85514" w14:textId="77777777" w:rsidR="008A2B9C" w:rsidRPr="008A2B9C" w:rsidRDefault="008A2B9C" w:rsidP="00862B0D">
      <w:pPr>
        <w:pStyle w:val="a4"/>
        <w:numPr>
          <w:ilvl w:val="0"/>
          <w:numId w:val="12"/>
        </w:num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Базы данных: </w:t>
      </w:r>
      <w:proofErr w:type="spellStart"/>
      <w:r w:rsidRPr="008A2B9C">
        <w:rPr>
          <w:rFonts w:ascii="Times New Roman" w:hAnsi="Times New Roman" w:cs="Times New Roman"/>
          <w:bCs/>
          <w:sz w:val="24"/>
          <w:szCs w:val="24"/>
        </w:rPr>
        <w:t>GenBank</w:t>
      </w:r>
      <w:proofErr w:type="spellEnd"/>
      <w:r w:rsidRPr="008A2B9C">
        <w:rPr>
          <w:rFonts w:ascii="Times New Roman" w:hAnsi="Times New Roman" w:cs="Times New Roman"/>
          <w:bCs/>
          <w:sz w:val="24"/>
          <w:szCs w:val="24"/>
        </w:rPr>
        <w:t xml:space="preserve"> – http://</w:t>
      </w:r>
      <w:hyperlink r:id="rId9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www.ncbi.nlm.nih.gov/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Genbank/GenbankSearch.html; </w:t>
      </w:r>
    </w:p>
    <w:p w14:paraId="7CE4A439" w14:textId="77777777" w:rsidR="008A2B9C" w:rsidRPr="008A2B9C" w:rsidRDefault="008A2B9C" w:rsidP="00862B0D">
      <w:pPr>
        <w:pStyle w:val="a4"/>
        <w:numPr>
          <w:ilvl w:val="0"/>
          <w:numId w:val="12"/>
        </w:num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нуклеотидных последовательностей EMBL - </w:t>
      </w:r>
      <w:hyperlink r:id="rId10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http://www.ebi.ac.uk/embl/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;  </w:t>
      </w:r>
      <w:proofErr w:type="spellStart"/>
      <w:r w:rsidRPr="008A2B9C">
        <w:rPr>
          <w:rFonts w:ascii="Times New Roman" w:hAnsi="Times New Roman" w:cs="Times New Roman"/>
          <w:bCs/>
          <w:sz w:val="24"/>
          <w:szCs w:val="24"/>
        </w:rPr>
        <w:t>ProSite</w:t>
      </w:r>
      <w:proofErr w:type="spellEnd"/>
      <w:r w:rsidRPr="008A2B9C">
        <w:rPr>
          <w:rFonts w:ascii="Times New Roman" w:hAnsi="Times New Roman" w:cs="Times New Roman"/>
          <w:bCs/>
          <w:sz w:val="24"/>
          <w:szCs w:val="24"/>
        </w:rPr>
        <w:t xml:space="preserve"> - http:// us.expasy.org/</w:t>
      </w:r>
      <w:proofErr w:type="spellStart"/>
      <w:r w:rsidRPr="008A2B9C">
        <w:rPr>
          <w:rFonts w:ascii="Times New Roman" w:hAnsi="Times New Roman" w:cs="Times New Roman"/>
          <w:bCs/>
          <w:sz w:val="24"/>
          <w:szCs w:val="24"/>
        </w:rPr>
        <w:t>prosite</w:t>
      </w:r>
      <w:proofErr w:type="spellEnd"/>
    </w:p>
    <w:p w14:paraId="6A7D153E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34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2B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Catalog of Human Genes and Disorders: Online </w:t>
      </w:r>
      <w:proofErr w:type="spellStart"/>
      <w:r w:rsidRPr="008A2B9C">
        <w:rPr>
          <w:rFonts w:ascii="Times New Roman" w:hAnsi="Times New Roman" w:cs="Times New Roman"/>
          <w:bCs/>
          <w:sz w:val="24"/>
          <w:szCs w:val="24"/>
          <w:lang w:val="en-US"/>
        </w:rPr>
        <w:t>Medelian</w:t>
      </w:r>
      <w:proofErr w:type="spellEnd"/>
      <w:r w:rsidRPr="008A2B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Inheritance in Man (OMIM) http://www.ncbi.nlm.nih.gov/Omim</w:t>
      </w:r>
    </w:p>
    <w:p w14:paraId="5BA4D326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2B9C">
        <w:rPr>
          <w:rFonts w:ascii="Times New Roman" w:hAnsi="Times New Roman" w:cs="Times New Roman"/>
          <w:bCs/>
          <w:sz w:val="24"/>
          <w:szCs w:val="24"/>
          <w:lang w:val="en-US"/>
        </w:rPr>
        <w:t>Human Mitochondrial Genome Database (</w:t>
      </w:r>
      <w:r w:rsidRPr="008A2B9C">
        <w:rPr>
          <w:rFonts w:ascii="Times New Roman" w:hAnsi="Times New Roman" w:cs="Times New Roman"/>
          <w:bCs/>
          <w:sz w:val="24"/>
          <w:szCs w:val="24"/>
        </w:rPr>
        <w:t>МГГОМАР</w:t>
      </w:r>
      <w:r w:rsidRPr="008A2B9C">
        <w:rPr>
          <w:rFonts w:ascii="Times New Roman" w:hAnsi="Times New Roman" w:cs="Times New Roman"/>
          <w:bCs/>
          <w:sz w:val="24"/>
          <w:szCs w:val="24"/>
          <w:lang w:val="en-US"/>
        </w:rPr>
        <w:t>) http://www.mitomap.org</w:t>
      </w:r>
    </w:p>
    <w:p w14:paraId="5D453AA9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  <w:tab w:val="left" w:pos="978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2B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National Center for Biotechnology Information (NCBI) </w:t>
      </w:r>
      <w:r w:rsidR="00BC3E87">
        <w:fldChar w:fldCharType="begin"/>
      </w:r>
      <w:r w:rsidR="00BC3E87" w:rsidRPr="00BC3E87">
        <w:rPr>
          <w:lang w:val="en-US"/>
        </w:rPr>
        <w:instrText xml:space="preserve"> HYPERLINK "http://www.ncbi.nlm.nih.gov/disease/" </w:instrText>
      </w:r>
      <w:r w:rsidR="00BC3E87">
        <w:fldChar w:fldCharType="separate"/>
      </w:r>
      <w:r w:rsidRPr="008A2B9C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t>http://www.ncbi.nlm.nih.gov/disease/</w:t>
      </w:r>
      <w:r w:rsidR="00BC3E87">
        <w:rPr>
          <w:rStyle w:val="a5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</w:p>
    <w:p w14:paraId="43E847C7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2B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NCBI (National Center for Biotechnology Information) </w:t>
      </w:r>
      <w:r w:rsidRPr="008A2B9C">
        <w:rPr>
          <w:rFonts w:ascii="Times New Roman" w:hAnsi="Times New Roman" w:cs="Times New Roman"/>
          <w:bCs/>
          <w:sz w:val="24"/>
          <w:szCs w:val="24"/>
        </w:rPr>
        <w:t>и</w:t>
      </w:r>
      <w:r w:rsidRPr="008A2B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OMIM (Online </w:t>
      </w:r>
      <w:proofErr w:type="spellStart"/>
      <w:r w:rsidRPr="008A2B9C">
        <w:rPr>
          <w:rFonts w:ascii="Times New Roman" w:hAnsi="Times New Roman" w:cs="Times New Roman"/>
          <w:bCs/>
          <w:sz w:val="24"/>
          <w:szCs w:val="24"/>
          <w:lang w:val="en-US"/>
        </w:rPr>
        <w:t>Medelian</w:t>
      </w:r>
      <w:proofErr w:type="spellEnd"/>
      <w:r w:rsidRPr="008A2B9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Inheritance in Man). </w:t>
      </w:r>
    </w:p>
    <w:p w14:paraId="411663BA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A2B9C">
        <w:rPr>
          <w:rFonts w:ascii="Times New Roman" w:hAnsi="Times New Roman" w:cs="Times New Roman"/>
          <w:bCs/>
          <w:sz w:val="24"/>
          <w:szCs w:val="24"/>
        </w:rPr>
        <w:t>ГосНИИГенетика</w:t>
      </w:r>
      <w:proofErr w:type="spellEnd"/>
      <w:r w:rsidRPr="008A2B9C">
        <w:rPr>
          <w:rFonts w:ascii="Times New Roman" w:hAnsi="Times New Roman" w:cs="Times New Roman"/>
          <w:bCs/>
          <w:sz w:val="24"/>
          <w:szCs w:val="24"/>
        </w:rPr>
        <w:t xml:space="preserve"> (Москва) </w:t>
      </w:r>
      <w:hyperlink r:id="rId11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http://www.genetika.ru/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FCA686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Институт белка РАН (г. Пущино Московской обл.) </w:t>
      </w:r>
      <w:hyperlink r:id="rId12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http://www.protres.ru/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8D0EE4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Институт биоорганической химии им. М. М. Шемякина и Ю. А. Овчинникова РАН (Москва) </w:t>
      </w:r>
      <w:hyperlink r:id="rId13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http://www.ibch.ru/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80FAC0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Институт биофизики СО РАН (Красноярск) </w:t>
      </w:r>
      <w:hyperlink r:id="rId14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http://www.ibp.ru/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 – Режим доступа свободный</w:t>
      </w:r>
    </w:p>
    <w:p w14:paraId="3E205AE3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Институт молекулярной биологии им. Энгельгардта РАН (Москва) </w:t>
      </w:r>
      <w:hyperlink r:id="rId15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http://www.eimb.ru/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4B9236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Институт физико-химической биологии им. Белозерского МГУ (Москва) </w:t>
      </w:r>
      <w:hyperlink r:id="rId16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http://www.belozersky.msu.ru/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0351EBF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Институт цитологии и генетики </w:t>
      </w:r>
      <w:proofErr w:type="gramStart"/>
      <w:r w:rsidRPr="008A2B9C">
        <w:rPr>
          <w:rFonts w:ascii="Times New Roman" w:hAnsi="Times New Roman" w:cs="Times New Roman"/>
          <w:bCs/>
          <w:sz w:val="24"/>
          <w:szCs w:val="24"/>
        </w:rPr>
        <w:t>СО  РАН</w:t>
      </w:r>
      <w:proofErr w:type="gramEnd"/>
      <w:r w:rsidRPr="008A2B9C">
        <w:rPr>
          <w:rFonts w:ascii="Times New Roman" w:hAnsi="Times New Roman" w:cs="Times New Roman"/>
          <w:bCs/>
          <w:sz w:val="24"/>
          <w:szCs w:val="24"/>
        </w:rPr>
        <w:t xml:space="preserve"> (Новосибирск) </w:t>
      </w:r>
      <w:hyperlink r:id="rId17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http://www.bionet.nsc.ru/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E96C6A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>Интернет-журнал «</w:t>
      </w:r>
      <w:proofErr w:type="spellStart"/>
      <w:r w:rsidRPr="008A2B9C">
        <w:rPr>
          <w:rFonts w:ascii="Times New Roman" w:hAnsi="Times New Roman" w:cs="Times New Roman"/>
          <w:bCs/>
          <w:sz w:val="24"/>
          <w:szCs w:val="24"/>
        </w:rPr>
        <w:t>BioMed</w:t>
      </w:r>
      <w:proofErr w:type="spellEnd"/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2B9C">
        <w:rPr>
          <w:rFonts w:ascii="Times New Roman" w:hAnsi="Times New Roman" w:cs="Times New Roman"/>
          <w:bCs/>
          <w:sz w:val="24"/>
          <w:szCs w:val="24"/>
        </w:rPr>
        <w:t>Central</w:t>
      </w:r>
      <w:proofErr w:type="spellEnd"/>
      <w:r w:rsidRPr="008A2B9C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8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http://www.biomedcentral.com/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>, Яз. англ.</w:t>
      </w:r>
    </w:p>
    <w:p w14:paraId="25F0EEFC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>Интернет-журнал «</w:t>
      </w:r>
      <w:proofErr w:type="spellStart"/>
      <w:r w:rsidRPr="008A2B9C">
        <w:rPr>
          <w:rFonts w:ascii="Times New Roman" w:hAnsi="Times New Roman" w:cs="Times New Roman"/>
          <w:bCs/>
          <w:sz w:val="24"/>
          <w:szCs w:val="24"/>
        </w:rPr>
        <w:t>BioMedNet</w:t>
      </w:r>
      <w:proofErr w:type="spellEnd"/>
      <w:r w:rsidRPr="008A2B9C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9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http://www.bmn.com/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>, Яз. англ.</w:t>
      </w:r>
    </w:p>
    <w:p w14:paraId="270CF02C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Проект «Вся биология» </w:t>
      </w:r>
      <w:hyperlink r:id="rId20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http://sbio.info/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668B6C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Российский химико-технический университет им. Д.И. Менделеева - </w:t>
      </w:r>
      <w:hyperlink r:id="rId21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http://www.muctr.ru/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FF73FF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Ставропольский государственный аграрный университет </w:t>
      </w:r>
      <w:hyperlink r:id="rId22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http://www.stgau.ru/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11B53B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ФГБУ НИИ по изучению лепры (Астрахань) </w:t>
      </w:r>
      <w:hyperlink r:id="rId23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http://inlep.ru/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F629017" w14:textId="77777777" w:rsidR="008A2B9C" w:rsidRPr="008A2B9C" w:rsidRDefault="008A2B9C" w:rsidP="00862B0D">
      <w:pPr>
        <w:widowControl w:val="0"/>
        <w:numPr>
          <w:ilvl w:val="0"/>
          <w:numId w:val="1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 xml:space="preserve">Электронная библиотека методических указаний, учебно-методических пособий </w:t>
      </w:r>
      <w:proofErr w:type="spellStart"/>
      <w:r w:rsidRPr="008A2B9C">
        <w:rPr>
          <w:rFonts w:ascii="Times New Roman" w:hAnsi="Times New Roman" w:cs="Times New Roman"/>
          <w:bCs/>
          <w:sz w:val="24"/>
          <w:szCs w:val="24"/>
        </w:rPr>
        <w:t>СпбГТУРП</w:t>
      </w:r>
      <w:proofErr w:type="spellEnd"/>
      <w:r w:rsidRPr="008A2B9C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4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http://nizrp.narod.ru/kafvse.htm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33EC5A2" w14:textId="77777777" w:rsidR="008A2B9C" w:rsidRPr="008A2B9C" w:rsidRDefault="008A2B9C" w:rsidP="008A2B9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309452" w14:textId="77777777" w:rsidR="008A2B9C" w:rsidRPr="008A2B9C" w:rsidRDefault="008A2B9C" w:rsidP="008A2B9C">
      <w:pPr>
        <w:tabs>
          <w:tab w:val="right" w:leader="underscore" w:pos="963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lastRenderedPageBreak/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14:paraId="54B6D7AB" w14:textId="77777777" w:rsidR="008A2B9C" w:rsidRPr="008A2B9C" w:rsidRDefault="008A2B9C" w:rsidP="008A2B9C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A2B9C">
        <w:rPr>
          <w:rFonts w:ascii="Times New Roman" w:hAnsi="Times New Roman" w:cs="Times New Roman"/>
          <w:bCs/>
          <w:sz w:val="24"/>
          <w:szCs w:val="24"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14:paraId="057CAFB7" w14:textId="77777777" w:rsidR="008A2B9C" w:rsidRPr="008A2B9C" w:rsidRDefault="008A2B9C" w:rsidP="008A2B9C">
      <w:pPr>
        <w:tabs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DA4DF" w14:textId="77777777" w:rsidR="008A2B9C" w:rsidRPr="008A2B9C" w:rsidRDefault="008A2B9C" w:rsidP="008A2B9C">
      <w:pPr>
        <w:tabs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A2B9C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14:paraId="585ACAFD" w14:textId="77777777" w:rsidR="008A2B9C" w:rsidRPr="008A2B9C" w:rsidRDefault="008A2B9C" w:rsidP="008A2B9C">
      <w:pPr>
        <w:tabs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A2CCB" w14:textId="77777777" w:rsidR="008A2B9C" w:rsidRPr="008A2B9C" w:rsidRDefault="008A2B9C" w:rsidP="00862B0D">
      <w:pPr>
        <w:pStyle w:val="a4"/>
        <w:widowControl w:val="0"/>
        <w:numPr>
          <w:ilvl w:val="0"/>
          <w:numId w:val="13"/>
        </w:numPr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2B9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электронных ресурсов, предоставляемых Научной библиотекой АГУ на 2019-2020 гг., которые могут быть использованы для информационного обеспечения дисциплины (модуля) </w:t>
      </w:r>
    </w:p>
    <w:p w14:paraId="23053C44" w14:textId="77777777" w:rsidR="008A2B9C" w:rsidRPr="008A2B9C" w:rsidRDefault="008A2B9C" w:rsidP="008A2B9C">
      <w:pPr>
        <w:shd w:val="clear" w:color="auto" w:fill="FFFFFF"/>
        <w:spacing w:after="0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E5D259" w14:textId="77777777" w:rsidR="008A2B9C" w:rsidRPr="008A2B9C" w:rsidRDefault="008A2B9C" w:rsidP="00862B0D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8A2B9C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A2B9C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A2B9C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hyperlink r:id="rId25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biblio</w:t>
        </w:r>
        <w:proofErr w:type="spellEnd"/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asu</w:t>
        </w:r>
        <w:proofErr w:type="spellEnd"/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7DC36B68" w14:textId="77777777" w:rsidR="008A2B9C" w:rsidRPr="008A2B9C" w:rsidRDefault="008A2B9C" w:rsidP="008A2B9C">
      <w:pPr>
        <w:shd w:val="clear" w:color="auto" w:fill="FFFFFF"/>
        <w:spacing w:after="0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A2B9C">
        <w:rPr>
          <w:rFonts w:ascii="Times New Roman" w:hAnsi="Times New Roman" w:cs="Times New Roman"/>
          <w:i/>
          <w:sz w:val="24"/>
          <w:szCs w:val="24"/>
        </w:rPr>
        <w:t>Учетная запись образовательного портала АГУ</w:t>
      </w:r>
    </w:p>
    <w:p w14:paraId="4CFC7522" w14:textId="77777777" w:rsidR="008A2B9C" w:rsidRPr="008A2B9C" w:rsidRDefault="008A2B9C" w:rsidP="008A2B9C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8A2B9C">
        <w:rPr>
          <w:rFonts w:ascii="Times New Roman" w:eastAsia="Calibri" w:hAnsi="Times New Roman" w:cs="Times New Roman"/>
          <w:sz w:val="24"/>
          <w:szCs w:val="24"/>
        </w:rPr>
        <w:t>2. Электронно-библиотечная система (ЭБС) ООО «</w:t>
      </w:r>
      <w:proofErr w:type="spellStart"/>
      <w:r w:rsidRPr="008A2B9C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8A2B9C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r w:rsidRPr="008A2B9C">
        <w:rPr>
          <w:rFonts w:ascii="Times New Roman" w:hAnsi="Times New Roman" w:cs="Times New Roman"/>
          <w:sz w:val="24"/>
          <w:szCs w:val="24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0C26790A" w14:textId="77777777" w:rsidR="008A2B9C" w:rsidRDefault="008A2B9C" w:rsidP="008A2B9C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8A2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6" w:tgtFrame="_blank" w:history="1">
        <w:r w:rsidRPr="008A2B9C">
          <w:rPr>
            <w:rStyle w:val="a5"/>
            <w:rFonts w:ascii="Times New Roman" w:hAnsi="Times New Roman" w:cs="Times New Roman"/>
            <w:bCs/>
            <w:sz w:val="24"/>
            <w:szCs w:val="24"/>
          </w:rPr>
          <w:t>www.studentlibrary.ru</w:t>
        </w:r>
      </w:hyperlink>
      <w:r w:rsidRPr="008A2B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A2B9C">
        <w:rPr>
          <w:rFonts w:ascii="Times New Roman" w:hAnsi="Times New Roman" w:cs="Times New Roman"/>
          <w:i/>
          <w:sz w:val="24"/>
          <w:szCs w:val="24"/>
        </w:rPr>
        <w:t>Регистрация с компьютеров АГУ</w:t>
      </w:r>
    </w:p>
    <w:p w14:paraId="3AFE2663" w14:textId="77777777" w:rsidR="00141987" w:rsidRDefault="00141987" w:rsidP="008A2B9C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14:paraId="43136ED1" w14:textId="77777777" w:rsidR="008A2B9C" w:rsidRPr="008A2B9C" w:rsidRDefault="008A2B9C" w:rsidP="008A2B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B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A2B9C">
        <w:rPr>
          <w:rFonts w:ascii="Times New Roman" w:hAnsi="Times New Roman" w:cs="Times New Roman"/>
          <w:b/>
          <w:sz w:val="24"/>
          <w:szCs w:val="24"/>
        </w:rPr>
        <w:t xml:space="preserve"> Перечень лицензионного программного </w:t>
      </w:r>
      <w:proofErr w:type="gramStart"/>
      <w:r w:rsidRPr="008A2B9C">
        <w:rPr>
          <w:rFonts w:ascii="Times New Roman" w:hAnsi="Times New Roman" w:cs="Times New Roman"/>
          <w:b/>
          <w:sz w:val="24"/>
          <w:szCs w:val="24"/>
        </w:rPr>
        <w:t>обеспечения  2019</w:t>
      </w:r>
      <w:proofErr w:type="gramEnd"/>
      <w:r w:rsidRPr="008A2B9C">
        <w:rPr>
          <w:rFonts w:ascii="Times New Roman" w:hAnsi="Times New Roman" w:cs="Times New Roman"/>
          <w:b/>
          <w:sz w:val="24"/>
          <w:szCs w:val="24"/>
        </w:rPr>
        <w:t xml:space="preserve">-2020 </w:t>
      </w:r>
      <w:proofErr w:type="spellStart"/>
      <w:r w:rsidRPr="008A2B9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8A2B9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257"/>
        <w:gridCol w:w="6654"/>
      </w:tblGrid>
      <w:tr w:rsidR="008A2B9C" w:rsidRPr="008A2B9C" w14:paraId="2502F812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F335F" w14:textId="77777777" w:rsidR="008A2B9C" w:rsidRPr="008A2B9C" w:rsidRDefault="008A2B9C" w:rsidP="008A2B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2AF7C" w14:textId="77777777" w:rsidR="008A2B9C" w:rsidRPr="008A2B9C" w:rsidRDefault="008A2B9C" w:rsidP="008A2B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8A2B9C" w:rsidRPr="008A2B9C" w14:paraId="6AC1929E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3A413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6F6E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A2B9C" w:rsidRPr="008A2B9C" w14:paraId="248FF396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B86D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9FF33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Образовательный портал ФГБОУ ВО «АГУ»</w:t>
            </w:r>
          </w:p>
        </w:tc>
      </w:tr>
      <w:tr w:rsidR="008A2B9C" w:rsidRPr="008A2B9C" w14:paraId="3065E68C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093D7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46A7B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A2B9C" w:rsidRPr="008A2B9C" w14:paraId="6DF1844D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A580F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F211110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875F1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A2B9C" w:rsidRPr="008A2B9C" w14:paraId="18C765AB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716F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5AC15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A2B9C" w:rsidRPr="008A2B9C" w14:paraId="4EB139F0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401E7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9B7E9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A2B9C" w:rsidRPr="008A2B9C" w14:paraId="08612A06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934B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5552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A2B9C" w:rsidRPr="008A2B9C" w14:paraId="7C32B806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D344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9C31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A2B9C" w:rsidRPr="008A2B9C" w14:paraId="66DA6A03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AAF2C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F0187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A2B9C" w:rsidRPr="008A2B9C" w14:paraId="1C631FBA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1EA5A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862CE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A2B9C" w:rsidRPr="008A2B9C" w14:paraId="7A96F718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E077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3EA0F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A2B9C" w:rsidRPr="008A2B9C" w14:paraId="057821FC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25606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AD2DC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A2B9C" w:rsidRPr="008A2B9C" w14:paraId="5EAD1F3D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6EC6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A4E8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A2B9C" w:rsidRPr="008A2B9C" w14:paraId="03257B1D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4186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28DC3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Start"/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рограммная</w:t>
            </w:r>
            <w:proofErr w:type="spellEnd"/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вычислений</w:t>
            </w:r>
            <w:proofErr w:type="spellEnd"/>
          </w:p>
        </w:tc>
      </w:tr>
      <w:tr w:rsidR="008A2B9C" w:rsidRPr="008A2B9C" w14:paraId="39240D5A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0B205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A4348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A2B9C" w:rsidRPr="008A2B9C" w14:paraId="0C2E1C43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11AA0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394E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A2B9C" w:rsidRPr="008A2B9C" w14:paraId="619CA0FD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EF49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9F28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8A2B9C" w:rsidRPr="008A2B9C" w14:paraId="1246FBAB" w14:textId="77777777" w:rsidTr="00F96033"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8F37C" w14:textId="77777777" w:rsidR="008A2B9C" w:rsidRPr="008A2B9C" w:rsidRDefault="008A2B9C" w:rsidP="008A2B9C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344" w14:textId="77777777" w:rsidR="008A2B9C" w:rsidRPr="008A2B9C" w:rsidRDefault="008A2B9C" w:rsidP="008A2B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A2B9C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483178EE" w14:textId="77777777" w:rsidR="00C0422D" w:rsidRPr="008A2B9C" w:rsidRDefault="00C0422D" w:rsidP="00C04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F929F0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ТЕКУЩЕГО КОНТРОЛЯ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6DCAB01B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D2E66F" w14:textId="77777777" w:rsidR="00C0422D" w:rsidRDefault="00C0422D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7.1. Паспорт фонда оценочных средств</w:t>
      </w:r>
    </w:p>
    <w:p w14:paraId="1CDEF616" w14:textId="77777777" w:rsidR="00C2186C" w:rsidRPr="00141987" w:rsidRDefault="00C2186C" w:rsidP="00141987">
      <w:pPr>
        <w:tabs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987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="00141987" w:rsidRPr="00141987">
        <w:rPr>
          <w:rFonts w:ascii="Times New Roman" w:hAnsi="Times New Roman" w:cs="Times New Roman"/>
          <w:bCs/>
          <w:sz w:val="24"/>
          <w:szCs w:val="24"/>
        </w:rPr>
        <w:t>Химия патологических процессов</w:t>
      </w:r>
      <w:r w:rsidRPr="00141987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компетенций, указанных в разделе 3 настоящей программы.</w:t>
      </w:r>
      <w:r w:rsidRPr="00141987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41987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30936197" w14:textId="77777777" w:rsidR="00C2186C" w:rsidRPr="00C0422D" w:rsidRDefault="00C2186C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13AF28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14:paraId="0B334815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49610A19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705"/>
        <w:gridCol w:w="2256"/>
      </w:tblGrid>
      <w:tr w:rsidR="00C0422D" w:rsidRPr="00C0422D" w14:paraId="14432BC7" w14:textId="77777777" w:rsidTr="00C0422D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D2AF7" w14:textId="77777777" w:rsidR="00C0422D" w:rsidRPr="00C0422D" w:rsidRDefault="00C0422D" w:rsidP="00C0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5FCF5" w14:textId="77777777" w:rsidR="00C0422D" w:rsidRPr="00C0422D" w:rsidRDefault="00C0422D" w:rsidP="00C0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5F176" w14:textId="77777777" w:rsidR="00C0422D" w:rsidRPr="00C0422D" w:rsidRDefault="00C0422D" w:rsidP="00C0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3D0705" w14:textId="77777777" w:rsidR="00C0422D" w:rsidRPr="00C0422D" w:rsidRDefault="00C0422D" w:rsidP="00C0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4C0CB3" w:rsidRPr="00C0422D" w14:paraId="5E9318CC" w14:textId="77777777" w:rsidTr="00C0422D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3266A" w14:textId="77777777" w:rsidR="004C0CB3" w:rsidRPr="00C0422D" w:rsidRDefault="004C0CB3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5A864" w14:textId="77777777" w:rsidR="004C0CB3" w:rsidRPr="00C0422D" w:rsidRDefault="004C0CB3" w:rsidP="004C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Патохимические</w:t>
            </w:r>
            <w:proofErr w:type="spellEnd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механизмы универсальных патологических феноменов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9F624" w14:textId="77777777" w:rsidR="004C0CB3" w:rsidRPr="00C0422D" w:rsidRDefault="004C0CB3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 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4BFE8" w14:textId="77777777" w:rsidR="004C0CB3" w:rsidRDefault="004C0CB3" w:rsidP="004C0C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контрольная работа, кейс-задачи</w:t>
            </w:r>
          </w:p>
        </w:tc>
      </w:tr>
      <w:tr w:rsidR="004C0CB3" w:rsidRPr="00C0422D" w14:paraId="60935936" w14:textId="77777777" w:rsidTr="008A2B9C">
        <w:trPr>
          <w:trHeight w:val="274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B2B11" w14:textId="77777777" w:rsidR="004C0CB3" w:rsidRPr="00C0422D" w:rsidRDefault="004C0CB3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006AA" w14:textId="77777777" w:rsidR="004C0CB3" w:rsidRPr="00C0422D" w:rsidRDefault="004C0CB3" w:rsidP="004C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Патохимия</w:t>
            </w:r>
            <w:proofErr w:type="spellEnd"/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обмена веществ.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7947" w14:textId="77777777" w:rsidR="004C0CB3" w:rsidRPr="00C0422D" w:rsidRDefault="004C0CB3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B58A9C" w14:textId="77777777" w:rsidR="004C0CB3" w:rsidRDefault="004C0CB3" w:rsidP="004C0C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семинар</w:t>
            </w:r>
          </w:p>
        </w:tc>
      </w:tr>
      <w:tr w:rsidR="004C0CB3" w:rsidRPr="00C0422D" w14:paraId="302F4E66" w14:textId="77777777" w:rsidTr="00C0422D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64F5" w14:textId="77777777" w:rsidR="004C0CB3" w:rsidRPr="00C0422D" w:rsidRDefault="004C0CB3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7B38B" w14:textId="77777777" w:rsidR="004C0CB3" w:rsidRPr="00C0422D" w:rsidRDefault="004C0CB3" w:rsidP="004C0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7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повреждения клетки и гибели клетки.</w:t>
            </w:r>
          </w:p>
        </w:tc>
        <w:tc>
          <w:tcPr>
            <w:tcW w:w="1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F993D" w14:textId="77777777" w:rsidR="004C0CB3" w:rsidRPr="00C0422D" w:rsidRDefault="004C0CB3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68669" w14:textId="77777777" w:rsidR="004C0CB3" w:rsidRDefault="004C0CB3" w:rsidP="004C0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коллоквиум</w:t>
            </w:r>
          </w:p>
        </w:tc>
      </w:tr>
    </w:tbl>
    <w:p w14:paraId="21DF7A3F" w14:textId="77777777" w:rsidR="00C0422D" w:rsidRPr="00C0422D" w:rsidRDefault="00C0422D" w:rsidP="00C042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61788A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5759FBB5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1A23B9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664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14:paraId="2FD9494C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C0422D" w:rsidRPr="00C0422D" w14:paraId="42BC2CF4" w14:textId="77777777" w:rsidTr="00C0422D">
        <w:trPr>
          <w:trHeight w:val="275"/>
        </w:trPr>
        <w:tc>
          <w:tcPr>
            <w:tcW w:w="1701" w:type="dxa"/>
            <w:shd w:val="clear" w:color="auto" w:fill="auto"/>
          </w:tcPr>
          <w:p w14:paraId="3DDDC153" w14:textId="77777777" w:rsidR="00C0422D" w:rsidRPr="00C0422D" w:rsidRDefault="00C0422D" w:rsidP="00C0422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7F4E6963" w14:textId="77777777" w:rsidR="00C0422D" w:rsidRPr="00C0422D" w:rsidRDefault="00C0422D" w:rsidP="00C0422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14:paraId="7E2DEBCE" w14:textId="77777777" w:rsidR="00C0422D" w:rsidRPr="00C0422D" w:rsidRDefault="00C0422D" w:rsidP="00C0422D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C0422D" w:rsidRPr="00C0422D" w14:paraId="4CDF3D74" w14:textId="77777777" w:rsidTr="00C0422D">
        <w:trPr>
          <w:trHeight w:val="1194"/>
        </w:trPr>
        <w:tc>
          <w:tcPr>
            <w:tcW w:w="1701" w:type="dxa"/>
            <w:shd w:val="clear" w:color="auto" w:fill="auto"/>
          </w:tcPr>
          <w:p w14:paraId="481574DE" w14:textId="77777777" w:rsidR="00C0422D" w:rsidRPr="00C0422D" w:rsidRDefault="00C0422D" w:rsidP="00C0422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14:paraId="7A313586" w14:textId="77777777" w:rsidR="00C0422D" w:rsidRPr="00C0422D" w:rsidRDefault="00C0422D" w:rsidP="00C0422D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C0422D" w:rsidRPr="00C0422D" w14:paraId="21341341" w14:textId="77777777" w:rsidTr="00C0422D">
        <w:trPr>
          <w:trHeight w:val="2065"/>
        </w:trPr>
        <w:tc>
          <w:tcPr>
            <w:tcW w:w="1701" w:type="dxa"/>
            <w:shd w:val="clear" w:color="auto" w:fill="auto"/>
          </w:tcPr>
          <w:p w14:paraId="2B457B03" w14:textId="77777777" w:rsidR="00C0422D" w:rsidRPr="00C0422D" w:rsidRDefault="00C0422D" w:rsidP="00C0422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14:paraId="238CDCD6" w14:textId="77777777" w:rsidR="00C0422D" w:rsidRPr="00C0422D" w:rsidRDefault="00C0422D" w:rsidP="00C0422D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6E00C0CD" w14:textId="77777777" w:rsidR="00C0422D" w:rsidRPr="00C0422D" w:rsidRDefault="00C0422D" w:rsidP="00C0422D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2DF1681E" w14:textId="77777777" w:rsidR="00C0422D" w:rsidRPr="00C0422D" w:rsidRDefault="00C0422D" w:rsidP="00C0422D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65D35B9C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6E55F2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14:paraId="3BE422CB" w14:textId="77777777" w:rsidR="004C0CB3" w:rsidRPr="004C0CB3" w:rsidRDefault="004C0CB3" w:rsidP="004C0CB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proofErr w:type="spellStart"/>
      <w:r w:rsidRPr="004C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Патохимические</w:t>
      </w:r>
      <w:proofErr w:type="spellEnd"/>
      <w:r w:rsidRPr="004C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механизмы универсальных патологических феноменов </w:t>
      </w:r>
    </w:p>
    <w:p w14:paraId="3A17A594" w14:textId="77777777" w:rsidR="004C0CB3" w:rsidRPr="004C0CB3" w:rsidRDefault="004C0CB3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Тестовая контрольная работа</w:t>
      </w:r>
    </w:p>
    <w:p w14:paraId="383804D2" w14:textId="77777777" w:rsidR="004C0CB3" w:rsidRDefault="004C0CB3" w:rsidP="004C0CB3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Выберите правильный ответ.</w:t>
      </w:r>
    </w:p>
    <w:p w14:paraId="581DAEE6" w14:textId="77777777" w:rsidR="004C0CB3" w:rsidRDefault="004C0CB3" w:rsidP="00862B0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К активному механизму защиты, компенсации и приспособления поврежденных клеток относится:</w:t>
      </w:r>
    </w:p>
    <w:p w14:paraId="05CB99C1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снижение продукции и эффективности действия защитных белков,</w:t>
      </w:r>
    </w:p>
    <w:p w14:paraId="6ED63FAD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активизация генетического аппарата,</w:t>
      </w:r>
    </w:p>
    <w:p w14:paraId="2C55C363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повреждение </w:t>
      </w:r>
      <w:proofErr w:type="spellStart"/>
      <w:r>
        <w:rPr>
          <w:rFonts w:ascii="Times New Roman" w:eastAsia="Times New Roman" w:hAnsi="Times New Roman" w:cs="Calibri"/>
          <w:sz w:val="24"/>
          <w:szCs w:val="28"/>
          <w:lang w:eastAsia="ar-SA"/>
        </w:rPr>
        <w:t>антимутационных</w:t>
      </w:r>
      <w:proofErr w:type="spellEnd"/>
      <w:r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 систем,</w:t>
      </w:r>
    </w:p>
    <w:p w14:paraId="71358A66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гипоксия.</w:t>
      </w:r>
    </w:p>
    <w:p w14:paraId="2E0B584D" w14:textId="77777777" w:rsidR="004C0CB3" w:rsidRDefault="004C0CB3" w:rsidP="00862B0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Правильной последовательностью перехода дистрофий в необратимые состояния является:</w:t>
      </w:r>
    </w:p>
    <w:p w14:paraId="04475586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некробиоз → обратимая дистрофия → паранекроз → некроз,</w:t>
      </w:r>
    </w:p>
    <w:p w14:paraId="3FA89719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обратимая дистрофия → паранекроз → некробиоз → некроз,</w:t>
      </w:r>
    </w:p>
    <w:p w14:paraId="41B9745F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обратимая дистрофия → некробиоз → паранекроз → некроз,</w:t>
      </w:r>
    </w:p>
    <w:p w14:paraId="02B235A2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некроз→ обратимая дистрофия → некробиоз → паранекроз.</w:t>
      </w:r>
    </w:p>
    <w:p w14:paraId="09C04885" w14:textId="77777777" w:rsidR="004C0CB3" w:rsidRDefault="004C0CB3" w:rsidP="00862B0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ПОЛ в нормальных условиях обычно приводит к:</w:t>
      </w:r>
    </w:p>
    <w:p w14:paraId="30AAC06E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активизации антиоксидантов,</w:t>
      </w:r>
    </w:p>
    <w:p w14:paraId="21A50994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стабильному функционированию мембран,</w:t>
      </w:r>
    </w:p>
    <w:p w14:paraId="536D4440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ингибированию опухолевого роста,</w:t>
      </w:r>
    </w:p>
    <w:p w14:paraId="21E02667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возникновению всех перечисленных состояний.</w:t>
      </w:r>
    </w:p>
    <w:p w14:paraId="2F2E02CE" w14:textId="77777777" w:rsidR="004C0CB3" w:rsidRDefault="004C0CB3" w:rsidP="00862B0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Нарушения депонирования и освобождения кальция из клеток связаны с патологией:</w:t>
      </w:r>
    </w:p>
    <w:p w14:paraId="132E53F5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аппарата Гольджи,</w:t>
      </w:r>
    </w:p>
    <w:p w14:paraId="73579D8A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эндоплазматического </w:t>
      </w:r>
      <w:proofErr w:type="spellStart"/>
      <w:r>
        <w:rPr>
          <w:rFonts w:ascii="Times New Roman" w:eastAsia="Times New Roman" w:hAnsi="Times New Roman" w:cs="Calibri"/>
          <w:sz w:val="24"/>
          <w:szCs w:val="28"/>
          <w:lang w:eastAsia="ar-SA"/>
        </w:rPr>
        <w:t>ретикулума</w:t>
      </w:r>
      <w:proofErr w:type="spellEnd"/>
      <w:r>
        <w:rPr>
          <w:rFonts w:ascii="Times New Roman" w:eastAsia="Times New Roman" w:hAnsi="Times New Roman" w:cs="Calibri"/>
          <w:sz w:val="24"/>
          <w:szCs w:val="28"/>
          <w:lang w:eastAsia="ar-SA"/>
        </w:rPr>
        <w:t>,</w:t>
      </w:r>
    </w:p>
    <w:p w14:paraId="0343B88A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лизосом,</w:t>
      </w:r>
    </w:p>
    <w:p w14:paraId="580B2DEB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рибосом.</w:t>
      </w:r>
    </w:p>
    <w:p w14:paraId="3FED7B85" w14:textId="77777777" w:rsidR="004C0CB3" w:rsidRDefault="004C0CB3" w:rsidP="00862B0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Антиоксидантной активностью обладают:</w:t>
      </w:r>
    </w:p>
    <w:p w14:paraId="14A8846C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свободные радикалы,</w:t>
      </w:r>
    </w:p>
    <w:p w14:paraId="1FECD451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8"/>
          <w:lang w:eastAsia="ar-SA"/>
        </w:rPr>
        <w:t>супероксиддисмутаза</w:t>
      </w:r>
      <w:proofErr w:type="spellEnd"/>
      <w:r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 (СОД),</w:t>
      </w:r>
    </w:p>
    <w:p w14:paraId="5B99D9ED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ультрафиолетовое облучение,</w:t>
      </w:r>
    </w:p>
    <w:p w14:paraId="384A4346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катехоламины.</w:t>
      </w:r>
    </w:p>
    <w:p w14:paraId="140396AB" w14:textId="77777777" w:rsidR="004C0CB3" w:rsidRDefault="004C0CB3" w:rsidP="00862B0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Причины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гипергидратации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клетки при повреждении:</w:t>
      </w:r>
    </w:p>
    <w:p w14:paraId="68B7E779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уменьшение активности </w:t>
      </w:r>
      <w:proofErr w:type="spellStart"/>
      <w:r>
        <w:rPr>
          <w:rFonts w:ascii="Times New Roman" w:eastAsia="Times New Roman" w:hAnsi="Times New Roman" w:cs="Calibri"/>
          <w:sz w:val="24"/>
          <w:szCs w:val="28"/>
          <w:lang w:eastAsia="ar-SA"/>
        </w:rPr>
        <w:t>Na</w:t>
      </w:r>
      <w:proofErr w:type="spellEnd"/>
      <w:r>
        <w:rPr>
          <w:rFonts w:ascii="Times New Roman" w:eastAsia="Times New Roman" w:hAnsi="Times New Roman" w:cs="Calibri"/>
          <w:sz w:val="24"/>
          <w:szCs w:val="28"/>
          <w:lang w:eastAsia="ar-SA"/>
        </w:rPr>
        <w:t>+/К+ -</w:t>
      </w:r>
      <w:proofErr w:type="spellStart"/>
      <w:r>
        <w:rPr>
          <w:rFonts w:ascii="Times New Roman" w:eastAsia="Times New Roman" w:hAnsi="Times New Roman" w:cs="Calibri"/>
          <w:sz w:val="24"/>
          <w:szCs w:val="28"/>
          <w:lang w:eastAsia="ar-SA"/>
        </w:rPr>
        <w:t>АТФазы</w:t>
      </w:r>
      <w:proofErr w:type="spellEnd"/>
      <w:r>
        <w:rPr>
          <w:rFonts w:ascii="Times New Roman" w:eastAsia="Times New Roman" w:hAnsi="Times New Roman" w:cs="Calibri"/>
          <w:sz w:val="24"/>
          <w:szCs w:val="28"/>
          <w:lang w:eastAsia="ar-SA"/>
        </w:rPr>
        <w:t>,</w:t>
      </w:r>
    </w:p>
    <w:p w14:paraId="7238067D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уменьшение активности </w:t>
      </w:r>
      <w:proofErr w:type="spellStart"/>
      <w:r>
        <w:rPr>
          <w:rFonts w:ascii="Times New Roman" w:eastAsia="Times New Roman" w:hAnsi="Times New Roman" w:cs="Calibri"/>
          <w:sz w:val="24"/>
          <w:szCs w:val="28"/>
          <w:lang w:eastAsia="ar-SA"/>
        </w:rPr>
        <w:t>гликогенсинтетазы</w:t>
      </w:r>
      <w:proofErr w:type="spellEnd"/>
      <w:r>
        <w:rPr>
          <w:rFonts w:ascii="Times New Roman" w:eastAsia="Times New Roman" w:hAnsi="Times New Roman" w:cs="Calibri"/>
          <w:sz w:val="24"/>
          <w:szCs w:val="28"/>
          <w:lang w:eastAsia="ar-SA"/>
        </w:rPr>
        <w:t>,</w:t>
      </w:r>
    </w:p>
    <w:p w14:paraId="6A5DDB13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увеличение активности </w:t>
      </w:r>
      <w:proofErr w:type="spellStart"/>
      <w:r>
        <w:rPr>
          <w:rFonts w:ascii="Times New Roman" w:eastAsia="Times New Roman" w:hAnsi="Times New Roman" w:cs="Calibri"/>
          <w:sz w:val="24"/>
          <w:szCs w:val="28"/>
          <w:lang w:eastAsia="ar-SA"/>
        </w:rPr>
        <w:t>фосфофруктокиназы</w:t>
      </w:r>
      <w:proofErr w:type="spellEnd"/>
      <w:r>
        <w:rPr>
          <w:rFonts w:ascii="Times New Roman" w:eastAsia="Times New Roman" w:hAnsi="Times New Roman" w:cs="Calibri"/>
          <w:sz w:val="24"/>
          <w:szCs w:val="28"/>
          <w:lang w:eastAsia="ar-SA"/>
        </w:rPr>
        <w:t>,</w:t>
      </w:r>
    </w:p>
    <w:p w14:paraId="2DAA56DF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уменьшение активности фосфолипазы С.</w:t>
      </w:r>
    </w:p>
    <w:p w14:paraId="7AD38339" w14:textId="77777777" w:rsidR="004C0CB3" w:rsidRDefault="004C0CB3" w:rsidP="00862B0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Самым ранним признаком апоптоза, выявляемом на электронно-микроскопическом уровне, являются:</w:t>
      </w:r>
    </w:p>
    <w:p w14:paraId="1F5E1639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разрушение мембран и дезинтеграция клетки,</w:t>
      </w:r>
    </w:p>
    <w:p w14:paraId="77874D90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резко очерченные уплотнения ядерного хроматина в виде гомогенной массы,</w:t>
      </w:r>
    </w:p>
    <w:p w14:paraId="1CB78ABF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разрушение митохондрий,</w:t>
      </w:r>
    </w:p>
    <w:p w14:paraId="4852778F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фагоцитоз </w:t>
      </w:r>
      <w:proofErr w:type="spellStart"/>
      <w:r>
        <w:rPr>
          <w:rFonts w:ascii="Times New Roman" w:eastAsia="Times New Roman" w:hAnsi="Times New Roman" w:cs="Calibri"/>
          <w:sz w:val="24"/>
          <w:szCs w:val="28"/>
          <w:lang w:eastAsia="ar-SA"/>
        </w:rPr>
        <w:t>апоптотических</w:t>
      </w:r>
      <w:proofErr w:type="spellEnd"/>
      <w:r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 телец соседней клеткой,</w:t>
      </w:r>
    </w:p>
    <w:p w14:paraId="1EC18F4E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распад ядра на фрагменты.</w:t>
      </w:r>
    </w:p>
    <w:p w14:paraId="02A35B76" w14:textId="77777777" w:rsidR="004C0CB3" w:rsidRDefault="004C0CB3" w:rsidP="00862B0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Гипоксия тканевого типа характеризуется:</w:t>
      </w:r>
    </w:p>
    <w:p w14:paraId="4FF87337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угнетением активности ферментов тканевого дыхания,</w:t>
      </w:r>
    </w:p>
    <w:p w14:paraId="0968EB6A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повышением активности ферментов тканевого дыхания,</w:t>
      </w:r>
    </w:p>
    <w:p w14:paraId="191BF13D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увеличением метгемоглобина,</w:t>
      </w:r>
    </w:p>
    <w:p w14:paraId="60027FAF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снижением оксигемоглобина.</w:t>
      </w:r>
    </w:p>
    <w:p w14:paraId="5AE94433" w14:textId="77777777" w:rsidR="004C0CB3" w:rsidRDefault="004C0CB3" w:rsidP="00862B0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К важному патогенетическому фактору гипоксического повреждения клеток относится:</w:t>
      </w:r>
    </w:p>
    <w:p w14:paraId="41EA3A62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снижение в клетках </w:t>
      </w:r>
      <w:proofErr w:type="spellStart"/>
      <w:r>
        <w:rPr>
          <w:rFonts w:ascii="Times New Roman" w:eastAsia="Times New Roman" w:hAnsi="Times New Roman" w:cs="Calibri"/>
          <w:sz w:val="24"/>
          <w:szCs w:val="28"/>
          <w:lang w:eastAsia="ar-SA"/>
        </w:rPr>
        <w:t>Na</w:t>
      </w:r>
      <w:proofErr w:type="spellEnd"/>
      <w:r>
        <w:rPr>
          <w:rFonts w:ascii="Times New Roman" w:eastAsia="Times New Roman" w:hAnsi="Times New Roman" w:cs="Calibri"/>
          <w:sz w:val="24"/>
          <w:szCs w:val="28"/>
          <w:vertAlign w:val="superscript"/>
          <w:lang w:eastAsia="ar-SA"/>
        </w:rPr>
        <w:t>+</w:t>
      </w:r>
      <w:r>
        <w:rPr>
          <w:rFonts w:ascii="Times New Roman" w:eastAsia="Times New Roman" w:hAnsi="Times New Roman" w:cs="Calibri"/>
          <w:sz w:val="24"/>
          <w:szCs w:val="28"/>
          <w:lang w:eastAsia="ar-SA"/>
        </w:rPr>
        <w:t> и Ca</w:t>
      </w:r>
      <w:r>
        <w:rPr>
          <w:rFonts w:ascii="Times New Roman" w:eastAsia="Times New Roman" w:hAnsi="Times New Roman" w:cs="Calibri"/>
          <w:sz w:val="24"/>
          <w:szCs w:val="28"/>
          <w:vertAlign w:val="superscript"/>
          <w:lang w:eastAsia="ar-SA"/>
        </w:rPr>
        <w:t>2+</w:t>
      </w:r>
      <w:r>
        <w:rPr>
          <w:rFonts w:ascii="Times New Roman" w:eastAsia="Times New Roman" w:hAnsi="Times New Roman" w:cs="Calibri"/>
          <w:sz w:val="24"/>
          <w:szCs w:val="28"/>
          <w:lang w:eastAsia="ar-SA"/>
        </w:rPr>
        <w:t>,</w:t>
      </w:r>
    </w:p>
    <w:p w14:paraId="51CEA3FB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активизация фосфолипазы А</w:t>
      </w:r>
      <w:r>
        <w:rPr>
          <w:rFonts w:ascii="Times New Roman" w:eastAsia="Times New Roman" w:hAnsi="Times New Roman" w:cs="Calibri"/>
          <w:sz w:val="24"/>
          <w:szCs w:val="28"/>
          <w:vertAlign w:val="subscript"/>
          <w:lang w:eastAsia="ar-SA"/>
        </w:rPr>
        <w:t>2</w:t>
      </w:r>
      <w:r>
        <w:rPr>
          <w:rFonts w:ascii="Times New Roman" w:eastAsia="Times New Roman" w:hAnsi="Times New Roman" w:cs="Calibri"/>
          <w:sz w:val="24"/>
          <w:szCs w:val="28"/>
          <w:lang w:eastAsia="ar-SA"/>
        </w:rPr>
        <w:t>,</w:t>
      </w:r>
    </w:p>
    <w:p w14:paraId="7F75C0FA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стабилизация мембран лизосом,</w:t>
      </w:r>
    </w:p>
    <w:p w14:paraId="63792D21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8"/>
          <w:lang w:eastAsia="ar-SA"/>
        </w:rPr>
        <w:t>гипергидратация</w:t>
      </w:r>
      <w:proofErr w:type="spellEnd"/>
      <w:r>
        <w:rPr>
          <w:rFonts w:ascii="Times New Roman" w:eastAsia="Times New Roman" w:hAnsi="Times New Roman" w:cs="Calibri"/>
          <w:sz w:val="24"/>
          <w:szCs w:val="28"/>
          <w:lang w:eastAsia="ar-SA"/>
        </w:rPr>
        <w:t>.</w:t>
      </w:r>
    </w:p>
    <w:p w14:paraId="3AC54400" w14:textId="77777777" w:rsidR="004C0CB3" w:rsidRDefault="004C0CB3" w:rsidP="00862B0D">
      <w:pPr>
        <w:numPr>
          <w:ilvl w:val="0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Гипоксия – это:</w:t>
      </w:r>
    </w:p>
    <w:p w14:paraId="3CCE74E3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ощущение недостатка воздуха,</w:t>
      </w:r>
    </w:p>
    <w:p w14:paraId="57670DD7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недостаток кислорода в воздухе,</w:t>
      </w:r>
    </w:p>
    <w:p w14:paraId="278AE818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уменьшение доставки и использования кислорода в тканях,</w:t>
      </w:r>
    </w:p>
    <w:p w14:paraId="16F6A548" w14:textId="77777777" w:rsidR="004C0CB3" w:rsidRDefault="004C0CB3" w:rsidP="00862B0D">
      <w:pPr>
        <w:numPr>
          <w:ilvl w:val="1"/>
          <w:numId w:val="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sz w:val="24"/>
          <w:szCs w:val="28"/>
          <w:lang w:eastAsia="ar-SA"/>
        </w:rPr>
        <w:t>уменьшение концентрации кислорода в крови.</w:t>
      </w:r>
    </w:p>
    <w:p w14:paraId="0F2F765A" w14:textId="77777777" w:rsidR="004C0CB3" w:rsidRDefault="004C0CB3" w:rsidP="004C0CB3">
      <w:pPr>
        <w:shd w:val="clear" w:color="auto" w:fill="FFFFFF"/>
        <w:spacing w:after="12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2ADC2134" w14:textId="77777777" w:rsidR="00C0422D" w:rsidRPr="004C0CB3" w:rsidRDefault="004C0CB3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Кейс-задачи</w:t>
      </w:r>
    </w:p>
    <w:p w14:paraId="59F29ECE" w14:textId="77777777" w:rsidR="004C0CB3" w:rsidRDefault="004C0CB3" w:rsidP="004C0CB3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Решите задачу.</w:t>
      </w:r>
    </w:p>
    <w:p w14:paraId="4BC339A6" w14:textId="77777777" w:rsidR="004C0CB3" w:rsidRDefault="004C0CB3" w:rsidP="004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№1.</w:t>
      </w:r>
    </w:p>
    <w:p w14:paraId="1B8775F7" w14:textId="77777777" w:rsidR="004C0CB3" w:rsidRDefault="004C0CB3" w:rsidP="004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иммуноцитохимическом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 биоптата костного мозга у больного острым лейкозом обнаружено значительное количество клеток с признаками специфической для апоптоза фрагментации ДНК. Этот показатель возрастает в динамике курса химиотерапии.</w:t>
      </w:r>
    </w:p>
    <w:p w14:paraId="36C54458" w14:textId="77777777" w:rsidR="004C0CB3" w:rsidRDefault="004C0CB3" w:rsidP="00862B0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патогенетическую роль апоптоза в развитии злокачественного заболевания.</w:t>
      </w:r>
    </w:p>
    <w:p w14:paraId="48DBC5FA" w14:textId="77777777" w:rsidR="004C0CB3" w:rsidRDefault="004C0CB3" w:rsidP="00862B0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основные отличия апоптоза от некроза.</w:t>
      </w:r>
    </w:p>
    <w:p w14:paraId="3246D1C7" w14:textId="77777777" w:rsidR="004C0CB3" w:rsidRDefault="004C0CB3" w:rsidP="00862B0D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 или отрицательным прогностическим маркером является прогрессивное увеличение количества клеток, подвергающихся апоптозу, в процессе химиотерапии лейкоза.</w:t>
      </w:r>
    </w:p>
    <w:p w14:paraId="61EA7D7B" w14:textId="77777777" w:rsidR="004C0CB3" w:rsidRDefault="004C0CB3" w:rsidP="004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№2.</w:t>
      </w:r>
    </w:p>
    <w:p w14:paraId="7BDCCEBE" w14:textId="77777777" w:rsidR="004C0CB3" w:rsidRDefault="004C0CB3" w:rsidP="004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больного ишемической болезнью сердца проведена операция аортокоронарного шунтирования. В раннем послеоперационном периоде обнаружено значительное повышение в крови активности МВ-фракции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креатинфосфокиназы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аспартатаминотрансферазы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концентрации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I, миоглобина. В биоптате миокарда, полученном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интраоперационном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гистологически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обнаружено большое количество клеток в состоянии некроза. В биоптате миокарда, полученном в послеоперационном периоде (5 дней после операции), обнаружено увеличение зоны повреждения за счет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апоптотической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гибели клеток.</w:t>
      </w:r>
    </w:p>
    <w:p w14:paraId="60F440EA" w14:textId="77777777" w:rsidR="004C0CB3" w:rsidRDefault="004C0CB3" w:rsidP="00862B0D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причину изменения биохимических параметров крови у больного.</w:t>
      </w:r>
    </w:p>
    <w:p w14:paraId="156B2E72" w14:textId="77777777" w:rsidR="004C0CB3" w:rsidRDefault="004C0CB3" w:rsidP="00862B0D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возможный патогенез указанных реакций в период ишемии миокарда и период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реперфузии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миокарда.</w:t>
      </w:r>
    </w:p>
    <w:p w14:paraId="4BE1924C" w14:textId="77777777" w:rsidR="004C0CB3" w:rsidRDefault="004C0CB3" w:rsidP="00862B0D">
      <w:pPr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тип клеточной гибели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кардиомиоцитов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более оптимальным с биологической точки зрения и почему.</w:t>
      </w:r>
    </w:p>
    <w:p w14:paraId="27B64102" w14:textId="77777777" w:rsidR="004C0CB3" w:rsidRDefault="004C0CB3" w:rsidP="004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№3.</w:t>
      </w:r>
    </w:p>
    <w:p w14:paraId="15E8A393" w14:textId="77777777" w:rsidR="004C0CB3" w:rsidRDefault="004C0CB3" w:rsidP="004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больного с острым нарушением мозгового кровообращения удалось достичь снижения степени выраженности неврологической симптоматики путем применения препаратов, нормализующих функционирование митохондрий клеток и препятствующих активации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каспаз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D7FA93" w14:textId="77777777" w:rsidR="004C0CB3" w:rsidRDefault="004C0CB3" w:rsidP="00862B0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с какой целью проведено лечение указанными препаратами.</w:t>
      </w:r>
    </w:p>
    <w:p w14:paraId="30B48769" w14:textId="77777777" w:rsidR="004C0CB3" w:rsidRDefault="004C0CB3" w:rsidP="00862B0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какова роль митохондриальной дисфункции и повышения специфической активности протеаз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каспаз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клетках в патогенезе клеточной гибели, индуцированной ишемией/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реперфузией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BB8EDB" w14:textId="77777777" w:rsidR="004C0CB3" w:rsidRDefault="004C0CB3" w:rsidP="00862B0D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будет ли оправдано применение препаратов, регулирующих поступление в клетки кальция или его депонирование во внутриклеточных органеллах, и почему.</w:t>
      </w:r>
    </w:p>
    <w:p w14:paraId="6E641483" w14:textId="77777777" w:rsidR="004C0CB3" w:rsidRDefault="004C0CB3" w:rsidP="004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№4.</w:t>
      </w:r>
    </w:p>
    <w:p w14:paraId="1073E532" w14:textId="77777777" w:rsidR="004C0CB3" w:rsidRDefault="004C0CB3" w:rsidP="004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эксперименте кратковременная гипертермия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гепатоцитов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(+42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30 мин) приводит к значительному снижению токсического действия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гепатотропного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яда (акриламида), регистрируемого по цитолизу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гепатоцитов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накоплению продуктов перекисного окисления липидов мембран, продуктов окисления и агрегации белков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гепатоцитов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эффект развивается в период с 6 по 48 часы после гипертермии и блокируется препаратами-ингибиторами белкового синтеза.</w:t>
      </w:r>
    </w:p>
    <w:p w14:paraId="492C6F87" w14:textId="77777777" w:rsidR="004C0CB3" w:rsidRDefault="004C0CB3" w:rsidP="00862B0D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Объясните, за счет каких механизмов осуществляется протекторное действие гипертермии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гепатоцитах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BF6901" w14:textId="77777777" w:rsidR="004C0CB3" w:rsidRDefault="004C0CB3" w:rsidP="00862B0D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возможного использования этого эффекта в клинической практике.</w:t>
      </w:r>
    </w:p>
    <w:p w14:paraId="722C38D5" w14:textId="77777777" w:rsidR="004C0CB3" w:rsidRDefault="004C0CB3" w:rsidP="00862B0D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Какова функция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шаперонов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14:paraId="258D2BAE" w14:textId="77777777" w:rsidR="004C0CB3" w:rsidRDefault="004C0CB3" w:rsidP="004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№5.</w:t>
      </w:r>
    </w:p>
    <w:p w14:paraId="33D1860F" w14:textId="77777777" w:rsidR="004C0CB3" w:rsidRDefault="004C0CB3" w:rsidP="004C0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с гемолитической анемией обнаружена склонность к частым инфекционным заболеваниям, отмечается задержка умственного развития. При комплексном обследовании обнаружен наследственный дефект гена, кодирующего глутатион-синтетазу.</w:t>
      </w:r>
    </w:p>
    <w:p w14:paraId="0810AABF" w14:textId="77777777" w:rsidR="004C0CB3" w:rsidRDefault="004C0CB3" w:rsidP="00862B0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патогенетическую связь между недостаточностью глутатион-синтетазы и обнаруженными клиническими симптомами.</w:t>
      </w:r>
    </w:p>
    <w:p w14:paraId="027304D5" w14:textId="77777777" w:rsidR="004C0CB3" w:rsidRDefault="004C0CB3" w:rsidP="00862B0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состояние, характеризующееся развитием дисбаланса в окислительно-восстановительной системе клеток?</w:t>
      </w:r>
    </w:p>
    <w:p w14:paraId="118D0FA3" w14:textId="77777777" w:rsidR="004C0CB3" w:rsidRDefault="004C0CB3" w:rsidP="00862B0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основные компоненты системы поддержания окислительно-восстановительного гомеостаза клеток.</w:t>
      </w:r>
    </w:p>
    <w:p w14:paraId="6B9D92CB" w14:textId="77777777" w:rsidR="00D03AE3" w:rsidRDefault="00D03AE3" w:rsidP="004C0CB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155788" w14:textId="77777777" w:rsidR="00D03AE3" w:rsidRDefault="00D03AE3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CBB188" w14:textId="77777777" w:rsidR="00D03AE3" w:rsidRPr="004C0CB3" w:rsidRDefault="00D03AE3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proofErr w:type="spellStart"/>
      <w:r w:rsidRPr="004C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Патохимия</w:t>
      </w:r>
      <w:proofErr w:type="spellEnd"/>
      <w:r w:rsidRPr="004C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обмена веществ. </w:t>
      </w:r>
    </w:p>
    <w:p w14:paraId="29667FEE" w14:textId="77777777" w:rsidR="004C0CB3" w:rsidRPr="004C0CB3" w:rsidRDefault="004C0CB3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Реферат</w:t>
      </w:r>
    </w:p>
    <w:p w14:paraId="5C4698EA" w14:textId="77777777" w:rsidR="00E50F86" w:rsidRDefault="00E50F86" w:rsidP="00E50F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1. Хирургическая операция – инициатор запуска типовых патологических процессов.</w:t>
      </w:r>
    </w:p>
    <w:p w14:paraId="1B651F7A" w14:textId="77777777" w:rsidR="00E50F86" w:rsidRDefault="00E50F86" w:rsidP="00E50F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2.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Патохимия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атеросклероза.</w:t>
      </w:r>
    </w:p>
    <w:p w14:paraId="11755654" w14:textId="77777777" w:rsidR="00E50F86" w:rsidRDefault="00E50F86" w:rsidP="00E50F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3.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Патохимические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аспекты пересадки сердца.</w:t>
      </w:r>
    </w:p>
    <w:p w14:paraId="5D7D812C" w14:textId="77777777" w:rsidR="00E50F86" w:rsidRDefault="00E50F86" w:rsidP="00E50F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4. Экстремальные состояния. Шок: патогенез, фундаментальные основы алгоритма профилактики и лечения.</w:t>
      </w:r>
    </w:p>
    <w:p w14:paraId="32D158B7" w14:textId="77777777" w:rsidR="00E50F86" w:rsidRDefault="00E50F86" w:rsidP="00E50F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5.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Патохимия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инфекционного процесса. Патофизиология сепсиса. Патогенетические принципы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антибактериальной терапии.</w:t>
      </w:r>
    </w:p>
    <w:p w14:paraId="24453541" w14:textId="77777777" w:rsidR="00E50F86" w:rsidRDefault="00E50F86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18D11D" w14:textId="77777777" w:rsidR="004C0CB3" w:rsidRPr="004C0CB3" w:rsidRDefault="004C0CB3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Семинар</w:t>
      </w:r>
    </w:p>
    <w:p w14:paraId="691AF87C" w14:textId="77777777" w:rsidR="00E50F86" w:rsidRPr="00E84BB4" w:rsidRDefault="00E50F86" w:rsidP="00862B0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Регуляция водно-солевого обмена и механизмы его нарушений. </w:t>
      </w:r>
    </w:p>
    <w:p w14:paraId="4ABB9AAB" w14:textId="77777777" w:rsidR="00E50F86" w:rsidRPr="00E84BB4" w:rsidRDefault="00E50F86" w:rsidP="00862B0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proofErr w:type="spellStart"/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>Дисгидрии</w:t>
      </w:r>
      <w:proofErr w:type="spellEnd"/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 и отеки: виды, причины, патогенетические особенности. </w:t>
      </w:r>
    </w:p>
    <w:p w14:paraId="1A2961FF" w14:textId="77777777" w:rsidR="00E50F86" w:rsidRPr="00E84BB4" w:rsidRDefault="00E50F86" w:rsidP="00862B0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Нарушение содержания и соотношения натрия, калия, кальция, магния и микроэлементов в клетках и жидких средах организма. </w:t>
      </w:r>
    </w:p>
    <w:p w14:paraId="40A13F3D" w14:textId="77777777" w:rsidR="00E50F86" w:rsidRPr="00E84BB4" w:rsidRDefault="00E50F86" w:rsidP="00862B0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Кислотно-основное состояние: регуляция, механизмы нарушения. </w:t>
      </w:r>
    </w:p>
    <w:p w14:paraId="0503EB91" w14:textId="77777777" w:rsidR="00E50F86" w:rsidRPr="00E84BB4" w:rsidRDefault="00E50F86" w:rsidP="00862B0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Типовые нарушения фосфорно-кальциевого обмена. Остеопороз и остеомаляция. </w:t>
      </w:r>
    </w:p>
    <w:p w14:paraId="0270DC71" w14:textId="77777777" w:rsidR="00E50F86" w:rsidRPr="00E84BB4" w:rsidRDefault="00E50F86" w:rsidP="00862B0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Биохимия патологических процессов белкового, углеводного и липидного обменов. </w:t>
      </w:r>
    </w:p>
    <w:p w14:paraId="3EC58875" w14:textId="77777777" w:rsidR="004C0CB3" w:rsidRPr="004C0CB3" w:rsidRDefault="004C0CB3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10CD31" w14:textId="77777777" w:rsidR="00D03AE3" w:rsidRPr="004C0CB3" w:rsidRDefault="00D03AE3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Типы повреждения клетки и гибели клетки.</w:t>
      </w:r>
    </w:p>
    <w:p w14:paraId="0E9CB5BC" w14:textId="77777777" w:rsidR="004C0CB3" w:rsidRPr="004C0CB3" w:rsidRDefault="004C0CB3" w:rsidP="004C0CB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Реферат</w:t>
      </w:r>
    </w:p>
    <w:p w14:paraId="2CF4941C" w14:textId="77777777" w:rsidR="00E50F86" w:rsidRDefault="00E50F86" w:rsidP="00E50F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1. Пожилой пациент: особенности течения патологических процессов.</w:t>
      </w:r>
    </w:p>
    <w:p w14:paraId="3DE2D375" w14:textId="77777777" w:rsidR="00E50F86" w:rsidRDefault="00E50F86" w:rsidP="00E50F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2. Патофизиология раневого процесса и травматической болезни.</w:t>
      </w:r>
    </w:p>
    <w:p w14:paraId="41D70ED0" w14:textId="77777777" w:rsidR="00E50F86" w:rsidRDefault="00E50F86" w:rsidP="00E50F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3. Патология системы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макроциркуляции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14:paraId="72601D32" w14:textId="77777777" w:rsidR="00E50F86" w:rsidRDefault="00E50F86" w:rsidP="00E50F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4. Современные технологии восстановления коронарного кровотока.</w:t>
      </w:r>
    </w:p>
    <w:p w14:paraId="6C4D0CFC" w14:textId="77777777" w:rsidR="00E50F86" w:rsidRDefault="00E50F86" w:rsidP="00E50F8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5. Современные методы поддержки кровообращения при остром нарушении насосной функции сердца.</w:t>
      </w:r>
    </w:p>
    <w:p w14:paraId="62F80945" w14:textId="77777777" w:rsidR="00E50F86" w:rsidRDefault="00E50F86" w:rsidP="004C0CB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8814B" w14:textId="77777777" w:rsidR="004C0CB3" w:rsidRPr="004C0CB3" w:rsidRDefault="004C0CB3" w:rsidP="004C0CB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C0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Коллоквиум</w:t>
      </w:r>
    </w:p>
    <w:p w14:paraId="6FD5034B" w14:textId="77777777" w:rsidR="00E50F86" w:rsidRPr="00E84BB4" w:rsidRDefault="00E50F86" w:rsidP="00862B0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Характеристика основных типов повреждения: перекисный, гипоксический, токсический, </w:t>
      </w:r>
      <w:proofErr w:type="spellStart"/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>апластический</w:t>
      </w:r>
      <w:proofErr w:type="spellEnd"/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.  </w:t>
      </w:r>
    </w:p>
    <w:p w14:paraId="59EC4769" w14:textId="77777777" w:rsidR="00E50F86" w:rsidRPr="00E84BB4" w:rsidRDefault="00E50F86" w:rsidP="00862B0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>Сравнительная характеристика типов гибели клеток: некроз и апоптоз.</w:t>
      </w:r>
    </w:p>
    <w:p w14:paraId="587C6807" w14:textId="77777777" w:rsidR="00E50F86" w:rsidRPr="00E84BB4" w:rsidRDefault="00E50F86" w:rsidP="00862B0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Внутриклеточные и внеклеточные сигналы апоптоза. </w:t>
      </w:r>
    </w:p>
    <w:p w14:paraId="37AFA910" w14:textId="77777777" w:rsidR="00E50F86" w:rsidRPr="00E84BB4" w:rsidRDefault="00E50F86" w:rsidP="00862B0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Индукторы апоптоза: цитокины, глюкокортикоиды, белок р53. Митохондриальные факторы Bcl-2, протеаза AIF, цитохром с. </w:t>
      </w:r>
    </w:p>
    <w:p w14:paraId="68F5A074" w14:textId="77777777" w:rsidR="00E50F86" w:rsidRPr="00E84BB4" w:rsidRDefault="00E50F86" w:rsidP="00862B0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Ингибиторы апоптоза, теломераза. </w:t>
      </w:r>
      <w:proofErr w:type="spellStart"/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>Каспазы</w:t>
      </w:r>
      <w:proofErr w:type="spellEnd"/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, семейства, инициирующие и </w:t>
      </w:r>
      <w:proofErr w:type="spellStart"/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>эффекторные</w:t>
      </w:r>
      <w:proofErr w:type="spellEnd"/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 </w:t>
      </w:r>
      <w:proofErr w:type="spellStart"/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>каспазы</w:t>
      </w:r>
      <w:proofErr w:type="spellEnd"/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>.</w:t>
      </w:r>
    </w:p>
    <w:p w14:paraId="32197395" w14:textId="77777777" w:rsidR="00E50F86" w:rsidRPr="00E84BB4" w:rsidRDefault="00E50F86" w:rsidP="00862B0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 xml:space="preserve">Биологическое значение апоптоза. Значение апоптоза в развитии заболеваний. </w:t>
      </w:r>
    </w:p>
    <w:p w14:paraId="1573F51F" w14:textId="77777777" w:rsidR="00E50F86" w:rsidRPr="00E84BB4" w:rsidRDefault="00E50F86" w:rsidP="00862B0D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0"/>
          <w:lang w:eastAsia="ar-SA"/>
        </w:rPr>
      </w:pPr>
      <w:r w:rsidRPr="00E84BB4">
        <w:rPr>
          <w:rFonts w:ascii="Times New Roman" w:eastAsia="Times New Roman" w:hAnsi="Times New Roman" w:cs="Calibri"/>
          <w:bCs/>
          <w:sz w:val="24"/>
          <w:szCs w:val="20"/>
          <w:lang w:eastAsia="ar-SA"/>
        </w:rPr>
        <w:t>Обратимые и необратимые изменения клеток при некрозе.</w:t>
      </w:r>
    </w:p>
    <w:p w14:paraId="1C8F5F82" w14:textId="77777777" w:rsidR="004C0CB3" w:rsidRDefault="004C0CB3" w:rsidP="00D43109">
      <w:pPr>
        <w:shd w:val="clear" w:color="auto" w:fill="FFFFFF"/>
        <w:spacing w:after="12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434FCF60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67D364D9" w14:textId="77777777" w:rsidR="00C0422D" w:rsidRPr="00C0422D" w:rsidRDefault="00C0422D" w:rsidP="00C042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D0C3E8" w14:textId="77777777" w:rsidR="00E50F86" w:rsidRPr="00E50F86" w:rsidRDefault="006E7425" w:rsidP="00E50F86">
      <w:pPr>
        <w:pStyle w:val="20"/>
        <w:suppressAutoHyphens/>
        <w:spacing w:after="0" w:line="240" w:lineRule="auto"/>
        <w:ind w:firstLine="708"/>
        <w:jc w:val="both"/>
      </w:pPr>
      <w:r>
        <w:t>Курс Химия патологических процессов</w:t>
      </w:r>
      <w:r w:rsidR="00E50F86">
        <w:rPr>
          <w:snapToGrid w:val="0"/>
        </w:rPr>
        <w:t xml:space="preserve"> </w:t>
      </w:r>
      <w:r w:rsidR="00E50F86"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14:paraId="6AF86469" w14:textId="77777777" w:rsidR="00E50F86" w:rsidRPr="00E50F86" w:rsidRDefault="00E50F86" w:rsidP="00E50F86">
      <w:pPr>
        <w:pStyle w:val="a6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E50F86">
        <w:rPr>
          <w:rFonts w:eastAsia="Times New Roman"/>
          <w:smallCaps w:val="0"/>
          <w:lang w:eastAsia="ru-RU"/>
        </w:rPr>
        <w:lastRenderedPageBreak/>
        <w:t>Для зачета аспирант должен иметь положительные оценки по промежуточным аттестациям, активно посещать и работать на практических занятиях. Процентный вклад в итоговый результат этих трех составляющих:</w:t>
      </w:r>
    </w:p>
    <w:p w14:paraId="5630F4C6" w14:textId="77777777" w:rsidR="00E50F86" w:rsidRPr="00E50F86" w:rsidRDefault="00E50F86" w:rsidP="00E50F86">
      <w:pPr>
        <w:pStyle w:val="a6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E50F86">
        <w:rPr>
          <w:rFonts w:eastAsia="Times New Roman"/>
          <w:smallCaps w:val="0"/>
          <w:lang w:eastAsia="ru-RU"/>
        </w:rPr>
        <w:t>– посещаемость                                                                     – 20 %;</w:t>
      </w:r>
    </w:p>
    <w:p w14:paraId="2F2B27AC" w14:textId="77777777" w:rsidR="00E50F86" w:rsidRPr="00E50F86" w:rsidRDefault="00E50F86" w:rsidP="00E50F86">
      <w:pPr>
        <w:pStyle w:val="a6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E50F86">
        <w:rPr>
          <w:rFonts w:eastAsia="Times New Roman"/>
          <w:smallCaps w:val="0"/>
          <w:lang w:eastAsia="ru-RU"/>
        </w:rPr>
        <w:t>– успеваемость по итогам промежуточных аттестаций   – 40 %;</w:t>
      </w:r>
    </w:p>
    <w:p w14:paraId="259DBFDC" w14:textId="77777777" w:rsidR="00E50F86" w:rsidRPr="00E50F86" w:rsidRDefault="00E50F86" w:rsidP="00E50F86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практические работы                                                         – 40 %.</w:t>
      </w:r>
    </w:p>
    <w:p w14:paraId="2FD6349D" w14:textId="77777777" w:rsidR="00E50F86" w:rsidRPr="00E50F86" w:rsidRDefault="00E50F86" w:rsidP="00E50F86">
      <w:pPr>
        <w:pStyle w:val="22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обучения аспиранты выполняют индивидуальные</w:t>
      </w:r>
      <w:r w:rsidRPr="00E5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14:paraId="47AD2EC5" w14:textId="77777777" w:rsidR="00C0422D" w:rsidRPr="00C0422D" w:rsidRDefault="00C0422D" w:rsidP="00C0422D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59E81D32" w14:textId="77777777" w:rsidR="00C0422D" w:rsidRPr="00E50F86" w:rsidRDefault="00C0422D" w:rsidP="00E50F8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14:paraId="38B4FB01" w14:textId="559C2B2A" w:rsidR="00E50F86" w:rsidRPr="00E50F86" w:rsidRDefault="00E50F86" w:rsidP="00862B0D">
      <w:pPr>
        <w:pStyle w:val="a4"/>
        <w:numPr>
          <w:ilvl w:val="0"/>
          <w:numId w:val="16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F86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E50F86">
        <w:rPr>
          <w:rFonts w:ascii="Times New Roman" w:hAnsi="Times New Roman" w:cs="Times New Roman"/>
          <w:sz w:val="24"/>
          <w:szCs w:val="24"/>
        </w:rPr>
        <w:t xml:space="preserve"> В. П. </w:t>
      </w:r>
      <w:proofErr w:type="gramStart"/>
      <w:r w:rsidRPr="00E50F86">
        <w:rPr>
          <w:rFonts w:ascii="Times New Roman" w:hAnsi="Times New Roman" w:cs="Times New Roman"/>
          <w:sz w:val="24"/>
          <w:szCs w:val="24"/>
        </w:rPr>
        <w:t>Биохимия :</w:t>
      </w:r>
      <w:proofErr w:type="gramEnd"/>
      <w:r w:rsidRPr="00E50F86">
        <w:rPr>
          <w:rFonts w:ascii="Times New Roman" w:hAnsi="Times New Roman" w:cs="Times New Roman"/>
          <w:sz w:val="24"/>
          <w:szCs w:val="24"/>
        </w:rPr>
        <w:t xml:space="preserve"> Доп. М-</w:t>
      </w:r>
      <w:proofErr w:type="spellStart"/>
      <w:r w:rsidRPr="00E50F86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E50F86">
        <w:rPr>
          <w:rFonts w:ascii="Times New Roman" w:hAnsi="Times New Roman" w:cs="Times New Roman"/>
          <w:sz w:val="24"/>
          <w:szCs w:val="24"/>
        </w:rPr>
        <w:t xml:space="preserve"> образования РФ в качестве учеб. для студентов вузов. - </w:t>
      </w:r>
      <w:proofErr w:type="gramStart"/>
      <w:r w:rsidRPr="00E50F8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50F86">
        <w:rPr>
          <w:rFonts w:ascii="Times New Roman" w:hAnsi="Times New Roman" w:cs="Times New Roman"/>
          <w:sz w:val="24"/>
          <w:szCs w:val="24"/>
        </w:rPr>
        <w:t xml:space="preserve"> Дрофа, 2004. – 640 </w:t>
      </w:r>
      <w:proofErr w:type="gramStart"/>
      <w:r w:rsidRPr="00E50F8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50F86">
        <w:rPr>
          <w:rFonts w:ascii="Times New Roman" w:hAnsi="Times New Roman" w:cs="Times New Roman"/>
          <w:sz w:val="24"/>
          <w:szCs w:val="24"/>
        </w:rPr>
        <w:t xml:space="preserve"> ил. – (Высшее образование. Современный учебник)</w:t>
      </w:r>
    </w:p>
    <w:p w14:paraId="120E282A" w14:textId="77777777" w:rsidR="00E50F86" w:rsidRPr="00E50F86" w:rsidRDefault="00E50F86" w:rsidP="00862B0D">
      <w:pPr>
        <w:pStyle w:val="a4"/>
        <w:numPr>
          <w:ilvl w:val="0"/>
          <w:numId w:val="16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86">
        <w:rPr>
          <w:rFonts w:ascii="Times New Roman" w:hAnsi="Times New Roman" w:cs="Times New Roman"/>
          <w:sz w:val="24"/>
          <w:szCs w:val="24"/>
        </w:rPr>
        <w:t xml:space="preserve">Биологическая химия: учебник / Березов Т.Т., </w:t>
      </w:r>
      <w:proofErr w:type="spellStart"/>
      <w:r w:rsidRPr="00E50F86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E50F86">
        <w:rPr>
          <w:rFonts w:ascii="Times New Roman" w:hAnsi="Times New Roman" w:cs="Times New Roman"/>
          <w:sz w:val="24"/>
          <w:szCs w:val="24"/>
        </w:rPr>
        <w:t xml:space="preserve"> Б.Ф. – 3-е изд., стереотипное. - М.: Медицина, 2008. – (Учеб. лит. Для студентов мед. Вузов). – </w:t>
      </w:r>
      <w:r w:rsidRPr="00E50F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50F86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E50F86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http://www.studentlibrary.ru/book/ISBN5225046851.html</w:t>
        </w:r>
      </w:hyperlink>
      <w:r w:rsidRPr="00E50F86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14:paraId="44277BB8" w14:textId="77777777" w:rsidR="00E50F86" w:rsidRPr="00E50F86" w:rsidRDefault="00E50F86" w:rsidP="00862B0D">
      <w:pPr>
        <w:pStyle w:val="a4"/>
        <w:numPr>
          <w:ilvl w:val="0"/>
          <w:numId w:val="16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86">
        <w:rPr>
          <w:rFonts w:ascii="Times New Roman" w:hAnsi="Times New Roman" w:cs="Times New Roman"/>
          <w:sz w:val="24"/>
          <w:szCs w:val="24"/>
        </w:rPr>
        <w:t xml:space="preserve">Биологическая химия: учебник / А.А. Чиркин, Е.О. Данченко – Минск: </w:t>
      </w:r>
      <w:proofErr w:type="spellStart"/>
      <w:r w:rsidRPr="00E50F86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E50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F8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50F86">
        <w:rPr>
          <w:rFonts w:ascii="Times New Roman" w:hAnsi="Times New Roman" w:cs="Times New Roman"/>
          <w:sz w:val="24"/>
          <w:szCs w:val="24"/>
        </w:rPr>
        <w:t xml:space="preserve">., 2017. – </w:t>
      </w:r>
      <w:r w:rsidRPr="00E50F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50F86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E50F86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http://www.studentlibrary.ru/book/ISBN9789850623836.html</w:t>
        </w:r>
      </w:hyperlink>
      <w:r w:rsidRPr="00E50F86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14:paraId="39C21EFB" w14:textId="77777777" w:rsidR="00E50F86" w:rsidRPr="00E50F86" w:rsidRDefault="00E50F86" w:rsidP="00E50F8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B548E" w14:textId="77777777" w:rsidR="00E50F86" w:rsidRPr="00E50F86" w:rsidRDefault="00E50F86" w:rsidP="00E50F86">
      <w:pPr>
        <w:tabs>
          <w:tab w:val="left" w:pos="993"/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50F86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0457AF78" w14:textId="5FB1F255" w:rsidR="00E50F86" w:rsidRPr="00E50F86" w:rsidRDefault="00E50F86" w:rsidP="00E50F86">
      <w:pPr>
        <w:tabs>
          <w:tab w:val="left" w:pos="993"/>
          <w:tab w:val="right" w:leader="underscore" w:pos="9639"/>
        </w:tabs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F8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50F86">
        <w:rPr>
          <w:rFonts w:ascii="Times New Roman" w:hAnsi="Times New Roman" w:cs="Times New Roman"/>
          <w:sz w:val="24"/>
          <w:szCs w:val="24"/>
        </w:rPr>
        <w:t>Кнорре</w:t>
      </w:r>
      <w:proofErr w:type="spellEnd"/>
      <w:r w:rsidRPr="00E50F86">
        <w:rPr>
          <w:rFonts w:ascii="Times New Roman" w:hAnsi="Times New Roman" w:cs="Times New Roman"/>
          <w:sz w:val="24"/>
          <w:szCs w:val="24"/>
        </w:rPr>
        <w:t xml:space="preserve">, Д.Г. Биологическая </w:t>
      </w:r>
      <w:proofErr w:type="gramStart"/>
      <w:r w:rsidRPr="00E50F86">
        <w:rPr>
          <w:rFonts w:ascii="Times New Roman" w:hAnsi="Times New Roman" w:cs="Times New Roman"/>
          <w:sz w:val="24"/>
          <w:szCs w:val="24"/>
        </w:rPr>
        <w:t>химия :</w:t>
      </w:r>
      <w:proofErr w:type="gramEnd"/>
      <w:r w:rsidRPr="00E5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6">
        <w:rPr>
          <w:rFonts w:ascii="Times New Roman" w:hAnsi="Times New Roman" w:cs="Times New Roman"/>
          <w:sz w:val="24"/>
          <w:szCs w:val="24"/>
        </w:rPr>
        <w:t>eчеб</w:t>
      </w:r>
      <w:proofErr w:type="spellEnd"/>
      <w:r w:rsidRPr="00E50F86">
        <w:rPr>
          <w:rFonts w:ascii="Times New Roman" w:hAnsi="Times New Roman" w:cs="Times New Roman"/>
          <w:sz w:val="24"/>
          <w:szCs w:val="24"/>
        </w:rPr>
        <w:t xml:space="preserve">. для вузов. - 3-е изд. - </w:t>
      </w:r>
      <w:proofErr w:type="gramStart"/>
      <w:r w:rsidRPr="00E50F8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5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E50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0F8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E50F86">
        <w:rPr>
          <w:rFonts w:ascii="Times New Roman" w:hAnsi="Times New Roman" w:cs="Times New Roman"/>
          <w:sz w:val="24"/>
          <w:szCs w:val="24"/>
        </w:rPr>
        <w:t xml:space="preserve">., 2000. - 479 с. </w:t>
      </w:r>
    </w:p>
    <w:p w14:paraId="32F346F1" w14:textId="77777777" w:rsidR="00E50F86" w:rsidRPr="00E50F86" w:rsidRDefault="00E50F86" w:rsidP="00E50F86">
      <w:pPr>
        <w:pStyle w:val="a4"/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86">
        <w:rPr>
          <w:rFonts w:ascii="Times New Roman" w:hAnsi="Times New Roman" w:cs="Times New Roman"/>
          <w:sz w:val="24"/>
          <w:szCs w:val="24"/>
        </w:rPr>
        <w:t xml:space="preserve">2. Биологическая химия с упражнениями и задачами: учебник / под ред. С.Е. Северина. – 3-е изд., стереотипное. – М.: ГЭОТАР-Медиа, 2016. – </w:t>
      </w:r>
      <w:r w:rsidRPr="00E50F8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50F86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E50F86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http://www.studentlibrary.ru/book/ISBN9785970439715.html</w:t>
        </w:r>
      </w:hyperlink>
      <w:r w:rsidRPr="00E50F86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14:paraId="39F555CE" w14:textId="77777777" w:rsidR="00E50F86" w:rsidRPr="00E50F86" w:rsidRDefault="00E50F86" w:rsidP="00E50F86">
      <w:pPr>
        <w:tabs>
          <w:tab w:val="left" w:pos="993"/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999E7" w14:textId="77777777" w:rsidR="00E50F86" w:rsidRPr="00E50F86" w:rsidRDefault="00E50F86" w:rsidP="00E50F86">
      <w:pPr>
        <w:tabs>
          <w:tab w:val="left" w:pos="993"/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50F86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03C1F323" w14:textId="77777777" w:rsidR="00E50F86" w:rsidRPr="00E50F86" w:rsidRDefault="00E50F86" w:rsidP="00E50F86">
      <w:pPr>
        <w:pStyle w:val="a4"/>
        <w:shd w:val="clear" w:color="auto" w:fill="FFFFFF"/>
        <w:spacing w:after="0"/>
        <w:ind w:left="360"/>
        <w:jc w:val="both"/>
        <w:textAlignment w:val="top"/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</w:pPr>
      <w:r w:rsidRPr="00E50F86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E50F86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E50F86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hyperlink r:id="rId30" w:history="1">
        <w:r w:rsidRPr="00E50F8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Pr="00E50F86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E50F8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biblio</w:t>
        </w:r>
        <w:proofErr w:type="spellEnd"/>
        <w:r w:rsidRPr="00E50F86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0F8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asu</w:t>
        </w:r>
        <w:proofErr w:type="spellEnd"/>
        <w:r w:rsidRPr="00E50F86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0F8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  <w:r w:rsidRPr="00E50F86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E50F86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42992C61" w14:textId="77777777" w:rsidR="00E50F86" w:rsidRPr="00E50F86" w:rsidRDefault="00E50F86" w:rsidP="00E50F86">
      <w:pPr>
        <w:shd w:val="clear" w:color="auto" w:fill="FFFFFF"/>
        <w:spacing w:after="0"/>
        <w:ind w:hanging="76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E50F86">
        <w:rPr>
          <w:rFonts w:ascii="Times New Roman" w:hAnsi="Times New Roman" w:cs="Times New Roman"/>
          <w:i/>
          <w:sz w:val="24"/>
          <w:szCs w:val="24"/>
        </w:rPr>
        <w:t>Учетная запись образовательного портала АГУ</w:t>
      </w:r>
    </w:p>
    <w:p w14:paraId="09485497" w14:textId="77777777" w:rsidR="00E50F86" w:rsidRPr="00E50F86" w:rsidRDefault="00E50F86" w:rsidP="00E50F86">
      <w:pPr>
        <w:shd w:val="clear" w:color="auto" w:fill="FFFFFF"/>
        <w:spacing w:after="0"/>
        <w:ind w:left="426" w:hanging="76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E50F86">
        <w:rPr>
          <w:rFonts w:ascii="Times New Roman" w:eastAsia="Calibri" w:hAnsi="Times New Roman" w:cs="Times New Roman"/>
          <w:sz w:val="24"/>
          <w:szCs w:val="24"/>
        </w:rPr>
        <w:t>2. Электронно-библиотечная система (ЭБС) ООО «</w:t>
      </w:r>
      <w:proofErr w:type="spellStart"/>
      <w:r w:rsidRPr="00E50F86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E50F86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r w:rsidRPr="00E50F86">
        <w:rPr>
          <w:rFonts w:ascii="Times New Roman" w:hAnsi="Times New Roman" w:cs="Times New Roman"/>
          <w:sz w:val="24"/>
          <w:szCs w:val="24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36E1E60B" w14:textId="77777777" w:rsidR="00E50F86" w:rsidRPr="00E50F86" w:rsidRDefault="00E50F86" w:rsidP="00E50F86">
      <w:pPr>
        <w:shd w:val="clear" w:color="auto" w:fill="FFFFFF"/>
        <w:spacing w:after="0"/>
        <w:ind w:left="426" w:hanging="76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E50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1" w:tgtFrame="_blank" w:history="1">
        <w:r w:rsidRPr="00E50F86">
          <w:rPr>
            <w:rStyle w:val="a5"/>
            <w:rFonts w:ascii="Times New Roman" w:hAnsi="Times New Roman" w:cs="Times New Roman"/>
            <w:bCs/>
            <w:sz w:val="24"/>
            <w:szCs w:val="24"/>
          </w:rPr>
          <w:t>www.studentlibrary.ru</w:t>
        </w:r>
      </w:hyperlink>
      <w:r w:rsidRPr="00E50F8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50F86">
        <w:rPr>
          <w:rFonts w:ascii="Times New Roman" w:hAnsi="Times New Roman" w:cs="Times New Roman"/>
          <w:i/>
          <w:sz w:val="24"/>
          <w:szCs w:val="24"/>
        </w:rPr>
        <w:t>Регистрация с компьютеров АГУ</w:t>
      </w:r>
    </w:p>
    <w:p w14:paraId="13430EE3" w14:textId="77777777" w:rsidR="00E50F86" w:rsidRPr="00E50F86" w:rsidRDefault="00E50F86" w:rsidP="00E50F86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0E9EDA9B" w14:textId="77777777" w:rsidR="00E50F86" w:rsidRPr="00E50F86" w:rsidRDefault="00E50F86" w:rsidP="00E50F86">
      <w:pPr>
        <w:tabs>
          <w:tab w:val="right" w:leader="underscore" w:pos="9639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0F86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14:paraId="7F35325D" w14:textId="77777777" w:rsidR="00E50F86" w:rsidRPr="00E50F86" w:rsidRDefault="00E50F86" w:rsidP="00E50F86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F86">
        <w:rPr>
          <w:rFonts w:ascii="Times New Roman" w:hAnsi="Times New Roman" w:cs="Times New Roman"/>
          <w:bCs/>
          <w:sz w:val="24"/>
          <w:szCs w:val="24"/>
        </w:rPr>
        <w:t xml:space="preserve">Практические занятия по дисциплине </w:t>
      </w:r>
      <w:r>
        <w:rPr>
          <w:rFonts w:ascii="Times New Roman" w:hAnsi="Times New Roman" w:cs="Times New Roman"/>
          <w:bCs/>
          <w:sz w:val="24"/>
          <w:szCs w:val="24"/>
        </w:rPr>
        <w:t>Химия патологических процессов</w:t>
      </w:r>
      <w:r w:rsidRPr="00E50F86">
        <w:rPr>
          <w:rFonts w:ascii="Times New Roman" w:hAnsi="Times New Roman" w:cs="Times New Roman"/>
          <w:bCs/>
          <w:sz w:val="24"/>
          <w:szCs w:val="24"/>
        </w:rPr>
        <w:t xml:space="preserve">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proofErr w:type="spellStart"/>
      <w:r w:rsidRPr="00E50F86">
        <w:rPr>
          <w:rFonts w:ascii="Times New Roman" w:hAnsi="Times New Roman" w:cs="Times New Roman"/>
          <w:bCs/>
          <w:sz w:val="24"/>
          <w:szCs w:val="24"/>
        </w:rPr>
        <w:t>оснащенна</w:t>
      </w:r>
      <w:proofErr w:type="spellEnd"/>
      <w:r w:rsidRPr="00E50F86">
        <w:rPr>
          <w:rFonts w:ascii="Times New Roman" w:hAnsi="Times New Roman" w:cs="Times New Roman"/>
          <w:bCs/>
          <w:sz w:val="24"/>
          <w:szCs w:val="24"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 w:rsidRPr="00E50F86">
        <w:rPr>
          <w:rFonts w:ascii="Times New Roman" w:hAnsi="Times New Roman" w:cs="Times New Roman"/>
          <w:bCs/>
          <w:sz w:val="24"/>
          <w:szCs w:val="24"/>
        </w:rPr>
        <w:t>амплификатор</w:t>
      </w:r>
      <w:proofErr w:type="spellEnd"/>
      <w:r w:rsidRPr="00E50F86">
        <w:rPr>
          <w:rFonts w:ascii="Times New Roman" w:hAnsi="Times New Roman" w:cs="Times New Roman"/>
          <w:bCs/>
          <w:sz w:val="24"/>
          <w:szCs w:val="24"/>
        </w:rPr>
        <w:t xml:space="preserve">, термостат, </w:t>
      </w:r>
      <w:proofErr w:type="spellStart"/>
      <w:r w:rsidRPr="00E50F86">
        <w:rPr>
          <w:rFonts w:ascii="Times New Roman" w:hAnsi="Times New Roman" w:cs="Times New Roman"/>
          <w:bCs/>
          <w:sz w:val="24"/>
          <w:szCs w:val="24"/>
        </w:rPr>
        <w:t>вортекс</w:t>
      </w:r>
      <w:proofErr w:type="spellEnd"/>
      <w:r w:rsidRPr="00E50F86">
        <w:rPr>
          <w:rFonts w:ascii="Times New Roman" w:hAnsi="Times New Roman" w:cs="Times New Roman"/>
          <w:bCs/>
          <w:sz w:val="24"/>
          <w:szCs w:val="24"/>
        </w:rPr>
        <w:t xml:space="preserve">, гель-документирующая система, </w:t>
      </w:r>
      <w:proofErr w:type="spellStart"/>
      <w:r w:rsidRPr="00E50F86">
        <w:rPr>
          <w:rFonts w:ascii="Times New Roman" w:hAnsi="Times New Roman" w:cs="Times New Roman"/>
          <w:bCs/>
          <w:sz w:val="24"/>
          <w:szCs w:val="24"/>
        </w:rPr>
        <w:lastRenderedPageBreak/>
        <w:t>трансиллюминатор</w:t>
      </w:r>
      <w:proofErr w:type="spellEnd"/>
      <w:r w:rsidRPr="00E50F86">
        <w:rPr>
          <w:rFonts w:ascii="Times New Roman" w:hAnsi="Times New Roman" w:cs="Times New Roman"/>
          <w:bCs/>
          <w:sz w:val="24"/>
          <w:szCs w:val="24"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664B34">
        <w:rPr>
          <w:rFonts w:ascii="Times New Roman" w:hAnsi="Times New Roman" w:cs="Times New Roman"/>
          <w:bCs/>
          <w:sz w:val="24"/>
          <w:szCs w:val="24"/>
        </w:rPr>
        <w:t>зированной аудитории</w:t>
      </w:r>
      <w:r w:rsidRPr="00E50F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DA139F" w14:textId="77777777" w:rsidR="00E50F86" w:rsidRPr="00E50F86" w:rsidRDefault="00E50F86" w:rsidP="00E50F86">
      <w:pPr>
        <w:tabs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F86">
        <w:rPr>
          <w:rFonts w:ascii="Times New Roman" w:hAnsi="Times New Roman" w:cs="Times New Roman"/>
          <w:sz w:val="24"/>
          <w:szCs w:val="24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21006C">
        <w:rPr>
          <w:rFonts w:ascii="Times New Roman" w:hAnsi="Times New Roman" w:cs="Times New Roman"/>
          <w:sz w:val="24"/>
          <w:szCs w:val="24"/>
        </w:rPr>
        <w:t>аспиранта</w:t>
      </w:r>
      <w:r w:rsidRPr="00E50F86">
        <w:rPr>
          <w:rFonts w:ascii="Times New Roman" w:hAnsi="Times New Roman" w:cs="Times New Roman"/>
          <w:sz w:val="24"/>
          <w:szCs w:val="24"/>
        </w:rPr>
        <w:t xml:space="preserve"> (его законного представителя) и заключение психолого-медико-педагогической комиссии (ПМПК).</w:t>
      </w:r>
    </w:p>
    <w:p w14:paraId="672F7BB9" w14:textId="77777777" w:rsidR="00F64517" w:rsidRPr="00E50F86" w:rsidRDefault="00F64517" w:rsidP="00E50F86">
      <w:pPr>
        <w:tabs>
          <w:tab w:val="left" w:pos="993"/>
          <w:tab w:val="right" w:leader="underscore" w:pos="9639"/>
        </w:tabs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4517" w:rsidRPr="00E50F86" w:rsidSect="00C0422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0EA8"/>
    <w:multiLevelType w:val="hybridMultilevel"/>
    <w:tmpl w:val="2DE4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547"/>
    <w:multiLevelType w:val="hybridMultilevel"/>
    <w:tmpl w:val="2DE4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B1FD0"/>
    <w:multiLevelType w:val="hybridMultilevel"/>
    <w:tmpl w:val="658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B7A"/>
    <w:multiLevelType w:val="hybridMultilevel"/>
    <w:tmpl w:val="2DE4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42EB3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39349B"/>
    <w:multiLevelType w:val="hybridMultilevel"/>
    <w:tmpl w:val="2DE4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77CCD"/>
    <w:multiLevelType w:val="hybridMultilevel"/>
    <w:tmpl w:val="2DE4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E65E9"/>
    <w:multiLevelType w:val="hybridMultilevel"/>
    <w:tmpl w:val="4AA4DD38"/>
    <w:lvl w:ilvl="0" w:tplc="0EBA4C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0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729C1"/>
    <w:multiLevelType w:val="multilevel"/>
    <w:tmpl w:val="0010AC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55451C7"/>
    <w:multiLevelType w:val="hybridMultilevel"/>
    <w:tmpl w:val="0AFC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C6C37"/>
    <w:multiLevelType w:val="hybridMultilevel"/>
    <w:tmpl w:val="5920B32E"/>
    <w:lvl w:ilvl="0" w:tplc="6180C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C02BB"/>
    <w:multiLevelType w:val="hybridMultilevel"/>
    <w:tmpl w:val="4AA4DD38"/>
    <w:lvl w:ilvl="0" w:tplc="0EBA4C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5">
    <w:nsid w:val="69D30927"/>
    <w:multiLevelType w:val="hybridMultilevel"/>
    <w:tmpl w:val="4AA4DD38"/>
    <w:lvl w:ilvl="0" w:tplc="0EBA4C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6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4"/>
  </w:num>
  <w:num w:numId="5">
    <w:abstractNumId w:val="1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2D"/>
    <w:rsid w:val="00006687"/>
    <w:rsid w:val="00141987"/>
    <w:rsid w:val="0021006C"/>
    <w:rsid w:val="00254E2A"/>
    <w:rsid w:val="003A730F"/>
    <w:rsid w:val="004C0CB3"/>
    <w:rsid w:val="005B7607"/>
    <w:rsid w:val="005E28D5"/>
    <w:rsid w:val="006576A8"/>
    <w:rsid w:val="00664B34"/>
    <w:rsid w:val="006E7425"/>
    <w:rsid w:val="00807764"/>
    <w:rsid w:val="0083647D"/>
    <w:rsid w:val="00853E95"/>
    <w:rsid w:val="00862B0D"/>
    <w:rsid w:val="008A1BD4"/>
    <w:rsid w:val="008A2B9C"/>
    <w:rsid w:val="00A6640F"/>
    <w:rsid w:val="00BC3E87"/>
    <w:rsid w:val="00C0422D"/>
    <w:rsid w:val="00C05FBE"/>
    <w:rsid w:val="00C2186C"/>
    <w:rsid w:val="00D03AE3"/>
    <w:rsid w:val="00D43109"/>
    <w:rsid w:val="00DF3CF6"/>
    <w:rsid w:val="00E50F86"/>
    <w:rsid w:val="00E84BB4"/>
    <w:rsid w:val="00F64517"/>
    <w:rsid w:val="00F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F320"/>
  <w15:chartTrackingRefBased/>
  <w15:docId w15:val="{AA0FDB06-3501-4828-9554-C20BD69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0422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 w:cs="Calibri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22D"/>
    <w:rPr>
      <w:rFonts w:ascii="Times New Roman" w:eastAsia="Times New Roman" w:hAnsi="Times New Roman" w:cs="Calibri"/>
      <w:b/>
      <w:bCs/>
      <w:sz w:val="24"/>
      <w:szCs w:val="28"/>
      <w:lang w:eastAsia="ar-SA"/>
    </w:rPr>
  </w:style>
  <w:style w:type="table" w:styleId="a3">
    <w:name w:val="Table Grid"/>
    <w:basedOn w:val="a1"/>
    <w:uiPriority w:val="39"/>
    <w:rsid w:val="00C0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2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422D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59"/>
    <w:rsid w:val="008A2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E50F86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50F86"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semiHidden/>
    <w:locked/>
    <w:rsid w:val="00E5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aliases w:val="Основной текст 2 Знак Знак Знак Знак"/>
    <w:basedOn w:val="a"/>
    <w:link w:val="2"/>
    <w:semiHidden/>
    <w:unhideWhenUsed/>
    <w:rsid w:val="00E50F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E50F86"/>
  </w:style>
  <w:style w:type="paragraph" w:styleId="22">
    <w:name w:val="Body Text Indent 2"/>
    <w:basedOn w:val="a"/>
    <w:link w:val="23"/>
    <w:uiPriority w:val="99"/>
    <w:semiHidden/>
    <w:unhideWhenUsed/>
    <w:rsid w:val="00E50F8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5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ch.ru/" TargetMode="External"/><Relationship Id="rId18" Type="http://schemas.openxmlformats.org/officeDocument/2006/relationships/hyperlink" Target="http://www.biomedcentral.com/" TargetMode="External"/><Relationship Id="rId26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uctr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protres.ru/" TargetMode="External"/><Relationship Id="rId17" Type="http://schemas.openxmlformats.org/officeDocument/2006/relationships/hyperlink" Target="http://www.bionet.nsc.ru/" TargetMode="External"/><Relationship Id="rId25" Type="http://schemas.openxmlformats.org/officeDocument/2006/relationships/hyperlink" Target="https://biblio.asu.edu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elozersky.msu.ru/" TargetMode="External"/><Relationship Id="rId20" Type="http://schemas.openxmlformats.org/officeDocument/2006/relationships/hyperlink" Target="http://sbio.info/" TargetMode="External"/><Relationship Id="rId29" Type="http://schemas.openxmlformats.org/officeDocument/2006/relationships/hyperlink" Target="http://www.studentlibrary.ru/book/ISBN9785970439715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enetika.ru/" TargetMode="External"/><Relationship Id="rId24" Type="http://schemas.openxmlformats.org/officeDocument/2006/relationships/hyperlink" Target="http://nizrp.narod.ru/kafvse.ht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imb.ru/" TargetMode="External"/><Relationship Id="rId23" Type="http://schemas.openxmlformats.org/officeDocument/2006/relationships/hyperlink" Target="http://inlep.ru/" TargetMode="External"/><Relationship Id="rId28" Type="http://schemas.openxmlformats.org/officeDocument/2006/relationships/hyperlink" Target="http://www.studentlibrary.ru/book/ISBN9789850623836.html" TargetMode="External"/><Relationship Id="rId10" Type="http://schemas.openxmlformats.org/officeDocument/2006/relationships/hyperlink" Target="http://www.ebi.ac.uk/embl/" TargetMode="External"/><Relationship Id="rId19" Type="http://schemas.openxmlformats.org/officeDocument/2006/relationships/hyperlink" Target="http://www.bmn.com/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" TargetMode="External"/><Relationship Id="rId14" Type="http://schemas.openxmlformats.org/officeDocument/2006/relationships/hyperlink" Target="http://www.ibp.ru/" TargetMode="External"/><Relationship Id="rId22" Type="http://schemas.openxmlformats.org/officeDocument/2006/relationships/hyperlink" Target="http://www.stgau.ru/" TargetMode="External"/><Relationship Id="rId27" Type="http://schemas.openxmlformats.org/officeDocument/2006/relationships/hyperlink" Target="http://www.studentlibrary.ru/book/ISBN5225046851.html" TargetMode="External"/><Relationship Id="rId30" Type="http://schemas.openxmlformats.org/officeDocument/2006/relationships/hyperlink" Target="https://biblio.asu.edu.ru" TargetMode="External"/><Relationship Id="rId8" Type="http://schemas.openxmlformats.org/officeDocument/2006/relationships/hyperlink" Target="http://a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E60F-33BE-4E6E-A364-3B5E2BE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4954</Words>
  <Characters>28239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2021-03-29T11:46:00Z</cp:lastPrinted>
  <dcterms:created xsi:type="dcterms:W3CDTF">2020-06-26T19:57:00Z</dcterms:created>
  <dcterms:modified xsi:type="dcterms:W3CDTF">2021-03-29T11:46:00Z</dcterms:modified>
</cp:coreProperties>
</file>