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AC" w:rsidRPr="00451808" w:rsidRDefault="000069AC" w:rsidP="000069AC">
      <w:pPr>
        <w:jc w:val="center"/>
      </w:pPr>
      <w:r w:rsidRPr="00451808">
        <w:t>МИНОБРНАУКИ РОССИИ</w:t>
      </w:r>
    </w:p>
    <w:p w:rsidR="000069AC" w:rsidRPr="00451808" w:rsidRDefault="000069AC" w:rsidP="000069AC">
      <w:pPr>
        <w:jc w:val="center"/>
      </w:pPr>
      <w:r w:rsidRPr="00451808">
        <w:t>АСТРАХАНСКИЙ ГОСУДАРСТВЕННЫЙ УНИВЕРСИТЕТ</w:t>
      </w:r>
    </w:p>
    <w:p w:rsidR="000069AC" w:rsidRPr="00451808" w:rsidRDefault="000069AC" w:rsidP="000069AC">
      <w:pPr>
        <w:jc w:val="center"/>
      </w:pPr>
    </w:p>
    <w:p w:rsidR="000069AC" w:rsidRPr="00451808" w:rsidRDefault="000069AC" w:rsidP="000069AC">
      <w:pPr>
        <w:jc w:val="center"/>
      </w:pPr>
    </w:p>
    <w:p w:rsidR="000069AC" w:rsidRPr="00451808" w:rsidRDefault="000069AC" w:rsidP="000069AC">
      <w:pPr>
        <w:jc w:val="both"/>
      </w:pPr>
    </w:p>
    <w:p w:rsidR="000069AC" w:rsidRPr="00451808" w:rsidRDefault="000069AC" w:rsidP="000069AC">
      <w:pPr>
        <w:jc w:val="both"/>
      </w:pPr>
    </w:p>
    <w:p w:rsidR="000069AC" w:rsidRPr="00451808" w:rsidRDefault="000069AC" w:rsidP="000069AC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0069AC" w:rsidRPr="00451808" w:rsidTr="002457C4">
        <w:trPr>
          <w:trHeight w:val="1373"/>
        </w:trPr>
        <w:tc>
          <w:tcPr>
            <w:tcW w:w="4644" w:type="dxa"/>
          </w:tcPr>
          <w:p w:rsidR="000069AC" w:rsidRPr="00451808" w:rsidRDefault="000069AC" w:rsidP="002457C4">
            <w:pPr>
              <w:jc w:val="center"/>
            </w:pPr>
            <w:r w:rsidRPr="00451808">
              <w:t>СОГЛАСОВАНО</w:t>
            </w:r>
          </w:p>
          <w:p w:rsidR="000069AC" w:rsidRPr="00451808" w:rsidRDefault="000069AC" w:rsidP="002457C4">
            <w:pPr>
              <w:jc w:val="center"/>
            </w:pPr>
            <w:r w:rsidRPr="00451808">
              <w:t xml:space="preserve">Руководитель ОПОП </w:t>
            </w:r>
          </w:p>
          <w:p w:rsidR="000069AC" w:rsidRPr="00451808" w:rsidRDefault="000069AC" w:rsidP="002457C4">
            <w:pPr>
              <w:jc w:val="center"/>
            </w:pPr>
          </w:p>
          <w:p w:rsidR="000069AC" w:rsidRPr="008B08B4" w:rsidRDefault="000069AC" w:rsidP="002457C4">
            <w:pPr>
              <w:jc w:val="center"/>
              <w:rPr>
                <w:u w:val="single"/>
              </w:rPr>
            </w:pPr>
            <w:r w:rsidRPr="008B08B4">
              <w:rPr>
                <w:u w:val="single"/>
              </w:rPr>
              <w:t>Т.Н.Симонова</w:t>
            </w:r>
          </w:p>
          <w:p w:rsidR="000069AC" w:rsidRPr="00451808" w:rsidRDefault="000069AC" w:rsidP="002457C4">
            <w:pPr>
              <w:jc w:val="center"/>
            </w:pPr>
            <w:r w:rsidRPr="00451808">
              <w:t>«</w:t>
            </w:r>
            <w:r>
              <w:t>06</w:t>
            </w:r>
            <w:r w:rsidRPr="00451808">
              <w:t xml:space="preserve">» </w:t>
            </w:r>
            <w:r>
              <w:t xml:space="preserve">июня </w:t>
            </w:r>
            <w:r w:rsidRPr="00451808">
              <w:t>20</w:t>
            </w:r>
            <w:r>
              <w:t>19</w:t>
            </w:r>
            <w:r w:rsidRPr="00451808">
              <w:t xml:space="preserve">  г.</w:t>
            </w:r>
          </w:p>
        </w:tc>
        <w:tc>
          <w:tcPr>
            <w:tcW w:w="426" w:type="dxa"/>
          </w:tcPr>
          <w:p w:rsidR="000069AC" w:rsidRPr="00451808" w:rsidRDefault="000069AC" w:rsidP="002457C4">
            <w:pPr>
              <w:jc w:val="right"/>
            </w:pPr>
          </w:p>
          <w:p w:rsidR="000069AC" w:rsidRPr="00451808" w:rsidRDefault="000069AC" w:rsidP="002457C4">
            <w:pPr>
              <w:jc w:val="right"/>
            </w:pPr>
          </w:p>
          <w:p w:rsidR="000069AC" w:rsidRPr="00451808" w:rsidRDefault="000069AC" w:rsidP="002457C4">
            <w:pPr>
              <w:jc w:val="right"/>
            </w:pPr>
          </w:p>
          <w:p w:rsidR="000069AC" w:rsidRPr="00451808" w:rsidRDefault="000069AC" w:rsidP="002457C4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0069AC" w:rsidRPr="00451808" w:rsidRDefault="000069AC" w:rsidP="002457C4">
            <w:pPr>
              <w:jc w:val="center"/>
            </w:pPr>
            <w:r w:rsidRPr="00451808">
              <w:t>УТВЕРЖДАЮ</w:t>
            </w:r>
          </w:p>
          <w:p w:rsidR="000069AC" w:rsidRPr="00451808" w:rsidRDefault="000069AC" w:rsidP="002457C4">
            <w:pPr>
              <w:jc w:val="center"/>
              <w:rPr>
                <w:i/>
                <w:sz w:val="20"/>
                <w:szCs w:val="20"/>
              </w:rPr>
            </w:pPr>
            <w:r w:rsidRPr="00451808">
              <w:t xml:space="preserve">Заведующий кафедрой </w:t>
            </w:r>
            <w:r>
              <w:t>коррекционной педагогики</w:t>
            </w:r>
          </w:p>
          <w:p w:rsidR="000069AC" w:rsidRPr="008B08B4" w:rsidRDefault="000069AC" w:rsidP="002457C4">
            <w:pPr>
              <w:jc w:val="center"/>
              <w:rPr>
                <w:u w:val="single"/>
              </w:rPr>
            </w:pPr>
            <w:r w:rsidRPr="008B08B4">
              <w:rPr>
                <w:u w:val="single"/>
              </w:rPr>
              <w:t>Т.Н.Симонова</w:t>
            </w:r>
          </w:p>
          <w:p w:rsidR="000069AC" w:rsidRPr="00451808" w:rsidRDefault="000069AC" w:rsidP="002457C4">
            <w:pPr>
              <w:jc w:val="center"/>
            </w:pPr>
            <w:r w:rsidRPr="00451808">
              <w:t xml:space="preserve"> «</w:t>
            </w:r>
            <w:r>
              <w:t>13</w:t>
            </w:r>
            <w:r w:rsidRPr="00451808">
              <w:t xml:space="preserve">» </w:t>
            </w:r>
            <w:r>
              <w:t xml:space="preserve">июня </w:t>
            </w:r>
            <w:r w:rsidRPr="00451808">
              <w:t>20</w:t>
            </w:r>
            <w:r>
              <w:t>19</w:t>
            </w:r>
            <w:r w:rsidRPr="00451808">
              <w:t xml:space="preserve">  г.</w:t>
            </w:r>
          </w:p>
        </w:tc>
      </w:tr>
    </w:tbl>
    <w:p w:rsidR="000069AC" w:rsidRPr="00451808" w:rsidRDefault="000069AC" w:rsidP="000069AC">
      <w:pPr>
        <w:jc w:val="both"/>
      </w:pPr>
    </w:p>
    <w:p w:rsidR="000069AC" w:rsidRPr="00451808" w:rsidRDefault="000069AC" w:rsidP="000069AC">
      <w:pPr>
        <w:jc w:val="both"/>
      </w:pPr>
    </w:p>
    <w:p w:rsidR="000069AC" w:rsidRPr="00451808" w:rsidRDefault="000069AC" w:rsidP="000069AC">
      <w:pPr>
        <w:jc w:val="both"/>
      </w:pPr>
    </w:p>
    <w:p w:rsidR="000069AC" w:rsidRPr="00451808" w:rsidRDefault="000069AC" w:rsidP="000069AC">
      <w:pPr>
        <w:jc w:val="both"/>
      </w:pPr>
    </w:p>
    <w:p w:rsidR="000069AC" w:rsidRPr="00451808" w:rsidRDefault="000069AC" w:rsidP="000069AC">
      <w:pPr>
        <w:jc w:val="both"/>
      </w:pPr>
    </w:p>
    <w:p w:rsidR="000069AC" w:rsidRPr="00451808" w:rsidRDefault="000069AC" w:rsidP="000069AC">
      <w:pPr>
        <w:jc w:val="both"/>
      </w:pPr>
    </w:p>
    <w:p w:rsidR="000069AC" w:rsidRPr="00451808" w:rsidRDefault="000069AC" w:rsidP="000069AC">
      <w:pPr>
        <w:jc w:val="both"/>
      </w:pPr>
    </w:p>
    <w:p w:rsidR="000069AC" w:rsidRPr="00451808" w:rsidRDefault="000069AC" w:rsidP="000069AC">
      <w:pPr>
        <w:jc w:val="both"/>
      </w:pPr>
    </w:p>
    <w:p w:rsidR="000069AC" w:rsidRPr="00451808" w:rsidRDefault="000069AC" w:rsidP="000069AC">
      <w:pPr>
        <w:jc w:val="center"/>
        <w:rPr>
          <w:b/>
          <w:sz w:val="28"/>
          <w:szCs w:val="28"/>
        </w:rPr>
      </w:pPr>
      <w:r w:rsidRPr="00451808">
        <w:rPr>
          <w:b/>
          <w:sz w:val="28"/>
          <w:szCs w:val="28"/>
        </w:rPr>
        <w:t>ПРОГРАММА ГОСУДАРСТВЕННОЙ ИТОГОВОЙ АТТЕСТАЦИИ</w:t>
      </w:r>
    </w:p>
    <w:p w:rsidR="000069AC" w:rsidRPr="00451808" w:rsidRDefault="000069AC" w:rsidP="000069AC">
      <w:pPr>
        <w:jc w:val="center"/>
        <w:rPr>
          <w:i/>
        </w:rPr>
      </w:pPr>
    </w:p>
    <w:p w:rsidR="000069AC" w:rsidRPr="008B7115" w:rsidRDefault="000069AC" w:rsidP="000069AC">
      <w:pPr>
        <w:jc w:val="right"/>
        <w:rPr>
          <w:b/>
        </w:rPr>
      </w:pP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5750"/>
      </w:tblGrid>
      <w:tr w:rsidR="000069AC" w:rsidTr="002457C4">
        <w:trPr>
          <w:trHeight w:val="353"/>
          <w:jc w:val="center"/>
        </w:trPr>
        <w:tc>
          <w:tcPr>
            <w:tcW w:w="4077" w:type="dxa"/>
            <w:hideMark/>
          </w:tcPr>
          <w:p w:rsidR="000069AC" w:rsidRDefault="000069AC" w:rsidP="002457C4">
            <w:pPr>
              <w:spacing w:before="120"/>
            </w:pPr>
            <w:r>
              <w:t>Составитель(-и)</w:t>
            </w:r>
          </w:p>
        </w:tc>
        <w:tc>
          <w:tcPr>
            <w:tcW w:w="5754" w:type="dxa"/>
            <w:hideMark/>
          </w:tcPr>
          <w:p w:rsidR="000069AC" w:rsidRDefault="000069AC" w:rsidP="002457C4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Сим</w:t>
            </w:r>
            <w:r w:rsidR="004630EA">
              <w:rPr>
                <w:b/>
                <w:bCs/>
              </w:rPr>
              <w:t xml:space="preserve">онова Т.Н, доцент, </w:t>
            </w:r>
            <w:proofErr w:type="spellStart"/>
            <w:r w:rsidR="004630EA">
              <w:rPr>
                <w:b/>
                <w:bCs/>
              </w:rPr>
              <w:t>д.п.н</w:t>
            </w:r>
            <w:proofErr w:type="spellEnd"/>
            <w:r w:rsidR="004630EA">
              <w:rPr>
                <w:b/>
                <w:bCs/>
              </w:rPr>
              <w:t>., зав</w:t>
            </w:r>
            <w:r>
              <w:rPr>
                <w:b/>
                <w:bCs/>
              </w:rPr>
              <w:t xml:space="preserve">кафедрой; </w:t>
            </w:r>
          </w:p>
        </w:tc>
      </w:tr>
      <w:tr w:rsidR="000069AC" w:rsidTr="002457C4">
        <w:trPr>
          <w:trHeight w:val="353"/>
          <w:jc w:val="center"/>
        </w:trPr>
        <w:tc>
          <w:tcPr>
            <w:tcW w:w="4077" w:type="dxa"/>
            <w:hideMark/>
          </w:tcPr>
          <w:p w:rsidR="000069AC" w:rsidRDefault="000069AC" w:rsidP="002457C4">
            <w:pPr>
              <w:spacing w:before="120"/>
              <w:rPr>
                <w:b/>
                <w:bCs/>
              </w:rPr>
            </w:pPr>
            <w:r>
              <w:t>Направление подготовки</w:t>
            </w:r>
          </w:p>
        </w:tc>
        <w:tc>
          <w:tcPr>
            <w:tcW w:w="5754" w:type="dxa"/>
            <w:hideMark/>
          </w:tcPr>
          <w:p w:rsidR="000069AC" w:rsidRPr="002252E7" w:rsidRDefault="000069AC" w:rsidP="002457C4">
            <w:pPr>
              <w:jc w:val="both"/>
              <w:rPr>
                <w:sz w:val="28"/>
                <w:szCs w:val="28"/>
                <w:u w:val="single"/>
              </w:rPr>
            </w:pPr>
            <w:r w:rsidRPr="002252E7">
              <w:rPr>
                <w:sz w:val="28"/>
                <w:szCs w:val="28"/>
                <w:u w:val="single"/>
              </w:rPr>
              <w:t>44.06.01 Образование и педагогические науки</w:t>
            </w:r>
          </w:p>
          <w:p w:rsidR="000069AC" w:rsidRDefault="000069AC" w:rsidP="002457C4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</w:p>
        </w:tc>
      </w:tr>
      <w:tr w:rsidR="000069AC" w:rsidTr="002457C4">
        <w:trPr>
          <w:trHeight w:val="353"/>
          <w:jc w:val="center"/>
        </w:trPr>
        <w:tc>
          <w:tcPr>
            <w:tcW w:w="4077" w:type="dxa"/>
            <w:hideMark/>
          </w:tcPr>
          <w:p w:rsidR="000069AC" w:rsidRDefault="000069AC" w:rsidP="002457C4">
            <w:pPr>
              <w:spacing w:before="120"/>
              <w:rPr>
                <w:b/>
                <w:bCs/>
              </w:rPr>
            </w:pPr>
            <w: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:rsidR="000069AC" w:rsidRPr="002252E7" w:rsidRDefault="000069AC" w:rsidP="002457C4">
            <w:pPr>
              <w:jc w:val="center"/>
              <w:rPr>
                <w:sz w:val="28"/>
                <w:szCs w:val="28"/>
                <w:u w:val="single"/>
              </w:rPr>
            </w:pPr>
            <w:r w:rsidRPr="002252E7">
              <w:rPr>
                <w:sz w:val="28"/>
                <w:szCs w:val="28"/>
                <w:u w:val="single"/>
              </w:rPr>
              <w:t>13.00.03</w:t>
            </w:r>
            <w:r w:rsidRPr="002252E7">
              <w:rPr>
                <w:sz w:val="28"/>
                <w:u w:val="single"/>
              </w:rPr>
              <w:t xml:space="preserve"> Коррекционная педагогика   </w:t>
            </w:r>
            <w:r w:rsidRPr="002252E7">
              <w:rPr>
                <w:color w:val="000000"/>
                <w:sz w:val="28"/>
                <w:szCs w:val="28"/>
                <w:u w:val="single"/>
              </w:rPr>
              <w:t>(сурдопедагогика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и</w:t>
            </w:r>
            <w:r w:rsidRPr="002252E7">
              <w:rPr>
                <w:color w:val="000000"/>
                <w:sz w:val="28"/>
                <w:szCs w:val="28"/>
                <w:u w:val="single"/>
              </w:rPr>
              <w:t xml:space="preserve"> тифлопедагогика, олигофренопедагогика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и</w:t>
            </w:r>
            <w:r w:rsidRPr="002252E7">
              <w:rPr>
                <w:color w:val="000000"/>
                <w:sz w:val="28"/>
                <w:szCs w:val="28"/>
                <w:u w:val="single"/>
              </w:rPr>
              <w:t xml:space="preserve"> логопедия)</w:t>
            </w:r>
          </w:p>
          <w:p w:rsidR="000069AC" w:rsidRDefault="000069AC" w:rsidP="002457C4">
            <w:pPr>
              <w:spacing w:before="120"/>
              <w:jc w:val="right"/>
              <w:rPr>
                <w:b/>
              </w:rPr>
            </w:pPr>
          </w:p>
        </w:tc>
      </w:tr>
      <w:tr w:rsidR="000069AC" w:rsidTr="002457C4">
        <w:trPr>
          <w:trHeight w:val="353"/>
          <w:jc w:val="center"/>
        </w:trPr>
        <w:tc>
          <w:tcPr>
            <w:tcW w:w="4077" w:type="dxa"/>
            <w:hideMark/>
          </w:tcPr>
          <w:p w:rsidR="000069AC" w:rsidRDefault="000069AC" w:rsidP="002457C4">
            <w:pPr>
              <w:tabs>
                <w:tab w:val="right" w:pos="3861"/>
              </w:tabs>
              <w:spacing w:before="120"/>
              <w:rPr>
                <w:b/>
                <w:bCs/>
              </w:rPr>
            </w:pPr>
            <w:r>
              <w:t xml:space="preserve">Квалификация </w:t>
            </w:r>
            <w:r>
              <w:tab/>
            </w:r>
          </w:p>
        </w:tc>
        <w:tc>
          <w:tcPr>
            <w:tcW w:w="5754" w:type="dxa"/>
            <w:hideMark/>
          </w:tcPr>
          <w:p w:rsidR="000069AC" w:rsidRDefault="000069AC" w:rsidP="002457C4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0069AC" w:rsidTr="002457C4">
        <w:trPr>
          <w:trHeight w:val="353"/>
          <w:jc w:val="center"/>
        </w:trPr>
        <w:tc>
          <w:tcPr>
            <w:tcW w:w="4077" w:type="dxa"/>
            <w:hideMark/>
          </w:tcPr>
          <w:p w:rsidR="000069AC" w:rsidRDefault="000069AC" w:rsidP="002457C4">
            <w:pPr>
              <w:spacing w:before="120"/>
            </w:pPr>
            <w:r>
              <w:t>Форма обучения</w:t>
            </w:r>
          </w:p>
        </w:tc>
        <w:tc>
          <w:tcPr>
            <w:tcW w:w="5754" w:type="dxa"/>
            <w:hideMark/>
          </w:tcPr>
          <w:p w:rsidR="000069AC" w:rsidRDefault="000069AC" w:rsidP="002457C4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заочная </w:t>
            </w:r>
          </w:p>
        </w:tc>
      </w:tr>
      <w:tr w:rsidR="000069AC" w:rsidTr="002457C4">
        <w:trPr>
          <w:trHeight w:val="353"/>
          <w:jc w:val="center"/>
        </w:trPr>
        <w:tc>
          <w:tcPr>
            <w:tcW w:w="4077" w:type="dxa"/>
            <w:hideMark/>
          </w:tcPr>
          <w:p w:rsidR="000069AC" w:rsidRDefault="000069AC" w:rsidP="002457C4">
            <w:pPr>
              <w:spacing w:before="120"/>
            </w:pPr>
            <w:r>
              <w:t xml:space="preserve">Год приема </w:t>
            </w:r>
          </w:p>
        </w:tc>
        <w:tc>
          <w:tcPr>
            <w:tcW w:w="5754" w:type="dxa"/>
            <w:hideMark/>
          </w:tcPr>
          <w:p w:rsidR="000069AC" w:rsidRPr="007E1D3C" w:rsidRDefault="000069AC" w:rsidP="000069AC">
            <w:pPr>
              <w:spacing w:before="120"/>
              <w:jc w:val="right"/>
              <w:rPr>
                <w:b/>
                <w:bCs/>
              </w:rPr>
            </w:pPr>
            <w:r w:rsidRPr="007E1D3C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</w:tbl>
    <w:p w:rsidR="000069AC" w:rsidRDefault="000069AC" w:rsidP="000069AC">
      <w:pPr>
        <w:jc w:val="both"/>
        <w:rPr>
          <w:sz w:val="28"/>
          <w:szCs w:val="28"/>
        </w:rPr>
      </w:pPr>
    </w:p>
    <w:p w:rsidR="000069AC" w:rsidRDefault="000069AC" w:rsidP="000069AC">
      <w:pPr>
        <w:jc w:val="both"/>
        <w:rPr>
          <w:sz w:val="28"/>
          <w:szCs w:val="28"/>
        </w:rPr>
      </w:pPr>
    </w:p>
    <w:p w:rsidR="000069AC" w:rsidRPr="008B7115" w:rsidRDefault="000069AC" w:rsidP="000069AC">
      <w:pPr>
        <w:jc w:val="both"/>
        <w:rPr>
          <w:b/>
        </w:rPr>
      </w:pPr>
    </w:p>
    <w:p w:rsidR="000069AC" w:rsidRPr="008B7115" w:rsidRDefault="000069AC" w:rsidP="000069AC">
      <w:pPr>
        <w:jc w:val="both"/>
        <w:rPr>
          <w:b/>
        </w:rPr>
      </w:pPr>
    </w:p>
    <w:p w:rsidR="000069AC" w:rsidRDefault="000069AC" w:rsidP="000069AC">
      <w:pPr>
        <w:jc w:val="both"/>
        <w:rPr>
          <w:sz w:val="28"/>
          <w:szCs w:val="28"/>
        </w:rPr>
      </w:pPr>
    </w:p>
    <w:p w:rsidR="000069AC" w:rsidRDefault="000069AC" w:rsidP="000069AC">
      <w:pPr>
        <w:rPr>
          <w:sz w:val="28"/>
          <w:szCs w:val="28"/>
        </w:rPr>
      </w:pPr>
    </w:p>
    <w:p w:rsidR="000069AC" w:rsidRDefault="000069AC" w:rsidP="000069AC">
      <w:pPr>
        <w:pStyle w:val="ab"/>
        <w:rPr>
          <w:szCs w:val="28"/>
        </w:rPr>
      </w:pPr>
    </w:p>
    <w:p w:rsidR="000069AC" w:rsidRDefault="000069AC" w:rsidP="000069AC">
      <w:pPr>
        <w:pStyle w:val="ab"/>
        <w:rPr>
          <w:szCs w:val="28"/>
        </w:rPr>
      </w:pPr>
    </w:p>
    <w:p w:rsidR="000069AC" w:rsidRDefault="000069AC" w:rsidP="000069AC">
      <w:pPr>
        <w:pStyle w:val="ab"/>
        <w:rPr>
          <w:szCs w:val="28"/>
        </w:rPr>
      </w:pPr>
      <w:r>
        <w:rPr>
          <w:szCs w:val="28"/>
        </w:rPr>
        <w:t>Астрахань – 2019</w:t>
      </w:r>
    </w:p>
    <w:p w:rsidR="000069AC" w:rsidRDefault="000069AC" w:rsidP="000069AC">
      <w:pPr>
        <w:pStyle w:val="ab"/>
        <w:rPr>
          <w:szCs w:val="28"/>
        </w:rPr>
      </w:pPr>
      <w:r>
        <w:rPr>
          <w:szCs w:val="28"/>
        </w:rPr>
        <w:br w:type="page"/>
      </w:r>
    </w:p>
    <w:p w:rsidR="000069AC" w:rsidRPr="008B08B4" w:rsidRDefault="000069AC" w:rsidP="000069AC">
      <w:pPr>
        <w:pStyle w:val="1"/>
        <w:tabs>
          <w:tab w:val="left" w:pos="426"/>
        </w:tabs>
        <w:ind w:left="720"/>
        <w:rPr>
          <w:b/>
        </w:rPr>
      </w:pPr>
      <w:r>
        <w:rPr>
          <w:b/>
        </w:rPr>
        <w:lastRenderedPageBreak/>
        <w:t xml:space="preserve">1. </w:t>
      </w:r>
      <w:r w:rsidRPr="008B08B4">
        <w:rPr>
          <w:b/>
        </w:rPr>
        <w:t>ЦЕЛИ И ЗАДАЧИ ГОСУДАРСТВЕННОЙ ИТОГОВОЙ АТТЕСТАЦИИ</w:t>
      </w:r>
    </w:p>
    <w:p w:rsidR="000069AC" w:rsidRPr="004F6B73" w:rsidRDefault="000069AC" w:rsidP="000069AC">
      <w:pPr>
        <w:pStyle w:val="1"/>
        <w:widowControl/>
        <w:numPr>
          <w:ilvl w:val="1"/>
          <w:numId w:val="1"/>
        </w:numPr>
        <w:tabs>
          <w:tab w:val="left" w:pos="426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Цель </w:t>
      </w:r>
      <w:r w:rsidRPr="004F6B73">
        <w:rPr>
          <w:b/>
          <w:szCs w:val="24"/>
        </w:rPr>
        <w:t>государственной итоговой аттестации</w:t>
      </w:r>
    </w:p>
    <w:p w:rsidR="000069AC" w:rsidRDefault="000069AC" w:rsidP="000069AC">
      <w:pPr>
        <w:adjustRightInd w:val="0"/>
        <w:contextualSpacing/>
        <w:jc w:val="both"/>
      </w:pPr>
      <w:r>
        <w:t>Целью государственной итоговой аттестации (ГИА) выпускников аспирантуры АГУ, обучающихся по ОПОП по направлению 44.06.01 Образование и педагогические науки по профилю «Коррекционная педагогика (сурдопедагогика, тифлопедагогика, олигофренопедагогика и логопедия)»  является установление уровня подготовки выпускника к выполнению профессиональных задач и соответствия его подготовки требуемой по ОПОП квалификации: Исследователь. Преподаватель-исследователь.</w:t>
      </w:r>
    </w:p>
    <w:p w:rsidR="000069AC" w:rsidRDefault="000069AC" w:rsidP="000069AC">
      <w:pPr>
        <w:adjustRightInd w:val="0"/>
        <w:contextualSpacing/>
        <w:jc w:val="both"/>
        <w:rPr>
          <w:rFonts w:eastAsia="Calibri"/>
          <w:bCs/>
          <w:lang w:eastAsia="en-US"/>
        </w:rPr>
      </w:pPr>
    </w:p>
    <w:p w:rsidR="000069AC" w:rsidRPr="004F6B73" w:rsidRDefault="000069AC" w:rsidP="000069AC">
      <w:pPr>
        <w:pStyle w:val="1"/>
        <w:widowControl/>
        <w:numPr>
          <w:ilvl w:val="1"/>
          <w:numId w:val="1"/>
        </w:numPr>
        <w:tabs>
          <w:tab w:val="left" w:pos="426"/>
        </w:tabs>
        <w:ind w:left="0" w:firstLine="0"/>
        <w:rPr>
          <w:b/>
        </w:rPr>
      </w:pPr>
      <w:r w:rsidRPr="004F6B73">
        <w:rPr>
          <w:b/>
        </w:rPr>
        <w:t xml:space="preserve">Задача </w:t>
      </w:r>
      <w:r>
        <w:rPr>
          <w:b/>
          <w:szCs w:val="24"/>
        </w:rPr>
        <w:t>итоговой</w:t>
      </w:r>
      <w:r w:rsidRPr="004F6B73">
        <w:rPr>
          <w:b/>
        </w:rPr>
        <w:t xml:space="preserve"> </w:t>
      </w:r>
      <w:r>
        <w:rPr>
          <w:b/>
        </w:rPr>
        <w:t>(</w:t>
      </w:r>
      <w:r w:rsidRPr="004F6B73">
        <w:rPr>
          <w:b/>
        </w:rPr>
        <w:t>государственной итоговой</w:t>
      </w:r>
      <w:r>
        <w:rPr>
          <w:b/>
        </w:rPr>
        <w:t>)</w:t>
      </w:r>
      <w:r w:rsidRPr="004F6B73">
        <w:rPr>
          <w:b/>
        </w:rPr>
        <w:t xml:space="preserve"> аттестации</w:t>
      </w:r>
    </w:p>
    <w:p w:rsidR="000069AC" w:rsidRDefault="000069AC" w:rsidP="000069AC">
      <w:pPr>
        <w:pStyle w:val="1"/>
        <w:tabs>
          <w:tab w:val="left" w:pos="993"/>
        </w:tabs>
        <w:rPr>
          <w:szCs w:val="24"/>
        </w:rPr>
      </w:pPr>
      <w:r w:rsidRPr="00145255">
        <w:rPr>
          <w:szCs w:val="24"/>
        </w:rPr>
        <w:t xml:space="preserve">- проверка уровня </w:t>
      </w:r>
      <w:proofErr w:type="spellStart"/>
      <w:r w:rsidRPr="00145255">
        <w:rPr>
          <w:szCs w:val="24"/>
        </w:rPr>
        <w:t>сформированности</w:t>
      </w:r>
      <w:proofErr w:type="spellEnd"/>
      <w:r w:rsidRPr="00145255">
        <w:rPr>
          <w:szCs w:val="24"/>
        </w:rPr>
        <w:t xml:space="preserve"> компетенций, определенных федеральным образовательным стандартом и ОПОП</w:t>
      </w:r>
      <w:r>
        <w:rPr>
          <w:szCs w:val="24"/>
        </w:rPr>
        <w:t>;</w:t>
      </w:r>
      <w:r w:rsidRPr="00145255">
        <w:rPr>
          <w:szCs w:val="24"/>
        </w:rPr>
        <w:t xml:space="preserve"> </w:t>
      </w:r>
    </w:p>
    <w:p w:rsidR="000069AC" w:rsidRDefault="000069AC" w:rsidP="000069AC">
      <w:pPr>
        <w:pStyle w:val="1"/>
        <w:tabs>
          <w:tab w:val="left" w:pos="993"/>
        </w:tabs>
        <w:rPr>
          <w:szCs w:val="24"/>
        </w:rPr>
      </w:pPr>
      <w:r>
        <w:rPr>
          <w:szCs w:val="24"/>
        </w:rPr>
        <w:t xml:space="preserve">- </w:t>
      </w:r>
      <w:r w:rsidRPr="00145255">
        <w:rPr>
          <w:szCs w:val="24"/>
        </w:rPr>
        <w:t xml:space="preserve"> принятие решения о присвоении квалификации по результатам ГИА: исследователь, преподаватель-исследователь и выдаче документа об образовании и о квалификации. </w:t>
      </w:r>
    </w:p>
    <w:p w:rsidR="000069AC" w:rsidRDefault="000069AC" w:rsidP="000069AC">
      <w:pPr>
        <w:pStyle w:val="1"/>
        <w:tabs>
          <w:tab w:val="left" w:pos="993"/>
        </w:tabs>
      </w:pPr>
      <w:r w:rsidRPr="00451808">
        <w:t xml:space="preserve">В рамках проведения </w:t>
      </w:r>
      <w:r w:rsidRPr="002464A8">
        <w:t>ГИА</w:t>
      </w:r>
      <w:r w:rsidRPr="00451808">
        <w:t xml:space="preserve"> проверя</w:t>
      </w:r>
      <w:r>
        <w:t>е</w:t>
      </w:r>
      <w:r w:rsidRPr="00451808">
        <w:t>тся степень освоения выпускником следующих компетенций</w:t>
      </w:r>
      <w:r>
        <w:t xml:space="preserve">: </w:t>
      </w:r>
    </w:p>
    <w:p w:rsidR="000069AC" w:rsidRDefault="000069AC" w:rsidP="000069AC">
      <w:pPr>
        <w:pStyle w:val="1"/>
        <w:tabs>
          <w:tab w:val="left" w:pos="993"/>
        </w:tabs>
      </w:pPr>
      <w:r>
        <w:t xml:space="preserve"> УК </w:t>
      </w:r>
      <w:proofErr w:type="gramStart"/>
      <w:r>
        <w:t>( универсальные</w:t>
      </w:r>
      <w:proofErr w:type="gramEnd"/>
      <w:r>
        <w:t xml:space="preserve"> компетенции):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- 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- 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- способностью следовать этическим нормам в профессиональной деятельности (УК-5);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- способностью планировать и решать задачи собственного профессионального и личностного развития (УК-6).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Выпускник, освоивший программу аспирантуры, должен обладать следующими общепрофессиональными компетенциями</w:t>
      </w:r>
      <w:r>
        <w:t xml:space="preserve"> </w:t>
      </w:r>
      <w:proofErr w:type="gramStart"/>
      <w:r>
        <w:t>( ОПК</w:t>
      </w:r>
      <w:proofErr w:type="gramEnd"/>
      <w:r>
        <w:t>)</w:t>
      </w:r>
      <w:r w:rsidRPr="0023232A">
        <w:t>: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- владением методологией и методами педагогического исследования (ОПК-1);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- владением культурой научного исследования в области педагогических наук, в том числе с использованием информационных и коммуникационных технологий (ОПК-2);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- способностью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 (ОПК-3);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- готовностью организовать работу исследовательского коллектива в области педагогических наук (ОПК-4);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- способностью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 (ОПК-5);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- способностью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(ОПК-6);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- способностью проводить анализ образовательной деятельности организаций посредством экспертной оценки и проектировать программы их развития (ОПК-7);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- готовностью к преподавательской деятельности по основным образовательным программам высшего образования (ОПК-8).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 xml:space="preserve">В соответствии с этим выпускник, освоивший программу аспирантуры, должен обладать следующими профессиональными </w:t>
      </w:r>
      <w:proofErr w:type="gramStart"/>
      <w:r w:rsidRPr="0023232A">
        <w:t>компетенциями</w:t>
      </w:r>
      <w:r>
        <w:t xml:space="preserve">  (</w:t>
      </w:r>
      <w:proofErr w:type="gramEnd"/>
      <w:r>
        <w:t xml:space="preserve"> ПК)</w:t>
      </w:r>
      <w:r w:rsidRPr="0023232A">
        <w:t>: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lastRenderedPageBreak/>
        <w:t>- готовность организовать научно-исследовательскую, учебную и воспитательную работу студентов в вузе в области коррекционной педагогики (сурдопедагогики, тифлопедагогики, олигофренопедагогики и логопедии) (ПК-1);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 xml:space="preserve">- способность к педагогической деятельности, разработке систем и технологий обучения и воспитания (целей, задач, содержания, методов, приемов, средств, ИКТ) детей и взрослых с нарушениями в развитии (ПК-2); 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- способность применять современные методы диагностирования достижений обучающихся и воспитанников с ограниченными возможностями здоровья, осуществлять педагогическое сопровождение  процессов социализации и реабилитации (ПК-3);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 xml:space="preserve">- </w:t>
      </w:r>
      <w:r w:rsidRPr="0023232A">
        <w:rPr>
          <w:color w:val="000000"/>
          <w:lang w:eastAsia="en-US"/>
        </w:rPr>
        <w:t xml:space="preserve">способность использовать отечественный и зарубежный опыт в организации психолого-педагогической помощи лицам с отклонениями в развитии </w:t>
      </w:r>
      <w:proofErr w:type="gramStart"/>
      <w:r w:rsidRPr="0023232A">
        <w:rPr>
          <w:color w:val="000000"/>
          <w:lang w:eastAsia="en-US"/>
        </w:rPr>
        <w:t>( ПК</w:t>
      </w:r>
      <w:proofErr w:type="gramEnd"/>
      <w:r w:rsidRPr="0023232A">
        <w:rPr>
          <w:color w:val="000000"/>
          <w:lang w:eastAsia="en-US"/>
        </w:rPr>
        <w:t>-4).</w:t>
      </w:r>
    </w:p>
    <w:p w:rsidR="000069AC" w:rsidRDefault="000069AC" w:rsidP="000069AC">
      <w:pPr>
        <w:pStyle w:val="1"/>
        <w:tabs>
          <w:tab w:val="left" w:pos="993"/>
        </w:tabs>
      </w:pPr>
    </w:p>
    <w:p w:rsidR="000069AC" w:rsidRDefault="000069AC" w:rsidP="000069AC">
      <w:pPr>
        <w:ind w:left="720"/>
        <w:outlineLvl w:val="0"/>
        <w:rPr>
          <w:b/>
          <w:bCs/>
        </w:rPr>
      </w:pPr>
      <w:r>
        <w:rPr>
          <w:b/>
          <w:bCs/>
        </w:rPr>
        <w:t xml:space="preserve">2. </w:t>
      </w:r>
      <w:r w:rsidRPr="00451808">
        <w:rPr>
          <w:b/>
          <w:bCs/>
        </w:rPr>
        <w:t>ОБЩИЕ ПОЛОЖЕНИЯ</w:t>
      </w:r>
    </w:p>
    <w:p w:rsidR="000069AC" w:rsidRDefault="000069AC" w:rsidP="000069AC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2464A8">
        <w:rPr>
          <w:b/>
        </w:rPr>
        <w:t>Формы проведения государственной итоговой аттестации:</w:t>
      </w:r>
    </w:p>
    <w:p w:rsidR="000069AC" w:rsidRPr="002464A8" w:rsidRDefault="000069AC" w:rsidP="000069AC">
      <w:pPr>
        <w:autoSpaceDE w:val="0"/>
        <w:autoSpaceDN w:val="0"/>
        <w:adjustRightInd w:val="0"/>
        <w:jc w:val="both"/>
        <w:rPr>
          <w:b/>
        </w:rPr>
      </w:pPr>
      <w:r>
        <w:t xml:space="preserve">- представление </w:t>
      </w:r>
      <w:r w:rsidRPr="00F60FF6">
        <w:t xml:space="preserve">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</w:t>
      </w:r>
      <w:proofErr w:type="spellStart"/>
      <w:r w:rsidRPr="00F60FF6">
        <w:t>Мин</w:t>
      </w:r>
      <w:r>
        <w:t>обрна</w:t>
      </w:r>
      <w:r w:rsidRPr="00F60FF6">
        <w:t>уки</w:t>
      </w:r>
      <w:proofErr w:type="spellEnd"/>
      <w:r w:rsidRPr="00F60FF6">
        <w:t xml:space="preserve"> Российской Федерации</w:t>
      </w:r>
      <w:r>
        <w:t>;</w:t>
      </w:r>
    </w:p>
    <w:p w:rsidR="000069AC" w:rsidRDefault="000069AC" w:rsidP="000069AC">
      <w:pPr>
        <w:adjustRightInd w:val="0"/>
        <w:jc w:val="both"/>
      </w:pPr>
      <w:r>
        <w:t xml:space="preserve">- </w:t>
      </w:r>
      <w:r w:rsidRPr="002464A8">
        <w:t>подготовка к сдаче и с</w:t>
      </w:r>
      <w:r>
        <w:t>дача государственного экзамена</w:t>
      </w:r>
      <w:r w:rsidRPr="002464A8">
        <w:t xml:space="preserve"> </w:t>
      </w:r>
    </w:p>
    <w:p w:rsidR="000069AC" w:rsidRDefault="000069AC" w:rsidP="000069AC">
      <w:pPr>
        <w:tabs>
          <w:tab w:val="left" w:pos="1134"/>
        </w:tabs>
        <w:autoSpaceDE w:val="0"/>
        <w:autoSpaceDN w:val="0"/>
        <w:adjustRightInd w:val="0"/>
        <w:ind w:left="1140"/>
        <w:jc w:val="both"/>
        <w:rPr>
          <w:b/>
        </w:rPr>
      </w:pPr>
      <w:r>
        <w:rPr>
          <w:b/>
        </w:rPr>
        <w:t xml:space="preserve">2.2. </w:t>
      </w:r>
      <w:r w:rsidRPr="002464A8">
        <w:rPr>
          <w:b/>
        </w:rPr>
        <w:t>Объем и сроки проведения государственной итоговой аттестации</w:t>
      </w:r>
    </w:p>
    <w:p w:rsidR="000069AC" w:rsidRPr="002464A8" w:rsidRDefault="000069AC" w:rsidP="000069A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2464A8">
        <w:t xml:space="preserve">Объем ГИА – </w:t>
      </w:r>
      <w:r>
        <w:t>9</w:t>
      </w:r>
      <w:r w:rsidRPr="002464A8">
        <w:t xml:space="preserve"> зачетных единиц, в том числе:</w:t>
      </w:r>
      <w:r>
        <w:t xml:space="preserve"> </w:t>
      </w:r>
    </w:p>
    <w:p w:rsidR="000069AC" w:rsidRDefault="000069AC" w:rsidP="000069A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  </w:t>
      </w:r>
      <w:r w:rsidRPr="00A80057">
        <w:t xml:space="preserve">- </w:t>
      </w:r>
      <w:r>
        <w:t>5</w:t>
      </w:r>
      <w:r w:rsidRPr="00A80057">
        <w:t xml:space="preserve"> зачетных единиц</w:t>
      </w:r>
      <w:r w:rsidRPr="002464A8">
        <w:t xml:space="preserve"> – для </w:t>
      </w:r>
      <w:r>
        <w:t xml:space="preserve">представления </w:t>
      </w:r>
      <w:r w:rsidRPr="00F60FF6">
        <w:t xml:space="preserve">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</w:t>
      </w:r>
      <w:proofErr w:type="spellStart"/>
      <w:r w:rsidRPr="00F60FF6">
        <w:t>Минобрнауки</w:t>
      </w:r>
      <w:proofErr w:type="spellEnd"/>
      <w:r w:rsidRPr="00F60FF6">
        <w:t xml:space="preserve"> </w:t>
      </w:r>
      <w:r>
        <w:t>России (далее – научный доклад);</w:t>
      </w:r>
      <w:r w:rsidRPr="00F60FF6">
        <w:t xml:space="preserve"> </w:t>
      </w:r>
    </w:p>
    <w:p w:rsidR="000069AC" w:rsidRPr="002464A8" w:rsidRDefault="000069AC" w:rsidP="000069AC">
      <w:pPr>
        <w:adjustRightInd w:val="0"/>
        <w:ind w:left="567" w:firstLine="142"/>
      </w:pPr>
      <w:r w:rsidRPr="00A80057">
        <w:t>-</w:t>
      </w:r>
      <w:r>
        <w:t xml:space="preserve"> 4</w:t>
      </w:r>
      <w:r w:rsidRPr="00A80057">
        <w:t xml:space="preserve"> зачетны</w:t>
      </w:r>
      <w:r>
        <w:t>е</w:t>
      </w:r>
      <w:r w:rsidRPr="00A80057">
        <w:t xml:space="preserve"> единиц</w:t>
      </w:r>
      <w:r>
        <w:t>ы</w:t>
      </w:r>
      <w:r w:rsidRPr="002464A8">
        <w:t xml:space="preserve"> – для подготовк</w:t>
      </w:r>
      <w:r>
        <w:t>и</w:t>
      </w:r>
      <w:r w:rsidRPr="002464A8">
        <w:t xml:space="preserve"> к сдаче и с</w:t>
      </w:r>
      <w:r>
        <w:t xml:space="preserve">дачи государственного экзамена </w:t>
      </w:r>
      <w:r w:rsidRPr="00CE365C">
        <w:t>(далее – государственный экзамен).</w:t>
      </w:r>
    </w:p>
    <w:p w:rsidR="000069AC" w:rsidRDefault="000069AC" w:rsidP="000069A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2464A8">
        <w:t xml:space="preserve">Сроки проведения ГИА: с </w:t>
      </w:r>
      <w:r>
        <w:t xml:space="preserve">39 </w:t>
      </w:r>
      <w:r w:rsidRPr="002464A8">
        <w:t xml:space="preserve">по </w:t>
      </w:r>
      <w:r>
        <w:t>44</w:t>
      </w:r>
      <w:r w:rsidRPr="002464A8">
        <w:t xml:space="preserve"> недели </w:t>
      </w:r>
      <w:r w:rsidR="004630EA">
        <w:t>4</w:t>
      </w:r>
      <w:r w:rsidRPr="002464A8">
        <w:t xml:space="preserve"> курса (итого </w:t>
      </w:r>
      <w:r>
        <w:t xml:space="preserve">6 </w:t>
      </w:r>
      <w:r w:rsidRPr="002464A8">
        <w:t>недель).</w:t>
      </w:r>
    </w:p>
    <w:p w:rsidR="000069AC" w:rsidRPr="002464A8" w:rsidRDefault="000069AC" w:rsidP="000069AC">
      <w:pPr>
        <w:tabs>
          <w:tab w:val="left" w:pos="1134"/>
        </w:tabs>
        <w:autoSpaceDE w:val="0"/>
        <w:autoSpaceDN w:val="0"/>
        <w:adjustRightInd w:val="0"/>
        <w:ind w:left="1140"/>
        <w:jc w:val="both"/>
        <w:rPr>
          <w:b/>
        </w:rPr>
      </w:pPr>
      <w:r>
        <w:rPr>
          <w:b/>
        </w:rPr>
        <w:t xml:space="preserve">2.3. </w:t>
      </w:r>
      <w:r w:rsidRPr="002464A8">
        <w:rPr>
          <w:b/>
        </w:rPr>
        <w:t>Допуск к государственной итоговой аттестации</w:t>
      </w:r>
    </w:p>
    <w:p w:rsidR="000069AC" w:rsidRDefault="000069AC" w:rsidP="000069AC">
      <w:pPr>
        <w:shd w:val="clear" w:color="auto" w:fill="FFFFFF"/>
        <w:ind w:firstLine="709"/>
        <w:jc w:val="both"/>
      </w:pPr>
      <w:r w:rsidRPr="005F09E2">
        <w:t xml:space="preserve">К </w:t>
      </w:r>
      <w:r w:rsidRPr="002464A8">
        <w:t>ГИА</w:t>
      </w:r>
      <w:r w:rsidRPr="005F09E2">
        <w:t xml:space="preserve"> допускается аспирант,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:rsidR="000069AC" w:rsidRPr="00C51529" w:rsidRDefault="000069AC" w:rsidP="000069A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51529"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0069AC" w:rsidRPr="00C51529" w:rsidRDefault="000069AC" w:rsidP="000069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0069AC" w:rsidRPr="002464A8" w:rsidRDefault="000069AC" w:rsidP="000069AC">
      <w:pPr>
        <w:autoSpaceDE w:val="0"/>
        <w:autoSpaceDN w:val="0"/>
        <w:adjustRightInd w:val="0"/>
        <w:ind w:firstLine="567"/>
        <w:jc w:val="both"/>
      </w:pPr>
    </w:p>
    <w:p w:rsidR="000069AC" w:rsidRPr="002464A8" w:rsidRDefault="000069AC" w:rsidP="000069AC">
      <w:pPr>
        <w:tabs>
          <w:tab w:val="left" w:pos="284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3. </w:t>
      </w:r>
      <w:r w:rsidRPr="002464A8">
        <w:rPr>
          <w:b/>
          <w:bCs/>
        </w:rPr>
        <w:t xml:space="preserve">ФОНД ОЦЕНОЧНЫХ СРЕДСТВ </w:t>
      </w:r>
    </w:p>
    <w:p w:rsidR="000069AC" w:rsidRDefault="000069AC" w:rsidP="000069AC">
      <w:pPr>
        <w:tabs>
          <w:tab w:val="left" w:pos="284"/>
        </w:tabs>
        <w:jc w:val="center"/>
        <w:outlineLvl w:val="0"/>
        <w:rPr>
          <w:b/>
          <w:bCs/>
        </w:rPr>
      </w:pPr>
      <w:r w:rsidRPr="002464A8">
        <w:rPr>
          <w:b/>
          <w:bCs/>
        </w:rPr>
        <w:t>ДЛЯ ГОСУДАРСТВЕННОЙ ИТОГОВОЙ АТТЕСТАЦИИ</w:t>
      </w:r>
    </w:p>
    <w:p w:rsidR="000069AC" w:rsidRPr="002464A8" w:rsidRDefault="000069AC" w:rsidP="000069AC">
      <w:pPr>
        <w:tabs>
          <w:tab w:val="left" w:pos="284"/>
        </w:tabs>
        <w:jc w:val="center"/>
        <w:outlineLvl w:val="0"/>
        <w:rPr>
          <w:b/>
          <w:bCs/>
        </w:rPr>
      </w:pPr>
    </w:p>
    <w:p w:rsidR="000069AC" w:rsidRPr="001C4388" w:rsidRDefault="000069AC" w:rsidP="000069AC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E85242">
        <w:rPr>
          <w:b/>
        </w:rPr>
        <w:t xml:space="preserve">          </w:t>
      </w:r>
      <w:r w:rsidRPr="002464A8">
        <w:rPr>
          <w:b/>
        </w:rPr>
        <w:t xml:space="preserve">3.1. </w:t>
      </w:r>
      <w:r w:rsidRPr="002464A8">
        <w:rPr>
          <w:b/>
          <w:bCs/>
        </w:rPr>
        <w:t xml:space="preserve">Фонд оценочных средств </w:t>
      </w:r>
      <w:r w:rsidRPr="002464A8">
        <w:rPr>
          <w:b/>
        </w:rPr>
        <w:t xml:space="preserve">для </w:t>
      </w:r>
      <w:r>
        <w:rPr>
          <w:b/>
        </w:rPr>
        <w:t>научного доклада</w:t>
      </w:r>
    </w:p>
    <w:p w:rsidR="000069AC" w:rsidRPr="002464A8" w:rsidRDefault="000069AC" w:rsidP="000069AC">
      <w:pPr>
        <w:autoSpaceDE w:val="0"/>
        <w:autoSpaceDN w:val="0"/>
        <w:adjustRightInd w:val="0"/>
        <w:ind w:firstLine="567"/>
        <w:jc w:val="both"/>
        <w:rPr>
          <w:b/>
        </w:rPr>
      </w:pPr>
      <w:r w:rsidRPr="002464A8">
        <w:rPr>
          <w:b/>
        </w:rPr>
        <w:t>3.1.1. Требования к результатам обучения</w:t>
      </w:r>
    </w:p>
    <w:p w:rsidR="000069AC" w:rsidRDefault="000069AC" w:rsidP="000069AC">
      <w:pPr>
        <w:tabs>
          <w:tab w:val="left" w:pos="1134"/>
        </w:tabs>
        <w:autoSpaceDE w:val="0"/>
        <w:autoSpaceDN w:val="0"/>
        <w:adjustRightInd w:val="0"/>
        <w:jc w:val="both"/>
      </w:pPr>
      <w:r w:rsidRPr="002464A8">
        <w:t xml:space="preserve">В процессе подготовки </w:t>
      </w:r>
      <w:r w:rsidRPr="00F60FF6">
        <w:t>научного доклада</w:t>
      </w:r>
      <w:r>
        <w:t xml:space="preserve">, </w:t>
      </w:r>
      <w:r w:rsidRPr="002464A8">
        <w:t xml:space="preserve">а также в ходе процедуры </w:t>
      </w:r>
      <w:r>
        <w:t xml:space="preserve">представления </w:t>
      </w:r>
      <w:r w:rsidRPr="00F60FF6">
        <w:t xml:space="preserve">научного доклада </w:t>
      </w:r>
      <w:r w:rsidRPr="002464A8">
        <w:t xml:space="preserve">формируются и проверяются следующие компетенции: </w:t>
      </w:r>
    </w:p>
    <w:p w:rsidR="000069AC" w:rsidRPr="002464A8" w:rsidRDefault="000069AC" w:rsidP="000069AC">
      <w:pPr>
        <w:tabs>
          <w:tab w:val="left" w:pos="1134"/>
        </w:tabs>
        <w:autoSpaceDE w:val="0"/>
        <w:autoSpaceDN w:val="0"/>
        <w:adjustRightInd w:val="0"/>
        <w:jc w:val="both"/>
      </w:pPr>
      <w:r w:rsidRPr="00B57241">
        <w:rPr>
          <w:color w:val="000000"/>
        </w:rPr>
        <w:t>УК-1</w:t>
      </w:r>
      <w:r>
        <w:rPr>
          <w:color w:val="000000"/>
        </w:rPr>
        <w:t xml:space="preserve">, УК-2, </w:t>
      </w:r>
      <w:r w:rsidRPr="00B57241">
        <w:rPr>
          <w:color w:val="000000"/>
        </w:rPr>
        <w:t xml:space="preserve">ОПК-1, </w:t>
      </w:r>
      <w:r>
        <w:rPr>
          <w:color w:val="000000"/>
        </w:rPr>
        <w:t xml:space="preserve">ОПК-2, ОПК-3, ОПК-4, ОПК-5, ОПК-6, ОПК-7, </w:t>
      </w:r>
      <w:r w:rsidRPr="00B57241">
        <w:rPr>
          <w:lang w:eastAsia="ar-SA"/>
        </w:rPr>
        <w:t>ПК-</w:t>
      </w:r>
      <w:r>
        <w:rPr>
          <w:lang w:eastAsia="ar-SA"/>
        </w:rPr>
        <w:t>3, ПК-4.</w:t>
      </w:r>
    </w:p>
    <w:p w:rsidR="000069AC" w:rsidRPr="002464A8" w:rsidRDefault="000069AC" w:rsidP="000069AC">
      <w:pPr>
        <w:autoSpaceDE w:val="0"/>
        <w:autoSpaceDN w:val="0"/>
        <w:adjustRightInd w:val="0"/>
        <w:ind w:firstLine="567"/>
        <w:jc w:val="both"/>
      </w:pPr>
    </w:p>
    <w:p w:rsidR="000069AC" w:rsidRPr="002464A8" w:rsidRDefault="000069AC" w:rsidP="000069AC">
      <w:pPr>
        <w:autoSpaceDE w:val="0"/>
        <w:autoSpaceDN w:val="0"/>
        <w:adjustRightInd w:val="0"/>
        <w:ind w:firstLine="567"/>
        <w:jc w:val="both"/>
        <w:rPr>
          <w:b/>
        </w:rPr>
      </w:pPr>
      <w:r w:rsidRPr="002464A8">
        <w:rPr>
          <w:b/>
        </w:rPr>
        <w:t xml:space="preserve">3.1.2. Примерный перечень тем </w:t>
      </w:r>
      <w:r>
        <w:rPr>
          <w:b/>
        </w:rPr>
        <w:t>научно-квалификационных работ (диссертаций)</w:t>
      </w:r>
      <w:r w:rsidRPr="002464A8">
        <w:rPr>
          <w:i/>
        </w:rPr>
        <w:t xml:space="preserve"> </w:t>
      </w:r>
      <w:r w:rsidRPr="002464A8">
        <w:rPr>
          <w:b/>
        </w:rPr>
        <w:t>и порядок их утверждения</w:t>
      </w:r>
      <w:r>
        <w:rPr>
          <w:b/>
        </w:rPr>
        <w:t>:</w:t>
      </w:r>
    </w:p>
    <w:p w:rsidR="000069AC" w:rsidRPr="00234BE4" w:rsidRDefault="000069AC" w:rsidP="000069AC">
      <w:pPr>
        <w:widowControl w:val="0"/>
        <w:tabs>
          <w:tab w:val="left" w:pos="0"/>
          <w:tab w:val="left" w:pos="284"/>
        </w:tabs>
        <w:jc w:val="both"/>
      </w:pPr>
      <w:r w:rsidRPr="00234BE4">
        <w:t>Тематика научно-</w:t>
      </w:r>
      <w:r>
        <w:t>квалификационных</w:t>
      </w:r>
      <w:r w:rsidRPr="00234BE4">
        <w:t xml:space="preserve"> работ определена направленностью образовательной программы. В соответствии с ФГОС ВО по </w:t>
      </w:r>
      <w:proofErr w:type="gramStart"/>
      <w:r w:rsidRPr="00234BE4">
        <w:t>направлению  подготовки</w:t>
      </w:r>
      <w:proofErr w:type="gramEnd"/>
      <w:r w:rsidRPr="00234BE4">
        <w:t xml:space="preserve">: 44.06.01 </w:t>
      </w:r>
      <w:r>
        <w:t xml:space="preserve"> </w:t>
      </w:r>
      <w:r w:rsidRPr="00234BE4">
        <w:t>«Образование  и педагогические науки»  направленность – «Коррекционная  педагогика (сурдопедагогика и тифлопедагогика,      олигофренопедагогика и логопедия</w:t>
      </w:r>
      <w:r w:rsidRPr="00234BE4">
        <w:rPr>
          <w:b/>
        </w:rPr>
        <w:t>)»,</w:t>
      </w:r>
      <w:r w:rsidRPr="00234BE4">
        <w:t xml:space="preserve"> </w:t>
      </w:r>
      <w:r w:rsidRPr="00234BE4">
        <w:rPr>
          <w:i/>
        </w:rPr>
        <w:t>научно-исследовательская работа</w:t>
      </w:r>
      <w:r w:rsidRPr="00234BE4">
        <w:t xml:space="preserve"> аспирантов является обязательным разделом основной образовательной программы. Она направлена на формирование универсальных и </w:t>
      </w:r>
      <w:r w:rsidRPr="00234BE4">
        <w:lastRenderedPageBreak/>
        <w:t xml:space="preserve">общепрофессиональных </w:t>
      </w:r>
      <w:r>
        <w:t xml:space="preserve"> и профессиональных </w:t>
      </w:r>
      <w:r w:rsidRPr="00234BE4">
        <w:t xml:space="preserve">компетенций. </w:t>
      </w:r>
    </w:p>
    <w:p w:rsidR="000069AC" w:rsidRDefault="000069AC" w:rsidP="000069AC">
      <w:pPr>
        <w:pStyle w:val="1"/>
        <w:shd w:val="clear" w:color="auto" w:fill="FFFFFF"/>
        <w:tabs>
          <w:tab w:val="left" w:pos="993"/>
          <w:tab w:val="left" w:pos="1134"/>
        </w:tabs>
        <w:rPr>
          <w:color w:val="262626"/>
          <w:szCs w:val="24"/>
          <w:shd w:val="clear" w:color="auto" w:fill="FFFFFF"/>
        </w:rPr>
      </w:pPr>
      <w:r>
        <w:rPr>
          <w:color w:val="262626"/>
          <w:szCs w:val="24"/>
          <w:shd w:val="clear" w:color="auto" w:fill="FFFFFF"/>
        </w:rPr>
        <w:t>Т</w:t>
      </w:r>
      <w:r w:rsidRPr="007D2C76">
        <w:rPr>
          <w:color w:val="262626"/>
          <w:szCs w:val="24"/>
          <w:shd w:val="clear" w:color="auto" w:fill="FFFFFF"/>
        </w:rPr>
        <w:t>ема диссертации и научный руководитель утверждаются не позднее 3-х месяцев со дня зачисления.</w:t>
      </w:r>
      <w:r>
        <w:rPr>
          <w:color w:val="262626"/>
          <w:szCs w:val="24"/>
          <w:shd w:val="clear" w:color="auto" w:fill="FFFFFF"/>
        </w:rPr>
        <w:t xml:space="preserve"> Обучающемуся предоставляется возможность выбора темы научно -исследовательской работы в рамках </w:t>
      </w:r>
      <w:proofErr w:type="gramStart"/>
      <w:r>
        <w:rPr>
          <w:color w:val="262626"/>
          <w:szCs w:val="24"/>
          <w:shd w:val="clear" w:color="auto" w:fill="FFFFFF"/>
        </w:rPr>
        <w:t>направленности  программы</w:t>
      </w:r>
      <w:proofErr w:type="gramEnd"/>
      <w:r>
        <w:rPr>
          <w:color w:val="262626"/>
          <w:szCs w:val="24"/>
          <w:shd w:val="clear" w:color="auto" w:fill="FFFFFF"/>
        </w:rPr>
        <w:t xml:space="preserve"> аспирантуры и основных направлений научно-исследовательской деятельности кафедры.</w:t>
      </w:r>
    </w:p>
    <w:p w:rsidR="000069AC" w:rsidRDefault="000069AC" w:rsidP="000069AC">
      <w:pPr>
        <w:pStyle w:val="1"/>
        <w:shd w:val="clear" w:color="auto" w:fill="FFFFFF"/>
        <w:tabs>
          <w:tab w:val="left" w:pos="993"/>
          <w:tab w:val="left" w:pos="1134"/>
        </w:tabs>
        <w:rPr>
          <w:color w:val="262626"/>
          <w:szCs w:val="24"/>
          <w:shd w:val="clear" w:color="auto" w:fill="FFFFFF"/>
        </w:rPr>
      </w:pPr>
      <w:r>
        <w:rPr>
          <w:color w:val="262626"/>
          <w:szCs w:val="24"/>
          <w:shd w:val="clear" w:color="auto" w:fill="FFFFFF"/>
        </w:rPr>
        <w:t>Утверждение тем научно-исследовательской работы обучающимся осуществляется приказом ректора университета.</w:t>
      </w:r>
    </w:p>
    <w:p w:rsidR="000069AC" w:rsidRDefault="004630EA" w:rsidP="000069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>Примерная тематика</w:t>
      </w:r>
      <w:r w:rsidR="000069AC" w:rsidRPr="00D20BC2">
        <w:rPr>
          <w:i/>
          <w:iCs/>
          <w:color w:val="000000"/>
        </w:rPr>
        <w:t xml:space="preserve"> по профилю подготовки </w:t>
      </w:r>
      <w:r w:rsidR="000069AC" w:rsidRPr="00B42249">
        <w:rPr>
          <w:u w:val="single"/>
        </w:rPr>
        <w:t xml:space="preserve">Коррекционная педагогика   </w:t>
      </w:r>
      <w:r w:rsidR="000069AC" w:rsidRPr="00B42249">
        <w:rPr>
          <w:color w:val="000000"/>
          <w:u w:val="single"/>
        </w:rPr>
        <w:t>(сурдопедагогика и тифлопедагогика, олигофренопедагогика и логопедия)</w:t>
      </w:r>
    </w:p>
    <w:p w:rsidR="000069AC" w:rsidRPr="00D20BC2" w:rsidRDefault="000069AC" w:rsidP="000069AC">
      <w:pPr>
        <w:autoSpaceDE w:val="0"/>
        <w:autoSpaceDN w:val="0"/>
        <w:adjustRightInd w:val="0"/>
        <w:jc w:val="both"/>
        <w:rPr>
          <w:color w:val="000000"/>
        </w:rPr>
      </w:pPr>
      <w:r w:rsidRPr="00D20BC2">
        <w:rPr>
          <w:color w:val="000000"/>
        </w:rPr>
        <w:t xml:space="preserve">1. </w:t>
      </w:r>
      <w:r>
        <w:rPr>
          <w:color w:val="000000"/>
        </w:rPr>
        <w:t xml:space="preserve">Личностно-ориентированный подход к преодолению </w:t>
      </w:r>
      <w:r w:rsidRPr="00D20BC2">
        <w:rPr>
          <w:color w:val="000000"/>
        </w:rPr>
        <w:t xml:space="preserve">нарушений письма у детей младшего школьного возраста с задержкой психического развития. </w:t>
      </w:r>
    </w:p>
    <w:p w:rsidR="000069AC" w:rsidRPr="00D20BC2" w:rsidRDefault="000069AC" w:rsidP="000069AC">
      <w:pPr>
        <w:autoSpaceDE w:val="0"/>
        <w:autoSpaceDN w:val="0"/>
        <w:adjustRightInd w:val="0"/>
        <w:spacing w:after="36"/>
        <w:jc w:val="both"/>
        <w:rPr>
          <w:color w:val="000000"/>
        </w:rPr>
      </w:pPr>
      <w:r w:rsidRPr="00D20BC2">
        <w:rPr>
          <w:color w:val="000000"/>
        </w:rPr>
        <w:t xml:space="preserve">2. </w:t>
      </w:r>
      <w:r>
        <w:rPr>
          <w:color w:val="000000"/>
        </w:rPr>
        <w:t xml:space="preserve">Формирование социально-коммуникативных компетенций </w:t>
      </w:r>
      <w:r w:rsidRPr="00D20BC2">
        <w:rPr>
          <w:color w:val="000000"/>
        </w:rPr>
        <w:t>дошкольн</w:t>
      </w:r>
      <w:r>
        <w:rPr>
          <w:color w:val="000000"/>
        </w:rPr>
        <w:t>иков</w:t>
      </w:r>
      <w:r w:rsidRPr="00D20BC2">
        <w:rPr>
          <w:color w:val="000000"/>
        </w:rPr>
        <w:t xml:space="preserve"> с </w:t>
      </w:r>
      <w:r>
        <w:rPr>
          <w:color w:val="000000"/>
        </w:rPr>
        <w:t>тяжелыми множественными нарушениями развития  на основе изучения личного жизненного опыта</w:t>
      </w:r>
      <w:r w:rsidRPr="00D20BC2">
        <w:rPr>
          <w:color w:val="000000"/>
        </w:rPr>
        <w:t xml:space="preserve">. </w:t>
      </w:r>
    </w:p>
    <w:p w:rsidR="000069AC" w:rsidRPr="00D20BC2" w:rsidRDefault="000069AC" w:rsidP="000069AC">
      <w:pPr>
        <w:autoSpaceDE w:val="0"/>
        <w:autoSpaceDN w:val="0"/>
        <w:adjustRightInd w:val="0"/>
        <w:spacing w:after="36"/>
        <w:jc w:val="both"/>
        <w:rPr>
          <w:color w:val="000000"/>
        </w:rPr>
      </w:pPr>
      <w:r w:rsidRPr="00D20BC2">
        <w:rPr>
          <w:color w:val="000000"/>
        </w:rPr>
        <w:t xml:space="preserve">3. Дифференцированный подход </w:t>
      </w:r>
      <w:r>
        <w:rPr>
          <w:color w:val="000000"/>
        </w:rPr>
        <w:t>к</w:t>
      </w:r>
      <w:r w:rsidRPr="00D20BC2">
        <w:rPr>
          <w:color w:val="000000"/>
        </w:rPr>
        <w:t xml:space="preserve"> коррекции звукопроизношения у детей младшего школьного возраста с </w:t>
      </w:r>
      <w:r>
        <w:rPr>
          <w:color w:val="000000"/>
        </w:rPr>
        <w:t xml:space="preserve">минимальными </w:t>
      </w:r>
      <w:proofErr w:type="spellStart"/>
      <w:r>
        <w:rPr>
          <w:color w:val="000000"/>
        </w:rPr>
        <w:t>дизартрическими</w:t>
      </w:r>
      <w:proofErr w:type="spellEnd"/>
      <w:r>
        <w:rPr>
          <w:color w:val="000000"/>
        </w:rPr>
        <w:t xml:space="preserve"> расстройствами</w:t>
      </w:r>
      <w:r w:rsidRPr="00D20BC2">
        <w:rPr>
          <w:color w:val="000000"/>
        </w:rPr>
        <w:t xml:space="preserve">. </w:t>
      </w:r>
    </w:p>
    <w:p w:rsidR="000069AC" w:rsidRPr="00D20BC2" w:rsidRDefault="000069AC" w:rsidP="000069AC">
      <w:pPr>
        <w:autoSpaceDE w:val="0"/>
        <w:autoSpaceDN w:val="0"/>
        <w:adjustRightInd w:val="0"/>
        <w:spacing w:after="36"/>
        <w:jc w:val="both"/>
        <w:rPr>
          <w:color w:val="000000"/>
        </w:rPr>
      </w:pPr>
      <w:r w:rsidRPr="00D20BC2">
        <w:rPr>
          <w:color w:val="000000"/>
        </w:rPr>
        <w:t xml:space="preserve">4. </w:t>
      </w:r>
      <w:proofErr w:type="spellStart"/>
      <w:r>
        <w:rPr>
          <w:color w:val="000000"/>
        </w:rPr>
        <w:t>Артпедагогические</w:t>
      </w:r>
      <w:proofErr w:type="spellEnd"/>
      <w:r>
        <w:rPr>
          <w:color w:val="000000"/>
        </w:rPr>
        <w:t xml:space="preserve"> технологии в</w:t>
      </w:r>
      <w:r w:rsidRPr="00D20BC2">
        <w:rPr>
          <w:color w:val="000000"/>
        </w:rPr>
        <w:t xml:space="preserve"> </w:t>
      </w:r>
      <w:r>
        <w:rPr>
          <w:color w:val="000000"/>
        </w:rPr>
        <w:t>преодолении нарушений речи у старших дошкольников с интеллектуальной недостаточностью</w:t>
      </w:r>
      <w:r w:rsidRPr="00D20BC2">
        <w:rPr>
          <w:color w:val="000000"/>
        </w:rPr>
        <w:t xml:space="preserve">. </w:t>
      </w:r>
    </w:p>
    <w:p w:rsidR="000069AC" w:rsidRPr="00D20BC2" w:rsidRDefault="000069AC" w:rsidP="000069AC">
      <w:pPr>
        <w:autoSpaceDE w:val="0"/>
        <w:autoSpaceDN w:val="0"/>
        <w:adjustRightInd w:val="0"/>
        <w:spacing w:after="36"/>
        <w:jc w:val="both"/>
        <w:rPr>
          <w:color w:val="000000"/>
        </w:rPr>
      </w:pPr>
      <w:r w:rsidRPr="00D20BC2">
        <w:rPr>
          <w:color w:val="000000"/>
        </w:rPr>
        <w:t xml:space="preserve">5. Развитие произвольного внимания </w:t>
      </w:r>
      <w:r>
        <w:rPr>
          <w:color w:val="000000"/>
        </w:rPr>
        <w:t xml:space="preserve">у младших школьников </w:t>
      </w:r>
      <w:r w:rsidRPr="00D20BC2">
        <w:rPr>
          <w:color w:val="000000"/>
        </w:rPr>
        <w:t xml:space="preserve"> </w:t>
      </w:r>
      <w:r>
        <w:rPr>
          <w:color w:val="000000"/>
        </w:rPr>
        <w:t xml:space="preserve">с </w:t>
      </w:r>
      <w:proofErr w:type="spellStart"/>
      <w:r>
        <w:rPr>
          <w:color w:val="000000"/>
        </w:rPr>
        <w:t>дисграфией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дислексией</w:t>
      </w:r>
      <w:proofErr w:type="spellEnd"/>
      <w:r w:rsidRPr="00D20BC2">
        <w:rPr>
          <w:color w:val="000000"/>
        </w:rPr>
        <w:t xml:space="preserve">. </w:t>
      </w:r>
    </w:p>
    <w:p w:rsidR="000069AC" w:rsidRPr="00D20BC2" w:rsidRDefault="000069AC" w:rsidP="000069AC">
      <w:pPr>
        <w:autoSpaceDE w:val="0"/>
        <w:autoSpaceDN w:val="0"/>
        <w:adjustRightInd w:val="0"/>
        <w:spacing w:after="36"/>
        <w:jc w:val="both"/>
        <w:rPr>
          <w:color w:val="000000"/>
        </w:rPr>
      </w:pPr>
      <w:r w:rsidRPr="00D20BC2">
        <w:rPr>
          <w:color w:val="000000"/>
        </w:rPr>
        <w:t>6.</w:t>
      </w:r>
      <w:r>
        <w:rPr>
          <w:color w:val="000000"/>
        </w:rPr>
        <w:t xml:space="preserve"> Дискурсивный анализ текстов социального </w:t>
      </w:r>
      <w:proofErr w:type="gramStart"/>
      <w:r>
        <w:rPr>
          <w:color w:val="000000"/>
        </w:rPr>
        <w:t>содержания  у</w:t>
      </w:r>
      <w:proofErr w:type="gramEnd"/>
      <w:r>
        <w:rPr>
          <w:color w:val="000000"/>
        </w:rPr>
        <w:t xml:space="preserve"> школьников с </w:t>
      </w:r>
      <w:r w:rsidRPr="00D20BC2">
        <w:rPr>
          <w:color w:val="000000"/>
        </w:rPr>
        <w:t xml:space="preserve"> </w:t>
      </w:r>
    </w:p>
    <w:p w:rsidR="000069AC" w:rsidRPr="00D20BC2" w:rsidRDefault="000069AC" w:rsidP="000069AC">
      <w:pPr>
        <w:autoSpaceDE w:val="0"/>
        <w:autoSpaceDN w:val="0"/>
        <w:adjustRightInd w:val="0"/>
        <w:spacing w:after="36"/>
        <w:jc w:val="both"/>
        <w:rPr>
          <w:color w:val="000000"/>
        </w:rPr>
      </w:pPr>
      <w:r w:rsidRPr="00D20BC2">
        <w:rPr>
          <w:color w:val="000000"/>
        </w:rPr>
        <w:t xml:space="preserve">7. Интегративный подход </w:t>
      </w:r>
      <w:r>
        <w:rPr>
          <w:color w:val="000000"/>
        </w:rPr>
        <w:t xml:space="preserve">к </w:t>
      </w:r>
      <w:proofErr w:type="spellStart"/>
      <w:r>
        <w:rPr>
          <w:color w:val="000000"/>
        </w:rPr>
        <w:t>игро</w:t>
      </w:r>
      <w:proofErr w:type="spellEnd"/>
      <w:r>
        <w:rPr>
          <w:color w:val="000000"/>
        </w:rPr>
        <w:t>-коррекции нарушений поведения у детей с расстройствами аутистического спектра</w:t>
      </w:r>
      <w:r w:rsidRPr="00D20BC2">
        <w:rPr>
          <w:color w:val="000000"/>
        </w:rPr>
        <w:t xml:space="preserve">. </w:t>
      </w:r>
    </w:p>
    <w:p w:rsidR="000069AC" w:rsidRPr="00D20BC2" w:rsidRDefault="000069AC" w:rsidP="000069AC">
      <w:pPr>
        <w:autoSpaceDE w:val="0"/>
        <w:autoSpaceDN w:val="0"/>
        <w:adjustRightInd w:val="0"/>
        <w:spacing w:after="36"/>
        <w:jc w:val="both"/>
        <w:rPr>
          <w:color w:val="000000"/>
        </w:rPr>
      </w:pPr>
      <w:r w:rsidRPr="00D20BC2">
        <w:rPr>
          <w:color w:val="000000"/>
        </w:rPr>
        <w:t xml:space="preserve">8. Развитие воображения как средство коррекции общего недоразвития речи III уровня у </w:t>
      </w:r>
      <w:r>
        <w:rPr>
          <w:color w:val="000000"/>
        </w:rPr>
        <w:t xml:space="preserve">младших </w:t>
      </w:r>
      <w:r w:rsidRPr="00D20BC2">
        <w:rPr>
          <w:color w:val="000000"/>
        </w:rPr>
        <w:t>школьн</w:t>
      </w:r>
      <w:r>
        <w:rPr>
          <w:color w:val="000000"/>
        </w:rPr>
        <w:t>иков</w:t>
      </w:r>
      <w:r w:rsidRPr="00D20BC2">
        <w:rPr>
          <w:color w:val="000000"/>
        </w:rPr>
        <w:t xml:space="preserve"> с </w:t>
      </w:r>
      <w:r>
        <w:rPr>
          <w:color w:val="000000"/>
        </w:rPr>
        <w:t>общим недоразвитием речи</w:t>
      </w:r>
      <w:r w:rsidRPr="00D20BC2">
        <w:rPr>
          <w:color w:val="000000"/>
        </w:rPr>
        <w:t xml:space="preserve">. </w:t>
      </w:r>
    </w:p>
    <w:p w:rsidR="000069AC" w:rsidRPr="00D20BC2" w:rsidRDefault="000069AC" w:rsidP="000069AC">
      <w:pPr>
        <w:autoSpaceDE w:val="0"/>
        <w:autoSpaceDN w:val="0"/>
        <w:adjustRightInd w:val="0"/>
        <w:spacing w:after="36"/>
        <w:jc w:val="both"/>
        <w:rPr>
          <w:color w:val="000000"/>
        </w:rPr>
      </w:pPr>
      <w:r w:rsidRPr="00D20BC2">
        <w:rPr>
          <w:color w:val="000000"/>
        </w:rPr>
        <w:t xml:space="preserve">9. Коррекция нарушения устной речи у обучающихся с дизартрией в начальных классах общеобразовательной школы. </w:t>
      </w:r>
    </w:p>
    <w:p w:rsidR="000069AC" w:rsidRPr="00D20BC2" w:rsidRDefault="000069AC" w:rsidP="000069AC">
      <w:pPr>
        <w:autoSpaceDE w:val="0"/>
        <w:autoSpaceDN w:val="0"/>
        <w:adjustRightInd w:val="0"/>
        <w:spacing w:after="36"/>
        <w:jc w:val="both"/>
        <w:rPr>
          <w:color w:val="000000"/>
        </w:rPr>
      </w:pPr>
      <w:r w:rsidRPr="00D20BC2">
        <w:rPr>
          <w:color w:val="000000"/>
        </w:rPr>
        <w:t>1</w:t>
      </w:r>
      <w:r>
        <w:rPr>
          <w:color w:val="000000"/>
        </w:rPr>
        <w:t>0</w:t>
      </w:r>
      <w:r w:rsidRPr="00D20BC2">
        <w:rPr>
          <w:color w:val="000000"/>
        </w:rPr>
        <w:t>. Коррекция проявлений синдрома выученной беспомощности у обучающихся с нарушениями опорно-двигательного аппарата средств</w:t>
      </w:r>
      <w:r>
        <w:rPr>
          <w:color w:val="000000"/>
        </w:rPr>
        <w:t>а</w:t>
      </w:r>
      <w:r w:rsidRPr="00D20BC2">
        <w:rPr>
          <w:color w:val="000000"/>
        </w:rPr>
        <w:t>м</w:t>
      </w:r>
      <w:r>
        <w:rPr>
          <w:color w:val="000000"/>
        </w:rPr>
        <w:t>и</w:t>
      </w:r>
      <w:r w:rsidRPr="00D20BC2">
        <w:rPr>
          <w:color w:val="000000"/>
        </w:rPr>
        <w:t xml:space="preserve"> адаптивной физической культуры. </w:t>
      </w:r>
    </w:p>
    <w:p w:rsidR="000069AC" w:rsidRPr="00D20BC2" w:rsidRDefault="000069AC" w:rsidP="000069AC">
      <w:pPr>
        <w:autoSpaceDE w:val="0"/>
        <w:autoSpaceDN w:val="0"/>
        <w:adjustRightInd w:val="0"/>
        <w:spacing w:after="36"/>
        <w:jc w:val="both"/>
        <w:rPr>
          <w:color w:val="000000"/>
        </w:rPr>
      </w:pPr>
      <w:r w:rsidRPr="00D20BC2">
        <w:rPr>
          <w:color w:val="000000"/>
        </w:rPr>
        <w:t>1</w:t>
      </w:r>
      <w:r>
        <w:rPr>
          <w:color w:val="000000"/>
        </w:rPr>
        <w:t>1</w:t>
      </w:r>
      <w:r w:rsidRPr="00D20BC2">
        <w:rPr>
          <w:color w:val="000000"/>
        </w:rPr>
        <w:t xml:space="preserve">. Оптимизация межличностных отношений обучающихся с </w:t>
      </w:r>
      <w:r>
        <w:rPr>
          <w:color w:val="000000"/>
        </w:rPr>
        <w:t>умственной отсталостью</w:t>
      </w:r>
      <w:r w:rsidRPr="00D20BC2">
        <w:rPr>
          <w:color w:val="000000"/>
        </w:rPr>
        <w:t xml:space="preserve"> в урочной и внеурочной деятельности в условиях интегрированного обучения. </w:t>
      </w:r>
    </w:p>
    <w:p w:rsidR="000069AC" w:rsidRPr="00D20BC2" w:rsidRDefault="000069AC" w:rsidP="000069AC">
      <w:pPr>
        <w:autoSpaceDE w:val="0"/>
        <w:autoSpaceDN w:val="0"/>
        <w:adjustRightInd w:val="0"/>
        <w:spacing w:after="36"/>
        <w:jc w:val="both"/>
        <w:rPr>
          <w:color w:val="000000"/>
        </w:rPr>
      </w:pPr>
      <w:r w:rsidRPr="00D20BC2">
        <w:rPr>
          <w:color w:val="000000"/>
        </w:rPr>
        <w:t>1</w:t>
      </w:r>
      <w:r>
        <w:rPr>
          <w:color w:val="000000"/>
        </w:rPr>
        <w:t>2</w:t>
      </w:r>
      <w:r w:rsidRPr="00D20BC2">
        <w:rPr>
          <w:color w:val="000000"/>
        </w:rPr>
        <w:t xml:space="preserve">. </w:t>
      </w:r>
      <w:proofErr w:type="spellStart"/>
      <w:r>
        <w:rPr>
          <w:color w:val="000000"/>
        </w:rPr>
        <w:t>Тьютор</w:t>
      </w:r>
      <w:r w:rsidRPr="00D20BC2">
        <w:rPr>
          <w:color w:val="000000"/>
        </w:rPr>
        <w:t>ское</w:t>
      </w:r>
      <w:proofErr w:type="spellEnd"/>
      <w:r w:rsidRPr="00D20BC2">
        <w:rPr>
          <w:color w:val="000000"/>
        </w:rPr>
        <w:t xml:space="preserve"> сопровождение лиц с ограниченными возможностями здоровья (любая категория лиц) в условиях дошкольных (школьных) образовательных организаций. </w:t>
      </w:r>
    </w:p>
    <w:p w:rsidR="000069AC" w:rsidRDefault="000069AC" w:rsidP="000069AC">
      <w:pPr>
        <w:autoSpaceDE w:val="0"/>
        <w:autoSpaceDN w:val="0"/>
        <w:adjustRightInd w:val="0"/>
        <w:ind w:firstLine="567"/>
        <w:jc w:val="both"/>
      </w:pPr>
    </w:p>
    <w:p w:rsidR="000069AC" w:rsidRPr="001C4388" w:rsidRDefault="000069AC" w:rsidP="000069AC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3.1.3. </w:t>
      </w:r>
      <w:r w:rsidRPr="002464A8">
        <w:rPr>
          <w:b/>
        </w:rPr>
        <w:t xml:space="preserve">Требования к </w:t>
      </w:r>
      <w:r w:rsidRPr="001C4388">
        <w:rPr>
          <w:b/>
        </w:rPr>
        <w:t>научному докладу</w:t>
      </w:r>
      <w:r>
        <w:t>:</w:t>
      </w:r>
    </w:p>
    <w:p w:rsidR="000069AC" w:rsidRPr="004F7896" w:rsidRDefault="000069AC" w:rsidP="000069AC">
      <w:pPr>
        <w:tabs>
          <w:tab w:val="left" w:pos="0"/>
        </w:tabs>
        <w:autoSpaceDE w:val="0"/>
        <w:autoSpaceDN w:val="0"/>
        <w:adjustRightInd w:val="0"/>
        <w:jc w:val="both"/>
      </w:pPr>
      <w:r w:rsidRPr="004F7896">
        <w:tab/>
        <w:t>Научный доклад представляет собой изложение аспирантом основных идей и выводов диссертации, в котором он показывает свой вклад в проведенное исследование, степень новизны и практическую значимость приведенных результатов исследований. (</w:t>
      </w:r>
      <w:proofErr w:type="gramStart"/>
      <w:r w:rsidRPr="004F7896">
        <w:t>приложение</w:t>
      </w:r>
      <w:proofErr w:type="gramEnd"/>
      <w:r w:rsidRPr="004F7896">
        <w:t xml:space="preserve"> 1).</w:t>
      </w:r>
    </w:p>
    <w:p w:rsidR="000069AC" w:rsidRPr="00631295" w:rsidRDefault="000069AC" w:rsidP="000069AC">
      <w:pPr>
        <w:ind w:firstLine="709"/>
        <w:jc w:val="both"/>
        <w:rPr>
          <w:color w:val="000000"/>
        </w:rPr>
      </w:pPr>
      <w:r w:rsidRPr="00631295">
        <w:t>В тексте научного доклада, объемом до 1,5 авторского листа  (до 24 страниц, междустрочный интервал – 1,5) приводятся сведения об организации, в которой подготовлен научный</w:t>
      </w:r>
      <w:r w:rsidRPr="00631295">
        <w:rPr>
          <w:color w:val="000000"/>
        </w:rPr>
        <w:t xml:space="preserve"> доклад, о рецензентах, о научном руководителе, список публикаций автора научного доклада, в которых отражены основные научные результаты научно-квалификационной работы (диссертации). </w:t>
      </w:r>
    </w:p>
    <w:p w:rsidR="000069AC" w:rsidRDefault="000069AC" w:rsidP="000069AC">
      <w:pPr>
        <w:tabs>
          <w:tab w:val="left" w:pos="0"/>
        </w:tabs>
        <w:autoSpaceDE w:val="0"/>
        <w:autoSpaceDN w:val="0"/>
        <w:adjustRightInd w:val="0"/>
        <w:jc w:val="both"/>
      </w:pPr>
      <w:r w:rsidRPr="004F7896">
        <w:rPr>
          <w:color w:val="000000"/>
        </w:rPr>
        <w:tab/>
      </w:r>
      <w:r w:rsidRPr="004F7896">
        <w:t>Решение о представлении научного доклада государственной экзаменационной комиссии выносится исключительно кафедрой, на которой выполнялась подготовка научного доклада</w:t>
      </w:r>
      <w:r>
        <w:t>.</w:t>
      </w:r>
    </w:p>
    <w:p w:rsidR="000069AC" w:rsidRDefault="000069AC" w:rsidP="000069AC">
      <w:pPr>
        <w:tabs>
          <w:tab w:val="left" w:pos="0"/>
        </w:tabs>
        <w:autoSpaceDE w:val="0"/>
        <w:autoSpaceDN w:val="0"/>
        <w:adjustRightInd w:val="0"/>
        <w:jc w:val="both"/>
      </w:pPr>
    </w:p>
    <w:p w:rsidR="000069AC" w:rsidRPr="002C209B" w:rsidRDefault="000069AC" w:rsidP="000069AC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2C209B">
        <w:rPr>
          <w:b/>
        </w:rPr>
        <w:t>Процедура представления научного доклада:</w:t>
      </w:r>
    </w:p>
    <w:p w:rsidR="000069AC" w:rsidRPr="004F7896" w:rsidRDefault="000069AC" w:rsidP="000069AC">
      <w:pPr>
        <w:autoSpaceDE w:val="0"/>
        <w:autoSpaceDN w:val="0"/>
        <w:adjustRightInd w:val="0"/>
        <w:ind w:firstLine="567"/>
        <w:jc w:val="both"/>
      </w:pPr>
      <w:r w:rsidRPr="004F7896">
        <w:t>Университет обеспечивает ознакомление обучающегося с отзывом и рецензией (рецензиями) не позднее</w:t>
      </w:r>
      <w:r>
        <w:t>,</w:t>
      </w:r>
      <w:r w:rsidRPr="004F7896">
        <w:t xml:space="preserve"> чем за 7 календарных дней</w:t>
      </w:r>
      <w:r w:rsidRPr="004F7896">
        <w:rPr>
          <w:color w:val="FF0000"/>
        </w:rPr>
        <w:t xml:space="preserve"> </w:t>
      </w:r>
      <w:r w:rsidRPr="004F7896">
        <w:t>до</w:t>
      </w:r>
      <w:r w:rsidRPr="004F7896">
        <w:rPr>
          <w:color w:val="FF0000"/>
        </w:rPr>
        <w:t xml:space="preserve"> </w:t>
      </w:r>
      <w:r w:rsidRPr="004F7896">
        <w:t>представления научного доклада об основных результатах подготовленной научно-квалификационной работы.</w:t>
      </w:r>
    </w:p>
    <w:p w:rsidR="000069AC" w:rsidRPr="004F7896" w:rsidRDefault="000069AC" w:rsidP="000069AC">
      <w:pPr>
        <w:shd w:val="clear" w:color="auto" w:fill="FFFFFF"/>
        <w:jc w:val="both"/>
        <w:rPr>
          <w:color w:val="000000"/>
        </w:rPr>
      </w:pPr>
      <w:r w:rsidRPr="004F7896">
        <w:rPr>
          <w:color w:val="000000"/>
        </w:rPr>
        <w:lastRenderedPageBreak/>
        <w:t xml:space="preserve">        Экспертиза научных докладов на наличие заимствований в системе «</w:t>
      </w:r>
      <w:proofErr w:type="spellStart"/>
      <w:r w:rsidRPr="004F7896">
        <w:rPr>
          <w:color w:val="000000"/>
        </w:rPr>
        <w:t>Антиплагиат</w:t>
      </w:r>
      <w:proofErr w:type="spellEnd"/>
      <w:r w:rsidRPr="004F7896">
        <w:rPr>
          <w:color w:val="000000"/>
        </w:rPr>
        <w:t>» осуществляется в отделе аспирантуры. Итоговый отчет проверки текста выдается автору в распечатанном виде, заверенный подписью начальника отдела аспирантуры.</w:t>
      </w:r>
      <w:bookmarkStart w:id="0" w:name="sub_34"/>
    </w:p>
    <w:p w:rsidR="000069AC" w:rsidRPr="004F7896" w:rsidRDefault="000069AC" w:rsidP="000069AC">
      <w:pPr>
        <w:shd w:val="clear" w:color="auto" w:fill="FFFFFF"/>
        <w:ind w:firstLine="426"/>
        <w:jc w:val="both"/>
        <w:rPr>
          <w:color w:val="000000"/>
        </w:rPr>
      </w:pPr>
      <w:r w:rsidRPr="004F7896">
        <w:rPr>
          <w:color w:val="000000"/>
        </w:rPr>
        <w:t xml:space="preserve"> Текст научного доклада после проверки на объем заимствования размещается Научной библиотекой университета в электронно-библиотечной системе (ЭБС). </w:t>
      </w:r>
      <w:bookmarkEnd w:id="0"/>
    </w:p>
    <w:p w:rsidR="000069AC" w:rsidRDefault="000069AC" w:rsidP="000069AC">
      <w:pPr>
        <w:shd w:val="clear" w:color="auto" w:fill="FFFFFF"/>
        <w:ind w:firstLine="426"/>
        <w:jc w:val="both"/>
      </w:pPr>
      <w:r w:rsidRPr="004F7896">
        <w:t>Не позднее, чем за 5 дней до дня представления научного доклада, указанная работа, отзыв научного руководителя, рецензии, итоговый отчет системы автоматизированной проверки текстов на наличие заимствований передаются в государственную экзаменационную комиссию.</w:t>
      </w:r>
    </w:p>
    <w:p w:rsidR="000069AC" w:rsidRDefault="000069AC" w:rsidP="000069AC">
      <w:pPr>
        <w:shd w:val="clear" w:color="auto" w:fill="FFFFFF"/>
        <w:ind w:firstLine="426"/>
        <w:jc w:val="both"/>
      </w:pPr>
    </w:p>
    <w:p w:rsidR="000069AC" w:rsidRPr="00DE6B55" w:rsidRDefault="000069AC" w:rsidP="000069AC">
      <w:pPr>
        <w:shd w:val="clear" w:color="auto" w:fill="FFFFFF"/>
        <w:ind w:firstLine="426"/>
        <w:jc w:val="both"/>
        <w:rPr>
          <w:b/>
        </w:rPr>
      </w:pPr>
      <w:r w:rsidRPr="001E76F4">
        <w:rPr>
          <w:b/>
        </w:rPr>
        <w:t>3.1.5.</w:t>
      </w:r>
      <w:r w:rsidRPr="002464A8">
        <w:rPr>
          <w:b/>
          <w:bCs/>
        </w:rPr>
        <w:t xml:space="preserve">Методические материалы, определяющие процедуру оценивания результатов </w:t>
      </w:r>
    </w:p>
    <w:p w:rsidR="000069AC" w:rsidRPr="006C3CD3" w:rsidRDefault="000069AC" w:rsidP="000069AC">
      <w:pPr>
        <w:autoSpaceDE w:val="0"/>
        <w:autoSpaceDN w:val="0"/>
        <w:adjustRightInd w:val="0"/>
        <w:jc w:val="both"/>
        <w:rPr>
          <w:b/>
        </w:rPr>
      </w:pPr>
      <w:r w:rsidRPr="002464A8">
        <w:rPr>
          <w:b/>
          <w:bCs/>
        </w:rPr>
        <w:t xml:space="preserve">подготовки и </w:t>
      </w:r>
      <w:r w:rsidRPr="006C3CD3">
        <w:rPr>
          <w:b/>
        </w:rPr>
        <w:t xml:space="preserve">представления научного доклада </w:t>
      </w:r>
    </w:p>
    <w:p w:rsidR="000069AC" w:rsidRPr="00E82D90" w:rsidRDefault="000069AC" w:rsidP="000069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82D90">
        <w:rPr>
          <w:color w:val="000000"/>
        </w:rPr>
        <w:t>После завершения подготовки обучающимся научно-квалификационной работы его научный руководитель дает письменный отзыв о выполненной научно-квалификационной работе обучающегося (далее — отзыв).</w:t>
      </w:r>
    </w:p>
    <w:p w:rsidR="000069AC" w:rsidRPr="00E82D90" w:rsidRDefault="000069AC" w:rsidP="000069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82D90">
        <w:rPr>
          <w:color w:val="000000"/>
        </w:rPr>
        <w:t>Научные доклады подлежат рецензированию. Рецензентами научных докладов могут быть лица, имеющие ученую степень, по научной специальности (научным специальностям), соответствующей теме научно-квалификационной работы.</w:t>
      </w:r>
    </w:p>
    <w:p w:rsidR="000069AC" w:rsidRDefault="000069AC" w:rsidP="000069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82D90">
        <w:rPr>
          <w:color w:val="000000"/>
        </w:rPr>
        <w:t>Рецензенты представляют письменные рецензии на кафедру, где выполнялась научно-квалификационная работа, не позднее</w:t>
      </w:r>
      <w:r>
        <w:rPr>
          <w:color w:val="000000"/>
        </w:rPr>
        <w:t>,</w:t>
      </w:r>
      <w:r w:rsidRPr="00E82D90">
        <w:rPr>
          <w:color w:val="000000"/>
        </w:rPr>
        <w:t xml:space="preserve"> чем за десять дней до начала представления научного доклада об основных результатах подготовленной научно-квалификационной работы.</w:t>
      </w:r>
    </w:p>
    <w:p w:rsidR="000069AC" w:rsidRDefault="000069AC" w:rsidP="000069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5870">
        <w:rPr>
          <w:color w:val="000000"/>
        </w:rPr>
        <w:t xml:space="preserve">Тексты научных докладов, за исключением текстов научных докладов, содержащих сведения, составляющие государственную тайну, размещаются университетом в электронно-библиотечной системе </w:t>
      </w:r>
      <w:r>
        <w:rPr>
          <w:color w:val="000000"/>
        </w:rPr>
        <w:t>А</w:t>
      </w:r>
      <w:r w:rsidRPr="00925870">
        <w:rPr>
          <w:color w:val="000000"/>
        </w:rPr>
        <w:t xml:space="preserve">ГУ и проверяются на объем заимствования. </w:t>
      </w:r>
    </w:p>
    <w:p w:rsidR="000069AC" w:rsidRPr="005C1A59" w:rsidRDefault="000069AC" w:rsidP="000069A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1A59">
        <w:t>Порядок проведения экспертизы в системе «</w:t>
      </w:r>
      <w:proofErr w:type="spellStart"/>
      <w:r w:rsidRPr="005C1A59">
        <w:t>Антиплагиат</w:t>
      </w:r>
      <w:proofErr w:type="spellEnd"/>
      <w:r w:rsidRPr="005C1A59">
        <w:t>» на предмет некорректных заимствований без ссылки на автора или источник заимствования распространяется на аспирантов университета. Экспертиза научных докладов в системе «</w:t>
      </w:r>
      <w:proofErr w:type="spellStart"/>
      <w:r w:rsidRPr="005C1A59">
        <w:t>Антиплагиат</w:t>
      </w:r>
      <w:proofErr w:type="spellEnd"/>
      <w:r w:rsidRPr="005C1A59">
        <w:t>» осуществляется в отделе аспирантуры. Заверенный подписью начальника аспирантуры итоговый отчет системы автоматизированной проверки текстов на наличие заимствований выдается автору в распечатанном виде.</w:t>
      </w:r>
      <w:r w:rsidRPr="005C1A59">
        <w:rPr>
          <w:rFonts w:ascii="Calibri" w:eastAsia="Calibri" w:hAnsi="Calibri"/>
          <w:lang w:eastAsia="en-US"/>
        </w:rPr>
        <w:t xml:space="preserve"> </w:t>
      </w:r>
      <w:r w:rsidRPr="005C1A59">
        <w:t>Итоговая оценка оригинальности текста научного доклада определяется в системе «</w:t>
      </w:r>
      <w:proofErr w:type="spellStart"/>
      <w:r w:rsidRPr="005C1A59">
        <w:t>Антиплагиат</w:t>
      </w:r>
      <w:proofErr w:type="spellEnd"/>
      <w:r w:rsidRPr="005C1A59">
        <w:t>» и закрепляется на уровне не менее 80%.</w:t>
      </w:r>
    </w:p>
    <w:p w:rsidR="000069AC" w:rsidRPr="00925870" w:rsidRDefault="000069AC" w:rsidP="000069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5870">
        <w:rPr>
          <w:color w:val="000000"/>
        </w:rPr>
        <w:t>Доступ лиц к текстам научных докладов должен быть обеспечен в соответствии с законодательством Российской Федерации с учетом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правообладателя.</w:t>
      </w:r>
    </w:p>
    <w:p w:rsidR="000069AC" w:rsidRPr="00147C5E" w:rsidRDefault="000069AC" w:rsidP="000069AC">
      <w:pPr>
        <w:autoSpaceDE w:val="0"/>
        <w:autoSpaceDN w:val="0"/>
        <w:adjustRightInd w:val="0"/>
        <w:ind w:firstLine="567"/>
        <w:jc w:val="both"/>
      </w:pPr>
      <w:r w:rsidRPr="00147C5E">
        <w:t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:rsidR="000069AC" w:rsidRPr="00147C5E" w:rsidRDefault="000069AC" w:rsidP="000069AC">
      <w:pPr>
        <w:autoSpaceDE w:val="0"/>
        <w:autoSpaceDN w:val="0"/>
        <w:adjustRightInd w:val="0"/>
        <w:ind w:firstLine="567"/>
        <w:jc w:val="both"/>
      </w:pPr>
      <w:r w:rsidRPr="00147C5E"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:rsidR="000069AC" w:rsidRPr="000E7E8B" w:rsidRDefault="000069AC" w:rsidP="000069AC">
      <w:pPr>
        <w:autoSpaceDE w:val="0"/>
        <w:autoSpaceDN w:val="0"/>
        <w:adjustRightInd w:val="0"/>
        <w:ind w:firstLine="567"/>
        <w:jc w:val="both"/>
      </w:pPr>
      <w:r w:rsidRPr="000E7E8B"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:rsidR="000069AC" w:rsidRDefault="000069AC" w:rsidP="000069AC">
      <w:pPr>
        <w:autoSpaceDE w:val="0"/>
        <w:autoSpaceDN w:val="0"/>
        <w:adjustRightInd w:val="0"/>
        <w:ind w:firstLine="567"/>
        <w:jc w:val="both"/>
      </w:pPr>
      <w:r w:rsidRPr="000E7E8B">
        <w:t>Протоколы заседаний государственной экзаменационной комиссии сшиваются в книги и хранятся в архиве университета.</w:t>
      </w:r>
    </w:p>
    <w:p w:rsidR="000069AC" w:rsidRPr="00213BBB" w:rsidRDefault="000069AC" w:rsidP="000069AC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213BBB">
        <w:rPr>
          <w:b/>
        </w:rPr>
        <w:lastRenderedPageBreak/>
        <w:t xml:space="preserve">Показатели и критерии оценивания результатов подготовки и представления научного доклада </w:t>
      </w:r>
    </w:p>
    <w:p w:rsidR="000069AC" w:rsidRPr="00FD3322" w:rsidRDefault="000069AC" w:rsidP="000069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D3322">
        <w:rPr>
          <w:b/>
          <w:bCs/>
          <w:color w:val="000000"/>
        </w:rPr>
        <w:t xml:space="preserve">оценка «отлично» </w:t>
      </w:r>
      <w:r w:rsidRPr="00FD3322">
        <w:rPr>
          <w:color w:val="000000"/>
        </w:rPr>
        <w:t xml:space="preserve">- актуальность проблемы обоснована анализом состояния теории и практики в конкретной области науки. Показана значимость проведенного исследования в решении научных проблем: найдены и апробированы эффективные варианты решения задач, значимых как для теории, так и для практики. Грамотно представлено теоретико-методологическое обоснование НКР, четко сформулирован авторский замысел исследования, отраженный в понятийно-категориальном аппарате; обоснована научная новизна, теоретическая и практическая значимость выполненного исследования, глубоко и содержательно проведен анализ полученных результатов эксперимента. Текст НКР отличается высоким уровнем научности, четко прослеживается логика исследования, корректно дается критический анализ существующих исследований, автор доказательно обосновывает свою точку зрения. </w:t>
      </w:r>
    </w:p>
    <w:p w:rsidR="000069AC" w:rsidRPr="00FD3322" w:rsidRDefault="000069AC" w:rsidP="000069AC">
      <w:pPr>
        <w:autoSpaceDE w:val="0"/>
        <w:autoSpaceDN w:val="0"/>
        <w:adjustRightInd w:val="0"/>
        <w:ind w:firstLine="567"/>
        <w:jc w:val="both"/>
      </w:pPr>
      <w:r w:rsidRPr="00FD3322">
        <w:rPr>
          <w:b/>
          <w:bCs/>
          <w:color w:val="000000"/>
        </w:rPr>
        <w:t>оценка «хорошо»</w:t>
      </w:r>
      <w:r w:rsidRPr="00FD3322">
        <w:rPr>
          <w:color w:val="000000"/>
        </w:rPr>
        <w:t>- достаточно полно обоснована актуальность исследования, предложены варианты решения исследовательских задач, имеющих конкретную область применения. Доказано отличие полученных результатов исследования от подобных, уже имеющихся в науке. Для</w:t>
      </w:r>
      <w:r>
        <w:rPr>
          <w:color w:val="000000"/>
        </w:rPr>
        <w:t xml:space="preserve"> </w:t>
      </w:r>
      <w:r w:rsidRPr="00FD3322">
        <w:t xml:space="preserve">обоснования исследовательской позиции взята за основу конкретная теоретическая концепция. Сформулирован терминологический аппарат, определены методы и средства научного исследования, Но вместе с тем нет должного научного обоснования по поводу замысла и целевых характеристик проведенного исследования, нет должной аргументированности представленных материалов. Нечетко сформулированы научная новизна и теоретическая значимость. Основной текст НКР изложен в единой логике, в основном соответствует требованиям научности и конкретности, но встречаются недостаточно обоснованные утверждения и выводы. </w:t>
      </w:r>
    </w:p>
    <w:p w:rsidR="000069AC" w:rsidRPr="00FD3322" w:rsidRDefault="000069AC" w:rsidP="000069AC">
      <w:pPr>
        <w:autoSpaceDE w:val="0"/>
        <w:autoSpaceDN w:val="0"/>
        <w:adjustRightInd w:val="0"/>
        <w:ind w:firstLine="567"/>
        <w:jc w:val="both"/>
      </w:pPr>
      <w:r w:rsidRPr="00FD3322">
        <w:rPr>
          <w:b/>
          <w:bCs/>
        </w:rPr>
        <w:t xml:space="preserve">оценка «удовлетворительно» </w:t>
      </w:r>
      <w:r w:rsidRPr="00FD3322">
        <w:t xml:space="preserve">- актуальность исследования обоснована недостаточно. Методологические подходы и целевые характеристики исследования четко не определены, однако полученные в ходе исследования результаты не противоречат закономерностям практики. Дано технологическое описание последовательности применяемых исследовательских методов, приемов, форм, но выбор методов исследования не обоснован. Полученные результаты не обладают научной новизной и не имеют теоретической значимости. В тексте диссертации имеются нарушения единой логики изложения, допущены неточности в трактовке основных понятий исследования, подмена одних понятий другими. </w:t>
      </w:r>
    </w:p>
    <w:p w:rsidR="000069AC" w:rsidRDefault="000069AC" w:rsidP="000069AC">
      <w:pPr>
        <w:pStyle w:val="1"/>
        <w:shd w:val="clear" w:color="auto" w:fill="FFFFFF"/>
        <w:tabs>
          <w:tab w:val="left" w:pos="993"/>
          <w:tab w:val="left" w:pos="1134"/>
        </w:tabs>
        <w:ind w:firstLine="567"/>
        <w:rPr>
          <w:szCs w:val="24"/>
        </w:rPr>
      </w:pPr>
      <w:r w:rsidRPr="008E4B37">
        <w:rPr>
          <w:b/>
          <w:bCs/>
          <w:szCs w:val="24"/>
        </w:rPr>
        <w:t xml:space="preserve">оценка «неудовлетворительно» </w:t>
      </w:r>
      <w:r w:rsidRPr="008E4B37">
        <w:rPr>
          <w:szCs w:val="24"/>
        </w:rPr>
        <w:t>- актуальность выбранной темы обоснована поверхностно. Имеются несоответствия между поставленными задачами и положениями, выносимыми на защиту. Теоретико-методологические основания исследования раскрыты слабо. Понятийно- категориальный аппарат не в полной мере соответствует заявленной теме. Отсутствуют научная новизна, теоретическая и практическая значимость полученных результатов. В формулировке выводов по результатам проведенного исследования нет аргументированности и самостоятельности суждений. Текст работы не отличается логичностью изложения, носит эклектичный характер и не позволяет проследить позицию автора по изучаемой проблеме. В работе имеется плагиат.</w:t>
      </w:r>
    </w:p>
    <w:p w:rsidR="000069AC" w:rsidRDefault="000069AC" w:rsidP="000069AC">
      <w:pPr>
        <w:pStyle w:val="1"/>
        <w:shd w:val="clear" w:color="auto" w:fill="FFFFFF"/>
        <w:tabs>
          <w:tab w:val="left" w:pos="993"/>
          <w:tab w:val="left" w:pos="1134"/>
        </w:tabs>
        <w:ind w:firstLine="567"/>
        <w:rPr>
          <w:color w:val="000000"/>
          <w:szCs w:val="24"/>
        </w:rPr>
      </w:pPr>
    </w:p>
    <w:p w:rsidR="000069AC" w:rsidRPr="002464A8" w:rsidRDefault="000069AC" w:rsidP="000069AC">
      <w:pPr>
        <w:tabs>
          <w:tab w:val="right" w:leader="underscore" w:pos="9639"/>
        </w:tabs>
        <w:ind w:firstLine="567"/>
        <w:jc w:val="both"/>
        <w:outlineLvl w:val="1"/>
        <w:rPr>
          <w:bCs/>
          <w:i/>
        </w:rPr>
      </w:pPr>
      <w:r w:rsidRPr="002464A8">
        <w:rPr>
          <w:b/>
        </w:rPr>
        <w:t xml:space="preserve">3.2. </w:t>
      </w:r>
      <w:r w:rsidRPr="002464A8">
        <w:rPr>
          <w:b/>
          <w:bCs/>
        </w:rPr>
        <w:t>Фонд оценочных средств для</w:t>
      </w:r>
      <w:r w:rsidRPr="002464A8">
        <w:rPr>
          <w:b/>
        </w:rPr>
        <w:t xml:space="preserve"> </w:t>
      </w:r>
      <w:r>
        <w:rPr>
          <w:b/>
        </w:rPr>
        <w:t>государственного экзамена</w:t>
      </w:r>
      <w:r w:rsidRPr="002464A8">
        <w:rPr>
          <w:b/>
        </w:rPr>
        <w:t xml:space="preserve"> </w:t>
      </w:r>
    </w:p>
    <w:p w:rsidR="000069AC" w:rsidRPr="002464A8" w:rsidRDefault="000069AC" w:rsidP="000069AC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464A8">
        <w:rPr>
          <w:b/>
        </w:rPr>
        <w:t>3.2.1. Требования к результатам обучения</w:t>
      </w:r>
    </w:p>
    <w:p w:rsidR="000069AC" w:rsidRDefault="000069AC" w:rsidP="000069AC">
      <w:pPr>
        <w:autoSpaceDE w:val="0"/>
        <w:autoSpaceDN w:val="0"/>
        <w:adjustRightInd w:val="0"/>
        <w:ind w:firstLine="567"/>
        <w:jc w:val="both"/>
        <w:outlineLvl w:val="2"/>
      </w:pPr>
      <w:r w:rsidRPr="002464A8">
        <w:t xml:space="preserve">В процессе подготовки к сдаче и сдачи </w:t>
      </w:r>
      <w:r>
        <w:t xml:space="preserve">государственного экзамена </w:t>
      </w:r>
      <w:r w:rsidRPr="002464A8">
        <w:t xml:space="preserve">формируются и проверяются следующие компетенции – </w:t>
      </w:r>
    </w:p>
    <w:p w:rsidR="000069AC" w:rsidRPr="008717CB" w:rsidRDefault="000069AC" w:rsidP="000069AC">
      <w:pPr>
        <w:suppressAutoHyphens/>
        <w:ind w:firstLine="567"/>
        <w:jc w:val="both"/>
        <w:rPr>
          <w:color w:val="000000"/>
          <w:u w:val="single"/>
        </w:rPr>
      </w:pPr>
      <w:r w:rsidRPr="008717CB">
        <w:rPr>
          <w:color w:val="000000"/>
          <w:u w:val="single"/>
        </w:rPr>
        <w:t xml:space="preserve">Универсальные: </w:t>
      </w:r>
    </w:p>
    <w:p w:rsidR="000069AC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5796B"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- 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 xml:space="preserve">- готовностью использовать современные методы и технологии научной коммуникации </w:t>
      </w:r>
      <w:r w:rsidRPr="0023232A">
        <w:lastRenderedPageBreak/>
        <w:t>на государственном и иностранном языках (УК-4);</w:t>
      </w:r>
    </w:p>
    <w:p w:rsidR="000069AC" w:rsidRPr="0023232A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- способностью следовать этическим нормам в профессиональной деятельности (УК-5);</w:t>
      </w:r>
    </w:p>
    <w:p w:rsidR="000069AC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 w:rsidRPr="0023232A">
        <w:t>- способностью планировать и решать задачи собственного профессионального и личностного развития (УК-6).</w:t>
      </w:r>
    </w:p>
    <w:p w:rsidR="000069AC" w:rsidRPr="008717CB" w:rsidRDefault="000069AC" w:rsidP="000069AC">
      <w:pPr>
        <w:suppressAutoHyphens/>
        <w:ind w:firstLine="567"/>
        <w:jc w:val="both"/>
        <w:rPr>
          <w:color w:val="000000"/>
          <w:u w:val="single"/>
        </w:rPr>
      </w:pPr>
      <w:r w:rsidRPr="008717CB">
        <w:rPr>
          <w:color w:val="000000"/>
          <w:u w:val="single"/>
        </w:rPr>
        <w:t>Общепрофессиональные:</w:t>
      </w:r>
      <w:r w:rsidRPr="008717CB">
        <w:rPr>
          <w:b/>
          <w:color w:val="000000"/>
          <w:u w:val="single"/>
        </w:rPr>
        <w:t xml:space="preserve">  </w:t>
      </w:r>
      <w:r w:rsidRPr="008717CB">
        <w:rPr>
          <w:color w:val="000000"/>
          <w:u w:val="single"/>
        </w:rPr>
        <w:t xml:space="preserve"> </w:t>
      </w:r>
    </w:p>
    <w:p w:rsidR="000069AC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5796B">
        <w:t>готовностью к преподавательской деятельности по основным образовательным программам высшего образования (ОПК-8).</w:t>
      </w:r>
    </w:p>
    <w:p w:rsidR="000069AC" w:rsidRPr="008717CB" w:rsidRDefault="000069AC" w:rsidP="000069AC">
      <w:pPr>
        <w:suppressAutoHyphens/>
        <w:ind w:firstLine="567"/>
        <w:jc w:val="both"/>
        <w:rPr>
          <w:u w:val="single"/>
          <w:lang w:eastAsia="ar-SA"/>
        </w:rPr>
      </w:pPr>
      <w:r w:rsidRPr="008717CB">
        <w:rPr>
          <w:u w:val="single"/>
          <w:lang w:eastAsia="ar-SA"/>
        </w:rPr>
        <w:t xml:space="preserve">Профессиональные: </w:t>
      </w:r>
    </w:p>
    <w:p w:rsidR="000069AC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>
        <w:t>- готовность организовать научно-исследовательскую, учебную и воспитательную работу студентов в вузе в области коррекционной педагогики (сурдопедагогики, тифлопедагогики, олигофренопедагогики и логопедии)</w:t>
      </w:r>
      <w:r w:rsidRPr="00BC5FCE">
        <w:t xml:space="preserve"> </w:t>
      </w:r>
      <w:r>
        <w:t>(ПК-1);</w:t>
      </w:r>
    </w:p>
    <w:p w:rsidR="000069AC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способность к педагогической деятельности, разработке систем и технологий обучения и воспитания (целей, задач, содержания, методов, приемов, средств, ИКТ) детей и взрослых с нарушениями в развитии (ПК-2). </w:t>
      </w:r>
    </w:p>
    <w:p w:rsidR="000069AC" w:rsidRDefault="000069AC" w:rsidP="000069AC">
      <w:pPr>
        <w:autoSpaceDE w:val="0"/>
        <w:autoSpaceDN w:val="0"/>
        <w:adjustRightInd w:val="0"/>
        <w:ind w:firstLine="567"/>
        <w:jc w:val="both"/>
        <w:outlineLvl w:val="2"/>
        <w:rPr>
          <w:i/>
        </w:rPr>
      </w:pPr>
    </w:p>
    <w:p w:rsidR="000069AC" w:rsidRPr="002464A8" w:rsidRDefault="000069AC" w:rsidP="000069AC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464A8">
        <w:rPr>
          <w:b/>
        </w:rPr>
        <w:t xml:space="preserve">3.2.2. Перечень вопросов, выносимых на </w:t>
      </w:r>
      <w:r>
        <w:rPr>
          <w:b/>
        </w:rPr>
        <w:t>государственный экзамен</w:t>
      </w:r>
      <w:r w:rsidRPr="002464A8">
        <w:rPr>
          <w:b/>
        </w:rPr>
        <w:t xml:space="preserve">, и иные материалы, необходимые для оценки результатов освоения образовательной программы на </w:t>
      </w:r>
      <w:r>
        <w:rPr>
          <w:b/>
        </w:rPr>
        <w:t>государственном экзамене.</w:t>
      </w:r>
    </w:p>
    <w:p w:rsidR="000069AC" w:rsidRDefault="000069AC" w:rsidP="000069AC">
      <w:pPr>
        <w:autoSpaceDE w:val="0"/>
        <w:autoSpaceDN w:val="0"/>
        <w:adjustRightInd w:val="0"/>
        <w:ind w:firstLine="567"/>
        <w:jc w:val="both"/>
      </w:pPr>
      <w:r w:rsidRPr="002F5EE6">
        <w:t>Содержание устного экзамена для выпускников аспирантуры направлено на выявление компетенции в области коррекционно-педагогической, научно-исследовательской и социально-просветительской деятельности о современных образовательных парадигмах, об изменениях в понятийном аппарате специальной педагогики и ее современных лингвосемантических проблемах; об основных терминах диагностического и коррекционного инструментария; гуманистической направленности деятельности современного учителя-дефектолога; о международных и национальных правовых актах Российской Федерации, являющихся нормативно-правовой базой для социальной поддержки и защиты прав лиц с нарушениями психофизического развития.</w:t>
      </w:r>
    </w:p>
    <w:p w:rsidR="000069AC" w:rsidRPr="002F5EE6" w:rsidRDefault="000069AC" w:rsidP="000069AC">
      <w:pPr>
        <w:autoSpaceDE w:val="0"/>
        <w:autoSpaceDN w:val="0"/>
        <w:adjustRightInd w:val="0"/>
        <w:ind w:firstLine="567"/>
        <w:jc w:val="both"/>
      </w:pPr>
      <w:r w:rsidRPr="002F5EE6">
        <w:t xml:space="preserve">Перечень вопросов для Государственного экзамена может быть связан как с образовательной программой в целом, так и с ее направленностью или с темой научно-квалификационной работы аспиранта. </w:t>
      </w:r>
    </w:p>
    <w:p w:rsidR="000069AC" w:rsidRPr="00AC7A13" w:rsidRDefault="000069AC" w:rsidP="000069AC">
      <w:pPr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>Концепция исторического развития образования детей с ограниченными возможностями здоровья.</w:t>
      </w:r>
    </w:p>
    <w:p w:rsidR="000069AC" w:rsidRPr="00AC7A13" w:rsidRDefault="000069AC" w:rsidP="000069AC">
      <w:pPr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Исследования Л.С. Выготского и их роль в развитии коррекционной педагогики. </w:t>
      </w:r>
    </w:p>
    <w:p w:rsidR="000069AC" w:rsidRPr="00AC7A13" w:rsidRDefault="000069AC" w:rsidP="000069AC">
      <w:pPr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Вклад А.И. </w:t>
      </w:r>
      <w:proofErr w:type="spellStart"/>
      <w:r w:rsidRPr="00AC7A13">
        <w:rPr>
          <w:rFonts w:eastAsia="Calibri"/>
          <w:lang w:eastAsia="en-US"/>
        </w:rPr>
        <w:t>Дьячкова</w:t>
      </w:r>
      <w:proofErr w:type="spellEnd"/>
      <w:r w:rsidRPr="00AC7A13">
        <w:rPr>
          <w:rFonts w:eastAsia="Calibri"/>
          <w:lang w:eastAsia="en-US"/>
        </w:rPr>
        <w:t xml:space="preserve"> (</w:t>
      </w:r>
      <w:proofErr w:type="spellStart"/>
      <w:r w:rsidRPr="00AC7A13">
        <w:rPr>
          <w:rFonts w:eastAsia="Calibri"/>
          <w:lang w:eastAsia="en-US"/>
        </w:rPr>
        <w:t>С.А.Зыкова</w:t>
      </w:r>
      <w:proofErr w:type="spellEnd"/>
      <w:r w:rsidRPr="00AC7A13">
        <w:rPr>
          <w:rFonts w:eastAsia="Calibri"/>
          <w:lang w:eastAsia="en-US"/>
        </w:rPr>
        <w:t xml:space="preserve">, </w:t>
      </w:r>
      <w:proofErr w:type="spellStart"/>
      <w:r w:rsidRPr="00AC7A13">
        <w:rPr>
          <w:rFonts w:eastAsia="Calibri"/>
          <w:lang w:eastAsia="en-US"/>
        </w:rPr>
        <w:t>Р.Е.Левиной</w:t>
      </w:r>
      <w:proofErr w:type="spellEnd"/>
      <w:r w:rsidRPr="00AC7A13">
        <w:rPr>
          <w:rFonts w:eastAsia="Calibri"/>
          <w:lang w:eastAsia="en-US"/>
        </w:rPr>
        <w:t xml:space="preserve">, М.С Певзнер, </w:t>
      </w:r>
      <w:proofErr w:type="spellStart"/>
      <w:r w:rsidRPr="00AC7A13">
        <w:rPr>
          <w:rFonts w:eastAsia="Calibri"/>
          <w:lang w:eastAsia="en-US"/>
        </w:rPr>
        <w:t>Р.М.Боскис</w:t>
      </w:r>
      <w:proofErr w:type="spellEnd"/>
      <w:r w:rsidRPr="00AC7A13">
        <w:rPr>
          <w:rFonts w:eastAsia="Calibri"/>
          <w:lang w:eastAsia="en-US"/>
        </w:rPr>
        <w:t xml:space="preserve">, </w:t>
      </w:r>
      <w:proofErr w:type="spellStart"/>
      <w:r w:rsidRPr="00AC7A13">
        <w:rPr>
          <w:rFonts w:eastAsia="Calibri"/>
          <w:lang w:eastAsia="en-US"/>
        </w:rPr>
        <w:t>Х.С.Замского</w:t>
      </w:r>
      <w:proofErr w:type="spellEnd"/>
      <w:r w:rsidRPr="00AC7A13">
        <w:rPr>
          <w:rFonts w:eastAsia="Calibri"/>
          <w:lang w:eastAsia="en-US"/>
        </w:rPr>
        <w:t xml:space="preserve">) в развитие коррекционной педагогики. </w:t>
      </w:r>
    </w:p>
    <w:p w:rsidR="000069AC" w:rsidRPr="00AC7A13" w:rsidRDefault="000069AC" w:rsidP="000069AC">
      <w:pPr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Значение исследований Т.А. Власовой для развития коррекционной педагогики. </w:t>
      </w:r>
    </w:p>
    <w:p w:rsidR="000069AC" w:rsidRPr="00AC7A13" w:rsidRDefault="000069AC" w:rsidP="000069AC">
      <w:pPr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Исследования А.И. Мещерякова и их значение для развития </w:t>
      </w:r>
      <w:proofErr w:type="spellStart"/>
      <w:r w:rsidRPr="00AC7A13">
        <w:rPr>
          <w:rFonts w:eastAsia="Calibri"/>
          <w:lang w:eastAsia="en-US"/>
        </w:rPr>
        <w:t>тифлосурдопедагогики</w:t>
      </w:r>
      <w:proofErr w:type="spellEnd"/>
      <w:r w:rsidRPr="00AC7A13">
        <w:rPr>
          <w:rFonts w:eastAsia="Calibri"/>
          <w:lang w:eastAsia="en-US"/>
        </w:rPr>
        <w:t xml:space="preserve">. </w:t>
      </w:r>
    </w:p>
    <w:p w:rsidR="000069AC" w:rsidRPr="00AC7A13" w:rsidRDefault="000069AC" w:rsidP="000069AC">
      <w:pPr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AC7A13">
        <w:rPr>
          <w:rFonts w:eastAsia="Calibri"/>
          <w:lang w:eastAsia="en-US"/>
        </w:rPr>
        <w:t>деятельностного</w:t>
      </w:r>
      <w:proofErr w:type="spellEnd"/>
      <w:r w:rsidRPr="00AC7A13">
        <w:rPr>
          <w:rFonts w:eastAsia="Calibri"/>
          <w:lang w:eastAsia="en-US"/>
        </w:rPr>
        <w:t xml:space="preserve"> подхода к обучению лиц с ОВЗ. </w:t>
      </w:r>
    </w:p>
    <w:p w:rsidR="000069AC" w:rsidRPr="00AC7A13" w:rsidRDefault="000069AC" w:rsidP="000069AC">
      <w:pPr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Моделирование в коррекционно-педагогических исследованиях. Особенности и виды моделей образовательного процесса в коррекционной педагогике. </w:t>
      </w:r>
    </w:p>
    <w:p w:rsidR="000069AC" w:rsidRPr="00AC7A13" w:rsidRDefault="000069AC" w:rsidP="000069AC">
      <w:pPr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Метод обобщения в коррекционно-педагогическом исследовании. Уровни обобщения в коррекционной педагогике. </w:t>
      </w:r>
    </w:p>
    <w:p w:rsidR="000069AC" w:rsidRPr="00AC7A13" w:rsidRDefault="000069AC" w:rsidP="000069AC">
      <w:pPr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Метод эксперимента в коррекционно-педагогическом исследовании. Виды экспериментов и особенности их проведения. </w:t>
      </w:r>
    </w:p>
    <w:p w:rsidR="000069AC" w:rsidRPr="00AC7A13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10.Методологическая роль философии в коррекционно-педагогическом исследовании. </w:t>
      </w:r>
    </w:p>
    <w:p w:rsidR="000069AC" w:rsidRPr="00AC7A13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11.Объект и предмет коррекционно-педагогического исследования. Особенности определения целей и задач научного исследования в коррекционной педагогике. </w:t>
      </w:r>
    </w:p>
    <w:p w:rsidR="000069AC" w:rsidRPr="00AC7A13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12.Характеристика методов научного исследования в коррекционной педагогике. </w:t>
      </w:r>
    </w:p>
    <w:p w:rsidR="000069AC" w:rsidRPr="00AC7A13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>13.Основные тенденции развития современной специальной (коррекционной) педагогики в нашей стране и за рубежом.</w:t>
      </w:r>
    </w:p>
    <w:p w:rsidR="000069AC" w:rsidRPr="00AC7A13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14.Изменения в понятийном аппарате в специальной (коррекционной) педагогике на современном этапе развития. </w:t>
      </w:r>
    </w:p>
    <w:p w:rsidR="000069AC" w:rsidRPr="00AC7A13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lastRenderedPageBreak/>
        <w:t xml:space="preserve">15.Современные тенденции и перспективы развития высшего специального (дефектологического) образования. 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16.Личностные и профессиональные качества преподавателя- исследователя в области специальной (коррекционной) педагогики. 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17.Приоритетные направления в развитии современной специальной (коррекционной) педагогики 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18.Инновационные технологии современной образовательной системы лиц с ОВЗ </w:t>
      </w:r>
    </w:p>
    <w:p w:rsidR="000069AC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>19.Проблема интегрированного обучения в специальной (коррекционной) педагогике. Виды интеграции, условия успешной интеграции лиц с ОВЗ</w:t>
      </w:r>
      <w:r>
        <w:rPr>
          <w:rFonts w:eastAsia="Calibri"/>
          <w:lang w:eastAsia="en-US"/>
        </w:rPr>
        <w:t>.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20.Психолого-педагогические предпосылки успешной социализации и интеграции. Направления социальной интеграции 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>21.Категориальное поле парадигмы инклюзивного образования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22.Психолого-педагогическое сопровождение лиц с ОВЗ в современном образовательном пространстве 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23.Использование </w:t>
      </w:r>
      <w:proofErr w:type="spellStart"/>
      <w:r w:rsidRPr="00AC7A13">
        <w:rPr>
          <w:rFonts w:eastAsia="Calibri"/>
          <w:lang w:eastAsia="en-US"/>
        </w:rPr>
        <w:t>ассистивных</w:t>
      </w:r>
      <w:proofErr w:type="spellEnd"/>
      <w:r w:rsidRPr="00AC7A13">
        <w:rPr>
          <w:rFonts w:eastAsia="Calibri"/>
          <w:lang w:eastAsia="en-US"/>
        </w:rPr>
        <w:t xml:space="preserve"> технологий в образовательно- воспитательной работе с детьми с ОВЗ. Приведите примеры использования слуховых, зрительных и аудиовизуальных средств предъявления информации, укажите их достоинства и недостатки. 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24.Новое понимание учебного процесса в информационной образовательной среде 25.Технологии подготовки урока в современной информационной образовательной среде 26.Современные системы обучения и воспитания лис с особыми образовательными потребностями 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>27.Организация ранней помощи детям с особыми образовательными потребностями на современном этапе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28.Управленческие пути реализации преемственности дошкольного, </w:t>
      </w:r>
      <w:proofErr w:type="gramStart"/>
      <w:r w:rsidRPr="00AC7A13">
        <w:rPr>
          <w:rFonts w:eastAsia="Calibri"/>
          <w:lang w:eastAsia="en-US"/>
        </w:rPr>
        <w:t>школьного ,</w:t>
      </w:r>
      <w:proofErr w:type="gramEnd"/>
      <w:r w:rsidRPr="00AC7A13">
        <w:rPr>
          <w:rFonts w:eastAsia="Calibri"/>
          <w:lang w:eastAsia="en-US"/>
        </w:rPr>
        <w:t xml:space="preserve"> среднего и высшего образования лиц с ОВЗ 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29.Современные требования к мониторингу запланированных образовательных результатов 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>30.Системно-деятельностный подход и его реализация в новом стандарте специального образования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31.Проблемы развития творческого мышления лиц с ОВЗ. Методы и приемы стимуляции творческой деятельности и понятие творческой личности 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32.Использование арт-педагогических методов для коррекции психоэмоционального и личностного развития лиц с ОВЗ 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33.Формирование гражданской компетентности и социокультурной идентичности у лиц с ОВЗ 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34.Учебная проектная деятельность как современная форма организации работы со школьниками, имеющими особые образовательные потребности 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>35.Дети с комплексными нарушениями: характеристика и педагогическая помощь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36.Психолого-педагогическая помощь семье, воспитывающей ребенка с отклонениями в развитии </w:t>
      </w:r>
    </w:p>
    <w:p w:rsidR="000069AC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37.Основные положения концепции специального федерального государственного образовательного стандарта общего образования детей с ограниченными возможностями работы 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38.Нормативно-правовая база социальной поддержки и защиты прав лиц с нарушениями психофизического развития 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>39.Педагогические технологии воспитательной работы в специальных (коррекционных) образовательных организациях</w:t>
      </w:r>
    </w:p>
    <w:p w:rsidR="000069AC" w:rsidRPr="00AC7A13" w:rsidRDefault="000069AC" w:rsidP="000069AC">
      <w:pPr>
        <w:pStyle w:val="ad"/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>40.Формирование универсальных учебных действий в контексте нового специального образовательного стандарта</w:t>
      </w:r>
    </w:p>
    <w:p w:rsidR="000069AC" w:rsidRPr="00AC7A13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41.Использование </w:t>
      </w:r>
      <w:proofErr w:type="spellStart"/>
      <w:r w:rsidRPr="00AC7A13">
        <w:rPr>
          <w:rFonts w:eastAsia="Calibri"/>
          <w:lang w:eastAsia="en-US"/>
        </w:rPr>
        <w:t>здоровьесберегающих</w:t>
      </w:r>
      <w:proofErr w:type="spellEnd"/>
      <w:r w:rsidRPr="00AC7A13">
        <w:rPr>
          <w:rFonts w:eastAsia="Calibri"/>
          <w:lang w:eastAsia="en-US"/>
        </w:rPr>
        <w:t xml:space="preserve"> технологий в образовательно- воспитательном процессе с детьми, имеющими особые образовательные потребности</w:t>
      </w:r>
    </w:p>
    <w:p w:rsidR="000069AC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42.Речевая коммуникация детей младшего школьного возраста с ОВЗ: диагностика и развитие </w:t>
      </w:r>
    </w:p>
    <w:p w:rsidR="000069AC" w:rsidRPr="00AC7A13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lastRenderedPageBreak/>
        <w:t xml:space="preserve">43.Политехнические и социокультурные основы педагогической реабилитации лиц с нарушениями сенсорного развития </w:t>
      </w:r>
    </w:p>
    <w:p w:rsidR="000069AC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>44.Психолого-педагогическое сопровождение детей с компл</w:t>
      </w:r>
      <w:r>
        <w:rPr>
          <w:rFonts w:eastAsia="Calibri"/>
          <w:lang w:eastAsia="en-US"/>
        </w:rPr>
        <w:t>ексными нарушениями в развитии.</w:t>
      </w:r>
      <w:r w:rsidRPr="00AC7A13">
        <w:rPr>
          <w:rFonts w:eastAsia="Calibri"/>
          <w:lang w:eastAsia="en-US"/>
        </w:rPr>
        <w:t xml:space="preserve"> </w:t>
      </w:r>
    </w:p>
    <w:p w:rsidR="000069AC" w:rsidRPr="00AC7A13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45.Коррекционно-развивающие педагогические технологии в образовании лиц с особыми образовательными потребностями </w:t>
      </w:r>
    </w:p>
    <w:p w:rsidR="000069AC" w:rsidRPr="00AC7A13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46.Виды и характеристика особых образовательных потребностей детей с различными нарушениями развития </w:t>
      </w:r>
    </w:p>
    <w:p w:rsidR="000069AC" w:rsidRPr="00AC7A13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>47.Современный подход к проблеме комплексных (сложных) нарушений в развитии детей 48.Современный подход к проектированию индивидуальных программ обучения детей с тяжелыми множественными нарушениями, сочетающими сенсорные, опорно-двигательные, интеллектуальные нарушения и речевые расстройства</w:t>
      </w:r>
    </w:p>
    <w:p w:rsidR="000069AC" w:rsidRPr="00AC7A13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49.Диагностика, проектирование и развитие профессиональной ориентации лиц с ОВЗ как важного компонента их социализации </w:t>
      </w:r>
    </w:p>
    <w:p w:rsidR="000069AC" w:rsidRPr="00AC7A13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50.Сетевое и социальное партнерство в развитии социально- профессиональной траектории обучающихся с ОВЗ (школа, колледж, ВУЗ, работодатели) </w:t>
      </w:r>
    </w:p>
    <w:p w:rsidR="000069AC" w:rsidRPr="00AC7A13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51.Типологические особенности психофизического развития детей с тяжелыми множественными нарушениями развития. Их влияние на специфику образовательных потребностей </w:t>
      </w:r>
    </w:p>
    <w:p w:rsidR="000069AC" w:rsidRPr="00AC7A13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52.Сущность воспитательного процесса, особенности проектирования содержания воспитания и использование разных методов воспитания в практике педагогической работы с детьми с ОВЗ </w:t>
      </w:r>
    </w:p>
    <w:p w:rsidR="000069AC" w:rsidRPr="00AC7A13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53.Абилитационная работа с детьми с ОВЗ младенческого и раннего возраста </w:t>
      </w:r>
    </w:p>
    <w:p w:rsidR="000069AC" w:rsidRPr="00AC7A13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 xml:space="preserve">54.Проблема адаптивного физического воспитания детей с ОВЗ в дошкольных, школьных и внешкольных образовательных организациях </w:t>
      </w:r>
    </w:p>
    <w:p w:rsidR="000069AC" w:rsidRDefault="000069AC" w:rsidP="000069AC">
      <w:pPr>
        <w:jc w:val="both"/>
        <w:rPr>
          <w:rFonts w:eastAsia="Calibri"/>
          <w:lang w:eastAsia="en-US"/>
        </w:rPr>
      </w:pPr>
      <w:r w:rsidRPr="00AC7A13">
        <w:rPr>
          <w:rFonts w:eastAsia="Calibri"/>
          <w:lang w:eastAsia="en-US"/>
        </w:rPr>
        <w:t>55.Теоретические основы проблемы готовности к школьному обучению детей с ОВЗ. Принципы, содержание и направления коррекционно-педагогической работы по повышению уровня</w:t>
      </w:r>
      <w:r>
        <w:rPr>
          <w:rFonts w:eastAsia="Calibri"/>
          <w:lang w:eastAsia="en-US"/>
        </w:rPr>
        <w:t>.</w:t>
      </w:r>
      <w:r w:rsidRPr="00AC7A13">
        <w:rPr>
          <w:rFonts w:eastAsia="Calibri"/>
          <w:lang w:eastAsia="en-US"/>
        </w:rPr>
        <w:t xml:space="preserve"> </w:t>
      </w:r>
    </w:p>
    <w:p w:rsidR="006C064E" w:rsidRDefault="006C064E" w:rsidP="000069A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Вопросы по педагогике</w:t>
      </w:r>
      <w:bookmarkStart w:id="1" w:name="_GoBack"/>
      <w:bookmarkEnd w:id="1"/>
    </w:p>
    <w:p w:rsidR="006C064E" w:rsidRPr="006C064E" w:rsidRDefault="006C064E" w:rsidP="006C064E">
      <w:pPr>
        <w:jc w:val="both"/>
        <w:rPr>
          <w:rFonts w:eastAsia="Calibri"/>
          <w:lang w:eastAsia="en-US"/>
        </w:rPr>
      </w:pPr>
      <w:r w:rsidRPr="006C064E">
        <w:rPr>
          <w:rFonts w:eastAsia="Calibri"/>
          <w:lang w:eastAsia="en-US"/>
        </w:rPr>
        <w:t>1.</w:t>
      </w:r>
      <w:r w:rsidRPr="006C064E">
        <w:rPr>
          <w:rFonts w:eastAsia="Calibri"/>
          <w:lang w:eastAsia="en-US"/>
        </w:rPr>
        <w:tab/>
        <w:t>Сущность и структура профессиональной деятельности преподавателя-исследователя. Ситуационный анализ профессиональной деятельности. Функции преподавателя-исследователя. Нормативная база его профессиональной деятельности.</w:t>
      </w:r>
    </w:p>
    <w:p w:rsidR="006C064E" w:rsidRPr="006C064E" w:rsidRDefault="006C064E" w:rsidP="006C064E">
      <w:pPr>
        <w:jc w:val="both"/>
        <w:rPr>
          <w:rFonts w:eastAsia="Calibri"/>
          <w:lang w:eastAsia="en-US"/>
        </w:rPr>
      </w:pPr>
      <w:r w:rsidRPr="006C064E">
        <w:rPr>
          <w:rFonts w:eastAsia="Calibri"/>
          <w:lang w:eastAsia="en-US"/>
        </w:rPr>
        <w:t>2.</w:t>
      </w:r>
      <w:r w:rsidRPr="006C064E">
        <w:rPr>
          <w:rFonts w:eastAsia="Calibri"/>
          <w:lang w:eastAsia="en-US"/>
        </w:rPr>
        <w:tab/>
        <w:t>Понятие продуктивности, эффективности и качества профессиональной деятельности преподавателя-исследователя. Критерии и показатели эффективности профессиональной деятельности преподавателя-исследователя. Социально-психологические риски профессиональной деятельности.</w:t>
      </w:r>
    </w:p>
    <w:p w:rsidR="006C064E" w:rsidRPr="006C064E" w:rsidRDefault="006C064E" w:rsidP="006C064E">
      <w:pPr>
        <w:jc w:val="both"/>
        <w:rPr>
          <w:rFonts w:eastAsia="Calibri"/>
          <w:lang w:eastAsia="en-US"/>
        </w:rPr>
      </w:pPr>
      <w:r w:rsidRPr="006C064E">
        <w:rPr>
          <w:rFonts w:eastAsia="Calibri"/>
          <w:lang w:eastAsia="en-US"/>
        </w:rPr>
        <w:t>3.</w:t>
      </w:r>
      <w:r w:rsidRPr="006C064E">
        <w:rPr>
          <w:rFonts w:eastAsia="Calibri"/>
          <w:lang w:eastAsia="en-US"/>
        </w:rPr>
        <w:tab/>
        <w:t xml:space="preserve">История становления высшего образования. Современная система высшего образования: структура, основные проблемы и тенденции развития. </w:t>
      </w:r>
    </w:p>
    <w:p w:rsidR="006C064E" w:rsidRPr="006C064E" w:rsidRDefault="006C064E" w:rsidP="006C064E">
      <w:pPr>
        <w:jc w:val="both"/>
        <w:rPr>
          <w:rFonts w:eastAsia="Calibri"/>
          <w:lang w:eastAsia="en-US"/>
        </w:rPr>
      </w:pPr>
      <w:r w:rsidRPr="006C064E">
        <w:rPr>
          <w:rFonts w:eastAsia="Calibri"/>
          <w:lang w:eastAsia="en-US"/>
        </w:rPr>
        <w:t>4.</w:t>
      </w:r>
      <w:r w:rsidRPr="006C064E">
        <w:rPr>
          <w:rFonts w:eastAsia="Calibri"/>
          <w:lang w:eastAsia="en-US"/>
        </w:rPr>
        <w:tab/>
        <w:t>Цели высшего образования. Образовательные программы, учебные планы, ФГОС ВО и их содержание. Система высших учебных заведений.</w:t>
      </w:r>
    </w:p>
    <w:p w:rsidR="006C064E" w:rsidRPr="006C064E" w:rsidRDefault="006C064E" w:rsidP="006C064E">
      <w:pPr>
        <w:jc w:val="both"/>
        <w:rPr>
          <w:rFonts w:eastAsia="Calibri"/>
          <w:lang w:eastAsia="en-US"/>
        </w:rPr>
      </w:pPr>
      <w:r w:rsidRPr="006C064E">
        <w:rPr>
          <w:rFonts w:eastAsia="Calibri"/>
          <w:lang w:eastAsia="en-US"/>
        </w:rPr>
        <w:t>5.</w:t>
      </w:r>
      <w:r w:rsidRPr="006C064E">
        <w:rPr>
          <w:rFonts w:eastAsia="Calibri"/>
          <w:lang w:eastAsia="en-US"/>
        </w:rPr>
        <w:tab/>
        <w:t>Динамика развития взглядов на психологическую сущность высшего образования. Структура и сущность педагогического процесса в вузах. Общая характеристика основных компонентов единого педагогического процесса в вузе. Психологические закономерности протекания единого педагогического процесса.</w:t>
      </w:r>
    </w:p>
    <w:p w:rsidR="006C064E" w:rsidRPr="006C064E" w:rsidRDefault="006C064E" w:rsidP="006C064E">
      <w:pPr>
        <w:jc w:val="both"/>
        <w:rPr>
          <w:rFonts w:eastAsia="Calibri"/>
          <w:lang w:eastAsia="en-US"/>
        </w:rPr>
      </w:pPr>
      <w:r w:rsidRPr="006C064E">
        <w:rPr>
          <w:rFonts w:eastAsia="Calibri"/>
          <w:lang w:eastAsia="en-US"/>
        </w:rPr>
        <w:t>6.</w:t>
      </w:r>
      <w:r w:rsidRPr="006C064E">
        <w:rPr>
          <w:rFonts w:eastAsia="Calibri"/>
          <w:lang w:eastAsia="en-US"/>
        </w:rPr>
        <w:tab/>
        <w:t>Основные направления обучения в современном высшем образовании. Социально-психологические условия реализации личностно-</w:t>
      </w:r>
      <w:proofErr w:type="spellStart"/>
      <w:r w:rsidRPr="006C064E">
        <w:rPr>
          <w:rFonts w:eastAsia="Calibri"/>
          <w:lang w:eastAsia="en-US"/>
        </w:rPr>
        <w:t>деятельностного</w:t>
      </w:r>
      <w:proofErr w:type="spellEnd"/>
      <w:r w:rsidRPr="006C064E">
        <w:rPr>
          <w:rFonts w:eastAsia="Calibri"/>
          <w:lang w:eastAsia="en-US"/>
        </w:rPr>
        <w:t xml:space="preserve"> подхода к обучению в ВО. Индивидуально-дифференцированный подход и способы его реализации в высшей школе. </w:t>
      </w:r>
    </w:p>
    <w:p w:rsidR="006C064E" w:rsidRPr="006C064E" w:rsidRDefault="006C064E" w:rsidP="006C064E">
      <w:pPr>
        <w:jc w:val="both"/>
        <w:rPr>
          <w:rFonts w:eastAsia="Calibri"/>
          <w:lang w:eastAsia="en-US"/>
        </w:rPr>
      </w:pPr>
      <w:r w:rsidRPr="006C064E">
        <w:rPr>
          <w:rFonts w:eastAsia="Calibri"/>
          <w:lang w:eastAsia="en-US"/>
        </w:rPr>
        <w:t>7.</w:t>
      </w:r>
      <w:r w:rsidRPr="006C064E">
        <w:rPr>
          <w:rFonts w:eastAsia="Calibri"/>
          <w:lang w:eastAsia="en-US"/>
        </w:rPr>
        <w:tab/>
        <w:t>Различия традиционной и инновационной стратегии организации обучения. Социально-психологические условия реализации личностно-</w:t>
      </w:r>
      <w:proofErr w:type="spellStart"/>
      <w:r w:rsidRPr="006C064E">
        <w:rPr>
          <w:rFonts w:eastAsia="Calibri"/>
          <w:lang w:eastAsia="en-US"/>
        </w:rPr>
        <w:t>деятельностного</w:t>
      </w:r>
      <w:proofErr w:type="spellEnd"/>
      <w:r w:rsidRPr="006C064E">
        <w:rPr>
          <w:rFonts w:eastAsia="Calibri"/>
          <w:lang w:eastAsia="en-US"/>
        </w:rPr>
        <w:t xml:space="preserve"> и проблемно-развивающего обучения. Психологическая структура учебной деятельности. Понятие учебной задачи в практике преподавания. Виды, типы и структура учебных задач. Таксономия учебных задач (Д. </w:t>
      </w:r>
      <w:proofErr w:type="spellStart"/>
      <w:r w:rsidRPr="006C064E">
        <w:rPr>
          <w:rFonts w:eastAsia="Calibri"/>
          <w:lang w:eastAsia="en-US"/>
        </w:rPr>
        <w:t>Толлингерова</w:t>
      </w:r>
      <w:proofErr w:type="spellEnd"/>
      <w:r w:rsidRPr="006C064E">
        <w:rPr>
          <w:rFonts w:eastAsia="Calibri"/>
          <w:lang w:eastAsia="en-US"/>
        </w:rPr>
        <w:t>).</w:t>
      </w:r>
    </w:p>
    <w:p w:rsidR="006C064E" w:rsidRPr="006C064E" w:rsidRDefault="006C064E" w:rsidP="006C064E">
      <w:pPr>
        <w:jc w:val="both"/>
        <w:rPr>
          <w:rFonts w:eastAsia="Calibri"/>
          <w:lang w:eastAsia="en-US"/>
        </w:rPr>
      </w:pPr>
      <w:r w:rsidRPr="006C064E">
        <w:rPr>
          <w:rFonts w:eastAsia="Calibri"/>
          <w:lang w:eastAsia="en-US"/>
        </w:rPr>
        <w:lastRenderedPageBreak/>
        <w:t>8.</w:t>
      </w:r>
      <w:r w:rsidRPr="006C064E">
        <w:rPr>
          <w:rFonts w:eastAsia="Calibri"/>
          <w:lang w:eastAsia="en-US"/>
        </w:rPr>
        <w:tab/>
        <w:t xml:space="preserve">Понятие управления освоением знаний. Таксономия педагогических целей (Б. </w:t>
      </w:r>
      <w:proofErr w:type="spellStart"/>
      <w:r w:rsidRPr="006C064E">
        <w:rPr>
          <w:rFonts w:eastAsia="Calibri"/>
          <w:lang w:eastAsia="en-US"/>
        </w:rPr>
        <w:t>Блум</w:t>
      </w:r>
      <w:proofErr w:type="spellEnd"/>
      <w:r w:rsidRPr="006C064E">
        <w:rPr>
          <w:rFonts w:eastAsia="Calibri"/>
          <w:lang w:eastAsia="en-US"/>
        </w:rPr>
        <w:t xml:space="preserve">). Проектирование и организация учебной ситуации. Лекционно-семинарская система и социально-психологические особенности ее реализации в вузе. </w:t>
      </w:r>
    </w:p>
    <w:p w:rsidR="006C064E" w:rsidRPr="006C064E" w:rsidRDefault="006C064E" w:rsidP="006C064E">
      <w:pPr>
        <w:jc w:val="both"/>
        <w:rPr>
          <w:rFonts w:eastAsia="Calibri"/>
          <w:lang w:eastAsia="en-US"/>
        </w:rPr>
      </w:pPr>
      <w:r w:rsidRPr="006C064E">
        <w:rPr>
          <w:rFonts w:eastAsia="Calibri"/>
          <w:lang w:eastAsia="en-US"/>
        </w:rPr>
        <w:t>9.</w:t>
      </w:r>
      <w:r w:rsidRPr="006C064E">
        <w:rPr>
          <w:rFonts w:eastAsia="Calibri"/>
          <w:lang w:eastAsia="en-US"/>
        </w:rPr>
        <w:tab/>
        <w:t>Традиционные и инновационные методы обучения. Интерактивные формы и методы обучения студентов (равный обучает равных, работа в малых группах, кейс-метод и пр.) Проектирование и организация ситуаций совместной продуктивной деятельности преподавателя и студента.</w:t>
      </w:r>
    </w:p>
    <w:p w:rsidR="006C064E" w:rsidRPr="006C064E" w:rsidRDefault="006C064E" w:rsidP="006C064E">
      <w:pPr>
        <w:jc w:val="both"/>
        <w:rPr>
          <w:rFonts w:eastAsia="Calibri"/>
          <w:lang w:eastAsia="en-US"/>
        </w:rPr>
      </w:pPr>
      <w:r w:rsidRPr="006C064E">
        <w:rPr>
          <w:rFonts w:eastAsia="Calibri"/>
          <w:lang w:eastAsia="en-US"/>
        </w:rPr>
        <w:t>10.</w:t>
      </w:r>
      <w:r w:rsidRPr="006C064E">
        <w:rPr>
          <w:rFonts w:eastAsia="Calibri"/>
          <w:lang w:eastAsia="en-US"/>
        </w:rPr>
        <w:tab/>
        <w:t xml:space="preserve">Сущность и содержание воспитательной деятельности преподавателя высшей школы. Виды, формы, направления воспитания, методы и средства его осуществления в условиях функционирования вуза. Возрастные особенности студентов, их ведущая деятельность. Понятие социализации личности. Соотношение понятий «социализация» и «социальное развитие», «воспитание личности». Социализация, </w:t>
      </w:r>
      <w:proofErr w:type="spellStart"/>
      <w:r w:rsidRPr="006C064E">
        <w:rPr>
          <w:rFonts w:eastAsia="Calibri"/>
          <w:lang w:eastAsia="en-US"/>
        </w:rPr>
        <w:t>асоциализация</w:t>
      </w:r>
      <w:proofErr w:type="spellEnd"/>
      <w:r w:rsidRPr="006C064E">
        <w:rPr>
          <w:rFonts w:eastAsia="Calibri"/>
          <w:lang w:eastAsia="en-US"/>
        </w:rPr>
        <w:t xml:space="preserve">, </w:t>
      </w:r>
      <w:proofErr w:type="spellStart"/>
      <w:r w:rsidRPr="006C064E">
        <w:rPr>
          <w:rFonts w:eastAsia="Calibri"/>
          <w:lang w:eastAsia="en-US"/>
        </w:rPr>
        <w:t>десоциализация</w:t>
      </w:r>
      <w:proofErr w:type="spellEnd"/>
      <w:r w:rsidRPr="006C064E">
        <w:rPr>
          <w:rFonts w:eastAsia="Calibri"/>
          <w:lang w:eastAsia="en-US"/>
        </w:rPr>
        <w:t xml:space="preserve"> и </w:t>
      </w:r>
      <w:proofErr w:type="spellStart"/>
      <w:r w:rsidRPr="006C064E">
        <w:rPr>
          <w:rFonts w:eastAsia="Calibri"/>
          <w:lang w:eastAsia="en-US"/>
        </w:rPr>
        <w:t>ресоциализация</w:t>
      </w:r>
      <w:proofErr w:type="spellEnd"/>
      <w:r w:rsidRPr="006C064E">
        <w:rPr>
          <w:rFonts w:eastAsia="Calibri"/>
          <w:lang w:eastAsia="en-US"/>
        </w:rPr>
        <w:t>. Концепции социализации: содержание, методологические принципы, основные положения.</w:t>
      </w:r>
    </w:p>
    <w:p w:rsidR="006C064E" w:rsidRPr="006C064E" w:rsidRDefault="006C064E" w:rsidP="006C064E">
      <w:pPr>
        <w:jc w:val="both"/>
        <w:rPr>
          <w:rFonts w:eastAsia="Calibri"/>
          <w:lang w:eastAsia="en-US"/>
        </w:rPr>
      </w:pPr>
      <w:r w:rsidRPr="006C064E">
        <w:rPr>
          <w:rFonts w:eastAsia="Calibri"/>
          <w:lang w:eastAsia="en-US"/>
        </w:rPr>
        <w:t>11.</w:t>
      </w:r>
      <w:r w:rsidRPr="006C064E">
        <w:rPr>
          <w:rFonts w:eastAsia="Calibri"/>
          <w:lang w:eastAsia="en-US"/>
        </w:rPr>
        <w:tab/>
        <w:t>Понятие «профессиональное общение», его сущность и содержание; основные психологические характеристики. Виды и формы профессионального общения. Функции профессионального общения в деятельности преподавателя-исследователя. Структура и динамика профессионального общения. Стили общения. Стереотипы общения преподавателей. Барьеры во взаимодействии преподавателя и студента. Конфликты во взаимодействии преподавателя и студента: виды и их регулирование.</w:t>
      </w:r>
    </w:p>
    <w:p w:rsidR="006C064E" w:rsidRPr="006C064E" w:rsidRDefault="006C064E" w:rsidP="006C064E">
      <w:pPr>
        <w:jc w:val="both"/>
        <w:rPr>
          <w:rFonts w:eastAsia="Calibri"/>
          <w:lang w:eastAsia="en-US"/>
        </w:rPr>
      </w:pPr>
      <w:r w:rsidRPr="006C064E">
        <w:rPr>
          <w:rFonts w:eastAsia="Calibri"/>
          <w:lang w:eastAsia="en-US"/>
        </w:rPr>
        <w:t>12.</w:t>
      </w:r>
      <w:r w:rsidRPr="006C064E">
        <w:rPr>
          <w:rFonts w:eastAsia="Calibri"/>
          <w:lang w:eastAsia="en-US"/>
        </w:rPr>
        <w:tab/>
        <w:t>Профессиональная адаптация и профессиональное развитие. Профессиональная адаптация как процесс и как результат. Условия профессиональной адаптации преподавателя-исследователя. Психофизиологический, социально-психологический и профессиональный аспект профессиональной адаптации. Адаптивное поведение: виды, особенности, факторы и механизмы его формирования</w:t>
      </w:r>
    </w:p>
    <w:p w:rsidR="006C064E" w:rsidRPr="006C064E" w:rsidRDefault="006C064E" w:rsidP="006C064E">
      <w:pPr>
        <w:jc w:val="both"/>
        <w:rPr>
          <w:rFonts w:eastAsia="Calibri"/>
          <w:lang w:eastAsia="en-US"/>
        </w:rPr>
      </w:pPr>
      <w:r w:rsidRPr="006C064E">
        <w:rPr>
          <w:rFonts w:eastAsia="Calibri"/>
          <w:lang w:eastAsia="en-US"/>
        </w:rPr>
        <w:t>13.</w:t>
      </w:r>
      <w:r w:rsidRPr="006C064E">
        <w:rPr>
          <w:rFonts w:eastAsia="Calibri"/>
          <w:lang w:eastAsia="en-US"/>
        </w:rPr>
        <w:tab/>
        <w:t xml:space="preserve">Понятие индивидуального ресурса профессионального преподавателя-исследователя. Бескризисное и </w:t>
      </w:r>
      <w:proofErr w:type="spellStart"/>
      <w:r w:rsidRPr="006C064E">
        <w:rPr>
          <w:rFonts w:eastAsia="Calibri"/>
          <w:lang w:eastAsia="en-US"/>
        </w:rPr>
        <w:t>стагнирующее</w:t>
      </w:r>
      <w:proofErr w:type="spellEnd"/>
      <w:r w:rsidRPr="006C064E">
        <w:rPr>
          <w:rFonts w:eastAsia="Calibri"/>
          <w:lang w:eastAsia="en-US"/>
        </w:rPr>
        <w:t xml:space="preserve"> профессиональное развитие: механизмы, факторы и условия. Кризисы профессионального развития личности преподавателя-исследователя. Профессиональные риски труда преподавателя-исследователя. </w:t>
      </w:r>
    </w:p>
    <w:p w:rsidR="006C064E" w:rsidRPr="006C064E" w:rsidRDefault="006C064E" w:rsidP="006C064E">
      <w:pPr>
        <w:jc w:val="both"/>
        <w:rPr>
          <w:rFonts w:eastAsia="Calibri"/>
          <w:lang w:eastAsia="en-US"/>
        </w:rPr>
      </w:pPr>
      <w:r w:rsidRPr="006C064E">
        <w:rPr>
          <w:rFonts w:eastAsia="Calibri"/>
          <w:lang w:eastAsia="en-US"/>
        </w:rPr>
        <w:t>14.</w:t>
      </w:r>
      <w:r w:rsidRPr="006C064E">
        <w:rPr>
          <w:rFonts w:eastAsia="Calibri"/>
          <w:lang w:eastAsia="en-US"/>
        </w:rPr>
        <w:tab/>
        <w:t>Понятие синдрома эмоционального выгорания: его симптомы, направленность и фазы развития. Виды профессиональной деформации личности преподавателя-исследователя. Технологии предупреждения развития профессиональных деформаций личности преподавателя-исследователя и их преодоления.</w:t>
      </w:r>
    </w:p>
    <w:p w:rsidR="006C064E" w:rsidRPr="00AC7A13" w:rsidRDefault="006C064E" w:rsidP="000069AC">
      <w:pPr>
        <w:jc w:val="both"/>
        <w:rPr>
          <w:rFonts w:eastAsia="Calibri"/>
          <w:lang w:eastAsia="en-US"/>
        </w:rPr>
      </w:pPr>
    </w:p>
    <w:p w:rsidR="000069AC" w:rsidRDefault="000069AC" w:rsidP="000069AC">
      <w:pPr>
        <w:autoSpaceDE w:val="0"/>
        <w:autoSpaceDN w:val="0"/>
        <w:adjustRightInd w:val="0"/>
        <w:ind w:firstLine="567"/>
        <w:jc w:val="both"/>
      </w:pPr>
    </w:p>
    <w:p w:rsidR="000069AC" w:rsidRPr="002464A8" w:rsidRDefault="000069AC" w:rsidP="000069AC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464A8">
        <w:rPr>
          <w:b/>
        </w:rPr>
        <w:t xml:space="preserve">3.2.3. Процедура проведения </w:t>
      </w:r>
      <w:r>
        <w:rPr>
          <w:b/>
        </w:rPr>
        <w:t>государственного экзамена</w:t>
      </w:r>
    </w:p>
    <w:p w:rsidR="000069AC" w:rsidRDefault="000069AC" w:rsidP="000069AC">
      <w:pPr>
        <w:adjustRightInd w:val="0"/>
        <w:ind w:firstLine="567"/>
        <w:jc w:val="both"/>
      </w:pPr>
      <w:r w:rsidRPr="00135C67">
        <w:t>Государственный экзамен представляет собой итоговое испытание по профессионально-ориентированным междисциплинарным проблемам, устанавливающее соответствие подготовленности выпускников ФГОС ВО по направлению подготовки</w:t>
      </w:r>
      <w:r>
        <w:t xml:space="preserve"> </w:t>
      </w:r>
      <w:proofErr w:type="gramStart"/>
      <w:r w:rsidRPr="00234BE4">
        <w:t xml:space="preserve">44.06.01 </w:t>
      </w:r>
      <w:r>
        <w:t xml:space="preserve"> </w:t>
      </w:r>
      <w:r w:rsidRPr="00234BE4">
        <w:t>«</w:t>
      </w:r>
      <w:proofErr w:type="gramEnd"/>
      <w:r w:rsidRPr="00234BE4">
        <w:t>Образование  и педагогические науки»  направленность – «Коррекционная  педагогика (сурдопедагогика и тифлопедагогика,      олигофренопедагогика и логопедия</w:t>
      </w:r>
      <w:r w:rsidRPr="00234BE4">
        <w:rPr>
          <w:b/>
        </w:rPr>
        <w:t>)»</w:t>
      </w:r>
      <w:r w:rsidRPr="00135C67">
        <w:t>.</w:t>
      </w:r>
    </w:p>
    <w:p w:rsidR="000069AC" w:rsidRDefault="000069AC" w:rsidP="000069AC">
      <w:pPr>
        <w:adjustRightInd w:val="0"/>
        <w:ind w:firstLine="567"/>
        <w:jc w:val="both"/>
      </w:pPr>
      <w:r w:rsidRPr="00135C67">
        <w:t xml:space="preserve">Государственный экзамен проводится с целью проверки уровня и качества общепрофессиональной и специальной подготовки аспирантов и должен учитывать общие требования к выпускнику, предусмотренные ФГОС ВО по </w:t>
      </w:r>
      <w:r>
        <w:t xml:space="preserve">указанному </w:t>
      </w:r>
      <w:r w:rsidRPr="00135C67">
        <w:t>направлению подготовки</w:t>
      </w:r>
      <w:r>
        <w:t>.</w:t>
      </w:r>
    </w:p>
    <w:p w:rsidR="000069AC" w:rsidRPr="00135C67" w:rsidRDefault="000069AC" w:rsidP="000069AC">
      <w:pPr>
        <w:widowControl w:val="0"/>
        <w:autoSpaceDE w:val="0"/>
        <w:autoSpaceDN w:val="0"/>
        <w:adjustRightInd w:val="0"/>
        <w:ind w:firstLine="709"/>
        <w:jc w:val="both"/>
      </w:pPr>
      <w:r w:rsidRPr="00135C67">
        <w:t xml:space="preserve">Государственный экзамен позволяет выявить и оценить теоретическую подготовку выпускника для ведения профессиональной деятельности. </w:t>
      </w:r>
    </w:p>
    <w:p w:rsidR="000069AC" w:rsidRPr="00135C67" w:rsidRDefault="000069AC" w:rsidP="000069AC">
      <w:pPr>
        <w:widowControl w:val="0"/>
        <w:tabs>
          <w:tab w:val="left" w:pos="284"/>
        </w:tabs>
        <w:ind w:firstLine="709"/>
        <w:jc w:val="both"/>
      </w:pPr>
      <w:r w:rsidRPr="00135C67">
        <w:t xml:space="preserve">К государственному экзамену допускаются лица, завершившие полный курс обучения и успешно прошедшие все предшествующие аттестационные испытания, предусмотренные учебным планом. </w:t>
      </w:r>
    </w:p>
    <w:p w:rsidR="000069AC" w:rsidRDefault="000069AC" w:rsidP="000069AC">
      <w:pPr>
        <w:widowControl w:val="0"/>
        <w:tabs>
          <w:tab w:val="left" w:pos="284"/>
        </w:tabs>
        <w:ind w:firstLine="709"/>
        <w:jc w:val="both"/>
      </w:pPr>
      <w:r w:rsidRPr="00135C67">
        <w:t xml:space="preserve">Цель итогового государственного экзамена в аспирантуре – проверка теоретической и практической подготовленности выпускника к осуществлению профессиональной деятельности. Экзамен проводится Государственной аттестационной комиссией в сроки, </w:t>
      </w:r>
      <w:r w:rsidRPr="00135C67">
        <w:lastRenderedPageBreak/>
        <w:t xml:space="preserve">предусмотренные рабочими учебными планами по направлению. Экзамен, как правило, проводится в устной форме.  </w:t>
      </w:r>
    </w:p>
    <w:p w:rsidR="000069AC" w:rsidRPr="00D92417" w:rsidRDefault="000069AC" w:rsidP="000069AC">
      <w:pPr>
        <w:shd w:val="clear" w:color="auto" w:fill="FFFFFF"/>
        <w:tabs>
          <w:tab w:val="left" w:pos="1134"/>
        </w:tabs>
        <w:ind w:firstLine="709"/>
        <w:jc w:val="both"/>
      </w:pPr>
      <w:r w:rsidRPr="00D92417">
        <w:t>Дата и время проведения государственного экзамена устанавливаются распорядительным актом организации по согласованию с председателем государственной экзаменационной комиссии, и доводится до всех членов экзаменационной комиссии и аспирантов. Перед государственным экзаменом проводится консультирование аспирантов по вопросам, включенным в программу государственного экзамена.</w:t>
      </w:r>
    </w:p>
    <w:p w:rsidR="000069AC" w:rsidRPr="00D92417" w:rsidRDefault="000069AC" w:rsidP="000069A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В</w:t>
      </w:r>
      <w:r w:rsidRPr="00D92417">
        <w:t>о время приема государственного экзамена аспирантам запрещается иметь при себе и использовать средства связи.</w:t>
      </w:r>
    </w:p>
    <w:p w:rsidR="000069AC" w:rsidRPr="00D92417" w:rsidRDefault="000069AC" w:rsidP="000069A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92417">
        <w:t>Для подготовки ответа аспирант использует экзаменационные листы, которые хранятся после приема государственного экзамена в личном деле аспиранта. Для подготовки ответа аспиранту предоставляется 30 минут, после подготовки обучающийся устно отвечает на вопросы, предлагаемые в выбранном им билете. Структура билета состоит из трех вопросов. При ответе аспиранта члены государственной экзаменационной комиссии имеют право задавать уточняющие вопросы. При необходимости могут быть заданы вопросы и по другим темам государственного экзамена. Время ответа аспиранта на вопросы экзаменационного билета не более 20 минут (по 10 минут на каждый ответ), и 10 минут – ответы на дополнительные вопросы членов государственной экзаменационной комиссии</w:t>
      </w:r>
    </w:p>
    <w:p w:rsidR="000069AC" w:rsidRDefault="000069AC" w:rsidP="000069AC">
      <w:pPr>
        <w:widowControl w:val="0"/>
        <w:tabs>
          <w:tab w:val="left" w:pos="284"/>
        </w:tabs>
        <w:ind w:firstLine="709"/>
        <w:jc w:val="both"/>
      </w:pPr>
    </w:p>
    <w:p w:rsidR="000069AC" w:rsidRPr="001B084E" w:rsidRDefault="000069AC" w:rsidP="000069AC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2464A8">
        <w:rPr>
          <w:b/>
        </w:rPr>
        <w:t xml:space="preserve">3.2.4. </w:t>
      </w:r>
      <w:r w:rsidRPr="002464A8">
        <w:rPr>
          <w:b/>
          <w:bCs/>
        </w:rPr>
        <w:t xml:space="preserve">Методические материалы, определяющие процедуру оценивания </w:t>
      </w:r>
      <w:r w:rsidRPr="002464A8">
        <w:rPr>
          <w:b/>
        </w:rPr>
        <w:t xml:space="preserve">результатов </w:t>
      </w:r>
      <w:r w:rsidRPr="001B084E">
        <w:rPr>
          <w:b/>
          <w:bCs/>
        </w:rPr>
        <w:t>государственного экзамена</w:t>
      </w:r>
    </w:p>
    <w:p w:rsidR="000069AC" w:rsidRPr="005C1A59" w:rsidRDefault="000069AC" w:rsidP="000069AC">
      <w:pPr>
        <w:autoSpaceDE w:val="0"/>
        <w:autoSpaceDN w:val="0"/>
        <w:adjustRightInd w:val="0"/>
        <w:ind w:firstLine="567"/>
        <w:jc w:val="both"/>
      </w:pPr>
      <w:r w:rsidRPr="005C1A59">
        <w:t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:rsidR="000069AC" w:rsidRPr="005C1A59" w:rsidRDefault="000069AC" w:rsidP="000069AC">
      <w:pPr>
        <w:autoSpaceDE w:val="0"/>
        <w:autoSpaceDN w:val="0"/>
        <w:adjustRightInd w:val="0"/>
        <w:ind w:firstLine="567"/>
        <w:jc w:val="both"/>
      </w:pPr>
      <w:r w:rsidRPr="005C1A59"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:rsidR="000069AC" w:rsidRPr="005C1A59" w:rsidRDefault="000069AC" w:rsidP="000069AC">
      <w:pPr>
        <w:autoSpaceDE w:val="0"/>
        <w:autoSpaceDN w:val="0"/>
        <w:adjustRightInd w:val="0"/>
        <w:ind w:firstLine="567"/>
        <w:jc w:val="both"/>
      </w:pPr>
      <w:r w:rsidRPr="005C1A59"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:rsidR="000069AC" w:rsidRPr="005C1A59" w:rsidRDefault="000069AC" w:rsidP="000069AC">
      <w:pPr>
        <w:autoSpaceDE w:val="0"/>
        <w:autoSpaceDN w:val="0"/>
        <w:adjustRightInd w:val="0"/>
        <w:ind w:firstLine="567"/>
        <w:jc w:val="both"/>
      </w:pPr>
      <w:r w:rsidRPr="005C1A59">
        <w:t>Протоколы заседаний государственной экзаменационной комиссии сшиваются в книги и хранятся в архиве университета.</w:t>
      </w:r>
    </w:p>
    <w:p w:rsidR="000069AC" w:rsidRDefault="000069AC" w:rsidP="000069AC">
      <w:pPr>
        <w:widowControl w:val="0"/>
        <w:tabs>
          <w:tab w:val="left" w:pos="284"/>
        </w:tabs>
        <w:ind w:firstLine="709"/>
        <w:jc w:val="both"/>
      </w:pPr>
    </w:p>
    <w:p w:rsidR="000069AC" w:rsidRPr="002464A8" w:rsidRDefault="000069AC" w:rsidP="000069AC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464A8">
        <w:rPr>
          <w:b/>
        </w:rPr>
        <w:t xml:space="preserve">3.2.5. Показатели и критерии оценивания результатов </w:t>
      </w:r>
      <w:r>
        <w:rPr>
          <w:b/>
        </w:rPr>
        <w:t>государственного экзамена</w:t>
      </w:r>
    </w:p>
    <w:p w:rsidR="000069AC" w:rsidRPr="00D92417" w:rsidRDefault="000069AC" w:rsidP="000069AC">
      <w:pPr>
        <w:pStyle w:val="1"/>
        <w:shd w:val="clear" w:color="auto" w:fill="FFFFFF"/>
        <w:ind w:firstLine="709"/>
        <w:rPr>
          <w:szCs w:val="24"/>
        </w:rPr>
      </w:pPr>
      <w:r w:rsidRPr="00D92417">
        <w:rPr>
          <w:szCs w:val="24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0069AC" w:rsidRPr="00D92417" w:rsidRDefault="000069AC" w:rsidP="000069AC">
      <w:pPr>
        <w:pStyle w:val="1"/>
        <w:shd w:val="clear" w:color="auto" w:fill="FFFFFF"/>
        <w:ind w:firstLine="709"/>
        <w:rPr>
          <w:szCs w:val="24"/>
        </w:rPr>
      </w:pPr>
      <w:r w:rsidRPr="00D92417">
        <w:rPr>
          <w:szCs w:val="24"/>
        </w:rPr>
        <w:t>Критерии выставления оценки на государственном экзамене:</w:t>
      </w:r>
    </w:p>
    <w:p w:rsidR="000069AC" w:rsidRPr="00D92417" w:rsidRDefault="000069AC" w:rsidP="000069AC">
      <w:pPr>
        <w:pStyle w:val="1"/>
        <w:shd w:val="clear" w:color="auto" w:fill="FFFFFF"/>
        <w:ind w:firstLine="709"/>
        <w:rPr>
          <w:szCs w:val="24"/>
        </w:rPr>
      </w:pPr>
      <w:r w:rsidRPr="00D92417">
        <w:rPr>
          <w:szCs w:val="24"/>
        </w:rPr>
        <w:t xml:space="preserve"> - оценка «отлично» выставляется, если аспирант глубоко и прочно усвоил программный материал курса, исчерпывающе, последовательно, чётко и логически стройно его излагает, умеет тесно увязать теорию с практикой, свободно справляется с вопросами, задаваемыми экзаменаторами в рамках билета. При этом аспирант не затрудняется с ответами при видоизменении заданий, правильно обосновывает принятые решения, владеет разносторонними навыками и методами;</w:t>
      </w:r>
    </w:p>
    <w:p w:rsidR="000069AC" w:rsidRPr="00D92417" w:rsidRDefault="000069AC" w:rsidP="000069AC">
      <w:pPr>
        <w:pStyle w:val="1"/>
        <w:shd w:val="clear" w:color="auto" w:fill="FFFFFF"/>
        <w:ind w:firstLine="709"/>
        <w:rPr>
          <w:szCs w:val="24"/>
        </w:rPr>
      </w:pPr>
      <w:r w:rsidRPr="00D92417">
        <w:rPr>
          <w:szCs w:val="24"/>
        </w:rPr>
        <w:t>- оценка «хорошо» выставляется аспиранту, если он твердо знает материал курса, грамотно и по существу излагает его, не допуская существенных неточностей в ответе на вопросы, правильно применяет теоретические положения при решении практических вопросов, владеет необходимыми навыками и приемами их решения;</w:t>
      </w:r>
    </w:p>
    <w:p w:rsidR="000069AC" w:rsidRPr="00D92417" w:rsidRDefault="000069AC" w:rsidP="000069AC">
      <w:pPr>
        <w:pStyle w:val="1"/>
        <w:shd w:val="clear" w:color="auto" w:fill="FFFFFF"/>
        <w:ind w:firstLine="709"/>
        <w:rPr>
          <w:szCs w:val="24"/>
        </w:rPr>
      </w:pPr>
      <w:r w:rsidRPr="00D92417">
        <w:rPr>
          <w:szCs w:val="24"/>
        </w:rPr>
        <w:t xml:space="preserve">- оценка «удовлетворительно» выставляется аспиранту, если он имеет знания только </w:t>
      </w:r>
      <w:r w:rsidRPr="00D92417">
        <w:rPr>
          <w:szCs w:val="24"/>
        </w:rPr>
        <w:lastRenderedPageBreak/>
        <w:t>основного материала, но не усвоил его деталей, допускает неточности, даёт недостаточно правильные формулировки, делает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0069AC" w:rsidRPr="00D92417" w:rsidRDefault="000069AC" w:rsidP="000069AC">
      <w:pPr>
        <w:pStyle w:val="1"/>
        <w:shd w:val="clear" w:color="auto" w:fill="FFFFFF"/>
        <w:ind w:firstLine="709"/>
        <w:rPr>
          <w:szCs w:val="24"/>
        </w:rPr>
      </w:pPr>
      <w:r w:rsidRPr="00D92417">
        <w:rPr>
          <w:szCs w:val="24"/>
        </w:rPr>
        <w:t>- оценка «неудовлетворительно» выставляется аспиранту,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</w:r>
    </w:p>
    <w:p w:rsidR="000069AC" w:rsidRPr="00D92417" w:rsidRDefault="000069AC" w:rsidP="000069AC">
      <w:pPr>
        <w:pStyle w:val="1"/>
        <w:shd w:val="clear" w:color="auto" w:fill="FFFFFF"/>
        <w:ind w:firstLine="709"/>
        <w:rPr>
          <w:szCs w:val="24"/>
        </w:rPr>
      </w:pPr>
      <w:r w:rsidRPr="00D92417">
        <w:rPr>
          <w:szCs w:val="24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Аспирант, получивший по результатам государственного экзамена оценку «неудовлетворительно», не допускается к государственному аттестационному испытанию – представлению научного доклада об основных результатах подготовленной научно-квалификационной работы. </w:t>
      </w:r>
    </w:p>
    <w:p w:rsidR="000069AC" w:rsidRDefault="000069AC" w:rsidP="000069AC">
      <w:pPr>
        <w:widowControl w:val="0"/>
        <w:autoSpaceDE w:val="0"/>
        <w:autoSpaceDN w:val="0"/>
        <w:adjustRightInd w:val="0"/>
        <w:ind w:firstLine="540"/>
        <w:jc w:val="both"/>
      </w:pPr>
    </w:p>
    <w:p w:rsidR="000069AC" w:rsidRPr="002464A8" w:rsidRDefault="000069AC" w:rsidP="000069AC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2464A8">
        <w:rPr>
          <w:b/>
          <w:bCs/>
        </w:rPr>
        <w:t xml:space="preserve">4. УЧЕБНО-МЕТОДИЧЕСКОЕ И ИНФОРМАЦИОННОЕ ОБЕСПЕЧЕНИЕ ГОСУДАРСТВЕННОЙ ИТОГОВОЙ АТТЕСТАЦИИ </w:t>
      </w:r>
    </w:p>
    <w:p w:rsidR="000069AC" w:rsidRPr="002464A8" w:rsidRDefault="000069AC" w:rsidP="000069AC">
      <w:pPr>
        <w:ind w:firstLine="567"/>
        <w:jc w:val="center"/>
        <w:outlineLvl w:val="0"/>
        <w:rPr>
          <w:b/>
          <w:bCs/>
        </w:rPr>
      </w:pPr>
    </w:p>
    <w:p w:rsidR="000069AC" w:rsidRPr="00D6472F" w:rsidRDefault="000069AC" w:rsidP="000069AC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D6472F">
        <w:rPr>
          <w:b/>
          <w:bCs/>
        </w:rPr>
        <w:t xml:space="preserve">Учебно-методическое и информационное обеспечение </w:t>
      </w:r>
      <w:r>
        <w:rPr>
          <w:b/>
          <w:bCs/>
        </w:rPr>
        <w:t xml:space="preserve">представления </w:t>
      </w:r>
      <w:r w:rsidRPr="00D6472F">
        <w:rPr>
          <w:b/>
          <w:bCs/>
        </w:rPr>
        <w:t>научного доклада</w:t>
      </w:r>
    </w:p>
    <w:p w:rsidR="000069AC" w:rsidRDefault="000069AC" w:rsidP="000069AC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2464A8">
        <w:rPr>
          <w:b/>
        </w:rPr>
        <w:t>Рекомендации обучающимся по выполнению</w:t>
      </w:r>
      <w:r>
        <w:rPr>
          <w:b/>
        </w:rPr>
        <w:t xml:space="preserve"> и </w:t>
      </w:r>
      <w:r w:rsidRPr="002464A8">
        <w:rPr>
          <w:b/>
        </w:rPr>
        <w:t>представлению</w:t>
      </w:r>
      <w:r>
        <w:rPr>
          <w:b/>
        </w:rPr>
        <w:t xml:space="preserve"> научного доклада в государственную</w:t>
      </w:r>
      <w:r w:rsidRPr="002464A8">
        <w:rPr>
          <w:b/>
        </w:rPr>
        <w:t xml:space="preserve"> экзаменационную комиссию.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Структура и содержание научного доклада об основных результатах подготовленной научно-квалификационной работы (диссертации)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Научный доклад – документ, без которого диссертация не может быть допущена к защите. В структуре научного доклада целесообразно выделить следующие разделы: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а) общая характеристика работы;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б) основные положения диссертации, выносимые на защиту;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в) выводы и рекомендации (или заключение);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г) список работ, в которых опубликованы основные положения диссертации.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В разделе «Общая характеристика работы» необходимо отразить следующие позиции: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– актуальность исследования;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– степень разработанности проблемы;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– цель и задачи исследования;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– предмет и объект исследования;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– методологическая, теоретическая и эмпирическая база исследования;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– научные результаты, выносимые на защиту;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– научная новизна результатов исследования;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– теоретическая и практическая значимость работы;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– соответствие диссертации Паспорту научной специальности;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– апробация и реализация результатов исследования;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– публикации (с выделением публикаций в научных рецензируемых журналах);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– структура (оглавление) диссертации.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Раздел «Основные положения диссертации, выносимые на защиту» - это наиболее важные научные результаты исследования, обладающие научной новизной, теоретической и практической значимостью, позволяющие присудить аспиранту ученую степень. Каждое положение, выносимое на защиту, должно быть квалифицировано как конкретный научный результат, оценка которого производится путем сравнения с аналогами, уже признанными в науке.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В разделе «Выводы и рекомендации (заключение)» должна содержаться краткая, но вместе с тем достаточно исчерпывающая информация об итоговых результатах диссертационного исследования. При этом необходимо показать и раскрыть, как поставленные в диссертации цели были достигнуты, а задачи – решены.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Примерное схематическое построение заключения может быть следующим: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lastRenderedPageBreak/>
        <w:t>а) выполнен анализ ….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б) поставлены и решены задачи (новизна) …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в) выявлены закономерности (особенности) …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г) предложена (усовершенствована) модель …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proofErr w:type="gramStart"/>
      <w:r w:rsidRPr="001B472E">
        <w:t>д</w:t>
      </w:r>
      <w:proofErr w:type="gramEnd"/>
      <w:r w:rsidRPr="001B472E">
        <w:t>) созданы и конструктивно проработаны …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е) разработана методика …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proofErr w:type="gramStart"/>
      <w:r w:rsidRPr="001B472E">
        <w:t>ж</w:t>
      </w:r>
      <w:proofErr w:type="gramEnd"/>
      <w:r w:rsidRPr="001B472E">
        <w:t>) полученные результаты позволяют (указать практическую и научную полезность)..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з) результаты работы реализованы на ведущих предприятиях, что подтверждается справками о внедрении и т.д.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B472E">
        <w:t>В разделе «Список работ, в которых опубликованы основные положения диссертации» следует представить список наиболее значимых опубликованных аспирантом трудов по теме исследования.</w:t>
      </w:r>
    </w:p>
    <w:p w:rsidR="000069AC" w:rsidRPr="001B472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0069AC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77303">
        <w:rPr>
          <w:b/>
        </w:rPr>
        <w:t xml:space="preserve">4.1.2. Перечень литературы и ресурсов сети «Интернет», необходимых для подготовки научного доклада </w:t>
      </w:r>
    </w:p>
    <w:p w:rsidR="000069AC" w:rsidRPr="00877303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i/>
        </w:rPr>
      </w:pPr>
      <w:r>
        <w:rPr>
          <w:b/>
        </w:rPr>
        <w:t>А). Основная литература</w:t>
      </w:r>
    </w:p>
    <w:p w:rsidR="000069AC" w:rsidRDefault="000069AC" w:rsidP="000069AC">
      <w:pPr>
        <w:outlineLvl w:val="3"/>
        <w:rPr>
          <w:i/>
        </w:rPr>
      </w:pPr>
      <w:r w:rsidRPr="00554C6E">
        <w:rPr>
          <w:i/>
        </w:rPr>
        <w:t>1.</w:t>
      </w:r>
      <w:r w:rsidRPr="00554C6E">
        <w:rPr>
          <w:rFonts w:eastAsia="Calibri"/>
        </w:rPr>
        <w:t xml:space="preserve"> </w:t>
      </w:r>
      <w:proofErr w:type="spellStart"/>
      <w:r w:rsidRPr="004146B5">
        <w:rPr>
          <w:rFonts w:eastAsia="Calibri"/>
        </w:rPr>
        <w:t>Борытко</w:t>
      </w:r>
      <w:proofErr w:type="spellEnd"/>
      <w:r w:rsidRPr="004146B5">
        <w:rPr>
          <w:rFonts w:eastAsia="Calibri"/>
        </w:rPr>
        <w:t xml:space="preserve"> Н.М. Методология и методы психолого-педагогических исследований: учеб</w:t>
      </w:r>
      <w:proofErr w:type="gramStart"/>
      <w:r w:rsidRPr="004146B5">
        <w:rPr>
          <w:rFonts w:eastAsia="Calibri"/>
        </w:rPr>
        <w:t>. пособие</w:t>
      </w:r>
      <w:proofErr w:type="gramEnd"/>
      <w:r w:rsidRPr="004146B5">
        <w:rPr>
          <w:rFonts w:eastAsia="Calibri"/>
        </w:rPr>
        <w:t xml:space="preserve"> для студ. </w:t>
      </w:r>
      <w:proofErr w:type="spellStart"/>
      <w:r w:rsidRPr="004146B5">
        <w:rPr>
          <w:rFonts w:eastAsia="Calibri"/>
        </w:rPr>
        <w:t>высш</w:t>
      </w:r>
      <w:proofErr w:type="spellEnd"/>
      <w:r w:rsidRPr="004146B5">
        <w:rPr>
          <w:rFonts w:eastAsia="Calibri"/>
        </w:rPr>
        <w:t xml:space="preserve">. учеб. заведений / Н.М. </w:t>
      </w:r>
      <w:proofErr w:type="spellStart"/>
      <w:r w:rsidRPr="004146B5">
        <w:rPr>
          <w:rFonts w:eastAsia="Calibri"/>
        </w:rPr>
        <w:t>Борытко</w:t>
      </w:r>
      <w:proofErr w:type="spellEnd"/>
      <w:r w:rsidRPr="004146B5">
        <w:rPr>
          <w:rFonts w:eastAsia="Calibri"/>
        </w:rPr>
        <w:t>.</w:t>
      </w:r>
      <w:r w:rsidRPr="00554C6E">
        <w:rPr>
          <w:color w:val="000000"/>
          <w:shd w:val="clear" w:color="auto" w:fill="FFFFFF"/>
        </w:rPr>
        <w:t xml:space="preserve"> </w:t>
      </w:r>
      <w:r w:rsidRPr="00034DAA">
        <w:rPr>
          <w:color w:val="000000"/>
          <w:shd w:val="clear" w:color="auto" w:fill="FFFFFF"/>
        </w:rPr>
        <w:t>[Электронный ресурс]:</w:t>
      </w:r>
      <w:r>
        <w:rPr>
          <w:color w:val="000000"/>
          <w:shd w:val="clear" w:color="auto" w:fill="FFFFFF"/>
        </w:rPr>
        <w:t xml:space="preserve"> </w:t>
      </w:r>
      <w:r w:rsidRPr="00554C6E">
        <w:rPr>
          <w:rStyle w:val="apple-converted-space"/>
          <w:color w:val="000000"/>
          <w:shd w:val="clear" w:color="auto" w:fill="FFFFFF"/>
        </w:rPr>
        <w:t> </w:t>
      </w:r>
      <w:hyperlink r:id="rId7" w:tgtFrame="_blank" w:history="1">
        <w:r w:rsidRPr="00034DAA">
          <w:rPr>
            <w:rStyle w:val="a9"/>
            <w:shd w:val="clear" w:color="auto" w:fill="FFFFFF"/>
          </w:rPr>
          <w:t>www.studentlibrary.ru</w:t>
        </w:r>
      </w:hyperlink>
    </w:p>
    <w:p w:rsidR="000069AC" w:rsidRDefault="000069AC" w:rsidP="000069AC">
      <w:pPr>
        <w:tabs>
          <w:tab w:val="left" w:pos="993"/>
        </w:tabs>
        <w:autoSpaceDE w:val="0"/>
        <w:autoSpaceDN w:val="0"/>
        <w:adjustRightInd w:val="0"/>
        <w:jc w:val="both"/>
        <w:rPr>
          <w:rStyle w:val="a9"/>
          <w:shd w:val="clear" w:color="auto" w:fill="FFFFFF"/>
        </w:rPr>
      </w:pPr>
      <w:r>
        <w:rPr>
          <w:i/>
        </w:rPr>
        <w:t xml:space="preserve">2. </w:t>
      </w:r>
      <w:r w:rsidRPr="00554C6E">
        <w:rPr>
          <w:i/>
        </w:rPr>
        <w:t>Смирнов С.Д. «Педагогика и психология высшего образования» - «Аспект-пресс» М. 2010.</w:t>
      </w:r>
      <w:r w:rsidRPr="00554C6E">
        <w:rPr>
          <w:color w:val="000000"/>
          <w:shd w:val="clear" w:color="auto" w:fill="FFFFFF"/>
        </w:rPr>
        <w:t xml:space="preserve"> </w:t>
      </w:r>
      <w:r w:rsidRPr="00034DAA">
        <w:rPr>
          <w:color w:val="000000"/>
          <w:shd w:val="clear" w:color="auto" w:fill="FFFFFF"/>
        </w:rPr>
        <w:t>[Электронный ресурс]:</w:t>
      </w:r>
      <w:r>
        <w:rPr>
          <w:color w:val="000000"/>
          <w:shd w:val="clear" w:color="auto" w:fill="FFFFFF"/>
        </w:rPr>
        <w:t xml:space="preserve"> </w:t>
      </w:r>
      <w:r w:rsidRPr="00554C6E">
        <w:rPr>
          <w:rStyle w:val="apple-converted-space"/>
          <w:color w:val="000000"/>
          <w:shd w:val="clear" w:color="auto" w:fill="FFFFFF"/>
        </w:rPr>
        <w:t> </w:t>
      </w:r>
      <w:hyperlink r:id="rId8" w:tgtFrame="_blank" w:history="1">
        <w:r w:rsidRPr="00034DAA">
          <w:rPr>
            <w:rStyle w:val="a9"/>
            <w:shd w:val="clear" w:color="auto" w:fill="FFFFFF"/>
          </w:rPr>
          <w:t>www.studentlibrary.ru</w:t>
        </w:r>
      </w:hyperlink>
    </w:p>
    <w:p w:rsidR="000069AC" w:rsidRPr="005C1A59" w:rsidRDefault="000069AC" w:rsidP="000069AC">
      <w:pPr>
        <w:tabs>
          <w:tab w:val="num" w:pos="1440"/>
        </w:tabs>
        <w:jc w:val="both"/>
        <w:rPr>
          <w:b/>
          <w:kern w:val="1"/>
          <w:lang w:eastAsia="ar-SA"/>
        </w:rPr>
      </w:pPr>
      <w:r w:rsidRPr="005C1A59">
        <w:rPr>
          <w:rStyle w:val="a9"/>
          <w:shd w:val="clear" w:color="auto" w:fill="FFFFFF"/>
        </w:rPr>
        <w:t xml:space="preserve">3. </w:t>
      </w:r>
      <w:r w:rsidRPr="004146B5">
        <w:rPr>
          <w:kern w:val="1"/>
          <w:lang w:eastAsia="ar-SA"/>
        </w:rPr>
        <w:t>Назарова Н.М. Специальная педагогика: история развития научного знания и подготовка педагогических кадров: Монография. – М.: Изд-во « Спутник +», 2009.</w:t>
      </w:r>
      <w:r w:rsidRPr="005C1A59">
        <w:rPr>
          <w:shd w:val="clear" w:color="auto" w:fill="F6F6F6"/>
        </w:rPr>
        <w:t xml:space="preserve"> </w:t>
      </w:r>
      <w:r w:rsidRPr="005C1A59">
        <w:rPr>
          <w:rStyle w:val="ae"/>
          <w:b w:val="0"/>
          <w:shd w:val="clear" w:color="auto" w:fill="F6F6F6"/>
        </w:rPr>
        <w:t>Электронная библиотека book.ru</w:t>
      </w:r>
    </w:p>
    <w:p w:rsidR="000069AC" w:rsidRPr="00554C6E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554C6E">
        <w:rPr>
          <w:rStyle w:val="a9"/>
          <w:b/>
          <w:shd w:val="clear" w:color="auto" w:fill="FFFFFF"/>
        </w:rPr>
        <w:t xml:space="preserve"> </w:t>
      </w:r>
      <w:r>
        <w:rPr>
          <w:rStyle w:val="a9"/>
          <w:b/>
          <w:shd w:val="clear" w:color="auto" w:fill="FFFFFF"/>
        </w:rPr>
        <w:t xml:space="preserve">Б). </w:t>
      </w:r>
      <w:r w:rsidRPr="00554C6E">
        <w:rPr>
          <w:rStyle w:val="a9"/>
          <w:b/>
          <w:shd w:val="clear" w:color="auto" w:fill="FFFFFF"/>
        </w:rPr>
        <w:t>Дополнительная</w:t>
      </w:r>
    </w:p>
    <w:p w:rsidR="000069AC" w:rsidRPr="004146B5" w:rsidRDefault="000069AC" w:rsidP="000069AC">
      <w:pPr>
        <w:rPr>
          <w:shd w:val="clear" w:color="auto" w:fill="FFFFFF"/>
        </w:rPr>
      </w:pPr>
      <w:r>
        <w:rPr>
          <w:lang w:eastAsia="ar-SA"/>
        </w:rPr>
        <w:t xml:space="preserve">1. </w:t>
      </w:r>
      <w:r w:rsidRPr="004146B5">
        <w:rPr>
          <w:lang w:eastAsia="ar-SA"/>
        </w:rPr>
        <w:t>.</w:t>
      </w:r>
      <w:proofErr w:type="spellStart"/>
      <w:r w:rsidRPr="004146B5">
        <w:rPr>
          <w:lang w:eastAsia="ar-SA"/>
        </w:rPr>
        <w:t>Асмолов</w:t>
      </w:r>
      <w:proofErr w:type="spellEnd"/>
      <w:r w:rsidRPr="004146B5">
        <w:rPr>
          <w:lang w:eastAsia="ar-SA"/>
        </w:rPr>
        <w:t xml:space="preserve"> А.Г. </w:t>
      </w:r>
      <w:proofErr w:type="spellStart"/>
      <w:r w:rsidRPr="004146B5">
        <w:rPr>
          <w:lang w:eastAsia="ar-SA"/>
        </w:rPr>
        <w:t>Деятельностный</w:t>
      </w:r>
      <w:proofErr w:type="spellEnd"/>
      <w:r w:rsidRPr="004146B5">
        <w:rPr>
          <w:lang w:eastAsia="ar-SA"/>
        </w:rPr>
        <w:t xml:space="preserve"> подход к реализации ФГОС по направлению «Психолого-педагогическое образование»  //Психология образования: психологическое обеспечение «Новой школы».  – М., 2010.</w:t>
      </w:r>
      <w:r w:rsidRPr="005C1A59">
        <w:rPr>
          <w:color w:val="000000"/>
          <w:shd w:val="clear" w:color="auto" w:fill="FFFFFF"/>
        </w:rPr>
        <w:t xml:space="preserve"> </w:t>
      </w:r>
      <w:r w:rsidRPr="004146B5">
        <w:rPr>
          <w:color w:val="000000"/>
          <w:shd w:val="clear" w:color="auto" w:fill="FFFFFF"/>
        </w:rPr>
        <w:t>[Электронный ресурс]:</w:t>
      </w:r>
      <w:r>
        <w:rPr>
          <w:color w:val="000000"/>
          <w:shd w:val="clear" w:color="auto" w:fill="FFFFFF"/>
        </w:rPr>
        <w:t xml:space="preserve"> </w:t>
      </w:r>
      <w:r w:rsidRPr="005C1A59">
        <w:rPr>
          <w:rStyle w:val="apple-converted-space"/>
          <w:color w:val="000000"/>
          <w:shd w:val="clear" w:color="auto" w:fill="FFFFFF"/>
        </w:rPr>
        <w:t> </w:t>
      </w:r>
      <w:hyperlink r:id="rId9" w:tgtFrame="_blank" w:history="1">
        <w:r w:rsidRPr="004146B5">
          <w:rPr>
            <w:rStyle w:val="a9"/>
            <w:color w:val="0077CC"/>
            <w:shd w:val="clear" w:color="auto" w:fill="FFFFFF"/>
          </w:rPr>
          <w:t>www.knigafund.ru/</w:t>
        </w:r>
      </w:hyperlink>
    </w:p>
    <w:p w:rsidR="000069AC" w:rsidRPr="004146B5" w:rsidRDefault="000069AC" w:rsidP="000069AC">
      <w:pPr>
        <w:jc w:val="both"/>
        <w:rPr>
          <w:color w:val="000000"/>
          <w:shd w:val="clear" w:color="auto" w:fill="FFFFFF"/>
        </w:rPr>
      </w:pPr>
      <w:r>
        <w:rPr>
          <w:lang w:eastAsia="ar-SA"/>
        </w:rPr>
        <w:t xml:space="preserve">2. </w:t>
      </w:r>
      <w:r w:rsidRPr="004146B5">
        <w:rPr>
          <w:lang w:eastAsia="ar-SA"/>
        </w:rPr>
        <w:t>Симонова, Т.Н. Междисциплинарное взаимодействие  в системе психолого-педагогического сопровождения дошкольников  с  ДЦП [Текст]/ Гуманитарные исследования. Журнал фундаментальных и прикладных исследований №1 (29) Астрахань: Издательский дом «Астраханский университет» – 2009. С. 189-195.</w:t>
      </w:r>
      <w:r w:rsidRPr="005C1A59">
        <w:rPr>
          <w:color w:val="000000"/>
          <w:shd w:val="clear" w:color="auto" w:fill="FFFFFF"/>
        </w:rPr>
        <w:t xml:space="preserve"> </w:t>
      </w:r>
      <w:r w:rsidRPr="004146B5">
        <w:rPr>
          <w:color w:val="000000"/>
          <w:shd w:val="clear" w:color="auto" w:fill="FFFFFF"/>
        </w:rPr>
        <w:t>Электронный ресурс]:</w:t>
      </w:r>
    </w:p>
    <w:p w:rsidR="000069AC" w:rsidRDefault="000069AC" w:rsidP="000069AC">
      <w:pPr>
        <w:rPr>
          <w:rStyle w:val="a9"/>
          <w:color w:val="0077CC"/>
          <w:shd w:val="clear" w:color="auto" w:fill="FFFFFF"/>
        </w:rPr>
      </w:pPr>
      <w:r w:rsidRPr="005C1A59">
        <w:rPr>
          <w:rStyle w:val="apple-converted-space"/>
          <w:color w:val="000000"/>
          <w:shd w:val="clear" w:color="auto" w:fill="FFFFFF"/>
        </w:rPr>
        <w:t> </w:t>
      </w:r>
      <w:hyperlink r:id="rId10" w:tgtFrame="_blank" w:history="1">
        <w:r w:rsidRPr="004146B5">
          <w:rPr>
            <w:rStyle w:val="a9"/>
            <w:color w:val="0077CC"/>
            <w:shd w:val="clear" w:color="auto" w:fill="FFFFFF"/>
          </w:rPr>
          <w:t>www.knigafund.ru/</w:t>
        </w:r>
      </w:hyperlink>
    </w:p>
    <w:p w:rsidR="000069AC" w:rsidRPr="000F1A0D" w:rsidRDefault="000069AC" w:rsidP="000069AC">
      <w:pPr>
        <w:tabs>
          <w:tab w:val="left" w:pos="1134"/>
        </w:tabs>
        <w:jc w:val="both"/>
      </w:pPr>
      <w:r w:rsidRPr="000F1A0D">
        <w:rPr>
          <w:rStyle w:val="a9"/>
          <w:shd w:val="clear" w:color="auto" w:fill="FFFFFF"/>
        </w:rPr>
        <w:t>3.</w:t>
      </w:r>
      <w:r w:rsidRPr="000F1A0D">
        <w:t xml:space="preserve"> Методы и технология выпускного квалификационного исследования [Электронный ресурс] / А.А. </w:t>
      </w:r>
      <w:proofErr w:type="spellStart"/>
      <w:r w:rsidRPr="000F1A0D">
        <w:t>Ворожбитова</w:t>
      </w:r>
      <w:proofErr w:type="spellEnd"/>
      <w:r w:rsidRPr="000F1A0D">
        <w:t xml:space="preserve">. М.: ФЛИНТА, 2016.  </w:t>
      </w:r>
      <w:hyperlink r:id="rId11" w:history="1">
        <w:r w:rsidRPr="000F1A0D">
          <w:rPr>
            <w:rStyle w:val="a9"/>
          </w:rPr>
          <w:t>http://www.studentlibrary.ru/book/ISBN9785976526013.html</w:t>
        </w:r>
      </w:hyperlink>
      <w:r w:rsidRPr="000F1A0D">
        <w:t xml:space="preserve"> (ЭБС «Консультант студента»).</w:t>
      </w:r>
    </w:p>
    <w:p w:rsidR="000069AC" w:rsidRDefault="000069AC" w:rsidP="000069AC">
      <w:pPr>
        <w:rPr>
          <w:rStyle w:val="a9"/>
          <w:color w:val="0077CC"/>
          <w:shd w:val="clear" w:color="auto" w:fill="FFFFFF"/>
        </w:rPr>
      </w:pPr>
    </w:p>
    <w:p w:rsidR="000069AC" w:rsidRDefault="000069AC" w:rsidP="000069AC">
      <w:pPr>
        <w:rPr>
          <w:rStyle w:val="a9"/>
          <w:color w:val="0077CC"/>
          <w:shd w:val="clear" w:color="auto" w:fill="FFFFFF"/>
        </w:rPr>
      </w:pPr>
    </w:p>
    <w:p w:rsidR="000069AC" w:rsidRDefault="000069AC" w:rsidP="000069AC">
      <w:pPr>
        <w:tabs>
          <w:tab w:val="left" w:pos="993"/>
        </w:tabs>
        <w:autoSpaceDE w:val="0"/>
        <w:autoSpaceDN w:val="0"/>
        <w:adjustRightInd w:val="0"/>
        <w:ind w:left="566"/>
        <w:jc w:val="both"/>
        <w:rPr>
          <w:b/>
          <w:bCs/>
        </w:rPr>
      </w:pPr>
      <w:r>
        <w:rPr>
          <w:b/>
          <w:bCs/>
        </w:rPr>
        <w:t xml:space="preserve">4.2. </w:t>
      </w:r>
      <w:r w:rsidRPr="002464A8">
        <w:rPr>
          <w:b/>
          <w:bCs/>
        </w:rPr>
        <w:t xml:space="preserve">Учебно-методическое и информационное обеспечение </w:t>
      </w:r>
      <w:r>
        <w:rPr>
          <w:b/>
          <w:bCs/>
        </w:rPr>
        <w:t>государственного экзамена</w:t>
      </w:r>
    </w:p>
    <w:p w:rsidR="000069AC" w:rsidRPr="002464A8" w:rsidRDefault="000069AC" w:rsidP="000069AC">
      <w:pPr>
        <w:tabs>
          <w:tab w:val="left" w:pos="993"/>
        </w:tabs>
        <w:ind w:left="567"/>
        <w:jc w:val="both"/>
        <w:outlineLvl w:val="0"/>
        <w:rPr>
          <w:b/>
          <w:bCs/>
        </w:rPr>
      </w:pPr>
      <w:r>
        <w:rPr>
          <w:b/>
        </w:rPr>
        <w:t xml:space="preserve">4.2.1. </w:t>
      </w:r>
      <w:r w:rsidRPr="002464A8">
        <w:rPr>
          <w:b/>
        </w:rPr>
        <w:t xml:space="preserve">Рекомендации обучающимся по подготовке к </w:t>
      </w:r>
      <w:r>
        <w:rPr>
          <w:b/>
        </w:rPr>
        <w:t>государственному экзамену</w:t>
      </w:r>
    </w:p>
    <w:p w:rsidR="000069AC" w:rsidRDefault="000069AC" w:rsidP="000069AC">
      <w:pPr>
        <w:pStyle w:val="1"/>
        <w:shd w:val="clear" w:color="auto" w:fill="FFFFFF"/>
        <w:tabs>
          <w:tab w:val="left" w:pos="993"/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Государственный экзамен проводится в устной форме по билетам. Для проведения государственного экзамена формируется комплект экзаменационных билетов. </w:t>
      </w:r>
    </w:p>
    <w:p w:rsidR="000069AC" w:rsidRDefault="000069AC" w:rsidP="000069AC">
      <w:pPr>
        <w:pStyle w:val="1"/>
        <w:shd w:val="clear" w:color="auto" w:fill="FFFFFF"/>
        <w:tabs>
          <w:tab w:val="left" w:pos="993"/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В день работы государственной экзаменационной комиссии, перед началом экзамена, обучающиеся приглашаются в аудиторию, где председатель ГЭК: </w:t>
      </w:r>
    </w:p>
    <w:p w:rsidR="000069AC" w:rsidRDefault="000069AC" w:rsidP="000069AC">
      <w:pPr>
        <w:pStyle w:val="1"/>
        <w:shd w:val="clear" w:color="auto" w:fill="FFFFFF"/>
        <w:tabs>
          <w:tab w:val="left" w:pos="993"/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– знакомит присутствующих и экзаменующихся с приказом о создании ГЭК, представляет экзаменующимся состав ГЭК персонально; </w:t>
      </w:r>
    </w:p>
    <w:p w:rsidR="000069AC" w:rsidRDefault="000069AC" w:rsidP="000069AC">
      <w:pPr>
        <w:pStyle w:val="1"/>
        <w:shd w:val="clear" w:color="auto" w:fill="FFFFFF"/>
        <w:tabs>
          <w:tab w:val="left" w:pos="993"/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– вскрывает конверт с экзаменационными билетами, проверяет их количество и раскладывает на специально выделенном для этого столе; </w:t>
      </w:r>
    </w:p>
    <w:p w:rsidR="000069AC" w:rsidRDefault="000069AC" w:rsidP="000069AC">
      <w:pPr>
        <w:pStyle w:val="1"/>
        <w:shd w:val="clear" w:color="auto" w:fill="FFFFFF"/>
        <w:tabs>
          <w:tab w:val="left" w:pos="993"/>
          <w:tab w:val="left" w:pos="1134"/>
        </w:tabs>
        <w:ind w:firstLine="709"/>
        <w:rPr>
          <w:szCs w:val="24"/>
        </w:rPr>
      </w:pPr>
      <w:r>
        <w:rPr>
          <w:szCs w:val="24"/>
        </w:rPr>
        <w:t>– дает общие рекомендации экзаменующимся о подготовке ответов и устном изложении вопросов билета, а также об ответах на дополнительные вопросы.</w:t>
      </w:r>
    </w:p>
    <w:p w:rsidR="000069AC" w:rsidRDefault="000069AC" w:rsidP="000069AC">
      <w:pPr>
        <w:pStyle w:val="1"/>
        <w:shd w:val="clear" w:color="auto" w:fill="FFFFFF"/>
        <w:tabs>
          <w:tab w:val="left" w:pos="993"/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 Обучающимся и лицам, привлекаемым к государственной итоговой аттестации, во время проведения аттестационных испытаний запрещается иметь при себе и использовать </w:t>
      </w:r>
      <w:r>
        <w:rPr>
          <w:szCs w:val="24"/>
        </w:rPr>
        <w:lastRenderedPageBreak/>
        <w:t xml:space="preserve">средства связи. </w:t>
      </w:r>
    </w:p>
    <w:p w:rsidR="000069AC" w:rsidRDefault="000069AC" w:rsidP="000069AC">
      <w:pPr>
        <w:pStyle w:val="1"/>
        <w:shd w:val="clear" w:color="auto" w:fill="FFFFFF"/>
        <w:tabs>
          <w:tab w:val="left" w:pos="993"/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При подготовке к ответу каждый обучающийся располагается за отдельным столом. Обучающимся выдаются проштампованные чистые листы, на которых они могут </w:t>
      </w:r>
      <w:proofErr w:type="spellStart"/>
      <w:r>
        <w:rPr>
          <w:szCs w:val="24"/>
        </w:rPr>
        <w:t>тезисно</w:t>
      </w:r>
      <w:proofErr w:type="spellEnd"/>
      <w:r>
        <w:rPr>
          <w:szCs w:val="24"/>
        </w:rPr>
        <w:t xml:space="preserve"> изложить ответы по вопросам билета. Каждый лист подписывается экзаменующимся разборчиво, с указанием фамилии, имени, отчества (при наличии), личной подписи и по окончании ответа сдается секретарю. </w:t>
      </w:r>
    </w:p>
    <w:p w:rsidR="000069AC" w:rsidRDefault="000069AC" w:rsidP="000069AC">
      <w:pPr>
        <w:pStyle w:val="1"/>
        <w:shd w:val="clear" w:color="auto" w:fill="FFFFFF"/>
        <w:tabs>
          <w:tab w:val="left" w:pos="993"/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На подготовку к экзамену обучающемуся отводится не более 60 минут. Использование учебников, учебных пособий и другой литературы на государственном экзамене не допускается. </w:t>
      </w:r>
    </w:p>
    <w:p w:rsidR="000069AC" w:rsidRDefault="000069AC" w:rsidP="000069AC">
      <w:pPr>
        <w:pStyle w:val="1"/>
        <w:shd w:val="clear" w:color="auto" w:fill="FFFFFF"/>
        <w:tabs>
          <w:tab w:val="left" w:pos="993"/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Ответ аспиранта заслушивается всеми членами ГЭК. С целью объективного оценивания аспиранту могут задаваться дополнительные и уточняющие вопросы. Ответ аспиранта оценивается в большей степени по основным вопросам билета. </w:t>
      </w:r>
    </w:p>
    <w:p w:rsidR="000069AC" w:rsidRDefault="000069AC" w:rsidP="000069AC">
      <w:pPr>
        <w:pStyle w:val="1"/>
        <w:shd w:val="clear" w:color="auto" w:fill="FFFFFF"/>
        <w:tabs>
          <w:tab w:val="left" w:pos="993"/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Каждый член ГЭК выставляет отдельную оценку («отлично», «хорошо», «удовлетворительно» или «неудовлетворительно») каждому экзаменующемуся. Итоговая оценка определяется по окончании ответов всех обучающихся на закрытом заседании ГЭК и заносится в протокол. </w:t>
      </w:r>
    </w:p>
    <w:p w:rsidR="000069AC" w:rsidRDefault="000069AC" w:rsidP="000069AC">
      <w:pPr>
        <w:pStyle w:val="1"/>
        <w:shd w:val="clear" w:color="auto" w:fill="FFFFFF"/>
        <w:tabs>
          <w:tab w:val="left" w:pos="993"/>
          <w:tab w:val="left" w:pos="1134"/>
        </w:tabs>
        <w:ind w:firstLine="709"/>
        <w:rPr>
          <w:szCs w:val="24"/>
        </w:rPr>
      </w:pPr>
      <w:r>
        <w:rPr>
          <w:szCs w:val="24"/>
        </w:rPr>
        <w:t>В протоколе заседания ГЭК по приему государственного экзамена отражаются перечень заданных обучающемуся вопросов и характеристика ответов на них, мнения членов ГЭК о выявленном в ходе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 Протоколы заседания комиссии подписываются председателем и секретарем ГЭК.</w:t>
      </w:r>
    </w:p>
    <w:p w:rsidR="000069AC" w:rsidRDefault="000069AC" w:rsidP="000069AC">
      <w:pPr>
        <w:tabs>
          <w:tab w:val="left" w:pos="993"/>
        </w:tabs>
        <w:autoSpaceDE w:val="0"/>
        <w:autoSpaceDN w:val="0"/>
        <w:adjustRightInd w:val="0"/>
        <w:ind w:left="566"/>
        <w:jc w:val="both"/>
        <w:rPr>
          <w:b/>
          <w:bCs/>
        </w:rPr>
      </w:pPr>
    </w:p>
    <w:p w:rsidR="000069AC" w:rsidRDefault="000069AC" w:rsidP="000069AC">
      <w:pPr>
        <w:tabs>
          <w:tab w:val="left" w:pos="993"/>
        </w:tabs>
        <w:autoSpaceDE w:val="0"/>
        <w:autoSpaceDN w:val="0"/>
        <w:adjustRightInd w:val="0"/>
        <w:ind w:left="566"/>
        <w:jc w:val="both"/>
        <w:rPr>
          <w:b/>
          <w:bCs/>
        </w:rPr>
      </w:pPr>
    </w:p>
    <w:p w:rsidR="000069AC" w:rsidRDefault="000069AC" w:rsidP="000069A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464A8">
        <w:rPr>
          <w:b/>
        </w:rPr>
        <w:t xml:space="preserve">4.2.2. Перечень литературы и ресурсов сети «Интернет», необходимых для подготовки к </w:t>
      </w:r>
      <w:r>
        <w:rPr>
          <w:b/>
        </w:rPr>
        <w:t>государственному экзамену</w:t>
      </w:r>
    </w:p>
    <w:p w:rsidR="000069AC" w:rsidRDefault="000069AC" w:rsidP="000069AC">
      <w:pPr>
        <w:tabs>
          <w:tab w:val="left" w:pos="993"/>
        </w:tabs>
        <w:autoSpaceDE w:val="0"/>
        <w:autoSpaceDN w:val="0"/>
        <w:adjustRightInd w:val="0"/>
        <w:ind w:left="566"/>
        <w:jc w:val="both"/>
        <w:rPr>
          <w:b/>
          <w:bCs/>
        </w:rPr>
      </w:pPr>
      <w:r>
        <w:rPr>
          <w:b/>
          <w:bCs/>
        </w:rPr>
        <w:t xml:space="preserve"> А). Основная литература:</w:t>
      </w:r>
    </w:p>
    <w:p w:rsidR="000069AC" w:rsidRPr="001B472E" w:rsidRDefault="000069AC" w:rsidP="000069AC">
      <w:pPr>
        <w:pStyle w:val="ad"/>
        <w:jc w:val="both"/>
        <w:rPr>
          <w:rFonts w:eastAsia="Calibri"/>
          <w:shd w:val="clear" w:color="auto" w:fill="F7F7F7"/>
          <w:lang w:eastAsia="en-US"/>
        </w:rPr>
      </w:pPr>
      <w:r w:rsidRPr="001B472E">
        <w:rPr>
          <w:rFonts w:ascii="LatoWeb" w:hAnsi="LatoWeb"/>
        </w:rPr>
        <w:t>1.</w:t>
      </w:r>
      <w:r w:rsidRPr="005F0264">
        <w:rPr>
          <w:rFonts w:eastAsia="Calibri"/>
          <w:shd w:val="clear" w:color="auto" w:fill="F7F7F7"/>
          <w:lang w:eastAsia="en-US"/>
        </w:rPr>
        <w:t xml:space="preserve"> </w:t>
      </w:r>
      <w:proofErr w:type="spellStart"/>
      <w:r w:rsidRPr="001B472E">
        <w:rPr>
          <w:rFonts w:eastAsia="Calibri"/>
          <w:shd w:val="clear" w:color="auto" w:fill="F7F7F7"/>
          <w:lang w:eastAsia="en-US"/>
        </w:rPr>
        <w:t>Верещага</w:t>
      </w:r>
      <w:proofErr w:type="spellEnd"/>
      <w:r w:rsidRPr="001B472E">
        <w:rPr>
          <w:rFonts w:eastAsia="Calibri"/>
          <w:shd w:val="clear" w:color="auto" w:fill="F7F7F7"/>
          <w:lang w:eastAsia="en-US"/>
        </w:rPr>
        <w:t xml:space="preserve"> И.В., Психолого-педагогическая диагностика детей с тяжелыми и множественными нарушениями развития, включающими нарушения зрения и слуха [Электронный ресурс] / И.В. </w:t>
      </w:r>
      <w:proofErr w:type="spellStart"/>
      <w:r w:rsidRPr="001B472E">
        <w:rPr>
          <w:rFonts w:eastAsia="Calibri"/>
          <w:shd w:val="clear" w:color="auto" w:fill="F7F7F7"/>
          <w:lang w:eastAsia="en-US"/>
        </w:rPr>
        <w:t>Верещага</w:t>
      </w:r>
      <w:proofErr w:type="spellEnd"/>
      <w:r w:rsidRPr="001B472E">
        <w:rPr>
          <w:rFonts w:eastAsia="Calibri"/>
          <w:shd w:val="clear" w:color="auto" w:fill="F7F7F7"/>
          <w:lang w:eastAsia="en-US"/>
        </w:rPr>
        <w:t xml:space="preserve">, И.В. Моисеева, А.М. </w:t>
      </w:r>
      <w:proofErr w:type="spellStart"/>
      <w:r w:rsidRPr="001B472E">
        <w:rPr>
          <w:rFonts w:eastAsia="Calibri"/>
          <w:shd w:val="clear" w:color="auto" w:fill="F7F7F7"/>
          <w:lang w:eastAsia="en-US"/>
        </w:rPr>
        <w:t>Пайкова</w:t>
      </w:r>
      <w:proofErr w:type="spellEnd"/>
      <w:r w:rsidRPr="001B472E">
        <w:rPr>
          <w:rFonts w:eastAsia="Calibri"/>
          <w:shd w:val="clear" w:color="auto" w:fill="F7F7F7"/>
          <w:lang w:eastAsia="en-US"/>
        </w:rPr>
        <w:t xml:space="preserve"> - </w:t>
      </w:r>
      <w:proofErr w:type="gramStart"/>
      <w:r w:rsidRPr="001B472E">
        <w:rPr>
          <w:rFonts w:eastAsia="Calibri"/>
          <w:shd w:val="clear" w:color="auto" w:fill="F7F7F7"/>
          <w:lang w:eastAsia="en-US"/>
        </w:rPr>
        <w:t>М. :</w:t>
      </w:r>
      <w:proofErr w:type="gramEnd"/>
      <w:r w:rsidRPr="001B472E">
        <w:rPr>
          <w:rFonts w:eastAsia="Calibri"/>
          <w:shd w:val="clear" w:color="auto" w:fill="F7F7F7"/>
          <w:lang w:eastAsia="en-US"/>
        </w:rPr>
        <w:t xml:space="preserve"> </w:t>
      </w:r>
      <w:proofErr w:type="spellStart"/>
      <w:r w:rsidRPr="001B472E">
        <w:rPr>
          <w:rFonts w:eastAsia="Calibri"/>
          <w:shd w:val="clear" w:color="auto" w:fill="F7F7F7"/>
          <w:lang w:eastAsia="en-US"/>
        </w:rPr>
        <w:t>Теревинф</w:t>
      </w:r>
      <w:proofErr w:type="spellEnd"/>
      <w:r w:rsidRPr="001B472E">
        <w:rPr>
          <w:rFonts w:eastAsia="Calibri"/>
          <w:shd w:val="clear" w:color="auto" w:fill="F7F7F7"/>
          <w:lang w:eastAsia="en-US"/>
        </w:rPr>
        <w:t xml:space="preserve">, 2017. - 134 с. - ISBN 978-5-4212-0439-8 - Режим доступа: </w:t>
      </w:r>
      <w:hyperlink r:id="rId12" w:history="1">
        <w:r w:rsidRPr="001B472E">
          <w:rPr>
            <w:rFonts w:eastAsia="Calibri"/>
            <w:color w:val="0000FF"/>
            <w:u w:val="single"/>
            <w:shd w:val="clear" w:color="auto" w:fill="F7F7F7"/>
            <w:lang w:eastAsia="en-US"/>
          </w:rPr>
          <w:t>http://www.studentlibrary.ru/book/ISBN9785421204398.html</w:t>
        </w:r>
      </w:hyperlink>
    </w:p>
    <w:p w:rsidR="000069AC" w:rsidRDefault="000069AC" w:rsidP="000069AC">
      <w:pPr>
        <w:pStyle w:val="ad"/>
        <w:jc w:val="both"/>
        <w:rPr>
          <w:rFonts w:eastAsia="Calibri"/>
          <w:color w:val="0000FF"/>
          <w:u w:val="single"/>
          <w:shd w:val="clear" w:color="auto" w:fill="F7F7F7"/>
          <w:lang w:eastAsia="en-US"/>
        </w:rPr>
      </w:pPr>
      <w:r>
        <w:rPr>
          <w:rFonts w:ascii="LatoWeb" w:hAnsi="LatoWeb"/>
        </w:rPr>
        <w:t xml:space="preserve">2. </w:t>
      </w:r>
      <w:proofErr w:type="spellStart"/>
      <w:r w:rsidRPr="005F0264">
        <w:rPr>
          <w:rFonts w:eastAsia="Calibri"/>
          <w:color w:val="333333"/>
          <w:shd w:val="clear" w:color="auto" w:fill="F7F7F7"/>
          <w:lang w:eastAsia="en-US"/>
        </w:rPr>
        <w:t>Заблоцкис</w:t>
      </w:r>
      <w:proofErr w:type="spellEnd"/>
      <w:r w:rsidRPr="005F0264">
        <w:rPr>
          <w:rFonts w:eastAsia="Calibri"/>
          <w:color w:val="333333"/>
          <w:shd w:val="clear" w:color="auto" w:fill="F7F7F7"/>
          <w:lang w:eastAsia="en-US"/>
        </w:rPr>
        <w:t xml:space="preserve"> Е.Ю., Особые дети и взрослые в России: закон, </w:t>
      </w:r>
      <w:proofErr w:type="spellStart"/>
      <w:r w:rsidRPr="005F0264">
        <w:rPr>
          <w:rFonts w:eastAsia="Calibri"/>
          <w:color w:val="333333"/>
          <w:shd w:val="clear" w:color="auto" w:fill="F7F7F7"/>
          <w:lang w:eastAsia="en-US"/>
        </w:rPr>
        <w:t>правоприменение</w:t>
      </w:r>
      <w:proofErr w:type="spellEnd"/>
      <w:r w:rsidRPr="005F0264">
        <w:rPr>
          <w:rFonts w:eastAsia="Calibri"/>
          <w:color w:val="333333"/>
          <w:shd w:val="clear" w:color="auto" w:fill="F7F7F7"/>
          <w:lang w:eastAsia="en-US"/>
        </w:rPr>
        <w:t xml:space="preserve">, взгляд в будущее. Основные проблемы и пути их решения [Электронный ресурс] / Е.Ю. </w:t>
      </w:r>
      <w:proofErr w:type="spellStart"/>
      <w:r w:rsidRPr="005F0264">
        <w:rPr>
          <w:rFonts w:eastAsia="Calibri"/>
          <w:color w:val="333333"/>
          <w:shd w:val="clear" w:color="auto" w:fill="F7F7F7"/>
          <w:lang w:eastAsia="en-US"/>
        </w:rPr>
        <w:t>Заблоцкис</w:t>
      </w:r>
      <w:proofErr w:type="spellEnd"/>
      <w:r w:rsidRPr="005F0264">
        <w:rPr>
          <w:rFonts w:eastAsia="Calibri"/>
          <w:color w:val="333333"/>
          <w:shd w:val="clear" w:color="auto" w:fill="F7F7F7"/>
          <w:lang w:eastAsia="en-US"/>
        </w:rPr>
        <w:t xml:space="preserve"> - </w:t>
      </w:r>
      <w:proofErr w:type="gramStart"/>
      <w:r w:rsidRPr="005F0264">
        <w:rPr>
          <w:rFonts w:eastAsia="Calibri"/>
          <w:color w:val="333333"/>
          <w:shd w:val="clear" w:color="auto" w:fill="F7F7F7"/>
          <w:lang w:eastAsia="en-US"/>
        </w:rPr>
        <w:t>М. :</w:t>
      </w:r>
      <w:proofErr w:type="gramEnd"/>
      <w:r w:rsidRPr="005F0264">
        <w:rPr>
          <w:rFonts w:eastAsia="Calibri"/>
          <w:color w:val="333333"/>
          <w:shd w:val="clear" w:color="auto" w:fill="F7F7F7"/>
          <w:lang w:eastAsia="en-US"/>
        </w:rPr>
        <w:t xml:space="preserve"> </w:t>
      </w:r>
      <w:proofErr w:type="spellStart"/>
      <w:r w:rsidRPr="005F0264">
        <w:rPr>
          <w:rFonts w:eastAsia="Calibri"/>
          <w:color w:val="333333"/>
          <w:shd w:val="clear" w:color="auto" w:fill="F7F7F7"/>
          <w:lang w:eastAsia="en-US"/>
        </w:rPr>
        <w:t>Теревинф</w:t>
      </w:r>
      <w:proofErr w:type="spellEnd"/>
      <w:r w:rsidRPr="005F0264">
        <w:rPr>
          <w:rFonts w:eastAsia="Calibri"/>
          <w:color w:val="333333"/>
          <w:shd w:val="clear" w:color="auto" w:fill="F7F7F7"/>
          <w:lang w:eastAsia="en-US"/>
        </w:rPr>
        <w:t xml:space="preserve">, 2019. - 369 с. - ISBN 978-5-4212-0575-3 - Режим доступа: </w:t>
      </w:r>
      <w:hyperlink r:id="rId13" w:history="1">
        <w:r w:rsidRPr="005F0264">
          <w:rPr>
            <w:rFonts w:eastAsia="Calibri"/>
            <w:color w:val="0000FF"/>
            <w:u w:val="single"/>
            <w:shd w:val="clear" w:color="auto" w:fill="F7F7F7"/>
            <w:lang w:eastAsia="en-US"/>
          </w:rPr>
          <w:t>http://www.studentlibrary.ru/book/ISBN9785421205753.html</w:t>
        </w:r>
      </w:hyperlink>
    </w:p>
    <w:p w:rsidR="000069AC" w:rsidRPr="005F0264" w:rsidRDefault="000069AC" w:rsidP="000069AC">
      <w:pPr>
        <w:pStyle w:val="ad"/>
        <w:jc w:val="both"/>
      </w:pPr>
      <w:r w:rsidRPr="005F0264">
        <w:rPr>
          <w:rFonts w:eastAsia="Calibri"/>
          <w:shd w:val="clear" w:color="auto" w:fill="F7F7F7"/>
          <w:lang w:eastAsia="en-US"/>
        </w:rPr>
        <w:t xml:space="preserve">3. </w:t>
      </w:r>
      <w:proofErr w:type="spellStart"/>
      <w:r w:rsidRPr="005F0264">
        <w:t>Хайдт</w:t>
      </w:r>
      <w:proofErr w:type="spellEnd"/>
      <w:r w:rsidRPr="005F0264">
        <w:t xml:space="preserve"> К. </w:t>
      </w:r>
      <w:proofErr w:type="spellStart"/>
      <w:r w:rsidRPr="005F0264">
        <w:t>Перкинс</w:t>
      </w:r>
      <w:proofErr w:type="spellEnd"/>
      <w:r w:rsidRPr="005F0264">
        <w:t xml:space="preserve"> Школа. Руководство по обучению детей с нарушениями зрения и множественными нарушениями развития. Часть 2. Расширение функциональных возможностей зрения, пространственной ориентировки и сенсорной интеграции [Электронный ресурс] / К. </w:t>
      </w:r>
      <w:proofErr w:type="spellStart"/>
      <w:r w:rsidRPr="005F0264">
        <w:t>Хайдт</w:t>
      </w:r>
      <w:proofErr w:type="spellEnd"/>
      <w:r w:rsidRPr="005F0264">
        <w:t xml:space="preserve"> - </w:t>
      </w:r>
      <w:proofErr w:type="gramStart"/>
      <w:r w:rsidRPr="005F0264">
        <w:t>М. :</w:t>
      </w:r>
      <w:proofErr w:type="gramEnd"/>
      <w:r w:rsidRPr="005F0264">
        <w:t xml:space="preserve"> </w:t>
      </w:r>
      <w:proofErr w:type="spellStart"/>
      <w:r w:rsidRPr="005F0264">
        <w:t>Теревинф</w:t>
      </w:r>
      <w:proofErr w:type="spellEnd"/>
      <w:r w:rsidRPr="005F0264">
        <w:t>, 2015. - http://www.studentlibrary.ru/book/ISBN9785421202394.html</w:t>
      </w:r>
    </w:p>
    <w:p w:rsidR="000069AC" w:rsidRPr="005F0264" w:rsidRDefault="000069AC" w:rsidP="000069AC">
      <w:pPr>
        <w:pStyle w:val="ad"/>
        <w:jc w:val="both"/>
        <w:rPr>
          <w:rFonts w:eastAsia="Calibri"/>
          <w:b/>
          <w:shd w:val="clear" w:color="auto" w:fill="F7F7F7"/>
          <w:lang w:eastAsia="en-US"/>
        </w:rPr>
      </w:pPr>
      <w:r w:rsidRPr="005F0264">
        <w:rPr>
          <w:rFonts w:eastAsia="Calibri"/>
          <w:b/>
          <w:shd w:val="clear" w:color="auto" w:fill="F7F7F7"/>
          <w:lang w:eastAsia="en-US"/>
        </w:rPr>
        <w:t xml:space="preserve"> </w:t>
      </w:r>
      <w:r>
        <w:rPr>
          <w:rFonts w:eastAsia="Calibri"/>
          <w:b/>
          <w:shd w:val="clear" w:color="auto" w:fill="F7F7F7"/>
          <w:lang w:eastAsia="en-US"/>
        </w:rPr>
        <w:t xml:space="preserve">        </w:t>
      </w:r>
      <w:r w:rsidRPr="005F0264">
        <w:rPr>
          <w:rFonts w:eastAsia="Calibri"/>
          <w:b/>
          <w:shd w:val="clear" w:color="auto" w:fill="F7F7F7"/>
          <w:lang w:eastAsia="en-US"/>
        </w:rPr>
        <w:t>Б). Дополнительная литература</w:t>
      </w:r>
    </w:p>
    <w:p w:rsidR="000069AC" w:rsidRDefault="000069AC" w:rsidP="000069AC">
      <w:pPr>
        <w:pStyle w:val="ad"/>
        <w:jc w:val="both"/>
        <w:rPr>
          <w:rFonts w:ascii="LatoWeb" w:hAnsi="LatoWeb"/>
        </w:rPr>
      </w:pPr>
      <w:r>
        <w:rPr>
          <w:rFonts w:ascii="LatoWeb" w:hAnsi="LatoWeb"/>
          <w:b/>
        </w:rPr>
        <w:t xml:space="preserve">1. </w:t>
      </w:r>
      <w:proofErr w:type="spellStart"/>
      <w:r w:rsidRPr="001B472E">
        <w:rPr>
          <w:rFonts w:ascii="LatoWeb" w:hAnsi="LatoWeb"/>
        </w:rPr>
        <w:t>Колокольникова</w:t>
      </w:r>
      <w:proofErr w:type="spellEnd"/>
      <w:r w:rsidRPr="001B472E">
        <w:rPr>
          <w:rFonts w:ascii="LatoWeb" w:hAnsi="LatoWeb"/>
        </w:rPr>
        <w:t xml:space="preserve"> З.У., Лукина А.К., Лобанова О.Б. Культурно-исторический и </w:t>
      </w:r>
      <w:proofErr w:type="spellStart"/>
      <w:r w:rsidRPr="001B472E">
        <w:rPr>
          <w:rFonts w:ascii="LatoWeb" w:hAnsi="LatoWeb"/>
        </w:rPr>
        <w:t>деятельностный</w:t>
      </w:r>
      <w:proofErr w:type="spellEnd"/>
      <w:r w:rsidRPr="001B472E">
        <w:rPr>
          <w:rFonts w:ascii="LatoWeb" w:hAnsi="LatoWeb"/>
        </w:rPr>
        <w:t xml:space="preserve"> подход в образовании [Электронный ресурс]: учеб</w:t>
      </w:r>
      <w:proofErr w:type="gramStart"/>
      <w:r w:rsidRPr="001B472E">
        <w:rPr>
          <w:rFonts w:ascii="LatoWeb" w:hAnsi="LatoWeb"/>
        </w:rPr>
        <w:t>. пособие</w:t>
      </w:r>
      <w:proofErr w:type="gramEnd"/>
      <w:r w:rsidRPr="001B472E">
        <w:rPr>
          <w:rFonts w:ascii="LatoWeb" w:hAnsi="LatoWeb"/>
        </w:rPr>
        <w:t xml:space="preserve"> / </w:t>
      </w:r>
      <w:proofErr w:type="spellStart"/>
      <w:r w:rsidRPr="001B472E">
        <w:rPr>
          <w:rFonts w:ascii="LatoWeb" w:hAnsi="LatoWeb"/>
        </w:rPr>
        <w:t>Колокольникова</w:t>
      </w:r>
      <w:proofErr w:type="spellEnd"/>
      <w:r w:rsidRPr="001B472E">
        <w:rPr>
          <w:rFonts w:ascii="LatoWeb" w:hAnsi="LatoWeb"/>
        </w:rPr>
        <w:t xml:space="preserve"> З.У., Лукина А.К., Лобанова О.Б. - Красноярск : СФУ, 2016. - </w:t>
      </w:r>
      <w:hyperlink r:id="rId14" w:history="1">
        <w:r w:rsidRPr="006B5E00">
          <w:rPr>
            <w:rStyle w:val="a9"/>
            <w:rFonts w:ascii="LatoWeb" w:hAnsi="LatoWeb"/>
          </w:rPr>
          <w:t>http://www.studentlibrary.ru/book/ISBN9785763835861.html</w:t>
        </w:r>
      </w:hyperlink>
    </w:p>
    <w:p w:rsidR="000069AC" w:rsidRPr="005F0264" w:rsidRDefault="000069AC" w:rsidP="000069AC">
      <w:pPr>
        <w:pStyle w:val="ad"/>
        <w:jc w:val="both"/>
      </w:pPr>
      <w:r>
        <w:rPr>
          <w:rFonts w:ascii="LatoWeb" w:hAnsi="LatoWeb"/>
        </w:rPr>
        <w:t xml:space="preserve">2. </w:t>
      </w:r>
      <w:proofErr w:type="spellStart"/>
      <w:r w:rsidRPr="005F0264">
        <w:t>Неретина</w:t>
      </w:r>
      <w:proofErr w:type="spellEnd"/>
      <w:r w:rsidRPr="005F0264">
        <w:t xml:space="preserve"> Т.Г. Использование </w:t>
      </w:r>
      <w:proofErr w:type="spellStart"/>
      <w:r w:rsidRPr="005F0264">
        <w:t>артпедагогических</w:t>
      </w:r>
      <w:proofErr w:type="spellEnd"/>
      <w:r w:rsidRPr="005F0264">
        <w:t xml:space="preserve"> технологий в коррекционной работе с детьми с особыми образовательными потребностями [Электронный ресурс</w:t>
      </w:r>
      <w:proofErr w:type="gramStart"/>
      <w:r w:rsidRPr="005F0264">
        <w:t>] :</w:t>
      </w:r>
      <w:proofErr w:type="gramEnd"/>
      <w:r w:rsidRPr="005F0264">
        <w:t xml:space="preserve"> учеб. пособие по коррекционной педагогике / сост. Т.Г. </w:t>
      </w:r>
      <w:proofErr w:type="spellStart"/>
      <w:r w:rsidRPr="005F0264">
        <w:t>Неретина</w:t>
      </w:r>
      <w:proofErr w:type="spellEnd"/>
      <w:r w:rsidRPr="005F0264">
        <w:t xml:space="preserve">, С.В. </w:t>
      </w:r>
      <w:proofErr w:type="spellStart"/>
      <w:r w:rsidRPr="005F0264">
        <w:t>Клевесенкова</w:t>
      </w:r>
      <w:proofErr w:type="spellEnd"/>
      <w:r w:rsidRPr="005F0264">
        <w:t xml:space="preserve">, Е.Е. </w:t>
      </w:r>
      <w:proofErr w:type="spellStart"/>
      <w:r w:rsidRPr="005F0264">
        <w:t>Угринова</w:t>
      </w:r>
      <w:proofErr w:type="spellEnd"/>
      <w:r w:rsidRPr="005F0264">
        <w:t xml:space="preserve">, Н.Н. Кирилюк, Е.Н. </w:t>
      </w:r>
      <w:proofErr w:type="spellStart"/>
      <w:r w:rsidRPr="005F0264">
        <w:t>Болотова</w:t>
      </w:r>
      <w:proofErr w:type="spellEnd"/>
      <w:r w:rsidRPr="005F0264">
        <w:t xml:space="preserve">, Н.М. </w:t>
      </w:r>
      <w:proofErr w:type="spellStart"/>
      <w:r w:rsidRPr="005F0264">
        <w:t>Заякина</w:t>
      </w:r>
      <w:proofErr w:type="spellEnd"/>
      <w:r w:rsidRPr="005F0264">
        <w:t xml:space="preserve">, Л.Ю. </w:t>
      </w:r>
      <w:proofErr w:type="spellStart"/>
      <w:r w:rsidRPr="005F0264">
        <w:t>Суфлян</w:t>
      </w:r>
      <w:proofErr w:type="spellEnd"/>
      <w:r w:rsidRPr="005F0264">
        <w:t xml:space="preserve">, Н.А. </w:t>
      </w:r>
      <w:proofErr w:type="spellStart"/>
      <w:r w:rsidRPr="005F0264">
        <w:t>Еремеева</w:t>
      </w:r>
      <w:proofErr w:type="spellEnd"/>
      <w:r w:rsidRPr="005F0264">
        <w:t xml:space="preserve">; под общ. ред. Т.Г. </w:t>
      </w:r>
      <w:proofErr w:type="spellStart"/>
      <w:r w:rsidRPr="005F0264">
        <w:t>Неретиной</w:t>
      </w:r>
      <w:proofErr w:type="spellEnd"/>
      <w:r w:rsidRPr="005F0264">
        <w:t xml:space="preserve">. - 2-е изд., стереотип. - </w:t>
      </w:r>
      <w:proofErr w:type="gramStart"/>
      <w:r w:rsidRPr="005F0264">
        <w:t>М. :</w:t>
      </w:r>
      <w:proofErr w:type="gramEnd"/>
      <w:r w:rsidRPr="005F0264">
        <w:t xml:space="preserve"> ФЛИНТА, 2011." - http://www.studentlibrary.ru/book/ISBN9785976512061.html</w:t>
      </w:r>
    </w:p>
    <w:p w:rsidR="000069AC" w:rsidRPr="001B472E" w:rsidRDefault="000069AC" w:rsidP="000069AC">
      <w:pPr>
        <w:shd w:val="clear" w:color="auto" w:fill="F7F7F7"/>
        <w:jc w:val="both"/>
      </w:pPr>
      <w:r>
        <w:rPr>
          <w:rFonts w:ascii="LatoWeb" w:hAnsi="LatoWeb"/>
        </w:rPr>
        <w:lastRenderedPageBreak/>
        <w:t>3.</w:t>
      </w:r>
      <w:r w:rsidRPr="001B472E">
        <w:t xml:space="preserve"> </w:t>
      </w:r>
      <w:proofErr w:type="spellStart"/>
      <w:r w:rsidRPr="001B472E">
        <w:t>Поливара</w:t>
      </w:r>
      <w:proofErr w:type="spellEnd"/>
      <w:r w:rsidRPr="001B472E">
        <w:t xml:space="preserve"> З.В. Дифференциальная диагностика речевых дисфункций у детей дошкольного возраста [Электронный ресурс</w:t>
      </w:r>
      <w:proofErr w:type="gramStart"/>
      <w:r w:rsidRPr="001B472E">
        <w:t>] :</w:t>
      </w:r>
      <w:proofErr w:type="gramEnd"/>
      <w:r w:rsidRPr="001B472E">
        <w:t xml:space="preserve"> учеб. пособие / З.В. </w:t>
      </w:r>
      <w:proofErr w:type="spellStart"/>
      <w:r w:rsidRPr="001B472E">
        <w:t>Поливара</w:t>
      </w:r>
      <w:proofErr w:type="spellEnd"/>
      <w:r w:rsidRPr="001B472E">
        <w:t xml:space="preserve"> - 2-е изд., стер. - </w:t>
      </w:r>
      <w:proofErr w:type="gramStart"/>
      <w:r w:rsidRPr="001B472E">
        <w:t>М. :</w:t>
      </w:r>
      <w:proofErr w:type="gramEnd"/>
      <w:r w:rsidRPr="001B472E">
        <w:t xml:space="preserve"> ФЛИНТА, 2013. - http://www.studentlibrary.ru/book/ISBN9785976516502.html</w:t>
      </w:r>
    </w:p>
    <w:p w:rsidR="000069AC" w:rsidRPr="001B472E" w:rsidRDefault="000069AC" w:rsidP="000069AC">
      <w:pPr>
        <w:jc w:val="both"/>
        <w:rPr>
          <w:rFonts w:eastAsia="Calibri"/>
          <w:shd w:val="clear" w:color="auto" w:fill="F7F7F7"/>
          <w:lang w:eastAsia="en-US"/>
        </w:rPr>
      </w:pPr>
      <w:r>
        <w:rPr>
          <w:rFonts w:eastAsia="Calibri"/>
          <w:shd w:val="clear" w:color="auto" w:fill="F7F7F7"/>
          <w:lang w:eastAsia="en-US"/>
        </w:rPr>
        <w:t>4.</w:t>
      </w:r>
      <w:r w:rsidRPr="001B472E">
        <w:rPr>
          <w:rFonts w:eastAsia="Calibri"/>
          <w:shd w:val="clear" w:color="auto" w:fill="F7F7F7"/>
          <w:lang w:eastAsia="en-US"/>
        </w:rPr>
        <w:t xml:space="preserve"> Серебрякова Н.В., Диагностическое обследование детей раннего и младшего дошкольного возраста [Электронный ресурс] / Серебрякова Н.В. - СПб.: КАРО, 2014. - 64 с. (Серия "Рациональная фармакотерапия") - ISBN 978-5-9925-0132-2 - Режим доступа: </w:t>
      </w:r>
      <w:hyperlink r:id="rId15" w:history="1">
        <w:r w:rsidRPr="001B472E">
          <w:rPr>
            <w:rFonts w:eastAsia="Calibri"/>
            <w:color w:val="0000FF"/>
            <w:u w:val="single"/>
            <w:shd w:val="clear" w:color="auto" w:fill="F7F7F7"/>
            <w:lang w:eastAsia="en-US"/>
          </w:rPr>
          <w:t>http://www.studentlibrary.ru/book/ISBN9785992501322.html</w:t>
        </w:r>
      </w:hyperlink>
    </w:p>
    <w:p w:rsidR="000069AC" w:rsidRPr="002464A8" w:rsidRDefault="000069AC" w:rsidP="000069A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2464A8">
        <w:rPr>
          <w:b/>
          <w:bCs/>
        </w:rPr>
        <w:t>в) Перечень ресурсов информационно-телекоммуникационной сети «Интернет»</w:t>
      </w:r>
    </w:p>
    <w:p w:rsidR="000069AC" w:rsidRDefault="000069AC" w:rsidP="000069AC">
      <w:pPr>
        <w:autoSpaceDE w:val="0"/>
        <w:autoSpaceDN w:val="0"/>
        <w:adjustRightInd w:val="0"/>
        <w:jc w:val="both"/>
      </w:pPr>
      <w:r w:rsidRPr="00486F32">
        <w:t>1. Электронно-библиотечная система (ЭБС) ООО «</w:t>
      </w:r>
      <w:proofErr w:type="spellStart"/>
      <w:r w:rsidRPr="00486F32">
        <w:t>Политехресурс</w:t>
      </w:r>
      <w:proofErr w:type="spellEnd"/>
      <w:r w:rsidRPr="00486F32">
        <w:t xml:space="preserve">» «Консультант студента». </w:t>
      </w:r>
      <w:hyperlink r:id="rId16" w:history="1">
        <w:r w:rsidRPr="006B5E00">
          <w:rPr>
            <w:rStyle w:val="a9"/>
          </w:rPr>
          <w:t>www.studentlibrary.ru</w:t>
        </w:r>
      </w:hyperlink>
    </w:p>
    <w:p w:rsidR="000069AC" w:rsidRDefault="000069AC" w:rsidP="000069AC">
      <w:pPr>
        <w:autoSpaceDE w:val="0"/>
        <w:autoSpaceDN w:val="0"/>
        <w:adjustRightInd w:val="0"/>
        <w:jc w:val="both"/>
      </w:pPr>
    </w:p>
    <w:p w:rsidR="000069AC" w:rsidRDefault="000069AC" w:rsidP="000069AC">
      <w:pPr>
        <w:tabs>
          <w:tab w:val="left" w:pos="993"/>
          <w:tab w:val="right" w:leader="underscore" w:pos="9639"/>
        </w:tabs>
        <w:ind w:firstLine="567"/>
        <w:jc w:val="both"/>
        <w:outlineLvl w:val="1"/>
      </w:pPr>
      <w:r w:rsidRPr="002464A8">
        <w:t xml:space="preserve">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>
        <w:t>аспиранта</w:t>
      </w:r>
      <w:r w:rsidRPr="002464A8">
        <w:t xml:space="preserve"> (его законного представителя) и заключение психолого-медико-педагогической комиссии (ПМПК).</w:t>
      </w:r>
      <w:r>
        <w:t xml:space="preserve">    </w:t>
      </w:r>
    </w:p>
    <w:p w:rsidR="000069AC" w:rsidRDefault="000069AC" w:rsidP="000069AC">
      <w:pPr>
        <w:tabs>
          <w:tab w:val="left" w:pos="993"/>
          <w:tab w:val="right" w:leader="underscore" w:pos="9639"/>
        </w:tabs>
        <w:ind w:firstLine="567"/>
        <w:jc w:val="both"/>
        <w:outlineLvl w:val="1"/>
      </w:pPr>
    </w:p>
    <w:p w:rsidR="000069AC" w:rsidRDefault="000069AC" w:rsidP="000069AC">
      <w:pPr>
        <w:tabs>
          <w:tab w:val="left" w:pos="993"/>
          <w:tab w:val="right" w:leader="underscore" w:pos="9639"/>
        </w:tabs>
        <w:ind w:firstLine="567"/>
        <w:jc w:val="both"/>
        <w:outlineLvl w:val="1"/>
      </w:pPr>
    </w:p>
    <w:p w:rsidR="000069AC" w:rsidRPr="009639CF" w:rsidRDefault="000069AC" w:rsidP="000069A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z w:val="28"/>
          <w:szCs w:val="28"/>
        </w:rPr>
      </w:pPr>
      <w:r>
        <w:t xml:space="preserve">                                               </w:t>
      </w:r>
      <w:r>
        <w:br w:type="page"/>
      </w:r>
    </w:p>
    <w:p w:rsidR="000069AC" w:rsidRDefault="000069AC" w:rsidP="000069AC">
      <w:pPr>
        <w:jc w:val="right"/>
      </w:pPr>
      <w:r>
        <w:lastRenderedPageBreak/>
        <w:tab/>
        <w:t xml:space="preserve">Приложение 1 </w:t>
      </w:r>
    </w:p>
    <w:p w:rsidR="000069AC" w:rsidRPr="008D4683" w:rsidRDefault="000069AC" w:rsidP="000069AC">
      <w:pPr>
        <w:rPr>
          <w:sz w:val="28"/>
          <w:szCs w:val="28"/>
        </w:rPr>
      </w:pPr>
    </w:p>
    <w:p w:rsidR="000069AC" w:rsidRPr="008D4683" w:rsidRDefault="000069AC" w:rsidP="000069AC">
      <w:pPr>
        <w:jc w:val="center"/>
        <w:rPr>
          <w:b/>
          <w:sz w:val="28"/>
          <w:szCs w:val="28"/>
        </w:rPr>
      </w:pPr>
      <w:r w:rsidRPr="008D4683">
        <w:rPr>
          <w:b/>
          <w:sz w:val="28"/>
          <w:szCs w:val="28"/>
        </w:rPr>
        <w:t>МИНИСТЕРСТВО НАУКИ И ВЫСШЕГО ОБРАЗОВАНИЯ РФ</w:t>
      </w:r>
    </w:p>
    <w:p w:rsidR="000069AC" w:rsidRPr="008D4683" w:rsidRDefault="000069AC" w:rsidP="000069AC">
      <w:pPr>
        <w:jc w:val="center"/>
        <w:rPr>
          <w:b/>
          <w:sz w:val="28"/>
          <w:szCs w:val="28"/>
        </w:rPr>
      </w:pPr>
      <w:r w:rsidRPr="008D4683">
        <w:rPr>
          <w:b/>
          <w:sz w:val="28"/>
          <w:szCs w:val="28"/>
        </w:rPr>
        <w:t>АСТРАХАНСКИЙ ГОСУДАРСТВЕННЫЙ УНИВЕРСИТЕТ</w:t>
      </w:r>
    </w:p>
    <w:p w:rsidR="000069AC" w:rsidRPr="008D4683" w:rsidRDefault="000069AC" w:rsidP="000069AC">
      <w:pPr>
        <w:rPr>
          <w:sz w:val="28"/>
          <w:szCs w:val="28"/>
        </w:rPr>
      </w:pPr>
    </w:p>
    <w:p w:rsidR="000069AC" w:rsidRDefault="000069AC" w:rsidP="000069AC">
      <w:pPr>
        <w:ind w:left="2124" w:firstLine="708"/>
        <w:rPr>
          <w:sz w:val="28"/>
          <w:szCs w:val="28"/>
        </w:rPr>
      </w:pPr>
    </w:p>
    <w:p w:rsidR="000069AC" w:rsidRDefault="000069AC" w:rsidP="000069AC">
      <w:pPr>
        <w:ind w:left="2124" w:firstLine="708"/>
        <w:rPr>
          <w:sz w:val="28"/>
          <w:szCs w:val="28"/>
        </w:rPr>
      </w:pPr>
    </w:p>
    <w:p w:rsidR="000069AC" w:rsidRDefault="000069AC" w:rsidP="000069A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Ф</w:t>
      </w:r>
      <w:r w:rsidRPr="008D4683">
        <w:rPr>
          <w:sz w:val="28"/>
          <w:szCs w:val="28"/>
        </w:rPr>
        <w:t xml:space="preserve">акультет </w:t>
      </w:r>
      <w:r>
        <w:rPr>
          <w:sz w:val="28"/>
          <w:szCs w:val="28"/>
        </w:rPr>
        <w:t>_________________________</w:t>
      </w:r>
    </w:p>
    <w:p w:rsidR="000069AC" w:rsidRPr="008D4683" w:rsidRDefault="000069AC" w:rsidP="000069AC">
      <w:pPr>
        <w:ind w:left="3540" w:firstLine="708"/>
        <w:rPr>
          <w:sz w:val="28"/>
          <w:szCs w:val="28"/>
        </w:rPr>
      </w:pPr>
    </w:p>
    <w:p w:rsidR="000069AC" w:rsidRDefault="000069AC" w:rsidP="000069AC">
      <w:pPr>
        <w:ind w:left="4248"/>
        <w:rPr>
          <w:sz w:val="28"/>
          <w:szCs w:val="28"/>
        </w:rPr>
      </w:pPr>
      <w:r>
        <w:rPr>
          <w:sz w:val="28"/>
          <w:szCs w:val="28"/>
        </w:rPr>
        <w:t>Кафедра ___________________________</w:t>
      </w:r>
    </w:p>
    <w:p w:rsidR="000069AC" w:rsidRDefault="000069AC" w:rsidP="000069AC">
      <w:pPr>
        <w:ind w:left="4248"/>
        <w:rPr>
          <w:sz w:val="28"/>
          <w:szCs w:val="28"/>
        </w:rPr>
      </w:pPr>
    </w:p>
    <w:p w:rsidR="000069AC" w:rsidRPr="008D4683" w:rsidRDefault="000069AC" w:rsidP="000069A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Ф</w:t>
      </w:r>
      <w:r w:rsidRPr="008D4683">
        <w:rPr>
          <w:sz w:val="28"/>
          <w:szCs w:val="28"/>
        </w:rPr>
        <w:t xml:space="preserve">орма обучения </w:t>
      </w:r>
      <w:r>
        <w:rPr>
          <w:sz w:val="28"/>
          <w:szCs w:val="28"/>
        </w:rPr>
        <w:t>____________________</w:t>
      </w:r>
    </w:p>
    <w:p w:rsidR="000069AC" w:rsidRPr="008D4683" w:rsidRDefault="000069AC" w:rsidP="000069AC">
      <w:pPr>
        <w:rPr>
          <w:sz w:val="28"/>
          <w:szCs w:val="28"/>
        </w:rPr>
      </w:pPr>
    </w:p>
    <w:p w:rsidR="000069AC" w:rsidRDefault="000069AC" w:rsidP="000069AC">
      <w:pPr>
        <w:rPr>
          <w:sz w:val="28"/>
          <w:szCs w:val="28"/>
        </w:rPr>
      </w:pPr>
    </w:p>
    <w:p w:rsidR="000069AC" w:rsidRDefault="000069AC" w:rsidP="000069AC">
      <w:pPr>
        <w:rPr>
          <w:sz w:val="28"/>
          <w:szCs w:val="28"/>
        </w:rPr>
      </w:pPr>
    </w:p>
    <w:p w:rsidR="000069AC" w:rsidRPr="008D4683" w:rsidRDefault="000069AC" w:rsidP="000069AC">
      <w:pPr>
        <w:ind w:left="2124" w:firstLine="708"/>
        <w:rPr>
          <w:b/>
          <w:sz w:val="28"/>
          <w:szCs w:val="28"/>
        </w:rPr>
      </w:pPr>
      <w:r w:rsidRPr="008D4683">
        <w:rPr>
          <w:b/>
          <w:sz w:val="28"/>
          <w:szCs w:val="28"/>
        </w:rPr>
        <w:t>Фамилия Имя Отчество аспиранта</w:t>
      </w:r>
    </w:p>
    <w:p w:rsidR="000069AC" w:rsidRPr="008D4683" w:rsidRDefault="000069AC" w:rsidP="000069AC">
      <w:pPr>
        <w:rPr>
          <w:sz w:val="28"/>
          <w:szCs w:val="28"/>
        </w:rPr>
      </w:pPr>
    </w:p>
    <w:p w:rsidR="000069AC" w:rsidRPr="00566AFD" w:rsidRDefault="000069AC" w:rsidP="000069AC">
      <w:pPr>
        <w:jc w:val="center"/>
        <w:rPr>
          <w:b/>
          <w:sz w:val="28"/>
          <w:szCs w:val="28"/>
        </w:rPr>
      </w:pPr>
      <w:r w:rsidRPr="00566AFD">
        <w:rPr>
          <w:b/>
          <w:sz w:val="28"/>
          <w:szCs w:val="28"/>
        </w:rPr>
        <w:t>Наименование темы</w:t>
      </w:r>
    </w:p>
    <w:p w:rsidR="000069AC" w:rsidRPr="00BA2961" w:rsidRDefault="000069AC" w:rsidP="000069AC">
      <w:pPr>
        <w:jc w:val="center"/>
      </w:pPr>
      <w:r w:rsidRPr="00BA2961">
        <w:t>(в соответствии с темой научно-квалификационной работы (диссертации))</w:t>
      </w:r>
    </w:p>
    <w:p w:rsidR="000069AC" w:rsidRDefault="000069AC" w:rsidP="000069AC">
      <w:pPr>
        <w:jc w:val="center"/>
        <w:rPr>
          <w:sz w:val="28"/>
          <w:szCs w:val="28"/>
        </w:rPr>
      </w:pPr>
    </w:p>
    <w:p w:rsidR="000069AC" w:rsidRDefault="000069AC" w:rsidP="000069AC">
      <w:pPr>
        <w:jc w:val="center"/>
        <w:rPr>
          <w:sz w:val="28"/>
          <w:szCs w:val="28"/>
        </w:rPr>
      </w:pPr>
    </w:p>
    <w:p w:rsidR="000069AC" w:rsidRDefault="000069AC" w:rsidP="000069AC">
      <w:pPr>
        <w:jc w:val="center"/>
        <w:rPr>
          <w:sz w:val="28"/>
          <w:szCs w:val="28"/>
        </w:rPr>
      </w:pPr>
      <w:r w:rsidRPr="00566AFD">
        <w:rPr>
          <w:sz w:val="28"/>
          <w:szCs w:val="28"/>
        </w:rPr>
        <w:t>Научный доклад об основных результатах подготовленной научно-</w:t>
      </w:r>
      <w:r>
        <w:rPr>
          <w:sz w:val="28"/>
          <w:szCs w:val="28"/>
        </w:rPr>
        <w:t xml:space="preserve">   </w:t>
      </w:r>
    </w:p>
    <w:p w:rsidR="000069AC" w:rsidRDefault="000069AC" w:rsidP="000069AC">
      <w:pPr>
        <w:jc w:val="center"/>
        <w:rPr>
          <w:sz w:val="28"/>
          <w:szCs w:val="28"/>
        </w:rPr>
      </w:pPr>
      <w:r w:rsidRPr="00566AFD">
        <w:rPr>
          <w:sz w:val="28"/>
          <w:szCs w:val="28"/>
        </w:rPr>
        <w:t>квалифи</w:t>
      </w:r>
      <w:r>
        <w:rPr>
          <w:sz w:val="28"/>
          <w:szCs w:val="28"/>
        </w:rPr>
        <w:t xml:space="preserve">кационной работы (диссертации) </w:t>
      </w:r>
      <w:r w:rsidRPr="00566AFD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__________________</w:t>
      </w:r>
    </w:p>
    <w:p w:rsidR="000069AC" w:rsidRPr="00566AFD" w:rsidRDefault="000069AC" w:rsidP="000069AC">
      <w:pPr>
        <w:ind w:left="6372" w:firstLine="708"/>
        <w:jc w:val="center"/>
        <w:rPr>
          <w:i/>
        </w:rPr>
      </w:pPr>
      <w:r w:rsidRPr="00566AFD">
        <w:rPr>
          <w:i/>
        </w:rPr>
        <w:t>(код и наименование)</w:t>
      </w:r>
    </w:p>
    <w:p w:rsidR="000069AC" w:rsidRDefault="000069AC" w:rsidP="000069AC">
      <w:pPr>
        <w:rPr>
          <w:sz w:val="28"/>
          <w:szCs w:val="28"/>
        </w:rPr>
      </w:pPr>
      <w:r>
        <w:rPr>
          <w:sz w:val="28"/>
          <w:szCs w:val="28"/>
        </w:rPr>
        <w:t xml:space="preserve">    направленность (профиль) ___________________________________________</w:t>
      </w:r>
    </w:p>
    <w:p w:rsidR="000069AC" w:rsidRPr="00566AFD" w:rsidRDefault="000069AC" w:rsidP="000069AC">
      <w:pPr>
        <w:jc w:val="center"/>
        <w:rPr>
          <w:i/>
        </w:rPr>
      </w:pPr>
      <w:r w:rsidRPr="00566AFD">
        <w:rPr>
          <w:i/>
        </w:rPr>
        <w:t>(наименование)</w:t>
      </w:r>
    </w:p>
    <w:p w:rsidR="000069AC" w:rsidRPr="00566AFD" w:rsidRDefault="000069AC" w:rsidP="000069AC">
      <w:pPr>
        <w:rPr>
          <w:i/>
        </w:rPr>
      </w:pPr>
    </w:p>
    <w:p w:rsidR="000069AC" w:rsidRDefault="000069AC" w:rsidP="000069AC">
      <w:pPr>
        <w:rPr>
          <w:sz w:val="28"/>
          <w:szCs w:val="28"/>
        </w:rPr>
      </w:pPr>
    </w:p>
    <w:p w:rsidR="000069AC" w:rsidRDefault="000069AC" w:rsidP="000069AC">
      <w:pPr>
        <w:ind w:left="4956" w:firstLine="708"/>
        <w:rPr>
          <w:sz w:val="28"/>
          <w:szCs w:val="28"/>
        </w:rPr>
      </w:pPr>
    </w:p>
    <w:p w:rsidR="000069AC" w:rsidRPr="008D4683" w:rsidRDefault="000069AC" w:rsidP="000069AC">
      <w:pPr>
        <w:ind w:left="4956" w:firstLine="708"/>
        <w:rPr>
          <w:sz w:val="28"/>
          <w:szCs w:val="28"/>
        </w:rPr>
      </w:pPr>
      <w:r w:rsidRPr="008D4683">
        <w:rPr>
          <w:sz w:val="28"/>
          <w:szCs w:val="28"/>
        </w:rPr>
        <w:t xml:space="preserve">Научный руководитель: Ученое звание, ученая степень, должность </w:t>
      </w:r>
    </w:p>
    <w:p w:rsidR="000069AC" w:rsidRDefault="000069AC" w:rsidP="000069AC">
      <w:pPr>
        <w:ind w:left="4956" w:firstLine="708"/>
        <w:rPr>
          <w:sz w:val="28"/>
          <w:szCs w:val="28"/>
        </w:rPr>
      </w:pPr>
      <w:r w:rsidRPr="008D4683">
        <w:rPr>
          <w:sz w:val="28"/>
          <w:szCs w:val="28"/>
        </w:rPr>
        <w:t xml:space="preserve">Фамилия И.О. </w:t>
      </w:r>
    </w:p>
    <w:p w:rsidR="000069AC" w:rsidRDefault="000069AC" w:rsidP="000069AC">
      <w:pPr>
        <w:ind w:left="4956" w:firstLine="708"/>
        <w:rPr>
          <w:sz w:val="28"/>
          <w:szCs w:val="28"/>
        </w:rPr>
      </w:pPr>
    </w:p>
    <w:p w:rsidR="000069AC" w:rsidRDefault="000069AC" w:rsidP="000069AC">
      <w:pPr>
        <w:ind w:left="4956" w:firstLine="708"/>
        <w:rPr>
          <w:sz w:val="28"/>
          <w:szCs w:val="28"/>
        </w:rPr>
      </w:pPr>
    </w:p>
    <w:p w:rsidR="000069AC" w:rsidRDefault="000069AC" w:rsidP="000069AC">
      <w:pPr>
        <w:ind w:left="4956"/>
        <w:rPr>
          <w:sz w:val="28"/>
          <w:szCs w:val="28"/>
        </w:rPr>
      </w:pPr>
    </w:p>
    <w:p w:rsidR="000069AC" w:rsidRDefault="000069AC" w:rsidP="000069AC">
      <w:pPr>
        <w:ind w:left="4956"/>
        <w:rPr>
          <w:sz w:val="28"/>
          <w:szCs w:val="28"/>
        </w:rPr>
      </w:pPr>
      <w:r w:rsidRPr="008D4683">
        <w:rPr>
          <w:sz w:val="28"/>
          <w:szCs w:val="28"/>
        </w:rPr>
        <w:t>С размещением работы в электронной библиотеке «Астраханс</w:t>
      </w:r>
      <w:r>
        <w:rPr>
          <w:sz w:val="28"/>
          <w:szCs w:val="28"/>
        </w:rPr>
        <w:t>кий государственный университет</w:t>
      </w:r>
      <w:r w:rsidRPr="008D4683">
        <w:rPr>
          <w:sz w:val="28"/>
          <w:szCs w:val="28"/>
        </w:rPr>
        <w:t xml:space="preserve">» согласен (на) </w:t>
      </w:r>
      <w:r w:rsidRPr="008D4683">
        <w:rPr>
          <w:sz w:val="28"/>
          <w:szCs w:val="28"/>
        </w:rPr>
        <w:tab/>
      </w:r>
    </w:p>
    <w:p w:rsidR="000069AC" w:rsidRDefault="000069AC" w:rsidP="000069AC">
      <w:pPr>
        <w:ind w:left="4956"/>
        <w:rPr>
          <w:sz w:val="28"/>
          <w:szCs w:val="28"/>
        </w:rPr>
      </w:pPr>
      <w:r>
        <w:rPr>
          <w:sz w:val="28"/>
          <w:szCs w:val="28"/>
        </w:rPr>
        <w:t>__________________/______________</w:t>
      </w:r>
    </w:p>
    <w:p w:rsidR="000069AC" w:rsidRDefault="000069AC" w:rsidP="000069AC">
      <w:pPr>
        <w:jc w:val="center"/>
        <w:rPr>
          <w:sz w:val="28"/>
          <w:szCs w:val="28"/>
        </w:rPr>
      </w:pPr>
    </w:p>
    <w:p w:rsidR="000069AC" w:rsidRDefault="000069AC" w:rsidP="000069AC">
      <w:pPr>
        <w:jc w:val="center"/>
        <w:rPr>
          <w:sz w:val="28"/>
          <w:szCs w:val="28"/>
        </w:rPr>
      </w:pPr>
    </w:p>
    <w:p w:rsidR="000069AC" w:rsidRDefault="000069AC" w:rsidP="000069AC">
      <w:pPr>
        <w:jc w:val="center"/>
        <w:rPr>
          <w:sz w:val="28"/>
          <w:szCs w:val="28"/>
        </w:rPr>
      </w:pPr>
    </w:p>
    <w:p w:rsidR="000069AC" w:rsidRDefault="000069AC" w:rsidP="000069AC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20__</w:t>
      </w:r>
    </w:p>
    <w:p w:rsidR="000069AC" w:rsidRDefault="000069AC" w:rsidP="000069AC">
      <w:pPr>
        <w:jc w:val="center"/>
        <w:rPr>
          <w:sz w:val="28"/>
          <w:szCs w:val="28"/>
        </w:rPr>
      </w:pPr>
    </w:p>
    <w:p w:rsidR="000069AC" w:rsidRDefault="000069AC" w:rsidP="000069AC">
      <w:pPr>
        <w:jc w:val="center"/>
        <w:rPr>
          <w:sz w:val="28"/>
          <w:szCs w:val="28"/>
        </w:rPr>
      </w:pPr>
    </w:p>
    <w:p w:rsidR="000069AC" w:rsidRPr="008D668E" w:rsidRDefault="000069AC" w:rsidP="000069A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8D668E">
        <w:rPr>
          <w:rFonts w:ascii="Times New Roman" w:hAnsi="Times New Roman"/>
          <w:sz w:val="28"/>
          <w:szCs w:val="28"/>
        </w:rPr>
        <w:lastRenderedPageBreak/>
        <w:t xml:space="preserve">Рецензенты: </w:t>
      </w:r>
    </w:p>
    <w:p w:rsidR="000069AC" w:rsidRPr="008D668E" w:rsidRDefault="000069AC" w:rsidP="000069A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8D668E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8D668E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0069AC" w:rsidRPr="008D668E" w:rsidRDefault="000069AC" w:rsidP="000069AC">
      <w:pPr>
        <w:pStyle w:val="aa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D668E">
        <w:rPr>
          <w:rFonts w:ascii="Times New Roman" w:hAnsi="Times New Roman"/>
          <w:sz w:val="28"/>
          <w:szCs w:val="28"/>
          <w:vertAlign w:val="subscript"/>
        </w:rPr>
        <w:t>(</w:t>
      </w:r>
      <w:proofErr w:type="gramStart"/>
      <w:r w:rsidRPr="008D668E">
        <w:rPr>
          <w:rFonts w:ascii="Times New Roman" w:hAnsi="Times New Roman"/>
          <w:sz w:val="28"/>
          <w:szCs w:val="28"/>
          <w:vertAlign w:val="subscript"/>
        </w:rPr>
        <w:t>фамилия</w:t>
      </w:r>
      <w:proofErr w:type="gramEnd"/>
      <w:r w:rsidRPr="008D668E">
        <w:rPr>
          <w:rFonts w:ascii="Times New Roman" w:hAnsi="Times New Roman"/>
          <w:sz w:val="28"/>
          <w:szCs w:val="28"/>
          <w:vertAlign w:val="subscript"/>
        </w:rPr>
        <w:t>, имя, отчество – при наличии, ученая степень, ученое звание, организация/место работы, должность)</w:t>
      </w:r>
    </w:p>
    <w:p w:rsidR="000069AC" w:rsidRPr="008D668E" w:rsidRDefault="000069AC" w:rsidP="000069A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8D668E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8D668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0069AC" w:rsidRPr="008D668E" w:rsidRDefault="000069AC" w:rsidP="000069AC">
      <w:pPr>
        <w:pStyle w:val="aa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D668E">
        <w:rPr>
          <w:rFonts w:ascii="Times New Roman" w:hAnsi="Times New Roman"/>
          <w:sz w:val="28"/>
          <w:szCs w:val="28"/>
        </w:rPr>
        <w:t xml:space="preserve">  </w:t>
      </w:r>
      <w:r w:rsidRPr="008D668E">
        <w:rPr>
          <w:rFonts w:ascii="Times New Roman" w:hAnsi="Times New Roman"/>
          <w:sz w:val="28"/>
          <w:szCs w:val="28"/>
          <w:vertAlign w:val="subscript"/>
        </w:rPr>
        <w:t>(</w:t>
      </w:r>
      <w:proofErr w:type="gramStart"/>
      <w:r w:rsidRPr="008D668E">
        <w:rPr>
          <w:rFonts w:ascii="Times New Roman" w:hAnsi="Times New Roman"/>
          <w:sz w:val="28"/>
          <w:szCs w:val="28"/>
          <w:vertAlign w:val="subscript"/>
        </w:rPr>
        <w:t>фамилия</w:t>
      </w:r>
      <w:proofErr w:type="gramEnd"/>
      <w:r w:rsidRPr="008D668E">
        <w:rPr>
          <w:rFonts w:ascii="Times New Roman" w:hAnsi="Times New Roman"/>
          <w:sz w:val="28"/>
          <w:szCs w:val="28"/>
          <w:vertAlign w:val="subscript"/>
        </w:rPr>
        <w:t>, имя, отчество – при наличии, ученая степень, ученое звание, организация/место работы, должность)</w:t>
      </w:r>
    </w:p>
    <w:p w:rsidR="000069AC" w:rsidRPr="008D668E" w:rsidRDefault="000069AC" w:rsidP="000069A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8D668E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8D668E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0069AC" w:rsidRPr="008D668E" w:rsidRDefault="000069AC" w:rsidP="000069AC">
      <w:pPr>
        <w:pStyle w:val="aa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D668E">
        <w:rPr>
          <w:rFonts w:ascii="Times New Roman" w:hAnsi="Times New Roman"/>
          <w:sz w:val="28"/>
          <w:szCs w:val="28"/>
        </w:rPr>
        <w:t xml:space="preserve"> </w:t>
      </w:r>
      <w:r w:rsidRPr="008D668E">
        <w:rPr>
          <w:rFonts w:ascii="Times New Roman" w:hAnsi="Times New Roman"/>
          <w:sz w:val="28"/>
          <w:szCs w:val="28"/>
          <w:vertAlign w:val="subscript"/>
        </w:rPr>
        <w:t>(</w:t>
      </w:r>
      <w:proofErr w:type="gramStart"/>
      <w:r w:rsidRPr="008D668E">
        <w:rPr>
          <w:rFonts w:ascii="Times New Roman" w:hAnsi="Times New Roman"/>
          <w:sz w:val="28"/>
          <w:szCs w:val="28"/>
          <w:vertAlign w:val="subscript"/>
        </w:rPr>
        <w:t>фамилия</w:t>
      </w:r>
      <w:proofErr w:type="gramEnd"/>
      <w:r w:rsidRPr="008D668E">
        <w:rPr>
          <w:rFonts w:ascii="Times New Roman" w:hAnsi="Times New Roman"/>
          <w:sz w:val="28"/>
          <w:szCs w:val="28"/>
          <w:vertAlign w:val="subscript"/>
        </w:rPr>
        <w:t>, имя, отчество – при наличии, ученая степень, ученое звание, организация/место работы, должность)</w:t>
      </w:r>
    </w:p>
    <w:p w:rsidR="000069AC" w:rsidRPr="008D668E" w:rsidRDefault="000069AC" w:rsidP="000069AC">
      <w:pPr>
        <w:pStyle w:val="aa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</w:p>
    <w:p w:rsidR="000069AC" w:rsidRPr="008D668E" w:rsidRDefault="000069AC" w:rsidP="000069A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</w:p>
    <w:p w:rsidR="000069AC" w:rsidRPr="008D668E" w:rsidRDefault="000069AC" w:rsidP="000069A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8D668E">
        <w:rPr>
          <w:rFonts w:ascii="Times New Roman" w:hAnsi="Times New Roman"/>
          <w:sz w:val="28"/>
          <w:szCs w:val="28"/>
        </w:rPr>
        <w:t>Представление научного доклада состоится________________________________________</w:t>
      </w:r>
    </w:p>
    <w:p w:rsidR="000069AC" w:rsidRPr="008D668E" w:rsidRDefault="000069AC" w:rsidP="000069AC">
      <w:pPr>
        <w:pStyle w:val="aa"/>
        <w:spacing w:after="0" w:line="360" w:lineRule="auto"/>
        <w:ind w:left="0"/>
        <w:rPr>
          <w:rFonts w:ascii="Times New Roman" w:hAnsi="Times New Roman"/>
          <w:sz w:val="28"/>
          <w:szCs w:val="28"/>
          <w:vertAlign w:val="subscript"/>
        </w:rPr>
      </w:pPr>
      <w:r w:rsidRPr="008D668E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(дата, время)</w:t>
      </w:r>
    </w:p>
    <w:p w:rsidR="000069AC" w:rsidRPr="008D668E" w:rsidRDefault="000069AC" w:rsidP="000069AC">
      <w:pPr>
        <w:pStyle w:val="aa"/>
        <w:spacing w:after="0"/>
        <w:ind w:left="0"/>
        <w:rPr>
          <w:sz w:val="28"/>
          <w:szCs w:val="28"/>
        </w:rPr>
      </w:pPr>
      <w:r w:rsidRPr="008D668E">
        <w:rPr>
          <w:rFonts w:ascii="Times New Roman" w:hAnsi="Times New Roman"/>
          <w:sz w:val="28"/>
          <w:szCs w:val="28"/>
        </w:rPr>
        <w:t xml:space="preserve">на заседании государственной экзаменационной комиссии </w:t>
      </w:r>
      <w:r w:rsidRPr="008D668E">
        <w:rPr>
          <w:sz w:val="28"/>
          <w:szCs w:val="28"/>
        </w:rPr>
        <w:t xml:space="preserve">         </w:t>
      </w:r>
      <w:r w:rsidRPr="008D668E">
        <w:rPr>
          <w:i/>
          <w:sz w:val="28"/>
          <w:szCs w:val="28"/>
        </w:rPr>
        <w:t xml:space="preserve">                                                                                                   </w:t>
      </w:r>
    </w:p>
    <w:p w:rsidR="000069AC" w:rsidRDefault="000069AC" w:rsidP="000069AC">
      <w:pPr>
        <w:spacing w:line="360" w:lineRule="auto"/>
        <w:jc w:val="both"/>
        <w:rPr>
          <w:color w:val="000000"/>
          <w:sz w:val="28"/>
          <w:szCs w:val="28"/>
        </w:rPr>
      </w:pPr>
    </w:p>
    <w:p w:rsidR="000069AC" w:rsidRDefault="000069AC" w:rsidP="000069AC">
      <w:pPr>
        <w:spacing w:line="360" w:lineRule="auto"/>
        <w:jc w:val="both"/>
        <w:rPr>
          <w:color w:val="000000"/>
          <w:sz w:val="28"/>
          <w:szCs w:val="28"/>
        </w:rPr>
      </w:pPr>
    </w:p>
    <w:p w:rsidR="000069AC" w:rsidRDefault="000069AC" w:rsidP="000069AC">
      <w:pPr>
        <w:spacing w:line="360" w:lineRule="auto"/>
        <w:jc w:val="both"/>
        <w:rPr>
          <w:color w:val="000000"/>
        </w:rPr>
      </w:pPr>
    </w:p>
    <w:p w:rsidR="000069AC" w:rsidRDefault="000069AC" w:rsidP="000069AC">
      <w:pPr>
        <w:autoSpaceDE w:val="0"/>
        <w:autoSpaceDN w:val="0"/>
        <w:adjustRightInd w:val="0"/>
        <w:jc w:val="both"/>
      </w:pPr>
    </w:p>
    <w:p w:rsidR="000069AC" w:rsidRPr="00486F32" w:rsidRDefault="000069AC" w:rsidP="000069AC">
      <w:pPr>
        <w:autoSpaceDE w:val="0"/>
        <w:autoSpaceDN w:val="0"/>
        <w:adjustRightInd w:val="0"/>
        <w:jc w:val="both"/>
      </w:pPr>
    </w:p>
    <w:p w:rsidR="00BB2CFA" w:rsidRDefault="00BB2CFA"/>
    <w:sectPr w:rsidR="00BB2CFA" w:rsidSect="001C673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F87" w:rsidRDefault="00F83F87" w:rsidP="00A21A28">
      <w:r>
        <w:separator/>
      </w:r>
    </w:p>
  </w:endnote>
  <w:endnote w:type="continuationSeparator" w:id="0">
    <w:p w:rsidR="00F83F87" w:rsidRDefault="00F83F87" w:rsidP="00A2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5B" w:rsidRDefault="00A21A2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069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6E5B" w:rsidRDefault="00F83F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5B" w:rsidRDefault="00F83F87">
    <w:pPr>
      <w:pStyle w:val="a4"/>
      <w:framePr w:wrap="around" w:vAnchor="text" w:hAnchor="margin" w:xAlign="right" w:y="1"/>
      <w:rPr>
        <w:rStyle w:val="a6"/>
      </w:rPr>
    </w:pPr>
  </w:p>
  <w:p w:rsidR="001C6E5B" w:rsidRDefault="00F83F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F87" w:rsidRDefault="00F83F87" w:rsidP="00A21A28">
      <w:r>
        <w:separator/>
      </w:r>
    </w:p>
  </w:footnote>
  <w:footnote w:type="continuationSeparator" w:id="0">
    <w:p w:rsidR="00F83F87" w:rsidRDefault="00F83F87" w:rsidP="00A2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5B" w:rsidRDefault="00A21A28" w:rsidP="00FF14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69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6E5B" w:rsidRDefault="00F83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5B" w:rsidRDefault="00F83F87" w:rsidP="00FF1465">
    <w:pPr>
      <w:pStyle w:val="a7"/>
      <w:framePr w:wrap="around" w:vAnchor="text" w:hAnchor="margin" w:xAlign="center" w:y="1"/>
      <w:rPr>
        <w:rStyle w:val="a6"/>
      </w:rPr>
    </w:pPr>
  </w:p>
  <w:p w:rsidR="001C6E5B" w:rsidRDefault="00F83F8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5B" w:rsidRDefault="00F83F87" w:rsidP="00083BD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0236"/>
    <w:multiLevelType w:val="hybridMultilevel"/>
    <w:tmpl w:val="62D4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0852"/>
    <w:multiLevelType w:val="multilevel"/>
    <w:tmpl w:val="A30A69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20425F1"/>
    <w:multiLevelType w:val="multilevel"/>
    <w:tmpl w:val="AC5CE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">
    <w:nsid w:val="454935ED"/>
    <w:multiLevelType w:val="multilevel"/>
    <w:tmpl w:val="0A941986"/>
    <w:lvl w:ilvl="0">
      <w:start w:val="3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57C91599"/>
    <w:multiLevelType w:val="multilevel"/>
    <w:tmpl w:val="5B4C0C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E662EB3"/>
    <w:multiLevelType w:val="multilevel"/>
    <w:tmpl w:val="9A10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9AC"/>
    <w:rsid w:val="000069AC"/>
    <w:rsid w:val="004630EA"/>
    <w:rsid w:val="006C064E"/>
    <w:rsid w:val="00A21A28"/>
    <w:rsid w:val="00BB2CFA"/>
    <w:rsid w:val="00F7629F"/>
    <w:rsid w:val="00F8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A0AE0-DCC1-4286-AF52-49E88BCC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69AC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0069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06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069AC"/>
  </w:style>
  <w:style w:type="paragraph" w:customStyle="1" w:styleId="1">
    <w:name w:val="Обычный1"/>
    <w:rsid w:val="000069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006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69A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0069AC"/>
    <w:rPr>
      <w:color w:val="0000FF"/>
      <w:u w:val="single"/>
    </w:rPr>
  </w:style>
  <w:style w:type="paragraph" w:styleId="aa">
    <w:name w:val="List Paragraph"/>
    <w:basedOn w:val="a"/>
    <w:qFormat/>
    <w:rsid w:val="000069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0069AC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0069AC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069AC"/>
  </w:style>
  <w:style w:type="paragraph" w:styleId="ad">
    <w:name w:val="No Spacing"/>
    <w:qFormat/>
    <w:rsid w:val="0000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006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f7b83b2655fae0ece2715cb71b2ba964&amp;url=http%3A%2F%2Fwww.studentlibrary.ru" TargetMode="External"/><Relationship Id="rId13" Type="http://schemas.openxmlformats.org/officeDocument/2006/relationships/hyperlink" Target="http://www.studentlibrary.ru/book/ISBN9785421205753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docviewer.yandex.ru/r.xml?sk=f7b83b2655fae0ece2715cb71b2ba964&amp;url=http%3A%2F%2Fwww.studentlibrary.ru" TargetMode="External"/><Relationship Id="rId12" Type="http://schemas.openxmlformats.org/officeDocument/2006/relationships/hyperlink" Target="http://www.studentlibrary.ru/book/ISBN9785421204398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652601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9250132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nigafund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hyperlink" Target="http://www.studentlibrary.ru/book/ISBN978576383586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7204</Words>
  <Characters>41066</Characters>
  <Application>Microsoft Office Word</Application>
  <DocSecurity>0</DocSecurity>
  <Lines>342</Lines>
  <Paragraphs>96</Paragraphs>
  <ScaleCrop>false</ScaleCrop>
  <Company>Krokoz™</Company>
  <LinksUpToDate>false</LinksUpToDate>
  <CharactersWithSpaces>48174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3</cp:revision>
  <dcterms:created xsi:type="dcterms:W3CDTF">2020-04-25T19:53:00Z</dcterms:created>
  <dcterms:modified xsi:type="dcterms:W3CDTF">2020-12-09T13:27:00Z</dcterms:modified>
</cp:coreProperties>
</file>