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9878" w14:textId="77777777" w:rsidR="00DA5956" w:rsidRPr="0044026A" w:rsidRDefault="00DA5956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01DD1215" w14:textId="77777777" w:rsidR="00DA5956" w:rsidRPr="0044026A" w:rsidRDefault="00DB2E17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190B64FB" w14:textId="77777777" w:rsidR="00DA5956" w:rsidRPr="0044026A" w:rsidRDefault="00DA5956" w:rsidP="00DA5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DB13F" w14:textId="77777777" w:rsidR="00DA5956" w:rsidRPr="0044026A" w:rsidRDefault="00DA5956" w:rsidP="00DA5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5BA58" w14:textId="77777777" w:rsidR="00DA5956" w:rsidRPr="0044026A" w:rsidRDefault="00DA5956" w:rsidP="00DA5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DB2E17" w:rsidRPr="0044026A" w14:paraId="149431A2" w14:textId="77777777" w:rsidTr="00E13FEC">
        <w:trPr>
          <w:trHeight w:val="1373"/>
        </w:trPr>
        <w:tc>
          <w:tcPr>
            <w:tcW w:w="4644" w:type="dxa"/>
          </w:tcPr>
          <w:p w14:paraId="01FA907F" w14:textId="77777777" w:rsidR="00DB2E17" w:rsidRPr="0044026A" w:rsidRDefault="00DB2E17" w:rsidP="00A1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04861967" w14:textId="77777777" w:rsidR="00DB2E17" w:rsidRPr="0044026A" w:rsidRDefault="00DB2E17" w:rsidP="00A159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27893FEA" w14:textId="549CE7F9" w:rsidR="00DB2E17" w:rsidRPr="0044026A" w:rsidRDefault="00A15972" w:rsidP="00A159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DE69CB" wp14:editId="7BC7248B">
                  <wp:extent cx="1145835" cy="4038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284" cy="406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2E17"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А.П.Романова</w:t>
            </w:r>
          </w:p>
          <w:p w14:paraId="5765C705" w14:textId="1853D262" w:rsidR="00DB2E17" w:rsidRPr="0044026A" w:rsidRDefault="00A15972" w:rsidP="00A159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E17"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6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DB2E17"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0</w:t>
            </w:r>
            <w:r w:rsidR="00BB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6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B2E17"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A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DB2E17"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26" w:type="dxa"/>
          </w:tcPr>
          <w:p w14:paraId="7690DF4C" w14:textId="77777777" w:rsidR="00DB2E17" w:rsidRPr="0044026A" w:rsidRDefault="00DB2E17" w:rsidP="00A1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D34BEA" w14:textId="77777777" w:rsidR="00DB2E17" w:rsidRPr="0044026A" w:rsidRDefault="00DB2E17" w:rsidP="00A1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1419A9" w14:textId="77777777" w:rsidR="00DB2E17" w:rsidRPr="0044026A" w:rsidRDefault="00DB2E17" w:rsidP="00A1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295770" w14:textId="77777777" w:rsidR="00DB2E17" w:rsidRPr="0044026A" w:rsidRDefault="00DB2E17" w:rsidP="00A1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460C4505" w14:textId="77777777" w:rsidR="00DB2E17" w:rsidRPr="0044026A" w:rsidRDefault="00DB2E17" w:rsidP="00A15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5FC0A8C8" w14:textId="4A69B48F" w:rsidR="00DB2E17" w:rsidRPr="0044026A" w:rsidRDefault="00DB2E17" w:rsidP="00A1597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  <w:r w:rsidR="00A1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культурологии</w:t>
            </w:r>
          </w:p>
          <w:p w14:paraId="18903B84" w14:textId="30707FA2" w:rsidR="00DB2E17" w:rsidRPr="0044026A" w:rsidRDefault="00A15972" w:rsidP="00A1597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DD463C" wp14:editId="72624F85">
                  <wp:extent cx="815340" cy="361051"/>
                  <wp:effectExtent l="0" t="0" r="381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012" cy="362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2E17"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Е.В.Хлыщева</w:t>
            </w:r>
          </w:p>
          <w:p w14:paraId="7047FBCF" w14:textId="16EC1F53" w:rsidR="00DB2E17" w:rsidRPr="0044026A" w:rsidRDefault="00A15972" w:rsidP="00A1597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E17"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A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6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B2E17"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E6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</w:t>
            </w:r>
            <w:r w:rsidR="00DB2E17"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A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E17"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1440CA07" w14:textId="77777777" w:rsidR="00DA5956" w:rsidRPr="0044026A" w:rsidRDefault="00DA5956" w:rsidP="00A15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32E89" w14:textId="77777777" w:rsidR="00DA5956" w:rsidRPr="0044026A" w:rsidRDefault="00DA5956" w:rsidP="00DA5956">
      <w:pPr>
        <w:tabs>
          <w:tab w:val="left" w:pos="5670"/>
        </w:tabs>
        <w:spacing w:after="0" w:line="240" w:lineRule="auto"/>
        <w:ind w:left="567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CF5E3" w14:textId="77777777" w:rsidR="00DA5956" w:rsidRPr="0044026A" w:rsidRDefault="00DA5956" w:rsidP="00DA5956">
      <w:pPr>
        <w:tabs>
          <w:tab w:val="left" w:pos="5670"/>
        </w:tabs>
        <w:spacing w:after="200" w:line="276" w:lineRule="auto"/>
        <w:ind w:left="567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22078B" w14:textId="77777777" w:rsidR="00DA5956" w:rsidRPr="0044026A" w:rsidRDefault="00DA5956" w:rsidP="00DA5956">
      <w:pPr>
        <w:tabs>
          <w:tab w:val="left" w:pos="5670"/>
        </w:tabs>
        <w:spacing w:after="200" w:line="276" w:lineRule="auto"/>
        <w:ind w:left="567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81F90" w14:textId="77777777" w:rsidR="00DA5956" w:rsidRPr="0044026A" w:rsidRDefault="00DA5956" w:rsidP="00DA5956">
      <w:pPr>
        <w:tabs>
          <w:tab w:val="left" w:pos="5670"/>
        </w:tabs>
        <w:spacing w:after="200" w:line="276" w:lineRule="auto"/>
        <w:ind w:left="567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F9667" w14:textId="77777777" w:rsidR="00DA5956" w:rsidRPr="0044026A" w:rsidRDefault="00DA5956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</w:p>
    <w:p w14:paraId="15A9C503" w14:textId="77777777" w:rsidR="00DA5956" w:rsidRPr="0044026A" w:rsidRDefault="00DA5956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НАУЧНО-КВАЛИФИКАЦИОННОЙ РАБОТЫ (ДИССЕРТАЦИИ)</w:t>
      </w:r>
    </w:p>
    <w:p w14:paraId="2CF7C488" w14:textId="77777777" w:rsidR="00DA5956" w:rsidRPr="0044026A" w:rsidRDefault="00DA5956" w:rsidP="00DA595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DB2E17" w:rsidRPr="0044026A" w14:paraId="4EBE0DEA" w14:textId="77777777" w:rsidTr="00E13FE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83B50FA" w14:textId="77777777" w:rsidR="00DB2E17" w:rsidRPr="0044026A" w:rsidRDefault="00DB2E17" w:rsidP="00DB2E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569E49CE" w14:textId="77777777" w:rsidR="00DB2E17" w:rsidRPr="0044026A" w:rsidRDefault="00DB2E17" w:rsidP="00DB2E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Хлыщева Е.В., д.ф.н., профессор; </w:t>
            </w:r>
          </w:p>
          <w:p w14:paraId="11824C84" w14:textId="619BED88" w:rsidR="00DB2E17" w:rsidRPr="0044026A" w:rsidRDefault="00DB2E17" w:rsidP="00DB2E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 А.П., д.ф.н., профессор.</w:t>
            </w:r>
            <w:r w:rsidR="00A1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0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2E17" w:rsidRPr="0044026A" w14:paraId="36FFD726" w14:textId="77777777" w:rsidTr="00E13FE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C28990E" w14:textId="77777777" w:rsidR="00DB2E17" w:rsidRPr="0044026A" w:rsidRDefault="00DB2E17" w:rsidP="00DB2E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/ специальность</w:t>
            </w:r>
          </w:p>
        </w:tc>
        <w:tc>
          <w:tcPr>
            <w:tcW w:w="5754" w:type="dxa"/>
            <w:shd w:val="clear" w:color="auto" w:fill="auto"/>
          </w:tcPr>
          <w:p w14:paraId="6C84A020" w14:textId="77777777" w:rsidR="00DB2E17" w:rsidRPr="0044026A" w:rsidRDefault="00DB2E17" w:rsidP="00DB2E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51.06.01 «Культурология» </w:t>
            </w:r>
          </w:p>
        </w:tc>
      </w:tr>
      <w:tr w:rsidR="00DB2E17" w:rsidRPr="0044026A" w14:paraId="092668AC" w14:textId="77777777" w:rsidTr="00E13FE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FED9976" w14:textId="77777777" w:rsidR="00DB2E17" w:rsidRPr="0044026A" w:rsidRDefault="00DB2E17" w:rsidP="00DB2E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2924F060" w14:textId="77777777" w:rsidR="00DB2E17" w:rsidRPr="0044026A" w:rsidRDefault="00DB2E17" w:rsidP="00DB2E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и история культуры</w:t>
            </w:r>
          </w:p>
        </w:tc>
      </w:tr>
      <w:tr w:rsidR="00DB2E17" w:rsidRPr="0044026A" w14:paraId="0598683B" w14:textId="77777777" w:rsidTr="00E13FE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18A4123" w14:textId="77777777" w:rsidR="00DB2E17" w:rsidRPr="0044026A" w:rsidRDefault="00DB2E17" w:rsidP="00DB2E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754" w:type="dxa"/>
            <w:shd w:val="clear" w:color="auto" w:fill="auto"/>
          </w:tcPr>
          <w:p w14:paraId="4FF1AD76" w14:textId="77777777" w:rsidR="00DB2E17" w:rsidRPr="0044026A" w:rsidRDefault="00DB2E17" w:rsidP="00DB2E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DB2E17" w:rsidRPr="0044026A" w14:paraId="219ACDC7" w14:textId="77777777" w:rsidTr="00E13FE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2E3432D" w14:textId="77777777" w:rsidR="00DB2E17" w:rsidRPr="0044026A" w:rsidRDefault="00DB2E17" w:rsidP="00DB2E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2394E17A" w14:textId="77777777" w:rsidR="00DB2E17" w:rsidRPr="0044026A" w:rsidRDefault="00BB66B1" w:rsidP="00DB2E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r w:rsidR="00DB2E17" w:rsidRPr="00440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DB2E17" w:rsidRPr="0044026A" w14:paraId="5A2DF05C" w14:textId="77777777" w:rsidTr="00E13FE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AD51792" w14:textId="77777777" w:rsidR="00DB2E17" w:rsidRPr="0044026A" w:rsidRDefault="00DB2E17" w:rsidP="00DB2E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6BF6126E" w14:textId="2557D6C7" w:rsidR="00DB2E17" w:rsidRPr="0044026A" w:rsidRDefault="00DB2E17" w:rsidP="0004497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44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6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14:paraId="2F6AD091" w14:textId="77777777" w:rsidR="00DB2E17" w:rsidRPr="0044026A" w:rsidRDefault="00DB2E17" w:rsidP="00DA5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D007AB" w14:textId="77777777" w:rsidR="00DA5956" w:rsidRPr="0044026A" w:rsidRDefault="00DA5956" w:rsidP="00DA595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2FF6A" w14:textId="77777777" w:rsidR="00DA5956" w:rsidRPr="0044026A" w:rsidRDefault="00DA5956" w:rsidP="00DA595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D6C9D" w14:textId="77777777" w:rsidR="00DA5956" w:rsidRPr="0044026A" w:rsidRDefault="00DA5956" w:rsidP="00DA595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C741D" w14:textId="77777777" w:rsidR="00DA5956" w:rsidRPr="0044026A" w:rsidRDefault="00DA5956" w:rsidP="00DA595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F5567" w14:textId="77777777" w:rsidR="00EE497A" w:rsidRPr="0044026A" w:rsidRDefault="00EE497A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143A" w14:textId="77777777" w:rsidR="00EE497A" w:rsidRPr="0044026A" w:rsidRDefault="00EE497A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30DDAD" w14:textId="77777777" w:rsidR="00EE497A" w:rsidRPr="0044026A" w:rsidRDefault="00EE497A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B4D8D8" w14:textId="77777777" w:rsidR="00EE497A" w:rsidRPr="0044026A" w:rsidRDefault="00EE497A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F8348" w14:textId="77777777" w:rsidR="00EE497A" w:rsidRPr="0044026A" w:rsidRDefault="00EE497A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8C1D18" w14:textId="21DC0560" w:rsidR="00DA5956" w:rsidRDefault="00DA5956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Астрахань </w:t>
      </w:r>
      <w:r w:rsidR="00F62CC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449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3C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2544D1F0" w14:textId="77777777" w:rsidR="00F62CC9" w:rsidRDefault="00F62CC9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6A676" w14:textId="77777777" w:rsidR="00F62CC9" w:rsidRPr="0044026A" w:rsidRDefault="00F62CC9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CDCE3" w14:textId="77777777" w:rsidR="00DA5956" w:rsidRPr="0044026A" w:rsidRDefault="00DA5956" w:rsidP="00DA595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2D4B9" w14:textId="77777777" w:rsidR="00DB2E17" w:rsidRPr="0044026A" w:rsidRDefault="00DB2E17" w:rsidP="00DB2E1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ЦЕЛИ И ЗАДАЧИ </w:t>
      </w: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ПОДГОТОВКИ </w:t>
      </w:r>
    </w:p>
    <w:p w14:paraId="0E377209" w14:textId="31625753" w:rsidR="00DB2E17" w:rsidRPr="0044026A" w:rsidRDefault="00A15972" w:rsidP="00DB2E1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B2E17"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НАУЧНО-КВАЛИФИКАЦИОННОЙ РАБОТЫ (ДИССЕРТАЦИИ)</w:t>
      </w:r>
    </w:p>
    <w:p w14:paraId="001E78EC" w14:textId="4CCBDAD6" w:rsidR="007C138F" w:rsidRPr="0044026A" w:rsidRDefault="00DB2E17" w:rsidP="00804044">
      <w:pPr>
        <w:pStyle w:val="a3"/>
        <w:numPr>
          <w:ilvl w:val="1"/>
          <w:numId w:val="1"/>
        </w:numPr>
        <w:spacing w:after="0" w:line="240" w:lineRule="auto"/>
        <w:ind w:left="0" w:firstLine="43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подготовки научно-квалификационной работы (диссертации) (далее – НКР (диссертации)</w:t>
      </w:r>
      <w:r w:rsidR="00A1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</w:t>
      </w:r>
      <w:r w:rsidR="007C138F" w:rsidRPr="0044026A">
        <w:rPr>
          <w:rFonts w:ascii="Times New Roman" w:eastAsia="Times New Roman" w:hAnsi="Times New Roman" w:cs="Times New Roman"/>
          <w:sz w:val="24"/>
          <w:szCs w:val="24"/>
        </w:rPr>
        <w:t>определени</w:t>
      </w:r>
      <w:r w:rsidRPr="0044026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C138F" w:rsidRPr="0044026A">
        <w:rPr>
          <w:rFonts w:ascii="Times New Roman" w:eastAsia="Times New Roman" w:hAnsi="Times New Roman" w:cs="Times New Roman"/>
          <w:sz w:val="24"/>
          <w:szCs w:val="24"/>
        </w:rPr>
        <w:t xml:space="preserve"> соответствия результатов освоения обучающимися образовательных программ, имеющих значение для профессиональной деятельности выпускников, в том числе для преподавательской и научной видов деятельности, требованиям Федерального государственного образовательного стандарта высшего образования по подготовке кадров высшей квалификации по направлению подготовки 51.06.01. Культурология, утвержденного приказом Министерства образования и науки Российской Федерации от «22» августа 2014 г. № 1038 (зарегистрирован Министерством юстиции РФ 5 сентября 2014 г. № 33984).</w:t>
      </w:r>
    </w:p>
    <w:p w14:paraId="2C11AB4F" w14:textId="77777777" w:rsidR="00DB2E17" w:rsidRPr="0044026A" w:rsidRDefault="00DB2E17" w:rsidP="00A84E7D">
      <w:pPr>
        <w:widowControl w:val="0"/>
        <w:autoSpaceDE w:val="0"/>
        <w:autoSpaceDN w:val="0"/>
        <w:spacing w:after="0" w:line="244" w:lineRule="exact"/>
        <w:ind w:lef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подготовки НКР (диссертации):</w:t>
      </w:r>
      <w:r w:rsidR="00A84E7D" w:rsidRPr="0044026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CE5CAAB" w14:textId="77777777" w:rsidR="00A84E7D" w:rsidRPr="0044026A" w:rsidRDefault="00A84E7D" w:rsidP="00A84E7D">
      <w:pPr>
        <w:widowControl w:val="0"/>
        <w:autoSpaceDE w:val="0"/>
        <w:autoSpaceDN w:val="0"/>
        <w:spacing w:after="0" w:line="244" w:lineRule="exact"/>
        <w:ind w:lef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4026A">
        <w:rPr>
          <w:rFonts w:ascii="Times New Roman" w:eastAsia="Times New Roman" w:hAnsi="Times New Roman" w:cs="Times New Roman"/>
          <w:sz w:val="24"/>
          <w:szCs w:val="24"/>
        </w:rPr>
        <w:t>проверка уровня сформированности компетенций, определенных федеральным образовательным стандартом и ОП</w:t>
      </w:r>
      <w:r w:rsidR="00DB2E17" w:rsidRPr="0044026A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44026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69CE999" w14:textId="77777777" w:rsidR="001474BE" w:rsidRPr="0044026A" w:rsidRDefault="001474BE" w:rsidP="00A84E7D">
      <w:pPr>
        <w:widowControl w:val="0"/>
        <w:autoSpaceDE w:val="0"/>
        <w:autoSpaceDN w:val="0"/>
        <w:spacing w:after="0" w:line="244" w:lineRule="exact"/>
        <w:ind w:lef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26A">
        <w:rPr>
          <w:rFonts w:ascii="Times New Roman" w:eastAsia="Times New Roman" w:hAnsi="Times New Roman" w:cs="Times New Roman"/>
          <w:sz w:val="24"/>
          <w:szCs w:val="24"/>
        </w:rPr>
        <w:t xml:space="preserve">- проверка </w:t>
      </w:r>
      <w:r w:rsidR="00DB2E17" w:rsidRPr="0044026A">
        <w:rPr>
          <w:rFonts w:ascii="Times New Roman" w:eastAsia="Times New Roman" w:hAnsi="Times New Roman" w:cs="Times New Roman"/>
          <w:sz w:val="24"/>
          <w:szCs w:val="24"/>
        </w:rPr>
        <w:t>теоретическ</w:t>
      </w:r>
      <w:r w:rsidRPr="0044026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DB2E17" w:rsidRPr="0044026A">
        <w:rPr>
          <w:rFonts w:ascii="Times New Roman" w:eastAsia="Times New Roman" w:hAnsi="Times New Roman" w:cs="Times New Roman"/>
          <w:sz w:val="24"/>
          <w:szCs w:val="24"/>
        </w:rPr>
        <w:t>, познавательн</w:t>
      </w:r>
      <w:r w:rsidRPr="0044026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DB2E17" w:rsidRPr="0044026A">
        <w:rPr>
          <w:rFonts w:ascii="Times New Roman" w:eastAsia="Times New Roman" w:hAnsi="Times New Roman" w:cs="Times New Roman"/>
          <w:sz w:val="24"/>
          <w:szCs w:val="24"/>
        </w:rPr>
        <w:t xml:space="preserve"> и практическ</w:t>
      </w:r>
      <w:r w:rsidRPr="0044026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DB2E17" w:rsidRPr="0044026A">
        <w:rPr>
          <w:rFonts w:ascii="Times New Roman" w:eastAsia="Times New Roman" w:hAnsi="Times New Roman" w:cs="Times New Roman"/>
          <w:sz w:val="24"/>
          <w:szCs w:val="24"/>
        </w:rPr>
        <w:t xml:space="preserve"> компонент</w:t>
      </w:r>
      <w:r w:rsidRPr="0044026A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B2E17" w:rsidRPr="0044026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подготавливаемо</w:t>
      </w:r>
      <w:r w:rsidRPr="0044026A">
        <w:rPr>
          <w:rFonts w:ascii="Times New Roman" w:eastAsia="Times New Roman" w:hAnsi="Times New Roman" w:cs="Times New Roman"/>
          <w:sz w:val="24"/>
          <w:szCs w:val="24"/>
        </w:rPr>
        <w:t>й</w:t>
      </w:r>
      <w:r w:rsidR="00DB2E17" w:rsidRPr="0044026A">
        <w:rPr>
          <w:rFonts w:ascii="Times New Roman" w:eastAsia="Times New Roman" w:hAnsi="Times New Roman" w:cs="Times New Roman"/>
          <w:sz w:val="24"/>
          <w:szCs w:val="24"/>
        </w:rPr>
        <w:t xml:space="preserve"> аспирант</w:t>
      </w:r>
      <w:r w:rsidRPr="0044026A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DB2E17" w:rsidRPr="0044026A">
        <w:rPr>
          <w:rFonts w:ascii="Times New Roman" w:eastAsia="Times New Roman" w:hAnsi="Times New Roman" w:cs="Times New Roman"/>
          <w:sz w:val="24"/>
          <w:szCs w:val="24"/>
        </w:rPr>
        <w:t xml:space="preserve"> НКР (диссертаци</w:t>
      </w:r>
      <w:r w:rsidRPr="0044026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B2E17" w:rsidRPr="0044026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026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BA6680" w14:textId="77777777" w:rsidR="00A84E7D" w:rsidRPr="0044026A" w:rsidRDefault="001474BE" w:rsidP="00A84E7D">
      <w:pPr>
        <w:widowControl w:val="0"/>
        <w:autoSpaceDE w:val="0"/>
        <w:autoSpaceDN w:val="0"/>
        <w:spacing w:after="0" w:line="244" w:lineRule="exact"/>
        <w:ind w:lef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26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4E7D" w:rsidRPr="0044026A">
        <w:rPr>
          <w:rFonts w:ascii="Times New Roman" w:eastAsia="Times New Roman" w:hAnsi="Times New Roman" w:cs="Times New Roman"/>
          <w:sz w:val="24"/>
          <w:szCs w:val="24"/>
        </w:rPr>
        <w:t xml:space="preserve">- принятие решения о присвоении квалификации по результатам ГИА и выдаче документа об образовании и о квалификации. </w:t>
      </w:r>
    </w:p>
    <w:p w14:paraId="75FB271F" w14:textId="77777777" w:rsidR="007C138F" w:rsidRPr="0044026A" w:rsidRDefault="00A84E7D" w:rsidP="00A84E7D">
      <w:pPr>
        <w:widowControl w:val="0"/>
        <w:autoSpaceDE w:val="0"/>
        <w:autoSpaceDN w:val="0"/>
        <w:spacing w:after="0" w:line="244" w:lineRule="exact"/>
        <w:ind w:lef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26A">
        <w:rPr>
          <w:rFonts w:ascii="Times New Roman" w:eastAsia="Times New Roman" w:hAnsi="Times New Roman" w:cs="Times New Roman"/>
          <w:sz w:val="24"/>
          <w:szCs w:val="24"/>
        </w:rPr>
        <w:t>- разработка рекомендаций, направленных на совершенствование подготовки студентов по ОПОП.</w:t>
      </w:r>
    </w:p>
    <w:p w14:paraId="3F18BC4F" w14:textId="77777777" w:rsidR="007C138F" w:rsidRPr="0044026A" w:rsidRDefault="007C138F" w:rsidP="00DA5956">
      <w:pPr>
        <w:widowControl w:val="0"/>
        <w:autoSpaceDE w:val="0"/>
        <w:autoSpaceDN w:val="0"/>
        <w:spacing w:after="0" w:line="244" w:lineRule="exact"/>
        <w:ind w:left="1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FCF9D8" w14:textId="1781CCDD" w:rsidR="00804044" w:rsidRPr="0044026A" w:rsidRDefault="00DA5956" w:rsidP="00804044">
      <w:pPr>
        <w:pStyle w:val="2"/>
        <w:spacing w:before="120" w:line="240" w:lineRule="auto"/>
        <w:ind w:left="851"/>
        <w:jc w:val="center"/>
        <w:rPr>
          <w:b/>
          <w:bCs/>
        </w:rPr>
      </w:pPr>
      <w:r w:rsidRPr="0044026A">
        <w:rPr>
          <w:b/>
        </w:rPr>
        <w:t>2.</w:t>
      </w:r>
      <w:r w:rsidR="00A15972">
        <w:rPr>
          <w:b/>
        </w:rPr>
        <w:t xml:space="preserve"> </w:t>
      </w:r>
      <w:r w:rsidR="00804044" w:rsidRPr="0044026A">
        <w:rPr>
          <w:b/>
          <w:bCs/>
        </w:rPr>
        <w:t>МЕСТО ПОДГОТОВКИ НАУЧНО-КВАЛИФИКАЦИОННОЙ РАБОТЫ (ДИССЕРТАЦИИ) В СТРУКТУРЕ ОПОП ВО</w:t>
      </w:r>
    </w:p>
    <w:p w14:paraId="2E099076" w14:textId="77777777" w:rsidR="00AE15B7" w:rsidRPr="0044026A" w:rsidRDefault="00AE15B7" w:rsidP="00DA5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14:paraId="3FF7D329" w14:textId="77777777" w:rsidR="00804044" w:rsidRPr="0044026A" w:rsidRDefault="00804044" w:rsidP="00804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НКР (диссертации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относится к вариативной части Блока 3 «Научные исследования». Подготовка НКР является обязательным разделом основной профессиональной образовательной программы высшего образования - программы подготовки научно-педагогических кадров в аспирантуре (ОПОП ВО, программа аспирантуры) по направлению подготовки кадров высшей квалификации 51.06.01 «Культурология». Теория и история культуры. Подготовка обучающимися НКР (диссертации) осуществляется на протяжении всего периода освоения образовательной программы. 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16CB300" w14:textId="4684EA8D" w:rsidR="00AE15B7" w:rsidRPr="0044026A" w:rsidRDefault="00804044" w:rsidP="00AE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НКР направлена</w:t>
      </w:r>
      <w:r w:rsidR="00A1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решение научной задачи, имеющей значение для развития гуманитарной отрасли знаний, или на получение новых научно обоснованных технических, технологических или иных решений и разработок. </w:t>
      </w:r>
      <w:r w:rsidR="00AE15B7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научной квалификационной работы должен показать и отразить в своей работе знание современных методологических средств решения научных проблем; владение фундаментальными знаниями в области научных теорий; умение обобщать в своих выводах результаты научных исследований, использовать передовой научный опыт и достижения отечественной и мировой науки, обосновывать рекомендации практического характера.</w:t>
      </w:r>
    </w:p>
    <w:p w14:paraId="621BB814" w14:textId="77777777" w:rsidR="00AE15B7" w:rsidRPr="0044026A" w:rsidRDefault="00AE15B7" w:rsidP="00AE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должен продемонстрировать умение формулировать актуальность, научную проблему цель и задачи, возникающие в процессе научного исследования, выбирать соответствующие достижению цели методы исследования и информационные технологии, представлять результаты проделанной работы в виде отчетов, рефератов, статей; владение навыками выполнения самостоятельных научно-исследовательских работ; владение навыками публичного выступления.</w:t>
      </w:r>
    </w:p>
    <w:p w14:paraId="5C71B021" w14:textId="77777777" w:rsidR="003F6436" w:rsidRPr="0044026A" w:rsidRDefault="003F6436" w:rsidP="003F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входным знаниям, умениям и компетенциям обучающихся:</w:t>
      </w:r>
    </w:p>
    <w:p w14:paraId="107ECC2A" w14:textId="77777777" w:rsidR="003F6436" w:rsidRPr="0044026A" w:rsidRDefault="003F6436" w:rsidP="003F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выполнение НКР базируется на знаниях, умениях и компетенциях,</w:t>
      </w:r>
    </w:p>
    <w:p w14:paraId="6B6B297E" w14:textId="77777777" w:rsidR="003F6436" w:rsidRPr="0044026A" w:rsidRDefault="003F6436" w:rsidP="003F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в менеджменте (ОПК-1), История и философия науки (УК-2),</w:t>
      </w:r>
    </w:p>
    <w:p w14:paraId="0923B67F" w14:textId="77777777" w:rsidR="003F6436" w:rsidRPr="0044026A" w:rsidRDefault="003F6436" w:rsidP="003F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практика (ОПК-3), Научно-исследовательская практика (ОПК-2), Научные</w:t>
      </w:r>
      <w:r w:rsidR="00764B21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(УК-1,2),</w:t>
      </w:r>
    </w:p>
    <w:p w14:paraId="3A1CD305" w14:textId="77777777" w:rsidR="003F6436" w:rsidRPr="0044026A" w:rsidRDefault="003F6436" w:rsidP="003F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знания, умения и компетенции обучающихся:</w:t>
      </w:r>
    </w:p>
    <w:p w14:paraId="7ED83916" w14:textId="77777777" w:rsidR="003F6436" w:rsidRPr="0044026A" w:rsidRDefault="003F6436" w:rsidP="003F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способностью к критическому анализу и оценке современных научных достижений,</w:t>
      </w:r>
    </w:p>
    <w:p w14:paraId="4812EBC4" w14:textId="77777777" w:rsidR="003F6436" w:rsidRPr="0044026A" w:rsidRDefault="003F6436" w:rsidP="003F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генерированию новых идей при решении исследовательских и практических задач, в том числе</w:t>
      </w:r>
    </w:p>
    <w:p w14:paraId="18EB91E7" w14:textId="77777777" w:rsidR="003F6436" w:rsidRPr="0044026A" w:rsidRDefault="003F6436" w:rsidP="003F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междисциплинарных областях (УК-1);</w:t>
      </w:r>
    </w:p>
    <w:p w14:paraId="2048FA46" w14:textId="77777777" w:rsidR="003F6436" w:rsidRPr="0044026A" w:rsidRDefault="003F6436" w:rsidP="003F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проектировать и осуществлять комплексные исследования, в том числе</w:t>
      </w:r>
      <w:r w:rsidR="00764B21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междисциплинарные, на основе целостного системного научного мировоззрения с</w:t>
      </w:r>
    </w:p>
    <w:p w14:paraId="2AB6217A" w14:textId="77777777" w:rsidR="003F6436" w:rsidRPr="0044026A" w:rsidRDefault="003F6436" w:rsidP="003F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знаний в области истории и философии науки (УК-2);</w:t>
      </w:r>
    </w:p>
    <w:p w14:paraId="282F1B31" w14:textId="77777777" w:rsidR="00804044" w:rsidRPr="0044026A" w:rsidRDefault="00804044" w:rsidP="00AE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2E06C" w14:textId="77777777" w:rsidR="00804044" w:rsidRPr="0044026A" w:rsidRDefault="00804044" w:rsidP="0080404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подготовки НКР (диссертации)</w:t>
      </w:r>
      <w:r w:rsidRPr="0044026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 следующие знания, умения и навыки, формируемые предшествующими дисциплинами и практиками</w:t>
      </w:r>
      <w:r w:rsidRPr="004402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14:paraId="64D85CDC" w14:textId="77777777" w:rsidR="00804044" w:rsidRPr="0044026A" w:rsidRDefault="00804044" w:rsidP="003F643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3F6436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Иностранный язык, История и философия науки, Теория и история культуры, </w:t>
      </w:r>
      <w:r w:rsidR="009E69D5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Менеджмент в сфере культуры, Семиотика культуры, </w:t>
      </w:r>
      <w:r w:rsidR="003F6436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практика, Научно-исследовательская практика</w:t>
      </w:r>
    </w:p>
    <w:p w14:paraId="5B6F44A7" w14:textId="77777777" w:rsidR="00804044" w:rsidRPr="0044026A" w:rsidRDefault="00804044" w:rsidP="0080404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Знания: </w:t>
      </w:r>
      <w:r w:rsidR="009E69D5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методологии научного познания;</w:t>
      </w:r>
    </w:p>
    <w:p w14:paraId="56A9A79D" w14:textId="183FAF8C" w:rsidR="00804044" w:rsidRPr="0044026A" w:rsidRDefault="00804044" w:rsidP="003F643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Умения:_</w:t>
      </w:r>
      <w:r w:rsidR="00A1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436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критический анализ и оценка современных научных достижений, генерирование новых идей при решении исследовательских и практических задач</w:t>
      </w:r>
      <w:r w:rsidR="009E69D5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5900FEC" w14:textId="21795C52" w:rsidR="00804044" w:rsidRPr="0044026A" w:rsidRDefault="00804044" w:rsidP="003F643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r w:rsidR="003F6436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E69D5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культурологического</w:t>
      </w:r>
      <w:r w:rsidR="00A1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9D5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</w:t>
      </w:r>
      <w:r w:rsidR="00A1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9D5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1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9D5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выработки</w:t>
      </w:r>
      <w:r w:rsidR="00A1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9D5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системного,</w:t>
      </w:r>
      <w:r w:rsidR="00A1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9D5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целостного</w:t>
      </w:r>
      <w:r w:rsidR="00A1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9D5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взгляда</w:t>
      </w:r>
      <w:r w:rsidR="00A1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9D5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1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9D5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современного общества; грамотно</w:t>
      </w:r>
      <w:r w:rsidR="00A1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9D5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</w:t>
      </w:r>
      <w:r w:rsidR="00A1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9D5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1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9D5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</w:t>
      </w:r>
      <w:r w:rsidR="00A1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9D5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="00A1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9D5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</w:t>
      </w:r>
      <w:r w:rsidR="00A1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9D5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r w:rsidR="00A1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9D5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(устно</w:t>
      </w:r>
      <w:r w:rsidR="00A1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9D5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1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9D5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письменно)</w:t>
      </w:r>
      <w:r w:rsidR="00A1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9D5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интерпретации тех или иных фактов, понятий и концепций культурологии.</w:t>
      </w:r>
    </w:p>
    <w:p w14:paraId="42BF9B10" w14:textId="77777777" w:rsidR="00016BF0" w:rsidRPr="0044026A" w:rsidRDefault="005C7FAB" w:rsidP="00016BF0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 </w:t>
      </w:r>
      <w:r w:rsidR="00016BF0"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последующих учебных дисциплин (модулей), практик, для которых необходимы знания, умения и навыки, формируемые</w:t>
      </w:r>
      <w:r w:rsidR="00016BF0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BF0"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подготовке НКР (диссертации):</w:t>
      </w:r>
    </w:p>
    <w:p w14:paraId="4BAC95D8" w14:textId="241DD142" w:rsidR="00016BF0" w:rsidRPr="0044026A" w:rsidRDefault="00016BF0" w:rsidP="00A47826">
      <w:pPr>
        <w:widowControl w:val="0"/>
        <w:tabs>
          <w:tab w:val="left" w:pos="708"/>
          <w:tab w:val="left" w:pos="87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- </w:t>
      </w:r>
      <w:r w:rsidR="00A47826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="00A1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826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научного доклада об основных результатах подготовленной научно-квалификационной работы (диссертации) </w:t>
      </w:r>
    </w:p>
    <w:p w14:paraId="36FD61ED" w14:textId="77777777" w:rsidR="00A47826" w:rsidRPr="0044026A" w:rsidRDefault="00A47826" w:rsidP="00764B2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A28E80" w14:textId="4DCF3EEF" w:rsidR="00764B21" w:rsidRPr="0044026A" w:rsidRDefault="00764B21" w:rsidP="00764B2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КОМПЕТЕНЦИИ ОБУЧАЮЩЕГОСЯ, ФОРМИРУЕМЫЕ В </w:t>
      </w:r>
      <w:r w:rsidR="00A15972"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РЕЗУЛЬТАТЕ</w:t>
      </w:r>
      <w:r w:rsidR="00A15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5972"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ПОДГОТОВКИ</w:t>
      </w: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НКР (ДИССЕРТАЦИИ) </w:t>
      </w:r>
    </w:p>
    <w:p w14:paraId="44419054" w14:textId="77777777" w:rsidR="00DA5956" w:rsidRPr="0044026A" w:rsidRDefault="00DA5956" w:rsidP="00DA5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4AB977" w14:textId="77777777" w:rsidR="00764B21" w:rsidRPr="0044026A" w:rsidRDefault="00764B21" w:rsidP="00DA59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27B9C0A1" w14:textId="77777777" w:rsidR="00764B21" w:rsidRPr="0044026A" w:rsidRDefault="00764B21" w:rsidP="00764B21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подготовки НКР (диссертации)</w:t>
      </w:r>
      <w:r w:rsidRPr="004402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 на формирование элементов следующих компетенций в соответствии с ФГОС ВО и ОПОП ВО по данному направлению</w:t>
      </w:r>
      <w:r w:rsidRPr="004402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1C1FB562" w14:textId="4FA01EA1" w:rsidR="00764B21" w:rsidRPr="0044026A" w:rsidRDefault="00764B21" w:rsidP="00764B2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а) </w:t>
      </w:r>
      <w:r w:rsidRPr="004402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ru-RU"/>
        </w:rPr>
        <w:t>универсальных (УК):</w:t>
      </w:r>
      <w:r w:rsidRPr="004402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 </w:t>
      </w:r>
      <w:r w:rsidRPr="0044026A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УК </w:t>
      </w:r>
      <w:r w:rsidRPr="004402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1, УК 2,</w:t>
      </w:r>
      <w:r w:rsidR="00A15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402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 4.</w:t>
      </w:r>
    </w:p>
    <w:p w14:paraId="077E42BA" w14:textId="77777777" w:rsidR="007A2C13" w:rsidRPr="0044026A" w:rsidRDefault="00764B21" w:rsidP="007A2C1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б) </w:t>
      </w:r>
      <w:r w:rsidRPr="004402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ru-RU"/>
        </w:rPr>
        <w:t>общепрофессиональных (ОПК):</w:t>
      </w:r>
      <w:r w:rsidRPr="0044026A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 </w:t>
      </w:r>
      <w:r w:rsidRPr="0044026A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ОПК </w:t>
      </w:r>
      <w:r w:rsidRPr="004402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1, ОПК 2, ОПК 3, </w:t>
      </w:r>
      <w:r w:rsidR="007A2C13" w:rsidRPr="00B96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ОПК-4,</w:t>
      </w:r>
    </w:p>
    <w:p w14:paraId="11D2900C" w14:textId="77777777" w:rsidR="00764B21" w:rsidRPr="0044026A" w:rsidRDefault="00764B21" w:rsidP="00764B2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в) профессиональных (ПК): </w:t>
      </w:r>
      <w:r w:rsidRPr="0044026A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ПК </w:t>
      </w:r>
      <w:r w:rsidRPr="004402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1, ПК </w:t>
      </w:r>
      <w:r w:rsidR="007A2C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4402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ПК </w:t>
      </w:r>
      <w:r w:rsidR="007A2C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</w:p>
    <w:p w14:paraId="55ECD1DB" w14:textId="77777777" w:rsidR="00764B21" w:rsidRPr="0044026A" w:rsidRDefault="00764B21" w:rsidP="00764B2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793BB2EB" w14:textId="77777777" w:rsidR="00AE15B7" w:rsidRPr="0044026A" w:rsidRDefault="00AE15B7" w:rsidP="00DA595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24BE4F3" w14:textId="77777777" w:rsidR="00DA5956" w:rsidRPr="0044026A" w:rsidRDefault="00DA5956" w:rsidP="00764B21">
      <w:pPr>
        <w:tabs>
          <w:tab w:val="right" w:leader="underscore" w:pos="9639"/>
        </w:tabs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2288"/>
        <w:gridCol w:w="2288"/>
        <w:gridCol w:w="2436"/>
      </w:tblGrid>
      <w:tr w:rsidR="007A2C13" w:rsidRPr="007A2C13" w14:paraId="0E76AB9A" w14:textId="77777777" w:rsidTr="00D349DF">
        <w:trPr>
          <w:jc w:val="center"/>
        </w:trPr>
        <w:tc>
          <w:tcPr>
            <w:tcW w:w="2389" w:type="dxa"/>
            <w:vMerge w:val="restart"/>
            <w:shd w:val="clear" w:color="auto" w:fill="auto"/>
            <w:vAlign w:val="center"/>
          </w:tcPr>
          <w:p w14:paraId="349AF041" w14:textId="77777777" w:rsidR="007A2C13" w:rsidRPr="007A2C13" w:rsidRDefault="007A2C13" w:rsidP="007A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A2C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14:paraId="36FFCD60" w14:textId="77777777" w:rsidR="007A2C13" w:rsidRPr="007A2C13" w:rsidRDefault="007A2C13" w:rsidP="007A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A2C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Планируемые результаты обучения при подготовке НКР (диссертации)</w:t>
            </w:r>
          </w:p>
        </w:tc>
      </w:tr>
      <w:tr w:rsidR="007A2C13" w:rsidRPr="007A2C13" w14:paraId="16B61EFD" w14:textId="77777777" w:rsidTr="00D349DF">
        <w:trPr>
          <w:jc w:val="center"/>
        </w:trPr>
        <w:tc>
          <w:tcPr>
            <w:tcW w:w="2389" w:type="dxa"/>
            <w:vMerge/>
            <w:shd w:val="clear" w:color="auto" w:fill="auto"/>
            <w:vAlign w:val="center"/>
          </w:tcPr>
          <w:p w14:paraId="79A1F09C" w14:textId="77777777" w:rsidR="007A2C13" w:rsidRPr="007A2C13" w:rsidRDefault="007A2C13" w:rsidP="007A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54987D51" w14:textId="77777777" w:rsidR="007A2C13" w:rsidRPr="007A2C13" w:rsidRDefault="007A2C13" w:rsidP="007A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A2C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790C74F3" w14:textId="77777777" w:rsidR="007A2C13" w:rsidRPr="007A2C13" w:rsidRDefault="007A2C13" w:rsidP="007A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A2C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6DEF7706" w14:textId="77777777" w:rsidR="007A2C13" w:rsidRPr="007A2C13" w:rsidRDefault="007A2C13" w:rsidP="007A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A2C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Владеть</w:t>
            </w:r>
          </w:p>
        </w:tc>
      </w:tr>
      <w:tr w:rsidR="007A2C13" w:rsidRPr="007A2C13" w14:paraId="30F14F18" w14:textId="77777777" w:rsidTr="00D349DF">
        <w:trPr>
          <w:jc w:val="center"/>
        </w:trPr>
        <w:tc>
          <w:tcPr>
            <w:tcW w:w="2389" w:type="dxa"/>
            <w:shd w:val="clear" w:color="auto" w:fill="auto"/>
          </w:tcPr>
          <w:p w14:paraId="63CF827C" w14:textId="77777777" w:rsidR="007A2C13" w:rsidRPr="007A2C13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A2C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способность к критическому анализу и оценке современных научных достижений, генерированию новых идей при </w:t>
            </w:r>
            <w:r w:rsidRPr="007A2C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решении исследовательских и практических задач, в том числе в междисциплинарных областях (УК-1);</w:t>
            </w:r>
          </w:p>
        </w:tc>
        <w:tc>
          <w:tcPr>
            <w:tcW w:w="2343" w:type="dxa"/>
            <w:shd w:val="clear" w:color="auto" w:fill="auto"/>
          </w:tcPr>
          <w:p w14:paraId="2ACDC031" w14:textId="77777777" w:rsidR="007A2C13" w:rsidRPr="007A2C13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A2C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современные научные достижения при решении исследовательских и практических задач, в том числе в </w:t>
            </w:r>
            <w:r w:rsidRPr="007A2C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междисциплинарных областях;</w:t>
            </w:r>
          </w:p>
        </w:tc>
        <w:tc>
          <w:tcPr>
            <w:tcW w:w="2343" w:type="dxa"/>
            <w:shd w:val="clear" w:color="auto" w:fill="auto"/>
          </w:tcPr>
          <w:p w14:paraId="3252D5EB" w14:textId="77777777" w:rsidR="007A2C13" w:rsidRPr="007A2C13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A2C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496" w:type="dxa"/>
            <w:shd w:val="clear" w:color="auto" w:fill="auto"/>
          </w:tcPr>
          <w:p w14:paraId="2EE5621A" w14:textId="77777777" w:rsidR="007A2C13" w:rsidRPr="007A2C13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A2C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критическим анализом и способностью оценивать современные научные достижения и новые идеи при решении </w:t>
            </w:r>
            <w:r w:rsidRPr="007A2C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исследовательских и практических задач, в том числе в междисциплинарных областях</w:t>
            </w:r>
          </w:p>
        </w:tc>
      </w:tr>
      <w:tr w:rsidR="007A2C13" w:rsidRPr="007A2C13" w14:paraId="2CA7AE50" w14:textId="77777777" w:rsidTr="00D349DF">
        <w:trPr>
          <w:jc w:val="center"/>
        </w:trPr>
        <w:tc>
          <w:tcPr>
            <w:tcW w:w="2389" w:type="dxa"/>
            <w:shd w:val="clear" w:color="auto" w:fill="auto"/>
          </w:tcPr>
          <w:p w14:paraId="347428C8" w14:textId="77777777" w:rsidR="007A2C13" w:rsidRPr="007A2C13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A2C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      </w:r>
          </w:p>
        </w:tc>
        <w:tc>
          <w:tcPr>
            <w:tcW w:w="2343" w:type="dxa"/>
            <w:shd w:val="clear" w:color="auto" w:fill="auto"/>
          </w:tcPr>
          <w:p w14:paraId="674D4B0F" w14:textId="77777777" w:rsidR="007A2C13" w:rsidRPr="007A2C13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A2C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системное научное мировоззрение с использованием знаний в области истории и философии науки</w:t>
            </w:r>
          </w:p>
        </w:tc>
        <w:tc>
          <w:tcPr>
            <w:tcW w:w="2343" w:type="dxa"/>
            <w:shd w:val="clear" w:color="auto" w:fill="auto"/>
          </w:tcPr>
          <w:p w14:paraId="1B456674" w14:textId="77777777" w:rsidR="007A2C13" w:rsidRPr="007A2C13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A2C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проектировать и осуществлять комплексные исследования</w:t>
            </w:r>
          </w:p>
        </w:tc>
        <w:tc>
          <w:tcPr>
            <w:tcW w:w="2496" w:type="dxa"/>
            <w:shd w:val="clear" w:color="auto" w:fill="auto"/>
          </w:tcPr>
          <w:p w14:paraId="5078281D" w14:textId="77777777" w:rsidR="007A2C13" w:rsidRPr="007A2C13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A2C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7A2C13" w:rsidRPr="007A2C13" w14:paraId="6671EBF1" w14:textId="77777777" w:rsidTr="00D349DF">
        <w:trPr>
          <w:jc w:val="center"/>
        </w:trPr>
        <w:tc>
          <w:tcPr>
            <w:tcW w:w="2389" w:type="dxa"/>
            <w:shd w:val="clear" w:color="auto" w:fill="auto"/>
          </w:tcPr>
          <w:p w14:paraId="37D6FB5E" w14:textId="77777777" w:rsidR="007A2C13" w:rsidRPr="007A2C13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A2C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владение методологией теоретических и экспериментальных исследований в сфере культуры (ОПК-1);</w:t>
            </w:r>
          </w:p>
        </w:tc>
        <w:tc>
          <w:tcPr>
            <w:tcW w:w="2343" w:type="dxa"/>
            <w:shd w:val="clear" w:color="auto" w:fill="auto"/>
          </w:tcPr>
          <w:p w14:paraId="4D7629DA" w14:textId="77777777" w:rsidR="007A2C13" w:rsidRPr="007A2C13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A2C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методологию теоретических и экспериментальных исследований в сфере культуры</w:t>
            </w:r>
          </w:p>
        </w:tc>
        <w:tc>
          <w:tcPr>
            <w:tcW w:w="2343" w:type="dxa"/>
            <w:shd w:val="clear" w:color="auto" w:fill="auto"/>
          </w:tcPr>
          <w:p w14:paraId="49306ED4" w14:textId="77777777" w:rsidR="007A2C13" w:rsidRPr="007A2C13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A2C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проводить теоретические и экспериментальные исследования в сфере культуры</w:t>
            </w:r>
          </w:p>
        </w:tc>
        <w:tc>
          <w:tcPr>
            <w:tcW w:w="2496" w:type="dxa"/>
            <w:shd w:val="clear" w:color="auto" w:fill="auto"/>
          </w:tcPr>
          <w:p w14:paraId="6218A4AA" w14:textId="77777777" w:rsidR="007A2C13" w:rsidRPr="007A2C13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A2C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владеть методологией теоретических и экспериментальных исследований в сфере культуры</w:t>
            </w:r>
          </w:p>
        </w:tc>
      </w:tr>
      <w:tr w:rsidR="007A2C13" w:rsidRPr="007A2C13" w14:paraId="050CE23A" w14:textId="77777777" w:rsidTr="00D349DF">
        <w:trPr>
          <w:jc w:val="center"/>
        </w:trPr>
        <w:tc>
          <w:tcPr>
            <w:tcW w:w="2389" w:type="dxa"/>
            <w:shd w:val="clear" w:color="auto" w:fill="auto"/>
          </w:tcPr>
          <w:p w14:paraId="3B7562C1" w14:textId="77777777" w:rsidR="007A2C13" w:rsidRPr="007A2C13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A2C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владение культурой научного исследования, в том числе с использованием новейших информационно-коммуникационных технологий (ОПК-2);</w:t>
            </w:r>
          </w:p>
        </w:tc>
        <w:tc>
          <w:tcPr>
            <w:tcW w:w="2343" w:type="dxa"/>
            <w:shd w:val="clear" w:color="auto" w:fill="auto"/>
          </w:tcPr>
          <w:p w14:paraId="215A56AA" w14:textId="77777777" w:rsidR="007A2C13" w:rsidRPr="007A2C13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A2C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культуру научного исследования, в том числе с использованием новейших информационно-коммуникационных технологий</w:t>
            </w:r>
          </w:p>
        </w:tc>
        <w:tc>
          <w:tcPr>
            <w:tcW w:w="2343" w:type="dxa"/>
            <w:shd w:val="clear" w:color="auto" w:fill="auto"/>
          </w:tcPr>
          <w:p w14:paraId="21BB755A" w14:textId="77777777" w:rsidR="007A2C13" w:rsidRPr="007A2C13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A2C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использовать новейшие информационно-коммуникационных технологии</w:t>
            </w:r>
          </w:p>
        </w:tc>
        <w:tc>
          <w:tcPr>
            <w:tcW w:w="2496" w:type="dxa"/>
            <w:shd w:val="clear" w:color="auto" w:fill="auto"/>
          </w:tcPr>
          <w:p w14:paraId="2F91BD03" w14:textId="77777777" w:rsidR="007A2C13" w:rsidRPr="007A2C13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A2C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владеть культурой научного исследования, в том числе с использованием новейших информационно-коммуникационных технологий</w:t>
            </w:r>
          </w:p>
        </w:tc>
      </w:tr>
      <w:tr w:rsidR="007A2C13" w:rsidRPr="007A2C13" w14:paraId="43ABADF2" w14:textId="77777777" w:rsidTr="00D349DF">
        <w:trPr>
          <w:jc w:val="center"/>
        </w:trPr>
        <w:tc>
          <w:tcPr>
            <w:tcW w:w="2389" w:type="dxa"/>
            <w:shd w:val="clear" w:color="auto" w:fill="auto"/>
          </w:tcPr>
          <w:p w14:paraId="5A4F7F25" w14:textId="77777777" w:rsidR="007A2C13" w:rsidRPr="007A2C13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A2C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способность к разработке новых методов исследования и их применению в самостоятельной научно-исследовательской деятельности в сфере культуры и образования с учетом правил </w:t>
            </w:r>
            <w:r w:rsidRPr="007A2C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соблюдения авторских прав (ОПК-3);</w:t>
            </w:r>
          </w:p>
        </w:tc>
        <w:tc>
          <w:tcPr>
            <w:tcW w:w="2343" w:type="dxa"/>
            <w:shd w:val="clear" w:color="auto" w:fill="auto"/>
          </w:tcPr>
          <w:p w14:paraId="36CD917F" w14:textId="77777777" w:rsidR="007A2C13" w:rsidRPr="007A2C13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A2C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методику разработки новых методов исследования и их применению в самостоятельной научно-исследовательской деятельности в сфере культуры и образования с учетом правил </w:t>
            </w:r>
            <w:r w:rsidRPr="007A2C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соблюдения авторских прав</w:t>
            </w:r>
          </w:p>
        </w:tc>
        <w:tc>
          <w:tcPr>
            <w:tcW w:w="2343" w:type="dxa"/>
            <w:shd w:val="clear" w:color="auto" w:fill="auto"/>
          </w:tcPr>
          <w:p w14:paraId="075393ED" w14:textId="77777777" w:rsidR="007A2C13" w:rsidRPr="007A2C13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A2C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разрабатывать новые методы исследования и применять их в самостоятельной научно-исследовательской деятельности в сфере культуры и образования с учетом правил </w:t>
            </w:r>
            <w:r w:rsidRPr="007A2C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соблюдения авторских прав</w:t>
            </w:r>
          </w:p>
        </w:tc>
        <w:tc>
          <w:tcPr>
            <w:tcW w:w="2496" w:type="dxa"/>
            <w:shd w:val="clear" w:color="auto" w:fill="auto"/>
          </w:tcPr>
          <w:p w14:paraId="2C5E95F5" w14:textId="77777777" w:rsidR="007A2C13" w:rsidRPr="007A2C13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A2C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способностью к разработке новых методов исследования и их применению в самостоятельной научно-исследовательской деятельности в сфере культуры и образования с учетом правил </w:t>
            </w:r>
            <w:r w:rsidRPr="007A2C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соблюдения авторских прав</w:t>
            </w:r>
          </w:p>
        </w:tc>
      </w:tr>
      <w:tr w:rsidR="007A2C13" w:rsidRPr="007A2C13" w14:paraId="1DF4A2D7" w14:textId="77777777" w:rsidTr="00D349DF">
        <w:trPr>
          <w:jc w:val="center"/>
        </w:trPr>
        <w:tc>
          <w:tcPr>
            <w:tcW w:w="2389" w:type="dxa"/>
            <w:shd w:val="clear" w:color="auto" w:fill="auto"/>
          </w:tcPr>
          <w:p w14:paraId="2C3D03DE" w14:textId="77777777" w:rsidR="007A2C13" w:rsidRPr="007A2C13" w:rsidRDefault="007A2C13" w:rsidP="007A2C1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C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ОПК-4 -готовность организовать работу исследовательского коллектива в сфере культуры</w:t>
            </w:r>
          </w:p>
        </w:tc>
        <w:tc>
          <w:tcPr>
            <w:tcW w:w="2343" w:type="dxa"/>
            <w:shd w:val="clear" w:color="auto" w:fill="auto"/>
          </w:tcPr>
          <w:p w14:paraId="3BCA2527" w14:textId="77777777" w:rsidR="007A2C13" w:rsidRPr="007A2C13" w:rsidRDefault="007A2C13" w:rsidP="007A2C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sz w:val="24"/>
                <w:szCs w:val="24"/>
              </w:rPr>
              <w:t>работу исследовательского коллектива в сфере культуры</w:t>
            </w:r>
          </w:p>
        </w:tc>
        <w:tc>
          <w:tcPr>
            <w:tcW w:w="2343" w:type="dxa"/>
            <w:shd w:val="clear" w:color="auto" w:fill="auto"/>
          </w:tcPr>
          <w:p w14:paraId="55002A46" w14:textId="77777777" w:rsidR="007A2C13" w:rsidRPr="007A2C13" w:rsidRDefault="007A2C13" w:rsidP="007A2C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исследовательского коллектива в сфере культуры</w:t>
            </w:r>
          </w:p>
        </w:tc>
        <w:tc>
          <w:tcPr>
            <w:tcW w:w="2496" w:type="dxa"/>
            <w:shd w:val="clear" w:color="auto" w:fill="auto"/>
          </w:tcPr>
          <w:p w14:paraId="0262A8DC" w14:textId="77777777" w:rsidR="007A2C13" w:rsidRPr="007A2C13" w:rsidRDefault="007A2C13" w:rsidP="007A2C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sz w:val="24"/>
                <w:szCs w:val="24"/>
              </w:rPr>
              <w:t>Методами и способами организации работы исследовательского коллектива в сфере культуры</w:t>
            </w:r>
          </w:p>
        </w:tc>
      </w:tr>
      <w:tr w:rsidR="007A2C13" w:rsidRPr="007A2C13" w14:paraId="16355E5D" w14:textId="77777777" w:rsidTr="00D349DF">
        <w:trPr>
          <w:jc w:val="center"/>
        </w:trPr>
        <w:tc>
          <w:tcPr>
            <w:tcW w:w="2389" w:type="dxa"/>
            <w:shd w:val="clear" w:color="auto" w:fill="auto"/>
          </w:tcPr>
          <w:p w14:paraId="4D17DE4F" w14:textId="77777777" w:rsidR="007A2C13" w:rsidRPr="007A2C13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A2C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готовность использовать углубленные специализированные знания из области культурологии для решения научно-исследовательских, научно-практических, прикладных задач (в соответствии с целями ОП аспирантуры) (ПК-1);</w:t>
            </w:r>
          </w:p>
        </w:tc>
        <w:tc>
          <w:tcPr>
            <w:tcW w:w="2343" w:type="dxa"/>
            <w:shd w:val="clear" w:color="auto" w:fill="auto"/>
          </w:tcPr>
          <w:p w14:paraId="27B86321" w14:textId="77777777" w:rsidR="007A2C13" w:rsidRPr="007A2C13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A2C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углубленные специализированные знания из области культурологии для решения научно-исследовательских, научно-практических, прикладных задач (в соответствии с целями ОП аспирантуры)</w:t>
            </w:r>
          </w:p>
        </w:tc>
        <w:tc>
          <w:tcPr>
            <w:tcW w:w="2343" w:type="dxa"/>
            <w:shd w:val="clear" w:color="auto" w:fill="auto"/>
          </w:tcPr>
          <w:p w14:paraId="67BFA813" w14:textId="77777777" w:rsidR="007A2C13" w:rsidRPr="007A2C13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A2C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решать научно-исследовательские, научно-практические, прикладные задачи (в соответствии с целями ОП аспирантуры)</w:t>
            </w:r>
          </w:p>
        </w:tc>
        <w:tc>
          <w:tcPr>
            <w:tcW w:w="2496" w:type="dxa"/>
            <w:shd w:val="clear" w:color="auto" w:fill="auto"/>
          </w:tcPr>
          <w:p w14:paraId="3E9FDEDB" w14:textId="77777777" w:rsidR="007A2C13" w:rsidRPr="007A2C13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A2C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специализированными знаниями из области культурологии для решения научно-исследовательских, научно-практических, прикладных задач (в соответствии с целями ОП аспирантуры)</w:t>
            </w:r>
          </w:p>
        </w:tc>
      </w:tr>
      <w:tr w:rsidR="007A2C13" w:rsidRPr="007A2C13" w14:paraId="3AEE6F40" w14:textId="77777777" w:rsidTr="00D349DF">
        <w:trPr>
          <w:jc w:val="center"/>
        </w:trPr>
        <w:tc>
          <w:tcPr>
            <w:tcW w:w="2389" w:type="dxa"/>
            <w:shd w:val="clear" w:color="auto" w:fill="auto"/>
          </w:tcPr>
          <w:p w14:paraId="1871D15B" w14:textId="119BA707" w:rsidR="007A2C13" w:rsidRPr="007A2C13" w:rsidRDefault="007A2C13" w:rsidP="007A2C13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ПК-2 -</w:t>
            </w:r>
            <w:r w:rsidR="00A159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2C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способность к анализу явлений и процессов в социокультурной сфере и к их экспертной оценке</w:t>
            </w:r>
          </w:p>
        </w:tc>
        <w:tc>
          <w:tcPr>
            <w:tcW w:w="2343" w:type="dxa"/>
            <w:shd w:val="clear" w:color="auto" w:fill="auto"/>
          </w:tcPr>
          <w:p w14:paraId="6179530B" w14:textId="77777777" w:rsidR="007A2C13" w:rsidRPr="007A2C13" w:rsidRDefault="007A2C13" w:rsidP="007A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sz w:val="24"/>
                <w:szCs w:val="24"/>
              </w:rPr>
              <w:t>явления и процессы в социокультурной сфере</w:t>
            </w:r>
          </w:p>
        </w:tc>
        <w:tc>
          <w:tcPr>
            <w:tcW w:w="2343" w:type="dxa"/>
            <w:shd w:val="clear" w:color="auto" w:fill="auto"/>
          </w:tcPr>
          <w:p w14:paraId="0673B5AD" w14:textId="77777777" w:rsidR="007A2C13" w:rsidRPr="007A2C13" w:rsidRDefault="007A2C13" w:rsidP="007A2C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1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анализировать явления и процессы в социокультурной сфере</w:t>
            </w:r>
          </w:p>
        </w:tc>
        <w:tc>
          <w:tcPr>
            <w:tcW w:w="2496" w:type="dxa"/>
            <w:shd w:val="clear" w:color="auto" w:fill="auto"/>
          </w:tcPr>
          <w:p w14:paraId="200D57CF" w14:textId="77777777" w:rsidR="007A2C13" w:rsidRPr="007A2C13" w:rsidRDefault="007A2C13" w:rsidP="007A2C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1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экспертной оценкой анализу явлений и процессов в социокультурной сфере</w:t>
            </w:r>
          </w:p>
        </w:tc>
      </w:tr>
      <w:tr w:rsidR="007A2C13" w:rsidRPr="007A2C13" w14:paraId="5108A5CF" w14:textId="77777777" w:rsidTr="00D349DF">
        <w:trPr>
          <w:jc w:val="center"/>
        </w:trPr>
        <w:tc>
          <w:tcPr>
            <w:tcW w:w="2389" w:type="dxa"/>
            <w:shd w:val="clear" w:color="auto" w:fill="auto"/>
          </w:tcPr>
          <w:p w14:paraId="682EB5ED" w14:textId="77777777" w:rsidR="007A2C13" w:rsidRPr="007A2C13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A2C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способность свободно пользоваться современными методами обработки и интерпретации комплексной информации (в соответствии с профилем ОП аспирантуры) для решения научных и практических задач, в том числе находящихся за пределами непосредственной сферы деятельности (ПК-3);</w:t>
            </w:r>
          </w:p>
        </w:tc>
        <w:tc>
          <w:tcPr>
            <w:tcW w:w="2343" w:type="dxa"/>
            <w:shd w:val="clear" w:color="auto" w:fill="auto"/>
          </w:tcPr>
          <w:p w14:paraId="63063078" w14:textId="77777777" w:rsidR="007A2C13" w:rsidRPr="007A2C13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A2C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современные методы обработки и интерпретации комплексной информации (в соответствии с профилем ОП аспирантуры) для решения научных и практических задач, в том числе находящихся за пределами непосредственной сферы деятельности</w:t>
            </w:r>
          </w:p>
        </w:tc>
        <w:tc>
          <w:tcPr>
            <w:tcW w:w="2343" w:type="dxa"/>
            <w:shd w:val="clear" w:color="auto" w:fill="auto"/>
          </w:tcPr>
          <w:p w14:paraId="7F7E5098" w14:textId="77777777" w:rsidR="007A2C13" w:rsidRPr="007A2C13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A2C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свободно пользоваться современными методами обработки и интерпретации комплексной информации (в соответствии с профилем ОП аспирантуры) для решения научных и практических задач, в том числе находящихся за пределами непосредственной сферы деятельности</w:t>
            </w:r>
          </w:p>
        </w:tc>
        <w:tc>
          <w:tcPr>
            <w:tcW w:w="2496" w:type="dxa"/>
            <w:shd w:val="clear" w:color="auto" w:fill="auto"/>
          </w:tcPr>
          <w:p w14:paraId="2BE6D1BA" w14:textId="77777777" w:rsidR="007A2C13" w:rsidRPr="007A2C13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A2C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современными методами обработки и интерпретации комплексной информации (в соответствии с профилем ОП аспирантуры) для решения научных и практических задач, в том числе находящихся за пределами непосредственной сферы деятельности</w:t>
            </w:r>
          </w:p>
        </w:tc>
      </w:tr>
    </w:tbl>
    <w:p w14:paraId="53CDDCDA" w14:textId="77777777" w:rsidR="00DA5956" w:rsidRPr="0044026A" w:rsidRDefault="00DA5956" w:rsidP="00DA5956">
      <w:pPr>
        <w:tabs>
          <w:tab w:val="num" w:pos="9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9E6B31" w14:textId="77777777" w:rsidR="00970F1C" w:rsidRPr="0044026A" w:rsidRDefault="00970F1C" w:rsidP="00970F1C">
      <w:pPr>
        <w:tabs>
          <w:tab w:val="left" w:pos="3285"/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ОБЪЕМ И СОДЕРЖАНИЕ ПОДГОТОВКИ НКР (диссертации)</w:t>
      </w:r>
    </w:p>
    <w:p w14:paraId="27830208" w14:textId="502D0F11" w:rsidR="00970F1C" w:rsidRPr="0044026A" w:rsidRDefault="00970F1C" w:rsidP="00970F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подготовки НКР (диссертации) составляет 6</w:t>
      </w: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зачетных единиц, п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родолжительность 4</w:t>
      </w:r>
      <w:r w:rsidR="00A1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недели.</w:t>
      </w:r>
    </w:p>
    <w:p w14:paraId="67F1AE77" w14:textId="77777777" w:rsidR="00970F1C" w:rsidRPr="0044026A" w:rsidRDefault="00970F1C" w:rsidP="00970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BF08F6" w14:textId="77777777" w:rsidR="00970F1C" w:rsidRPr="0044026A" w:rsidRDefault="00970F1C" w:rsidP="00970F1C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 </w:t>
      </w:r>
    </w:p>
    <w:p w14:paraId="64C79743" w14:textId="77777777" w:rsidR="00970F1C" w:rsidRPr="0044026A" w:rsidRDefault="00970F1C" w:rsidP="00970F1C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подготовки НКР (диссертации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802D3A2" w14:textId="77777777" w:rsidR="00970F1C" w:rsidRPr="0044026A" w:rsidRDefault="00970F1C" w:rsidP="00DA5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418"/>
        <w:gridCol w:w="1417"/>
        <w:gridCol w:w="1701"/>
        <w:gridCol w:w="1843"/>
      </w:tblGrid>
      <w:tr w:rsidR="00970F1C" w:rsidRPr="0044026A" w14:paraId="648F8B2C" w14:textId="77777777" w:rsidTr="00494CCD">
        <w:tc>
          <w:tcPr>
            <w:tcW w:w="710" w:type="dxa"/>
            <w:shd w:val="clear" w:color="auto" w:fill="auto"/>
            <w:vAlign w:val="center"/>
          </w:tcPr>
          <w:p w14:paraId="7F7DD613" w14:textId="77777777" w:rsidR="00970F1C" w:rsidRPr="0044026A" w:rsidRDefault="00970F1C" w:rsidP="0097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98A8A25" w14:textId="77777777" w:rsidR="00970F1C" w:rsidRPr="0044026A" w:rsidRDefault="00970F1C" w:rsidP="0097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(этапы) подготовки НКР (диссертации)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E26F00" w14:textId="77777777" w:rsidR="00970F1C" w:rsidRPr="0044026A" w:rsidRDefault="00970F1C" w:rsidP="0097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 /</w:t>
            </w:r>
          </w:p>
          <w:p w14:paraId="73C950BA" w14:textId="77777777" w:rsidR="00970F1C" w:rsidRPr="0044026A" w:rsidRDefault="00970F1C" w:rsidP="0097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недель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2AE7FC" w14:textId="77777777" w:rsidR="00970F1C" w:rsidRPr="0044026A" w:rsidRDefault="00970F1C" w:rsidP="0097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Трудоем- кость </w:t>
            </w:r>
          </w:p>
          <w:p w14:paraId="42125E20" w14:textId="77777777" w:rsidR="00970F1C" w:rsidRPr="0044026A" w:rsidRDefault="00970F1C" w:rsidP="0097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(в з.е.)</w:t>
            </w:r>
          </w:p>
        </w:tc>
        <w:tc>
          <w:tcPr>
            <w:tcW w:w="1701" w:type="dxa"/>
            <w:vAlign w:val="center"/>
          </w:tcPr>
          <w:p w14:paraId="55B1D893" w14:textId="77777777" w:rsidR="00970F1C" w:rsidRPr="0044026A" w:rsidRDefault="00970F1C" w:rsidP="00970F1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CE6F46" w14:textId="77777777" w:rsidR="00970F1C" w:rsidRPr="0044026A" w:rsidRDefault="00970F1C" w:rsidP="00970F1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и промежуточной аттестации </w:t>
            </w:r>
          </w:p>
        </w:tc>
      </w:tr>
      <w:tr w:rsidR="007A2C13" w:rsidRPr="0044026A" w14:paraId="1453BA4B" w14:textId="77777777" w:rsidTr="00494CCD">
        <w:tc>
          <w:tcPr>
            <w:tcW w:w="710" w:type="dxa"/>
            <w:shd w:val="clear" w:color="auto" w:fill="auto"/>
          </w:tcPr>
          <w:p w14:paraId="71DB0068" w14:textId="77777777" w:rsidR="007A2C13" w:rsidRPr="0044026A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79AB856C" w14:textId="59CB7479" w:rsidR="007A2C13" w:rsidRPr="0044026A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1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и написание введения.</w:t>
            </w:r>
          </w:p>
        </w:tc>
        <w:tc>
          <w:tcPr>
            <w:tcW w:w="1418" w:type="dxa"/>
            <w:shd w:val="clear" w:color="auto" w:fill="auto"/>
          </w:tcPr>
          <w:p w14:paraId="442A72F3" w14:textId="77777777" w:rsidR="007A2C13" w:rsidRPr="0044026A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6/39 </w:t>
            </w:r>
          </w:p>
        </w:tc>
        <w:tc>
          <w:tcPr>
            <w:tcW w:w="1417" w:type="dxa"/>
            <w:shd w:val="clear" w:color="auto" w:fill="auto"/>
          </w:tcPr>
          <w:p w14:paraId="2B88B1B7" w14:textId="77777777" w:rsidR="007A2C13" w:rsidRPr="0044026A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616805D" w14:textId="77777777" w:rsidR="007A2C13" w:rsidRPr="0044026A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14:paraId="1847432F" w14:textId="77777777" w:rsidR="007A2C13" w:rsidRPr="0044026A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  <w:p w14:paraId="00E91BEC" w14:textId="77777777" w:rsidR="007A2C13" w:rsidRPr="0044026A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843" w:type="dxa"/>
            <w:shd w:val="clear" w:color="auto" w:fill="auto"/>
          </w:tcPr>
          <w:p w14:paraId="09E0E8E8" w14:textId="77777777" w:rsidR="007A2C13" w:rsidRPr="0044026A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текстом диссертации</w:t>
            </w:r>
          </w:p>
        </w:tc>
      </w:tr>
      <w:tr w:rsidR="007A2C13" w:rsidRPr="0044026A" w14:paraId="3547E19D" w14:textId="77777777" w:rsidTr="00494CCD">
        <w:tc>
          <w:tcPr>
            <w:tcW w:w="710" w:type="dxa"/>
            <w:shd w:val="clear" w:color="auto" w:fill="auto"/>
          </w:tcPr>
          <w:p w14:paraId="6B1E7C17" w14:textId="77777777" w:rsidR="007A2C13" w:rsidRPr="0044026A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0B8B6054" w14:textId="77777777" w:rsidR="007A2C13" w:rsidRPr="0044026A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теоретической части исследования (глав, параграфов и т.д.);</w:t>
            </w:r>
          </w:p>
        </w:tc>
        <w:tc>
          <w:tcPr>
            <w:tcW w:w="1418" w:type="dxa"/>
            <w:shd w:val="clear" w:color="auto" w:fill="auto"/>
          </w:tcPr>
          <w:p w14:paraId="7CFB29D7" w14:textId="77777777" w:rsidR="007A2C13" w:rsidRPr="0044026A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6/40-41</w:t>
            </w:r>
          </w:p>
        </w:tc>
        <w:tc>
          <w:tcPr>
            <w:tcW w:w="1417" w:type="dxa"/>
            <w:shd w:val="clear" w:color="auto" w:fill="auto"/>
          </w:tcPr>
          <w:p w14:paraId="4A810734" w14:textId="77777777" w:rsidR="007A2C13" w:rsidRPr="0044026A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2FE3785" w14:textId="77777777" w:rsidR="007A2C13" w:rsidRPr="0044026A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7DA4DD27" w14:textId="77777777" w:rsidR="007A2C13" w:rsidRPr="0044026A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  <w:p w14:paraId="38C51A54" w14:textId="77777777" w:rsidR="007A2C13" w:rsidRPr="0044026A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843" w:type="dxa"/>
            <w:shd w:val="clear" w:color="auto" w:fill="auto"/>
          </w:tcPr>
          <w:p w14:paraId="7C8FD769" w14:textId="77777777" w:rsidR="007A2C13" w:rsidRPr="0044026A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диссертации</w:t>
            </w:r>
          </w:p>
        </w:tc>
      </w:tr>
      <w:tr w:rsidR="007A2C13" w:rsidRPr="0044026A" w14:paraId="5DB3BCC5" w14:textId="77777777" w:rsidTr="00494CCD">
        <w:tc>
          <w:tcPr>
            <w:tcW w:w="710" w:type="dxa"/>
            <w:shd w:val="clear" w:color="auto" w:fill="auto"/>
          </w:tcPr>
          <w:p w14:paraId="21A7114A" w14:textId="10C6E901" w:rsidR="007A2C13" w:rsidRPr="0044026A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214F01C7" w14:textId="62039A40" w:rsidR="007A2C13" w:rsidRPr="0044026A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выводов и рекомендаций по каждой главе,</w:t>
            </w:r>
            <w:r w:rsidR="00A1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заключения и</w:t>
            </w:r>
            <w:r w:rsidR="00A1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библиографического списка</w:t>
            </w:r>
          </w:p>
        </w:tc>
        <w:tc>
          <w:tcPr>
            <w:tcW w:w="1418" w:type="dxa"/>
            <w:shd w:val="clear" w:color="auto" w:fill="auto"/>
          </w:tcPr>
          <w:p w14:paraId="6F03E41D" w14:textId="77777777" w:rsidR="007A2C13" w:rsidRPr="0044026A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6/42</w:t>
            </w:r>
          </w:p>
        </w:tc>
        <w:tc>
          <w:tcPr>
            <w:tcW w:w="1417" w:type="dxa"/>
            <w:shd w:val="clear" w:color="auto" w:fill="auto"/>
          </w:tcPr>
          <w:p w14:paraId="03532EEA" w14:textId="77777777" w:rsidR="007A2C13" w:rsidRPr="0044026A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93B7C95" w14:textId="77777777" w:rsidR="007A2C13" w:rsidRPr="0044026A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14:paraId="6A273519" w14:textId="77777777" w:rsidR="007A2C13" w:rsidRPr="0044026A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,3,4 </w:t>
            </w:r>
          </w:p>
          <w:p w14:paraId="7D2CF02C" w14:textId="77777777" w:rsidR="007A2C13" w:rsidRPr="0044026A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shd w:val="clear" w:color="auto" w:fill="auto"/>
          </w:tcPr>
          <w:p w14:paraId="4006BDFF" w14:textId="77777777" w:rsidR="007A2C13" w:rsidRPr="0044026A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законченного текста НКР</w:t>
            </w:r>
          </w:p>
        </w:tc>
      </w:tr>
    </w:tbl>
    <w:p w14:paraId="535DC94D" w14:textId="77777777" w:rsidR="00970F1C" w:rsidRPr="0044026A" w:rsidRDefault="00970F1C" w:rsidP="00DA5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0072DA" w14:textId="77777777" w:rsidR="00BA3EB6" w:rsidRPr="0044026A" w:rsidRDefault="00BA3EB6" w:rsidP="00BA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42F3E8" w14:textId="77777777" w:rsidR="00BA3EB6" w:rsidRPr="0044026A" w:rsidRDefault="00BA3EB6" w:rsidP="00BA3EB6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ФОНД ОЦЕНОЧНЫХ СРЕДСТВ ДЛЯ ПРОВЕДЕНИЯ ТЕКУЩЕГО КОНТРОЛЯ И </w:t>
      </w: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 ПО ПОДГОТОВКЕ НКР (ДИССЕРТАЦИИ)</w:t>
      </w:r>
    </w:p>
    <w:p w14:paraId="6F93D588" w14:textId="77777777" w:rsidR="00BA3EB6" w:rsidRPr="0044026A" w:rsidRDefault="00BA3EB6" w:rsidP="00BA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73C2D6" w14:textId="77777777" w:rsidR="00BA3EB6" w:rsidRPr="0044026A" w:rsidRDefault="00BA3EB6" w:rsidP="00BA3EB6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Паспорт фонда оценочных средств</w:t>
      </w:r>
    </w:p>
    <w:p w14:paraId="15064C1C" w14:textId="77777777" w:rsidR="00BA3EB6" w:rsidRPr="0044026A" w:rsidRDefault="00BA3EB6" w:rsidP="00BA3EB6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подготовке НКР (диссертации) проверяется сформированность у обучающихся компетенций</w:t>
      </w:r>
      <w:r w:rsidRPr="004402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3 настоящей программы</w:t>
      </w:r>
      <w:r w:rsidRPr="004402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подготовки НКР (диссертации) – </w:t>
      </w:r>
      <w:r w:rsidRPr="004402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последовательным достижением результатов освоения содержательно связанных между собой разделов (этапов).</w:t>
      </w:r>
    </w:p>
    <w:p w14:paraId="2DA282C6" w14:textId="77777777" w:rsidR="00CF2B6B" w:rsidRPr="0044026A" w:rsidRDefault="00CF2B6B" w:rsidP="00922D0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7FAD09" w14:textId="77777777" w:rsidR="00CF2B6B" w:rsidRPr="0044026A" w:rsidRDefault="00CF2B6B" w:rsidP="00922D0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1E1A93" w14:textId="77777777" w:rsidR="00CF2B6B" w:rsidRPr="0044026A" w:rsidRDefault="00CF2B6B" w:rsidP="00922D0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EE26E3" w14:textId="77777777" w:rsidR="00922D03" w:rsidRPr="0044026A" w:rsidRDefault="00922D03" w:rsidP="00922D0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3F568FC2" w14:textId="77777777" w:rsidR="00922D03" w:rsidRPr="0044026A" w:rsidRDefault="00922D03" w:rsidP="00922D03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Соответствие разделов (этапов) подготовки НКР (диссертации), </w:t>
      </w:r>
    </w:p>
    <w:p w14:paraId="76D5CF47" w14:textId="77777777" w:rsidR="00922D03" w:rsidRPr="0044026A" w:rsidRDefault="00922D03" w:rsidP="00922D03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результатов обучения и оценочных средств</w:t>
      </w:r>
    </w:p>
    <w:p w14:paraId="037DD3C7" w14:textId="77777777" w:rsidR="00922D03" w:rsidRPr="0044026A" w:rsidRDefault="00922D03" w:rsidP="00922D03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3630"/>
        <w:gridCol w:w="2948"/>
        <w:gridCol w:w="2256"/>
      </w:tblGrid>
      <w:tr w:rsidR="00922D03" w:rsidRPr="0044026A" w14:paraId="7BCAF081" w14:textId="77777777" w:rsidTr="00494CCD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22BDF" w14:textId="77777777" w:rsidR="00922D03" w:rsidRPr="0044026A" w:rsidRDefault="00922D03" w:rsidP="0092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9D4CA" w14:textId="77777777" w:rsidR="00922D03" w:rsidRPr="0044026A" w:rsidRDefault="00922D03" w:rsidP="0092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(этапы)</w:t>
            </w:r>
          </w:p>
          <w:p w14:paraId="51F52DDC" w14:textId="4F2F053A" w:rsidR="00922D03" w:rsidRPr="0044026A" w:rsidRDefault="00A15972" w:rsidP="0092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D4104" w14:textId="77777777" w:rsidR="00922D03" w:rsidRPr="0044026A" w:rsidRDefault="00922D03" w:rsidP="0092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(компетенций)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E4061A" w14:textId="77777777" w:rsidR="00922D03" w:rsidRPr="0044026A" w:rsidRDefault="00922D03" w:rsidP="0092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7A2C13" w:rsidRPr="0044026A" w14:paraId="5A577A11" w14:textId="77777777" w:rsidTr="006D27B3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975A2" w14:textId="77777777" w:rsidR="007A2C13" w:rsidRPr="0044026A" w:rsidRDefault="007A2C13" w:rsidP="007A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28990" w14:textId="77777777" w:rsidR="007A2C13" w:rsidRPr="0044026A" w:rsidRDefault="007A2C13" w:rsidP="007A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и написание введения.</w:t>
            </w:r>
          </w:p>
        </w:tc>
        <w:tc>
          <w:tcPr>
            <w:tcW w:w="2948" w:type="dxa"/>
          </w:tcPr>
          <w:p w14:paraId="57843E9D" w14:textId="77777777" w:rsidR="007A2C13" w:rsidRPr="0044026A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14:paraId="0762FD0F" w14:textId="77777777" w:rsidR="007A2C13" w:rsidRPr="0044026A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  <w:p w14:paraId="7B92CAC3" w14:textId="77777777" w:rsidR="007A2C13" w:rsidRPr="0044026A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79A263" w14:textId="77777777" w:rsidR="007A2C13" w:rsidRPr="0044026A" w:rsidRDefault="007A2C13" w:rsidP="007A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работы и введение</w:t>
            </w:r>
          </w:p>
        </w:tc>
      </w:tr>
      <w:tr w:rsidR="007A2C13" w:rsidRPr="0044026A" w14:paraId="18C93375" w14:textId="77777777" w:rsidTr="006D27B3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2D0AA" w14:textId="77777777" w:rsidR="007A2C13" w:rsidRPr="0044026A" w:rsidRDefault="007A2C13" w:rsidP="007A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BF894" w14:textId="77777777" w:rsidR="007A2C13" w:rsidRPr="0044026A" w:rsidRDefault="007A2C13" w:rsidP="007A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теоретической части исследования (глав, параграфов и т.д.);</w:t>
            </w:r>
          </w:p>
        </w:tc>
        <w:tc>
          <w:tcPr>
            <w:tcW w:w="2948" w:type="dxa"/>
          </w:tcPr>
          <w:p w14:paraId="05BC120C" w14:textId="77777777" w:rsidR="007A2C13" w:rsidRPr="0044026A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1B0D0664" w14:textId="77777777" w:rsidR="007A2C13" w:rsidRPr="0044026A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  <w:p w14:paraId="5DBAEE5D" w14:textId="77777777" w:rsidR="007A2C13" w:rsidRPr="0044026A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573CED" w14:textId="77777777" w:rsidR="007A2C13" w:rsidRPr="0044026A" w:rsidRDefault="007A2C13" w:rsidP="007A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Параграфы работы </w:t>
            </w:r>
          </w:p>
        </w:tc>
      </w:tr>
      <w:tr w:rsidR="007A2C13" w:rsidRPr="0044026A" w14:paraId="0463CC43" w14:textId="77777777" w:rsidTr="006D27B3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7BD6F" w14:textId="77777777" w:rsidR="007A2C13" w:rsidRPr="0044026A" w:rsidRDefault="007A2C13" w:rsidP="007A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B326C" w14:textId="48784E60" w:rsidR="007A2C13" w:rsidRPr="0044026A" w:rsidRDefault="007A2C13" w:rsidP="007A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выводов и рекомендаций по каждой главе,</w:t>
            </w:r>
            <w:r w:rsidR="00A1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заключения и</w:t>
            </w:r>
            <w:r w:rsidR="00A1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библиографического списка</w:t>
            </w:r>
          </w:p>
        </w:tc>
        <w:tc>
          <w:tcPr>
            <w:tcW w:w="2948" w:type="dxa"/>
          </w:tcPr>
          <w:p w14:paraId="6E8A5709" w14:textId="77777777" w:rsidR="007A2C13" w:rsidRPr="0044026A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14:paraId="4C39F393" w14:textId="77777777" w:rsidR="007A2C13" w:rsidRPr="0044026A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,3,4 </w:t>
            </w:r>
          </w:p>
          <w:p w14:paraId="66421941" w14:textId="77777777" w:rsidR="007A2C13" w:rsidRPr="0044026A" w:rsidRDefault="007A2C13" w:rsidP="007A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CFBE10" w14:textId="77777777" w:rsidR="007A2C13" w:rsidRPr="0044026A" w:rsidRDefault="007A2C13" w:rsidP="007A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к главам</w:t>
            </w:r>
          </w:p>
          <w:p w14:paraId="0CBB316D" w14:textId="77777777" w:rsidR="007A2C13" w:rsidRPr="0044026A" w:rsidRDefault="007A2C13" w:rsidP="007A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и библиографический список</w:t>
            </w:r>
          </w:p>
        </w:tc>
      </w:tr>
    </w:tbl>
    <w:p w14:paraId="039FD985" w14:textId="77777777" w:rsidR="00BA3EB6" w:rsidRPr="0044026A" w:rsidRDefault="00BA3EB6" w:rsidP="00DA5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68791E" w14:textId="77777777" w:rsidR="00922D03" w:rsidRPr="0044026A" w:rsidRDefault="00922D03" w:rsidP="00922D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Описание показателей и критериев оценивания компетенций, описание шкал оценивания</w:t>
      </w:r>
    </w:p>
    <w:p w14:paraId="10FB3769" w14:textId="77777777" w:rsidR="00922D03" w:rsidRPr="0044026A" w:rsidRDefault="00922D03" w:rsidP="00922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Итогом выполнения всех разделов (этапов) работ является подготовленная научно-квалификационная работы (диссертация), оформленная в соответствии с требованиями, устанавливаемыми Минобрнауки России. </w:t>
      </w:r>
    </w:p>
    <w:p w14:paraId="108983E0" w14:textId="77777777" w:rsidR="00922D03" w:rsidRPr="0044026A" w:rsidRDefault="00922D03" w:rsidP="00922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по подготовке НКР (диссертации) выставляется на основании представленных научному руководителю в печатном виде текста введения, глав, параграфов, заключения и т.д.</w:t>
      </w:r>
    </w:p>
    <w:p w14:paraId="0694DBDB" w14:textId="77777777" w:rsidR="00922D03" w:rsidRPr="0044026A" w:rsidRDefault="00922D03" w:rsidP="00922D03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14:paraId="17C30BDF" w14:textId="68F6DB3F" w:rsidR="00922D03" w:rsidRPr="0044026A" w:rsidRDefault="00A15972" w:rsidP="00922D0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922D03"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Показатели оценивания результатов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30AB1D0A" w14:textId="4BD14309" w:rsidR="00922D03" w:rsidRPr="0044026A" w:rsidRDefault="00A15972" w:rsidP="00922D0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922D03"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при подготовке НКР (диссертации)</w:t>
      </w:r>
    </w:p>
    <w:p w14:paraId="2F85D6DC" w14:textId="77777777" w:rsidR="00922D03" w:rsidRPr="0044026A" w:rsidRDefault="00922D03" w:rsidP="00922D0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8056"/>
      </w:tblGrid>
      <w:tr w:rsidR="00922D03" w:rsidRPr="0044026A" w14:paraId="333FA089" w14:textId="77777777" w:rsidTr="00494CCD">
        <w:trPr>
          <w:trHeight w:val="556"/>
          <w:jc w:val="center"/>
        </w:trPr>
        <w:tc>
          <w:tcPr>
            <w:tcW w:w="1583" w:type="dxa"/>
            <w:shd w:val="clear" w:color="auto" w:fill="auto"/>
            <w:vAlign w:val="center"/>
          </w:tcPr>
          <w:p w14:paraId="3C9081AD" w14:textId="77777777" w:rsidR="00922D03" w:rsidRPr="0044026A" w:rsidRDefault="00922D03" w:rsidP="009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56" w:type="dxa"/>
            <w:shd w:val="clear" w:color="auto" w:fill="auto"/>
          </w:tcPr>
          <w:p w14:paraId="0ECB95D4" w14:textId="77777777" w:rsidR="00922D03" w:rsidRPr="0044026A" w:rsidRDefault="00922D03" w:rsidP="009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922D03" w:rsidRPr="0044026A" w14:paraId="0E60C7DB" w14:textId="77777777" w:rsidTr="00494CCD">
        <w:trPr>
          <w:trHeight w:val="1451"/>
          <w:jc w:val="center"/>
        </w:trPr>
        <w:tc>
          <w:tcPr>
            <w:tcW w:w="1583" w:type="dxa"/>
            <w:shd w:val="clear" w:color="auto" w:fill="auto"/>
            <w:vAlign w:val="center"/>
          </w:tcPr>
          <w:p w14:paraId="2AFE7C4A" w14:textId="77777777" w:rsidR="00922D03" w:rsidRPr="0044026A" w:rsidRDefault="00922D03" w:rsidP="009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8056" w:type="dxa"/>
            <w:shd w:val="clear" w:color="auto" w:fill="auto"/>
          </w:tcPr>
          <w:p w14:paraId="7FF2F886" w14:textId="7A94F694" w:rsidR="00922D03" w:rsidRPr="0044026A" w:rsidRDefault="00922D03" w:rsidP="0092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1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5972"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(виды работ),</w:t>
            </w: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определенные научным руководителем выполнены в срок;</w:t>
            </w:r>
            <w:r w:rsidR="00A1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7351E1F" w14:textId="77777777" w:rsidR="00922D03" w:rsidRPr="0044026A" w:rsidRDefault="00922D03" w:rsidP="0092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соблюдены требования к научному содержанию и качеству представленных </w:t>
            </w:r>
            <w:r w:rsidRPr="0044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структурных компонентов НКР (диссертации);</w:t>
            </w:r>
          </w:p>
          <w:p w14:paraId="3BD16567" w14:textId="77777777" w:rsidR="00922D03" w:rsidRPr="0044026A" w:rsidRDefault="00922D03" w:rsidP="0092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представленные материалы структурированы и, оформлены в соответствии с требованиями ГОСТов;</w:t>
            </w:r>
          </w:p>
          <w:p w14:paraId="6B2BE799" w14:textId="77777777" w:rsidR="00922D03" w:rsidRPr="0044026A" w:rsidRDefault="00922D03" w:rsidP="00CC4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 заимствований представленных материалов соответствуют нормам, установленным кафедрой</w:t>
            </w:r>
            <w:r w:rsidRPr="004402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r w:rsidR="00CC4584"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оригинальности</w:t>
            </w:r>
            <w:r w:rsidRPr="004402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922D03" w:rsidRPr="0044026A" w14:paraId="1E338DC4" w14:textId="77777777" w:rsidTr="00494CCD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14:paraId="31DFC5FF" w14:textId="77777777" w:rsidR="00922D03" w:rsidRPr="0044026A" w:rsidRDefault="00922D03" w:rsidP="009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8056" w:type="dxa"/>
            <w:shd w:val="clear" w:color="auto" w:fill="auto"/>
          </w:tcPr>
          <w:p w14:paraId="70BB8C45" w14:textId="1907F777" w:rsidR="00922D03" w:rsidRPr="0044026A" w:rsidRDefault="00922D03" w:rsidP="0092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1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(виды работ), определенные научным руководителем не выполнены в срок;</w:t>
            </w:r>
            <w:r w:rsidR="00A1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6011B97" w14:textId="77777777" w:rsidR="00922D03" w:rsidRPr="0044026A" w:rsidRDefault="00922D03" w:rsidP="0092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нарушены требования к научному содержанию и качеству представленных </w:t>
            </w:r>
            <w:r w:rsidRPr="0044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структурных компонентов НКР (диссертации);</w:t>
            </w:r>
          </w:p>
          <w:p w14:paraId="538C58AE" w14:textId="77777777" w:rsidR="00922D03" w:rsidRPr="0044026A" w:rsidRDefault="00922D03" w:rsidP="0092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представленные материалы не структурированы и не оформлены в соответствии с требованиями ГОСТов;</w:t>
            </w:r>
          </w:p>
          <w:p w14:paraId="4A32E978" w14:textId="77777777" w:rsidR="00922D03" w:rsidRPr="0044026A" w:rsidRDefault="00922D03" w:rsidP="00CC4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 заимствований представленных материалов не соответствуют нормам, установленным кафедрой</w:t>
            </w:r>
            <w:r w:rsidRPr="004402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r w:rsidR="00CC4584"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80 </w:t>
            </w: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оригинальности</w:t>
            </w:r>
            <w:r w:rsidRPr="004402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</w:tbl>
    <w:p w14:paraId="3AD264A1" w14:textId="77777777" w:rsidR="00922D03" w:rsidRPr="0044026A" w:rsidRDefault="00922D03" w:rsidP="00922D03">
      <w:pPr>
        <w:ind w:left="708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6B58D1" w14:textId="77777777" w:rsidR="00922D03" w:rsidRPr="0044026A" w:rsidRDefault="00922D03" w:rsidP="00922D0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Контрольные задания или иные материалы, необходимые для оценки знаний, умений, навыков и (или) опыта деятельности</w:t>
      </w:r>
    </w:p>
    <w:p w14:paraId="153B2C16" w14:textId="77777777" w:rsidR="00046C78" w:rsidRPr="0044026A" w:rsidRDefault="00046C78" w:rsidP="00922D0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16F986" w14:textId="126ABA74" w:rsidR="00046C78" w:rsidRPr="0044026A" w:rsidRDefault="00046C78" w:rsidP="00922D0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 НКР </w:t>
      </w:r>
      <w:r w:rsidR="00A15972"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(диссертации</w:t>
      </w: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  <w:r w:rsidR="00A15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должен включать в себя введение,</w:t>
      </w:r>
      <w:r w:rsidR="00A15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менее двух глав, разбитых на параграфы, заключение и список литературы. </w:t>
      </w:r>
    </w:p>
    <w:p w14:paraId="7E6F3FA0" w14:textId="77777777"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 НКР (диссертации) может включать в себя следующие обязательные структурные компоненты:</w:t>
      </w:r>
    </w:p>
    <w:p w14:paraId="0CE8D4F0" w14:textId="77777777"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актуальность;</w:t>
      </w:r>
    </w:p>
    <w:p w14:paraId="5B3DBFBF" w14:textId="77777777"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степень разработанности проблемы;</w:t>
      </w:r>
    </w:p>
    <w:p w14:paraId="6AF1E3F1" w14:textId="77777777"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цель и задачи исследования;</w:t>
      </w:r>
    </w:p>
    <w:p w14:paraId="5CC2816C" w14:textId="77777777"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предмет и объект исследования;</w:t>
      </w:r>
    </w:p>
    <w:p w14:paraId="2CEBE33A" w14:textId="77777777"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* методологию исследования;</w:t>
      </w:r>
    </w:p>
    <w:p w14:paraId="7078FD7C" w14:textId="77777777"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гипотезу исследования;</w:t>
      </w:r>
    </w:p>
    <w:p w14:paraId="6CA180F2" w14:textId="77777777"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новизну исследования;</w:t>
      </w:r>
    </w:p>
    <w:p w14:paraId="0ADCAA58" w14:textId="77777777"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методы исследования;</w:t>
      </w:r>
    </w:p>
    <w:p w14:paraId="4E7FB122" w14:textId="77777777"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положения, выносимые на защиту;</w:t>
      </w:r>
    </w:p>
    <w:p w14:paraId="13BB43EA" w14:textId="77777777"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теоретическую и практическую значимость результатов исследования;</w:t>
      </w:r>
    </w:p>
    <w:p w14:paraId="12292454" w14:textId="77777777"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апробацию результатов исследования</w:t>
      </w:r>
    </w:p>
    <w:p w14:paraId="4F636675" w14:textId="28F49ECB"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дасть НКР</w:t>
      </w:r>
      <w:r w:rsidR="00913852"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(диссертации) должна быть разби</w:t>
      </w: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 на две или три главы, каждая из которых состоит</w:t>
      </w:r>
      <w:r w:rsidR="00A15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менее чем из двух параграфов</w:t>
      </w:r>
      <w:r w:rsidR="00913852"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Первая глава должна отражать общетеоретические и методологические проблемы,</w:t>
      </w:r>
      <w:r w:rsidR="00A15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13852"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связанные с тематикой исследования, остальные главы отражают конкретные аспекты исследования</w:t>
      </w:r>
    </w:p>
    <w:p w14:paraId="335E7C55" w14:textId="77777777" w:rsidR="00913852" w:rsidRPr="0044026A" w:rsidRDefault="00913852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 НУР (диссертации) включает в себя основные выводы по результатам работы.</w:t>
      </w:r>
    </w:p>
    <w:p w14:paraId="4AD49CF3" w14:textId="051965E9" w:rsidR="00913852" w:rsidRPr="0044026A" w:rsidRDefault="00913852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Библиографический список</w:t>
      </w:r>
      <w:r w:rsidR="00A15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должен быть составлен по ГОСТу в алфавитном порядка, сначала литература на русском языке, потом на иностранных. </w:t>
      </w:r>
    </w:p>
    <w:p w14:paraId="5995E879" w14:textId="77777777" w:rsidR="00922D03" w:rsidRPr="0044026A" w:rsidRDefault="00922D03" w:rsidP="00922D0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67044DC2" w14:textId="77777777" w:rsidR="00922D03" w:rsidRPr="0044026A" w:rsidRDefault="00922D03" w:rsidP="00922D0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5.4. Методические материалы, определяющие процедуры оценивания знаний, умений, навыков и (или) опыта деятельности </w:t>
      </w:r>
    </w:p>
    <w:p w14:paraId="2B280995" w14:textId="2844CA95" w:rsidR="00922D03" w:rsidRPr="0044026A" w:rsidRDefault="00922D03" w:rsidP="00922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по подготовке НКР (диссертации) осуществляется в форме собеседования с научным руководителем, которое проводится два раза в год по итогам выполнения каждого раздела (этапа) работы, указанного в индивидуальном учебном плане работы аспиранта.</w:t>
      </w:r>
      <w:r w:rsidR="00A1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A046781" w14:textId="77777777" w:rsidR="00922D03" w:rsidRPr="0044026A" w:rsidRDefault="00922D03" w:rsidP="00922D03">
      <w:pPr>
        <w:tabs>
          <w:tab w:val="left" w:pos="15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«зачтено» означает успешное прохождение аттестационного испытания. Оценка «не зачтено» является академической задолженностью аспиранта и должна ликвидироваться в установленные университетом порядке и сроки. Аспиранты, не сдавшие в установленные сроки зачет по подготовке НКР (диссертации), к государственной итоговой аттестации не допускаются.</w:t>
      </w:r>
    </w:p>
    <w:p w14:paraId="5603998D" w14:textId="77777777" w:rsidR="00922D03" w:rsidRPr="0044026A" w:rsidRDefault="00922D03" w:rsidP="00922D0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6326A052" w14:textId="77777777" w:rsidR="00922D03" w:rsidRPr="0044026A" w:rsidRDefault="00922D03" w:rsidP="00922D0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E14B6B" w14:textId="77777777" w:rsidR="00922D03" w:rsidRPr="0044026A" w:rsidRDefault="00922D03" w:rsidP="00922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УЧЕБНО-МЕТОДИЧЕСКОЕ И ИНФОРМАЦИОННОЕ ОБЕСПЕЧЕНИЕ </w:t>
      </w: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ПОДГОТОВКИ НКР (ДИССЕРТАЦИИ)</w:t>
      </w:r>
    </w:p>
    <w:p w14:paraId="6D173BB5" w14:textId="77777777" w:rsidR="00922D03" w:rsidRPr="0044026A" w:rsidRDefault="00922D03" w:rsidP="00922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5A87EA" w14:textId="77777777" w:rsidR="00922D03" w:rsidRPr="0044026A" w:rsidRDefault="00922D03" w:rsidP="00922D03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3F1CEAE8" w14:textId="4A116E31" w:rsidR="00CC4584" w:rsidRPr="0044026A" w:rsidRDefault="00CC4584" w:rsidP="00CC45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Баева Л. В. Социокультурные и философские проблемы развития информационного общества : учебное пособие. Астрахань:</w:t>
      </w:r>
      <w:r w:rsidR="00A1597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Издательство:</w:t>
      </w: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Издательский дом «Астраханский университет»,2019. </w:t>
      </w:r>
      <w:r w:rsidRPr="0044026A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URL</w:t>
      </w: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: </w:t>
      </w:r>
      <w:hyperlink r:id="rId8" w:history="1"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  <w:lang w:val="en-US"/>
          </w:rPr>
          <w:t>https</w:t>
        </w:r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://</w:t>
        </w:r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  <w:lang w:val="en-US"/>
          </w:rPr>
          <w:t>biblio</w:t>
        </w:r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.</w:t>
        </w:r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  <w:lang w:val="en-US"/>
          </w:rPr>
          <w:t>asu</w:t>
        </w:r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.</w:t>
        </w:r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  <w:lang w:val="en-US"/>
          </w:rPr>
          <w:t>edu</w:t>
        </w:r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.</w:t>
        </w:r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  <w:lang w:val="en-US"/>
          </w:rPr>
          <w:t>ru</w:t>
        </w:r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/</w:t>
        </w:r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  <w:lang w:val="en-US"/>
          </w:rPr>
          <w:t>Reader</w:t>
        </w:r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/</w:t>
        </w:r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  <w:lang w:val="en-US"/>
          </w:rPr>
          <w:t>Book</w:t>
        </w:r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/20190417140545419</w:t>
        </w:r>
      </w:hyperlink>
    </w:p>
    <w:p w14:paraId="536CAA62" w14:textId="09308A0C" w:rsidR="00CC4584" w:rsidRPr="0044026A" w:rsidRDefault="00CC4584" w:rsidP="00CC45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Капто А.С., Современная цивилизация: вызовы и альтернативы) [Электронный ресурс]монография / Капто А.С. - М. : Издательство Московского государственного университета, 2013. - 304 с. (Библиотека факультета политологии МГУ) - ISBN 978-5-19-010852-1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URL:</w:t>
      </w:r>
      <w:r w:rsidR="00A1597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http://www.studentlibrary.ru/book/ISBN9785190108521.html</w:t>
      </w:r>
    </w:p>
    <w:p w14:paraId="0AD16538" w14:textId="77777777" w:rsidR="00CC4584" w:rsidRPr="0044026A" w:rsidRDefault="00CC4584" w:rsidP="00CC45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Многоликая глобализация. Культурное разнообразие в современном мире / под ред. П.Л. Бергера и С.П. Хантингтона; пер. с англ. В.В. Сапова под ред М.М. Лебедевой. - М. : Аспект Пресс, 2004. - 380 с. - ISBN 5-7567-0320-9: 120-00 .</w:t>
      </w:r>
    </w:p>
    <w:p w14:paraId="1E24D33D" w14:textId="18522B8A" w:rsidR="00CC4584" w:rsidRPr="0044026A" w:rsidRDefault="00CC4584" w:rsidP="00CC45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Романова А.П., Хлыщева Е.В. Якушенков С.Н. Мультикультурализм для чайников. Астрахань:</w:t>
      </w:r>
      <w:r w:rsidR="00A1597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Издательство:</w:t>
      </w: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Астраханский государственный университет, 2014. URL: </w:t>
      </w:r>
      <w:hyperlink r:id="rId9" w:history="1"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https://biblio.asu.edu.ru/Reader/Book/2019050815201119600002065018</w:t>
        </w:r>
      </w:hyperlink>
    </w:p>
    <w:p w14:paraId="05C87FFD" w14:textId="77777777" w:rsidR="00CC4584" w:rsidRPr="0044026A" w:rsidRDefault="00CC4584" w:rsidP="00CC45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Романова А.П., Якушенков С.Н., Баева Л.В., Хлыщева Е.В., Топчиев М.С., Лебедева И.В., Бичарова М.М., Алиев Р.Т. ,Якушенкова О.С./ Российская гетеротопия: от опасности к безопасности и visa versa : Коллективная монография. Астрахань.: Изд-кий дом «Астраханский университет», 2016. URL: </w:t>
      </w:r>
      <w:hyperlink r:id="rId10" w:history="1"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https://biblio.asu.edu.ru/Reader/Book/2019050815572413700002062003</w:t>
        </w:r>
      </w:hyperlink>
    </w:p>
    <w:p w14:paraId="77E2C28E" w14:textId="77777777" w:rsidR="00CC4584" w:rsidRPr="0044026A" w:rsidRDefault="00CC4584" w:rsidP="00CC45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Романова А.П., Якушенков С.Н., Хлыщева Е.В. и др. Нижневолжский фронтир: культурная память и культурное наследие. Астрахань, 2014. URL: https://biblio.asu.edu.ru/Reader/Book/2019050815502524500002069252</w:t>
      </w:r>
    </w:p>
    <w:p w14:paraId="514EC3E3" w14:textId="3B4666A6" w:rsidR="00CC4584" w:rsidRPr="0044026A" w:rsidRDefault="00CC4584" w:rsidP="00CC45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</w:pP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Чумаков А.Н., Метафизика глобализации. Культурно-цивилизационный контекст: монография / Чумаков А.Н. - 2-е изд., испр. и доп. - М. : Проспект, 2017.</w:t>
      </w:r>
      <w:r w:rsidR="00A1597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44026A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496 </w:t>
      </w: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с</w:t>
      </w:r>
      <w:r w:rsidRPr="0044026A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.</w:t>
      </w:r>
      <w:r w:rsidR="00A15972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44026A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ISBN 978-5-392-19573-2 -</w:t>
      </w:r>
      <w:r w:rsidRPr="004402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4026A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URL:</w:t>
      </w:r>
      <w:r w:rsidR="00A15972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44026A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http://www.studentlibrary.ru/book/ISBN9785392195732.html</w:t>
      </w:r>
    </w:p>
    <w:p w14:paraId="55BDB082" w14:textId="77777777" w:rsidR="00CC4584" w:rsidRPr="0044026A" w:rsidRDefault="00CC4584" w:rsidP="00CC45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</w:pPr>
    </w:p>
    <w:p w14:paraId="69294B48" w14:textId="77777777" w:rsidR="00CC4584" w:rsidRPr="0044026A" w:rsidRDefault="00CC4584" w:rsidP="00CC45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4026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б). Дополнительная литература</w:t>
      </w:r>
    </w:p>
    <w:p w14:paraId="703A041C" w14:textId="77777777" w:rsidR="00CC4584" w:rsidRPr="0044026A" w:rsidRDefault="00CC4584" w:rsidP="00CC458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Абрамова О.Д., Россия в XXI веке: Политика. Экономика. Культура[Электронный ресурс]: Учебник для студентов вузов / Абрамова О.Д., Авцинова Г.И., Астафьева О.Н. - М. : Аспект Пресс, 2016. - 496 с. - ISBN 978-5-7567-0848-6: URL:http://www.studentlibrary.ru/book/ISBN9785756708486.html</w:t>
      </w:r>
    </w:p>
    <w:p w14:paraId="7CBCA925" w14:textId="2F25030C" w:rsidR="00CC4584" w:rsidRPr="0044026A" w:rsidRDefault="00CC4584" w:rsidP="00CC458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Баева Л.В. Информационная эпоха: метаморфозы классических ценностей. Астрахань: Издательский дом «Астраханский университет», 2008.</w:t>
      </w:r>
      <w:r w:rsidR="00A1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URL:https://biblio.asu.edu.ru/Reader/Book/2019041616311857600002063456</w:t>
      </w:r>
    </w:p>
    <w:p w14:paraId="6CB1DDC2" w14:textId="2C1E0F92" w:rsidR="00CC4584" w:rsidRPr="0044026A" w:rsidRDefault="00CC4584" w:rsidP="00CC458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Идентичность и культура в современных международных отношениях: Учебное пособие. / Кочетков В.В. - М. : Издательство Московского государственного университета, 2015. URL:</w:t>
      </w:r>
      <w:r w:rsidR="00A1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http://www.studentlibrary.ru/book/ISBN9785190108644.html</w:t>
      </w:r>
    </w:p>
    <w:p w14:paraId="7E955C46" w14:textId="77777777" w:rsidR="00CC4584" w:rsidRPr="0044026A" w:rsidRDefault="00CC4584" w:rsidP="00CC458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 И.Б., Человек исторический" в системе гуманитарного знания" М. : ИД Высшей школы экономики, 2012. - 191 с. - ISBN 978-5-7598-0943-2 - Режим доступа: http://www.studentlibrary.ru/book/ISBN9785759809432.html (ЭБС «Консультант студента»)</w:t>
      </w:r>
    </w:p>
    <w:p w14:paraId="4301F2EC" w14:textId="0C4AD237" w:rsidR="00CC4584" w:rsidRPr="0044026A" w:rsidRDefault="00CC4584" w:rsidP="00CC458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культура: теория и национальные модели / отв. ред. К.С. Гаджиев, сост. Д.В. Гудименко .</w:t>
      </w:r>
      <w:r w:rsidR="00A1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М. : Интерпракс, 1994. - 352 с. - (Программа: Обновление гуманитарного образования в России). - ISBN 5-85235-155-5: 5000-00 : 5000-00. 3. АБ-2; ЧЗ-1;</w:t>
      </w:r>
      <w:r w:rsidR="00A1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D12D90" w14:textId="77777777" w:rsidR="00CC4584" w:rsidRPr="0044026A" w:rsidRDefault="00CC4584" w:rsidP="00CC458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DC162" w14:textId="77777777" w:rsidR="00573A6F" w:rsidRPr="0044026A" w:rsidRDefault="00573A6F" w:rsidP="00573A6F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подготовки НКР (диссертации)</w:t>
      </w:r>
    </w:p>
    <w:p w14:paraId="53809ECC" w14:textId="77777777" w:rsidR="00573A6F" w:rsidRPr="0044026A" w:rsidRDefault="00573A6F" w:rsidP="00573A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- Электронная библиотека «Астраханский государственный университет» собственной генерации на платформе ЭБС «Электронный Читальный зал – БиблиоТех».https://biblio.asu.edu.ru. Учетная запись образовательного портала АГУ</w:t>
      </w:r>
    </w:p>
    <w:p w14:paraId="0858DBEB" w14:textId="77777777" w:rsidR="00573A6F" w:rsidRPr="0044026A" w:rsidRDefault="00573A6F" w:rsidP="00573A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- Электронно-библиотечная система (ЭБС) ООО «Политехресурс»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 www.studentlibrary.ru. Регистрация с компьютеров АГУ</w:t>
      </w:r>
    </w:p>
    <w:p w14:paraId="53F977BF" w14:textId="77777777" w:rsidR="00573A6F" w:rsidRPr="0044026A" w:rsidRDefault="00573A6F" w:rsidP="00573A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- Электронная библиотечная система издательства ЮРАЙТ, раздел «Легендарные книги». www.biblio-online.ru</w:t>
      </w:r>
    </w:p>
    <w:p w14:paraId="2473CF21" w14:textId="77777777" w:rsidR="0044026A" w:rsidRPr="0044026A" w:rsidRDefault="0044026A" w:rsidP="00573A6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DDD851" w14:textId="0F593149" w:rsidR="0002282F" w:rsidRPr="0044026A" w:rsidRDefault="00A15972" w:rsidP="0002282F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2282F" w:rsidRPr="0044026A">
        <w:rPr>
          <w:rFonts w:ascii="Times New Roman" w:hAnsi="Times New Roman" w:cs="Times New Roman"/>
          <w:b/>
          <w:bCs/>
          <w:sz w:val="24"/>
          <w:szCs w:val="24"/>
        </w:rPr>
        <w:t>г) Перечень программного обеспечения и информационных справочных систем</w:t>
      </w:r>
    </w:p>
    <w:p w14:paraId="1EC05F2A" w14:textId="77777777" w:rsidR="000576E9" w:rsidRPr="000576E9" w:rsidRDefault="000576E9" w:rsidP="000576E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Лицензионное программное обеспечения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6"/>
        <w:gridCol w:w="6609"/>
      </w:tblGrid>
      <w:tr w:rsidR="000576E9" w:rsidRPr="000576E9" w14:paraId="55A83A1C" w14:textId="77777777" w:rsidTr="00A85B2D">
        <w:tc>
          <w:tcPr>
            <w:tcW w:w="1464" w:type="pct"/>
            <w:vAlign w:val="center"/>
            <w:hideMark/>
          </w:tcPr>
          <w:p w14:paraId="550F8986" w14:textId="77777777" w:rsidR="000576E9" w:rsidRPr="000576E9" w:rsidRDefault="000576E9" w:rsidP="000576E9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3536" w:type="pct"/>
            <w:vAlign w:val="center"/>
            <w:hideMark/>
          </w:tcPr>
          <w:p w14:paraId="501BCD85" w14:textId="77777777" w:rsidR="000576E9" w:rsidRPr="000576E9" w:rsidRDefault="000576E9" w:rsidP="000576E9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</w:t>
            </w:r>
          </w:p>
        </w:tc>
      </w:tr>
      <w:tr w:rsidR="000576E9" w:rsidRPr="000576E9" w14:paraId="53504E52" w14:textId="77777777" w:rsidTr="00A85B2D">
        <w:tc>
          <w:tcPr>
            <w:tcW w:w="1464" w:type="pct"/>
            <w:hideMark/>
          </w:tcPr>
          <w:p w14:paraId="31CA395C" w14:textId="77777777" w:rsidR="000576E9" w:rsidRPr="000576E9" w:rsidRDefault="000576E9" w:rsidP="000576E9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Adobe Reader</w:t>
            </w:r>
          </w:p>
        </w:tc>
        <w:tc>
          <w:tcPr>
            <w:tcW w:w="3536" w:type="pct"/>
            <w:hideMark/>
          </w:tcPr>
          <w:p w14:paraId="36075B8F" w14:textId="77777777" w:rsidR="000576E9" w:rsidRPr="000576E9" w:rsidRDefault="000576E9" w:rsidP="000576E9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для просмотра электронных документов</w:t>
            </w:r>
          </w:p>
        </w:tc>
      </w:tr>
      <w:tr w:rsidR="000576E9" w:rsidRPr="000576E9" w14:paraId="465B56A2" w14:textId="77777777" w:rsidTr="00A85B2D">
        <w:tc>
          <w:tcPr>
            <w:tcW w:w="1464" w:type="pct"/>
            <w:hideMark/>
          </w:tcPr>
          <w:p w14:paraId="4AD983AB" w14:textId="77777777" w:rsidR="000576E9" w:rsidRPr="000576E9" w:rsidRDefault="000576E9" w:rsidP="000576E9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Платформа дистанционного обучения LМS Moodle</w:t>
            </w:r>
          </w:p>
        </w:tc>
        <w:tc>
          <w:tcPr>
            <w:tcW w:w="3536" w:type="pct"/>
            <w:hideMark/>
          </w:tcPr>
          <w:p w14:paraId="159D15D5" w14:textId="77777777" w:rsidR="000576E9" w:rsidRPr="000576E9" w:rsidRDefault="000576E9" w:rsidP="000576E9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  <w:tr w:rsidR="000576E9" w:rsidRPr="000576E9" w14:paraId="4FF8D085" w14:textId="77777777" w:rsidTr="00A85B2D">
        <w:tc>
          <w:tcPr>
            <w:tcW w:w="1464" w:type="pct"/>
            <w:hideMark/>
          </w:tcPr>
          <w:p w14:paraId="39175EEB" w14:textId="77777777" w:rsidR="000576E9" w:rsidRPr="000576E9" w:rsidRDefault="000576E9" w:rsidP="000576E9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Mozilla FireFox</w:t>
            </w:r>
          </w:p>
        </w:tc>
        <w:tc>
          <w:tcPr>
            <w:tcW w:w="3536" w:type="pct"/>
            <w:hideMark/>
          </w:tcPr>
          <w:p w14:paraId="50A11D95" w14:textId="77777777" w:rsidR="000576E9" w:rsidRPr="000576E9" w:rsidRDefault="000576E9" w:rsidP="000576E9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Браузер</w:t>
            </w:r>
          </w:p>
        </w:tc>
      </w:tr>
      <w:tr w:rsidR="000576E9" w:rsidRPr="000576E9" w14:paraId="08096397" w14:textId="77777777" w:rsidTr="00A85B2D">
        <w:tc>
          <w:tcPr>
            <w:tcW w:w="1464" w:type="pct"/>
          </w:tcPr>
          <w:p w14:paraId="17644DAB" w14:textId="77777777" w:rsidR="000576E9" w:rsidRPr="000576E9" w:rsidRDefault="000576E9" w:rsidP="000576E9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 Office 2013, Microsoft Office Project 2013 , Microsoft Office Visio 2013</w:t>
            </w:r>
          </w:p>
        </w:tc>
        <w:tc>
          <w:tcPr>
            <w:tcW w:w="3536" w:type="pct"/>
          </w:tcPr>
          <w:p w14:paraId="7E045A4E" w14:textId="77777777" w:rsidR="000576E9" w:rsidRPr="000576E9" w:rsidRDefault="000576E9" w:rsidP="000576E9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Офисная программа</w:t>
            </w:r>
          </w:p>
        </w:tc>
      </w:tr>
      <w:tr w:rsidR="000576E9" w:rsidRPr="000576E9" w14:paraId="1F88C507" w14:textId="77777777" w:rsidTr="00A85B2D">
        <w:tc>
          <w:tcPr>
            <w:tcW w:w="1464" w:type="pct"/>
          </w:tcPr>
          <w:p w14:paraId="6B3E5811" w14:textId="77777777" w:rsidR="000576E9" w:rsidRPr="000576E9" w:rsidRDefault="000576E9" w:rsidP="000576E9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7-zip</w:t>
            </w:r>
          </w:p>
        </w:tc>
        <w:tc>
          <w:tcPr>
            <w:tcW w:w="3536" w:type="pct"/>
          </w:tcPr>
          <w:p w14:paraId="51C57791" w14:textId="77777777" w:rsidR="000576E9" w:rsidRPr="000576E9" w:rsidRDefault="000576E9" w:rsidP="000576E9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Архиватор</w:t>
            </w:r>
          </w:p>
        </w:tc>
      </w:tr>
      <w:tr w:rsidR="000576E9" w:rsidRPr="000576E9" w14:paraId="42088CCB" w14:textId="77777777" w:rsidTr="00A85B2D">
        <w:tc>
          <w:tcPr>
            <w:tcW w:w="1464" w:type="pct"/>
          </w:tcPr>
          <w:p w14:paraId="5CFB5EBB" w14:textId="77777777" w:rsidR="000576E9" w:rsidRPr="000576E9" w:rsidRDefault="000576E9" w:rsidP="000576E9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 Windows 7 Professional</w:t>
            </w:r>
          </w:p>
        </w:tc>
        <w:tc>
          <w:tcPr>
            <w:tcW w:w="3536" w:type="pct"/>
          </w:tcPr>
          <w:p w14:paraId="326E06D3" w14:textId="77777777" w:rsidR="000576E9" w:rsidRPr="000576E9" w:rsidRDefault="000576E9" w:rsidP="000576E9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Операционная система</w:t>
            </w:r>
          </w:p>
        </w:tc>
      </w:tr>
      <w:tr w:rsidR="000576E9" w:rsidRPr="000576E9" w14:paraId="19057684" w14:textId="77777777" w:rsidTr="00A85B2D">
        <w:tc>
          <w:tcPr>
            <w:tcW w:w="1464" w:type="pct"/>
          </w:tcPr>
          <w:p w14:paraId="5D0E0DCD" w14:textId="77777777" w:rsidR="000576E9" w:rsidRPr="000576E9" w:rsidRDefault="000576E9" w:rsidP="000576E9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Kaspersky Endpoint Security</w:t>
            </w:r>
          </w:p>
        </w:tc>
        <w:tc>
          <w:tcPr>
            <w:tcW w:w="3536" w:type="pct"/>
          </w:tcPr>
          <w:p w14:paraId="7F346B4D" w14:textId="77777777" w:rsidR="000576E9" w:rsidRPr="000576E9" w:rsidRDefault="000576E9" w:rsidP="000576E9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</w:tr>
    </w:tbl>
    <w:p w14:paraId="01A05E14" w14:textId="6F714BAD" w:rsidR="00922D03" w:rsidRPr="0044026A" w:rsidRDefault="00922D03" w:rsidP="0044026A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val="x-none" w:eastAsia="ru-RU"/>
        </w:rPr>
      </w:pP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МАТЕРИАЛЬНО-ТЕХНИЧЕСКОЕ ОБЕСПЕЧЕНИЕ ПОДГОТОВКИ НКР (ДИССЕРТАЦИИ)</w:t>
      </w:r>
      <w:r w:rsidR="00A15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045DA9E" w14:textId="77777777" w:rsidR="00922D03" w:rsidRPr="0044026A" w:rsidRDefault="00922D03" w:rsidP="00922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  <w:lang w:val="x-none" w:eastAsia="ru-RU"/>
        </w:rPr>
      </w:pPr>
    </w:p>
    <w:p w14:paraId="12E09F77" w14:textId="579CED16" w:rsidR="0044026A" w:rsidRPr="0044026A" w:rsidRDefault="0044026A" w:rsidP="0044026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по дисциплинам аспирантуры</w:t>
      </w:r>
      <w:r w:rsidR="00A1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4E5262D2" w14:textId="77777777" w:rsidR="00922D03" w:rsidRPr="0044026A" w:rsidRDefault="00922D03" w:rsidP="00922D0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подготовки НКР (диссертации)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1BB9B50C" w14:textId="3FC47FAE" w:rsidR="00BA3EB6" w:rsidRPr="0044026A" w:rsidRDefault="00BA3EB6" w:rsidP="00922D03">
      <w:pPr>
        <w:ind w:left="708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A3EB6" w:rsidRPr="0044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680"/>
    <w:multiLevelType w:val="hybridMultilevel"/>
    <w:tmpl w:val="61FC8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4430"/>
    <w:multiLevelType w:val="hybridMultilevel"/>
    <w:tmpl w:val="61D8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B0BB9"/>
    <w:multiLevelType w:val="multilevel"/>
    <w:tmpl w:val="689EF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" w15:restartNumberingAfterBreak="0">
    <w:nsid w:val="454C4473"/>
    <w:multiLevelType w:val="multilevel"/>
    <w:tmpl w:val="54EE9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sz w:val="24"/>
      </w:rPr>
    </w:lvl>
  </w:abstractNum>
  <w:abstractNum w:abstractNumId="4" w15:restartNumberingAfterBreak="0">
    <w:nsid w:val="6E810A92"/>
    <w:multiLevelType w:val="hybridMultilevel"/>
    <w:tmpl w:val="47C84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C5"/>
    <w:rsid w:val="00016BF0"/>
    <w:rsid w:val="0002282F"/>
    <w:rsid w:val="00044971"/>
    <w:rsid w:val="00046C78"/>
    <w:rsid w:val="000576E9"/>
    <w:rsid w:val="000A1C23"/>
    <w:rsid w:val="000E1450"/>
    <w:rsid w:val="001474BE"/>
    <w:rsid w:val="00152A47"/>
    <w:rsid w:val="001B5A1C"/>
    <w:rsid w:val="001D2998"/>
    <w:rsid w:val="002E75CB"/>
    <w:rsid w:val="00301C5F"/>
    <w:rsid w:val="0037209E"/>
    <w:rsid w:val="003B1BAA"/>
    <w:rsid w:val="003F6436"/>
    <w:rsid w:val="0044026A"/>
    <w:rsid w:val="00454A10"/>
    <w:rsid w:val="004A7733"/>
    <w:rsid w:val="004E7364"/>
    <w:rsid w:val="00573A6F"/>
    <w:rsid w:val="005B0B01"/>
    <w:rsid w:val="005C7FAB"/>
    <w:rsid w:val="005E6801"/>
    <w:rsid w:val="00622C32"/>
    <w:rsid w:val="00744AB9"/>
    <w:rsid w:val="00764B21"/>
    <w:rsid w:val="007A2C13"/>
    <w:rsid w:val="007C138F"/>
    <w:rsid w:val="007D14C2"/>
    <w:rsid w:val="00804044"/>
    <w:rsid w:val="00833EF4"/>
    <w:rsid w:val="008B2C44"/>
    <w:rsid w:val="00913852"/>
    <w:rsid w:val="00922D03"/>
    <w:rsid w:val="00923C5A"/>
    <w:rsid w:val="009678FD"/>
    <w:rsid w:val="0097086D"/>
    <w:rsid w:val="00970F1C"/>
    <w:rsid w:val="00974802"/>
    <w:rsid w:val="009E69D5"/>
    <w:rsid w:val="00A15972"/>
    <w:rsid w:val="00A21E76"/>
    <w:rsid w:val="00A47826"/>
    <w:rsid w:val="00A84E7D"/>
    <w:rsid w:val="00AB4868"/>
    <w:rsid w:val="00AE15B7"/>
    <w:rsid w:val="00AE5DE1"/>
    <w:rsid w:val="00BA3EB6"/>
    <w:rsid w:val="00BB66B1"/>
    <w:rsid w:val="00BE7EAA"/>
    <w:rsid w:val="00CC4584"/>
    <w:rsid w:val="00CD2F02"/>
    <w:rsid w:val="00CF2193"/>
    <w:rsid w:val="00CF2B6B"/>
    <w:rsid w:val="00D129C5"/>
    <w:rsid w:val="00D21D2C"/>
    <w:rsid w:val="00D25756"/>
    <w:rsid w:val="00D662D6"/>
    <w:rsid w:val="00DA5240"/>
    <w:rsid w:val="00DA5956"/>
    <w:rsid w:val="00DB2E17"/>
    <w:rsid w:val="00E63C15"/>
    <w:rsid w:val="00E80995"/>
    <w:rsid w:val="00EE497A"/>
    <w:rsid w:val="00F21600"/>
    <w:rsid w:val="00F62CC9"/>
    <w:rsid w:val="00FA6453"/>
    <w:rsid w:val="00F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7561"/>
  <w15:docId w15:val="{9F5041ED-714E-425F-A96A-F20A8327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0C"/>
    <w:pPr>
      <w:ind w:left="720"/>
      <w:contextualSpacing/>
    </w:p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8040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80404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A2C1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A2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.asu.edu.ru/Reader/Book/20190417140545419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blio.asu.edu.ru/Reader/Book/20190508155724137000020620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.asu.edu.ru/Reader/Book/2019050815201119600002065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742CFF-5226-45BE-BB7D-4A599AD4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3304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Любовь Холова</cp:lastModifiedBy>
  <cp:revision>3</cp:revision>
  <dcterms:created xsi:type="dcterms:W3CDTF">2021-03-13T17:29:00Z</dcterms:created>
  <dcterms:modified xsi:type="dcterms:W3CDTF">2021-09-15T11:36:00Z</dcterms:modified>
</cp:coreProperties>
</file>