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E77" w:rsidRPr="000C5BB8" w:rsidRDefault="00556E77" w:rsidP="00556E77">
      <w:pPr>
        <w:jc w:val="center"/>
      </w:pPr>
      <w:r w:rsidRPr="000C5BB8">
        <w:t>МИНОБРНАУКИ РОССИИ</w:t>
      </w:r>
    </w:p>
    <w:p w:rsidR="00556E77" w:rsidRPr="000C5BB8" w:rsidRDefault="00556E77" w:rsidP="00556E77">
      <w:pPr>
        <w:jc w:val="center"/>
      </w:pPr>
      <w:r w:rsidRPr="000C5BB8">
        <w:t>АСТРАХАНСКИЙ ГОСУДАРСТВЕННЫЙ УНИВЕРСИТЕТ</w:t>
      </w:r>
    </w:p>
    <w:p w:rsidR="00556E77" w:rsidRPr="000C5BB8" w:rsidRDefault="00556E77" w:rsidP="00556E77">
      <w:pPr>
        <w:tabs>
          <w:tab w:val="left" w:pos="567"/>
        </w:tabs>
        <w:spacing w:line="360" w:lineRule="auto"/>
        <w:ind w:left="1416"/>
        <w:jc w:val="right"/>
      </w:pPr>
    </w:p>
    <w:p w:rsidR="00556E77" w:rsidRDefault="00556E77" w:rsidP="00556E77">
      <w:pPr>
        <w:jc w:val="both"/>
      </w:pPr>
    </w:p>
    <w:p w:rsidR="00556E77" w:rsidRPr="000C5BB8" w:rsidRDefault="00556E77" w:rsidP="00556E77">
      <w:pPr>
        <w:jc w:val="both"/>
      </w:pPr>
    </w:p>
    <w:p w:rsidR="00556E77" w:rsidRPr="000C5BB8" w:rsidRDefault="00556E77" w:rsidP="00556E77">
      <w:pPr>
        <w:jc w:val="both"/>
      </w:pPr>
    </w:p>
    <w:tbl>
      <w:tblPr>
        <w:tblW w:w="9714" w:type="dxa"/>
        <w:tblLook w:val="01E0" w:firstRow="1" w:lastRow="1" w:firstColumn="1" w:lastColumn="1" w:noHBand="0" w:noVBand="0"/>
      </w:tblPr>
      <w:tblGrid>
        <w:gridCol w:w="4644"/>
        <w:gridCol w:w="426"/>
        <w:gridCol w:w="4644"/>
      </w:tblGrid>
      <w:tr w:rsidR="00556E77" w:rsidRPr="000C5BB8" w:rsidTr="00035419">
        <w:trPr>
          <w:trHeight w:val="1373"/>
        </w:trPr>
        <w:tc>
          <w:tcPr>
            <w:tcW w:w="4644" w:type="dxa"/>
          </w:tcPr>
          <w:p w:rsidR="00556E77" w:rsidRPr="000C5BB8" w:rsidRDefault="00556E77" w:rsidP="00035419">
            <w:pPr>
              <w:jc w:val="center"/>
            </w:pPr>
            <w:r w:rsidRPr="000C5BB8">
              <w:t>СОГЛАСОВАНО</w:t>
            </w:r>
          </w:p>
          <w:p w:rsidR="00556E77" w:rsidRPr="000C5BB8" w:rsidRDefault="00556E77" w:rsidP="00035419">
            <w:pPr>
              <w:spacing w:before="120"/>
              <w:jc w:val="center"/>
            </w:pPr>
            <w:r w:rsidRPr="000C5BB8">
              <w:t>Руководитель ОПОП</w:t>
            </w:r>
            <w:r w:rsidRPr="004632B0">
              <w:t xml:space="preserve"> </w:t>
            </w:r>
            <w:r w:rsidRPr="000C5BB8">
              <w:t>ВО</w:t>
            </w:r>
          </w:p>
          <w:p w:rsidR="00556E77" w:rsidRPr="000C5BB8" w:rsidRDefault="00556E77" w:rsidP="00035419">
            <w:pPr>
              <w:spacing w:before="120"/>
              <w:jc w:val="center"/>
            </w:pPr>
            <w:r w:rsidRPr="000C5BB8">
              <w:t xml:space="preserve">__________________ </w:t>
            </w:r>
            <w:r>
              <w:t>Г.В. Бережнов</w:t>
            </w:r>
          </w:p>
          <w:p w:rsidR="00556E77" w:rsidRPr="000C5BB8" w:rsidRDefault="00556E77" w:rsidP="00035419">
            <w:pPr>
              <w:spacing w:before="120"/>
            </w:pPr>
            <w:r w:rsidRPr="000C5BB8">
              <w:t xml:space="preserve">      </w:t>
            </w:r>
            <w:r w:rsidR="0025766F">
              <w:t xml:space="preserve">                                      </w:t>
            </w:r>
            <w:r w:rsidRPr="000C5BB8">
              <w:t xml:space="preserve"> «</w:t>
            </w:r>
            <w:r>
              <w:t>3</w:t>
            </w:r>
            <w:r w:rsidRPr="000C5BB8">
              <w:t xml:space="preserve">» </w:t>
            </w:r>
            <w:r>
              <w:t xml:space="preserve">июня </w:t>
            </w:r>
            <w:r w:rsidRPr="000C5BB8">
              <w:t>2</w:t>
            </w:r>
            <w:r>
              <w:t>020</w:t>
            </w:r>
            <w:r w:rsidRPr="000C5BB8">
              <w:t xml:space="preserve"> г.</w:t>
            </w:r>
          </w:p>
        </w:tc>
        <w:tc>
          <w:tcPr>
            <w:tcW w:w="426" w:type="dxa"/>
          </w:tcPr>
          <w:p w:rsidR="00556E77" w:rsidRPr="000C5BB8" w:rsidRDefault="00556E77" w:rsidP="00035419">
            <w:pPr>
              <w:jc w:val="right"/>
            </w:pPr>
          </w:p>
          <w:p w:rsidR="00556E77" w:rsidRPr="000C5BB8" w:rsidRDefault="00556E77" w:rsidP="00035419">
            <w:pPr>
              <w:jc w:val="right"/>
            </w:pPr>
          </w:p>
          <w:p w:rsidR="00556E77" w:rsidRPr="000C5BB8" w:rsidRDefault="00556E77" w:rsidP="00035419">
            <w:pPr>
              <w:jc w:val="right"/>
            </w:pPr>
          </w:p>
          <w:p w:rsidR="00556E77" w:rsidRPr="000C5BB8" w:rsidRDefault="00556E77" w:rsidP="00035419">
            <w:pPr>
              <w:jc w:val="right"/>
            </w:pPr>
          </w:p>
        </w:tc>
        <w:tc>
          <w:tcPr>
            <w:tcW w:w="4644" w:type="dxa"/>
            <w:shd w:val="clear" w:color="auto" w:fill="auto"/>
          </w:tcPr>
          <w:p w:rsidR="00556E77" w:rsidRPr="00FF6D97" w:rsidRDefault="00556E77" w:rsidP="00035419">
            <w:pPr>
              <w:jc w:val="center"/>
            </w:pPr>
            <w:r w:rsidRPr="00FF6D97">
              <w:t>УТВЕРЖДАЮ</w:t>
            </w:r>
          </w:p>
          <w:p w:rsidR="00556E77" w:rsidRPr="00FF6D97" w:rsidRDefault="00556E77" w:rsidP="00035419">
            <w:pPr>
              <w:jc w:val="center"/>
            </w:pPr>
            <w:r w:rsidRPr="00FF6D97">
              <w:t xml:space="preserve">Заведующий кафедрой </w:t>
            </w:r>
            <w:r>
              <w:t>менеджмента</w:t>
            </w:r>
          </w:p>
          <w:p w:rsidR="00556E77" w:rsidRPr="00FF6D97" w:rsidRDefault="00556E77" w:rsidP="00035419">
            <w:pPr>
              <w:jc w:val="both"/>
              <w:rPr>
                <w:i/>
              </w:rPr>
            </w:pPr>
            <w:r w:rsidRPr="00FF6D97">
              <w:rPr>
                <w:i/>
              </w:rPr>
              <w:t xml:space="preserve">                                           (наименование)</w:t>
            </w:r>
          </w:p>
          <w:p w:rsidR="00556E77" w:rsidRPr="00FF6D97" w:rsidRDefault="00556E77" w:rsidP="00035419">
            <w:pPr>
              <w:jc w:val="center"/>
            </w:pPr>
            <w:r w:rsidRPr="00FF6D97">
              <w:t xml:space="preserve">__________________ </w:t>
            </w:r>
            <w:r>
              <w:t xml:space="preserve">Р.И. </w:t>
            </w:r>
            <w:proofErr w:type="spellStart"/>
            <w:r>
              <w:t>Акмаева</w:t>
            </w:r>
            <w:proofErr w:type="spellEnd"/>
          </w:p>
          <w:p w:rsidR="00556E77" w:rsidRPr="000C5BB8" w:rsidRDefault="0025766F" w:rsidP="00035419">
            <w:pPr>
              <w:spacing w:before="120"/>
              <w:jc w:val="center"/>
            </w:pPr>
            <w:r>
              <w:t xml:space="preserve">                                             </w:t>
            </w:r>
            <w:r w:rsidR="00556E77" w:rsidRPr="004A2948">
              <w:t>«</w:t>
            </w:r>
            <w:r w:rsidR="00556E77">
              <w:t>4</w:t>
            </w:r>
            <w:r w:rsidR="00556E77" w:rsidRPr="004A2948">
              <w:t>»</w:t>
            </w:r>
            <w:r w:rsidR="00556E77">
              <w:t xml:space="preserve"> июня</w:t>
            </w:r>
            <w:r w:rsidR="00556E77" w:rsidRPr="004A2948">
              <w:t xml:space="preserve"> 2</w:t>
            </w:r>
            <w:r w:rsidR="00556E77">
              <w:t>020</w:t>
            </w:r>
            <w:r w:rsidR="00556E77" w:rsidRPr="004A2948">
              <w:t>г.</w:t>
            </w:r>
          </w:p>
        </w:tc>
      </w:tr>
    </w:tbl>
    <w:p w:rsidR="00556E77" w:rsidRPr="000C5BB8" w:rsidRDefault="00556E77" w:rsidP="00556E77">
      <w:pPr>
        <w:jc w:val="both"/>
      </w:pPr>
    </w:p>
    <w:p w:rsidR="00556E77" w:rsidRDefault="00556E77" w:rsidP="00556E77">
      <w:pPr>
        <w:jc w:val="center"/>
      </w:pPr>
      <w:r>
        <w:t xml:space="preserve"> </w:t>
      </w:r>
    </w:p>
    <w:p w:rsidR="00556E77" w:rsidRDefault="00556E77" w:rsidP="00556E77">
      <w:pPr>
        <w:jc w:val="center"/>
      </w:pPr>
    </w:p>
    <w:p w:rsidR="00556E77" w:rsidRDefault="00556E77" w:rsidP="00556E77">
      <w:pPr>
        <w:jc w:val="center"/>
      </w:pPr>
    </w:p>
    <w:p w:rsidR="00556E77" w:rsidRDefault="00556E77" w:rsidP="00556E77">
      <w:pPr>
        <w:jc w:val="center"/>
      </w:pPr>
    </w:p>
    <w:p w:rsidR="00556E77" w:rsidRDefault="00556E77" w:rsidP="00556E77">
      <w:pPr>
        <w:jc w:val="center"/>
      </w:pPr>
    </w:p>
    <w:p w:rsidR="00556E77" w:rsidRDefault="00556E77" w:rsidP="00556E77">
      <w:pPr>
        <w:jc w:val="center"/>
      </w:pPr>
    </w:p>
    <w:p w:rsidR="00556E77" w:rsidRDefault="00556E77" w:rsidP="00556E77"/>
    <w:p w:rsidR="00556E77" w:rsidRPr="00033167" w:rsidRDefault="00556E77" w:rsidP="00556E77"/>
    <w:p w:rsidR="00556E77" w:rsidRDefault="00556E77" w:rsidP="00556E77"/>
    <w:p w:rsidR="00556E77" w:rsidRDefault="00556E77" w:rsidP="00556E77">
      <w:pPr>
        <w:jc w:val="center"/>
      </w:pPr>
    </w:p>
    <w:p w:rsidR="00556E77" w:rsidRDefault="00556E77" w:rsidP="00556E77">
      <w:pPr>
        <w:jc w:val="center"/>
      </w:pPr>
      <w:r w:rsidRPr="000C5BB8">
        <w:rPr>
          <w:b/>
        </w:rPr>
        <w:t>РАБОЧАЯ ПРОГРАММА ДИСЦИПЛИНЫ</w:t>
      </w:r>
      <w:r>
        <w:rPr>
          <w:b/>
        </w:rPr>
        <w:t xml:space="preserve"> (МОДУЛЯ)</w:t>
      </w:r>
    </w:p>
    <w:p w:rsidR="00556E77" w:rsidRPr="009F4A84" w:rsidRDefault="00556E77" w:rsidP="00556E77">
      <w:pPr>
        <w:autoSpaceDE w:val="0"/>
        <w:autoSpaceDN w:val="0"/>
        <w:adjustRightInd w:val="0"/>
        <w:spacing w:line="276" w:lineRule="auto"/>
        <w:jc w:val="center"/>
        <w:rPr>
          <w:b/>
          <w:sz w:val="28"/>
        </w:rPr>
      </w:pPr>
      <w:r>
        <w:rPr>
          <w:b/>
        </w:rPr>
        <w:t>СТРАТЕГИЯ КОНКУРЕНТНОГО РАЗВИТИЯ РЕГИОНА</w:t>
      </w:r>
    </w:p>
    <w:p w:rsidR="00556E77" w:rsidRPr="009F304D" w:rsidRDefault="00556E77" w:rsidP="00556E77">
      <w:pPr>
        <w:spacing w:line="276" w:lineRule="auto"/>
        <w:jc w:val="center"/>
        <w:rPr>
          <w:b/>
        </w:rPr>
      </w:pPr>
    </w:p>
    <w:p w:rsidR="00556E77" w:rsidRDefault="00556E77" w:rsidP="00556E77">
      <w:pPr>
        <w:tabs>
          <w:tab w:val="left" w:pos="142"/>
        </w:tabs>
        <w:jc w:val="center"/>
      </w:pPr>
      <w:r>
        <w:t xml:space="preserve"> </w:t>
      </w:r>
    </w:p>
    <w:p w:rsidR="00556E77" w:rsidRDefault="00556E77" w:rsidP="00556E77">
      <w:pPr>
        <w:jc w:val="center"/>
      </w:pPr>
    </w:p>
    <w:p w:rsidR="00556E77" w:rsidRDefault="00556E77" w:rsidP="00556E77">
      <w:pPr>
        <w:jc w:val="center"/>
      </w:pPr>
    </w:p>
    <w:p w:rsidR="00556E77" w:rsidRDefault="00556E77" w:rsidP="00556E77">
      <w:pPr>
        <w:tabs>
          <w:tab w:val="left" w:pos="860"/>
        </w:tabs>
      </w:pPr>
      <w:r>
        <w:tab/>
      </w:r>
    </w:p>
    <w:tbl>
      <w:tblPr>
        <w:tblW w:w="9831" w:type="dxa"/>
        <w:jc w:val="center"/>
        <w:tblLayout w:type="fixed"/>
        <w:tblLook w:val="0000" w:firstRow="0" w:lastRow="0" w:firstColumn="0" w:lastColumn="0" w:noHBand="0" w:noVBand="0"/>
      </w:tblPr>
      <w:tblGrid>
        <w:gridCol w:w="9831"/>
      </w:tblGrid>
      <w:tr w:rsidR="00556E77" w:rsidRPr="000C5BB8" w:rsidTr="00035419">
        <w:trPr>
          <w:trHeight w:val="353"/>
          <w:jc w:val="center"/>
        </w:trPr>
        <w:tc>
          <w:tcPr>
            <w:tcW w:w="9831" w:type="dxa"/>
            <w:shd w:val="clear" w:color="auto" w:fill="auto"/>
          </w:tcPr>
          <w:p w:rsidR="00556E77" w:rsidRPr="004E4880" w:rsidRDefault="00556E77" w:rsidP="00035419">
            <w:pPr>
              <w:rPr>
                <w:b/>
              </w:rPr>
            </w:pPr>
            <w:r w:rsidRPr="000C5BB8">
              <w:t>Составитель(-</w:t>
            </w:r>
            <w:proofErr w:type="gramStart"/>
            <w:r w:rsidRPr="000C5BB8">
              <w:t>и)</w:t>
            </w:r>
            <w:r>
              <w:t xml:space="preserve">   </w:t>
            </w:r>
            <w:proofErr w:type="gramEnd"/>
            <w:r>
              <w:t xml:space="preserve">                                         </w:t>
            </w:r>
            <w:r w:rsidRPr="00096CF1">
              <w:t xml:space="preserve">                      </w:t>
            </w:r>
            <w:r>
              <w:t xml:space="preserve">  </w:t>
            </w:r>
            <w:r w:rsidRPr="004E4880">
              <w:rPr>
                <w:b/>
              </w:rPr>
              <w:t xml:space="preserve">Бережнов Г.В., д.э.н., доцент, </w:t>
            </w:r>
            <w:proofErr w:type="spellStart"/>
            <w:r w:rsidRPr="004E4880">
              <w:rPr>
                <w:b/>
              </w:rPr>
              <w:t>Ph.D</w:t>
            </w:r>
            <w:proofErr w:type="spellEnd"/>
            <w:r w:rsidRPr="004E4880">
              <w:rPr>
                <w:b/>
              </w:rPr>
              <w:t>.,</w:t>
            </w:r>
          </w:p>
          <w:p w:rsidR="00556E77" w:rsidRPr="000C5BB8" w:rsidRDefault="00556E77" w:rsidP="00035419">
            <w:r w:rsidRPr="004E4880">
              <w:rPr>
                <w:b/>
              </w:rPr>
              <w:t xml:space="preserve">                                                                                                 профессор кафедры менеджмента</w:t>
            </w:r>
            <w:r>
              <w:t xml:space="preserve">                          </w:t>
            </w:r>
          </w:p>
        </w:tc>
      </w:tr>
      <w:tr w:rsidR="00556E77" w:rsidRPr="004A2948" w:rsidTr="00035419">
        <w:trPr>
          <w:trHeight w:val="353"/>
          <w:jc w:val="center"/>
        </w:trPr>
        <w:tc>
          <w:tcPr>
            <w:tcW w:w="9831" w:type="dxa"/>
            <w:shd w:val="clear" w:color="auto" w:fill="auto"/>
          </w:tcPr>
          <w:p w:rsidR="00556E77" w:rsidRPr="004E4880" w:rsidRDefault="00556E77" w:rsidP="00035419">
            <w:pPr>
              <w:rPr>
                <w:b/>
              </w:rPr>
            </w:pPr>
            <w:r w:rsidRPr="004A2948">
              <w:t>Направление подготовки</w:t>
            </w:r>
            <w:r>
              <w:t xml:space="preserve">           </w:t>
            </w:r>
            <w:r w:rsidRPr="00A17541">
              <w:rPr>
                <w:b/>
              </w:rPr>
              <w:t xml:space="preserve"> </w:t>
            </w:r>
            <w:r>
              <w:rPr>
                <w:b/>
              </w:rPr>
              <w:t xml:space="preserve">                                                              38.06.01 «</w:t>
            </w:r>
            <w:r w:rsidRPr="00A17541">
              <w:rPr>
                <w:b/>
              </w:rPr>
              <w:t>Экономика</w:t>
            </w:r>
            <w:r>
              <w:rPr>
                <w:b/>
              </w:rPr>
              <w:t>»</w:t>
            </w:r>
            <w:r w:rsidRPr="00A17541">
              <w:rPr>
                <w:b/>
              </w:rPr>
              <w:t xml:space="preserve"> </w:t>
            </w:r>
          </w:p>
        </w:tc>
      </w:tr>
      <w:tr w:rsidR="00556E77" w:rsidRPr="000C5BB8" w:rsidTr="00035419">
        <w:trPr>
          <w:trHeight w:val="353"/>
          <w:jc w:val="center"/>
        </w:trPr>
        <w:tc>
          <w:tcPr>
            <w:tcW w:w="9831" w:type="dxa"/>
            <w:shd w:val="clear" w:color="auto" w:fill="auto"/>
          </w:tcPr>
          <w:p w:rsidR="00556E77" w:rsidRDefault="00556E77" w:rsidP="00035419">
            <w:pPr>
              <w:rPr>
                <w:b/>
              </w:rPr>
            </w:pPr>
            <w:r w:rsidRPr="000C5BB8">
              <w:t xml:space="preserve">Направленность (профиль) ОПОП </w:t>
            </w:r>
            <w:r>
              <w:t xml:space="preserve">                                  </w:t>
            </w:r>
            <w:r w:rsidRPr="00A17541">
              <w:rPr>
                <w:b/>
              </w:rPr>
              <w:t>Экономика и управление</w:t>
            </w:r>
            <w:r>
              <w:rPr>
                <w:b/>
              </w:rPr>
              <w:t xml:space="preserve"> </w:t>
            </w:r>
            <w:r w:rsidRPr="00A17541">
              <w:rPr>
                <w:b/>
              </w:rPr>
              <w:t xml:space="preserve">народным </w:t>
            </w:r>
          </w:p>
          <w:p w:rsidR="00556E77" w:rsidRDefault="00556E77" w:rsidP="00035419">
            <w:pPr>
              <w:jc w:val="right"/>
              <w:rPr>
                <w:b/>
                <w:highlight w:val="yellow"/>
              </w:rPr>
            </w:pPr>
            <w:r w:rsidRPr="00A17541">
              <w:rPr>
                <w:b/>
              </w:rPr>
              <w:t xml:space="preserve">хозяйством </w:t>
            </w:r>
            <w:r w:rsidRPr="00200A94">
              <w:rPr>
                <w:b/>
              </w:rPr>
              <w:t>(по</w:t>
            </w:r>
            <w:r>
              <w:rPr>
                <w:b/>
              </w:rPr>
              <w:t xml:space="preserve"> </w:t>
            </w:r>
            <w:r w:rsidRPr="00200A94">
              <w:rPr>
                <w:b/>
              </w:rPr>
              <w:t>отраслям и   сферам</w:t>
            </w:r>
          </w:p>
          <w:p w:rsidR="00556E77" w:rsidRPr="002F7CB0" w:rsidRDefault="00556E77" w:rsidP="00035419">
            <w:pPr>
              <w:jc w:val="right"/>
              <w:rPr>
                <w:b/>
              </w:rPr>
            </w:pPr>
            <w:r w:rsidRPr="00200A94">
              <w:rPr>
                <w:b/>
              </w:rPr>
              <w:t xml:space="preserve">                                                                                            </w:t>
            </w:r>
            <w:r>
              <w:rPr>
                <w:b/>
              </w:rPr>
              <w:t xml:space="preserve">      </w:t>
            </w:r>
            <w:r w:rsidRPr="00200A94">
              <w:rPr>
                <w:b/>
              </w:rPr>
              <w:t xml:space="preserve">деятельности в </w:t>
            </w:r>
            <w:proofErr w:type="spellStart"/>
            <w:r w:rsidRPr="00200A94">
              <w:rPr>
                <w:b/>
              </w:rPr>
              <w:t>т.ч</w:t>
            </w:r>
            <w:proofErr w:type="spellEnd"/>
            <w:r w:rsidRPr="00200A94">
              <w:rPr>
                <w:b/>
              </w:rPr>
              <w:t xml:space="preserve">. </w:t>
            </w:r>
            <w:proofErr w:type="gramStart"/>
            <w:r w:rsidRPr="00200A94">
              <w:rPr>
                <w:b/>
              </w:rPr>
              <w:t xml:space="preserve">менеджмент)   </w:t>
            </w:r>
            <w:proofErr w:type="gramEnd"/>
            <w:r w:rsidRPr="000C5BB8">
              <w:t>Квалификация</w:t>
            </w:r>
            <w:r>
              <w:t xml:space="preserve">                                               </w:t>
            </w:r>
            <w:r w:rsidRPr="004E4880">
              <w:rPr>
                <w:b/>
              </w:rPr>
              <w:t>«Исследователь. Преподаватель-исследователь</w:t>
            </w:r>
            <w:r>
              <w:t>»</w:t>
            </w:r>
          </w:p>
        </w:tc>
      </w:tr>
      <w:tr w:rsidR="00556E77" w:rsidRPr="000C5BB8" w:rsidTr="00035419">
        <w:trPr>
          <w:trHeight w:val="353"/>
          <w:jc w:val="center"/>
        </w:trPr>
        <w:tc>
          <w:tcPr>
            <w:tcW w:w="9831" w:type="dxa"/>
            <w:shd w:val="clear" w:color="auto" w:fill="auto"/>
          </w:tcPr>
          <w:p w:rsidR="00556E77" w:rsidRPr="000C5BB8" w:rsidRDefault="00556E77" w:rsidP="00035419">
            <w:pPr>
              <w:rPr>
                <w:b/>
              </w:rPr>
            </w:pPr>
            <w:r>
              <w:rPr>
                <w:b/>
              </w:rPr>
              <w:t xml:space="preserve"> </w:t>
            </w:r>
          </w:p>
        </w:tc>
      </w:tr>
      <w:tr w:rsidR="00556E77" w:rsidRPr="000C5BB8" w:rsidTr="00035419">
        <w:trPr>
          <w:trHeight w:val="353"/>
          <w:jc w:val="center"/>
        </w:trPr>
        <w:tc>
          <w:tcPr>
            <w:tcW w:w="9831" w:type="dxa"/>
            <w:shd w:val="clear" w:color="auto" w:fill="auto"/>
          </w:tcPr>
          <w:p w:rsidR="00556E77" w:rsidRPr="000C5BB8" w:rsidRDefault="00556E77" w:rsidP="00035419">
            <w:r w:rsidRPr="000C5BB8">
              <w:t>Форма обучения</w:t>
            </w:r>
            <w:r>
              <w:t xml:space="preserve">                                                                                                                     </w:t>
            </w:r>
            <w:r w:rsidR="0014152E">
              <w:rPr>
                <w:b/>
              </w:rPr>
              <w:t xml:space="preserve">    </w:t>
            </w:r>
            <w:r w:rsidRPr="004E4880">
              <w:rPr>
                <w:b/>
              </w:rPr>
              <w:t>очная</w:t>
            </w:r>
          </w:p>
        </w:tc>
      </w:tr>
      <w:tr w:rsidR="00556E77" w:rsidRPr="000C5BB8" w:rsidTr="00035419">
        <w:trPr>
          <w:trHeight w:val="353"/>
          <w:jc w:val="center"/>
        </w:trPr>
        <w:tc>
          <w:tcPr>
            <w:tcW w:w="9831" w:type="dxa"/>
            <w:shd w:val="clear" w:color="auto" w:fill="auto"/>
          </w:tcPr>
          <w:p w:rsidR="00556E77" w:rsidRPr="000C5BB8" w:rsidRDefault="00556E77" w:rsidP="00035419">
            <w:pPr>
              <w:tabs>
                <w:tab w:val="left" w:pos="8600"/>
              </w:tabs>
              <w:spacing w:before="120"/>
            </w:pPr>
            <w:r w:rsidRPr="000C5BB8">
              <w:t xml:space="preserve">Год приема </w:t>
            </w:r>
            <w:r>
              <w:tab/>
              <w:t xml:space="preserve">      </w:t>
            </w:r>
            <w:r w:rsidRPr="004E4880">
              <w:rPr>
                <w:b/>
              </w:rPr>
              <w:t>20</w:t>
            </w:r>
            <w:r>
              <w:rPr>
                <w:b/>
              </w:rPr>
              <w:t>20</w:t>
            </w:r>
          </w:p>
        </w:tc>
      </w:tr>
    </w:tbl>
    <w:p w:rsidR="00556E77" w:rsidRDefault="00556E77" w:rsidP="00556E77">
      <w:pPr>
        <w:tabs>
          <w:tab w:val="left" w:pos="860"/>
        </w:tabs>
      </w:pPr>
      <w:r>
        <w:t xml:space="preserve"> </w:t>
      </w:r>
    </w:p>
    <w:p w:rsidR="00556E77" w:rsidRDefault="00556E77" w:rsidP="00556E77">
      <w:pPr>
        <w:jc w:val="center"/>
      </w:pPr>
    </w:p>
    <w:p w:rsidR="00556E77" w:rsidRDefault="00556E77" w:rsidP="00556E77">
      <w:pPr>
        <w:jc w:val="center"/>
      </w:pPr>
    </w:p>
    <w:p w:rsidR="00556E77" w:rsidRDefault="00556E77" w:rsidP="00556E77">
      <w:pPr>
        <w:jc w:val="center"/>
      </w:pPr>
    </w:p>
    <w:p w:rsidR="00556E77" w:rsidRDefault="00556E77" w:rsidP="00556E77">
      <w:pPr>
        <w:jc w:val="center"/>
      </w:pPr>
    </w:p>
    <w:p w:rsidR="00556E77" w:rsidRDefault="00556E77" w:rsidP="00556E77">
      <w:pPr>
        <w:jc w:val="center"/>
      </w:pPr>
    </w:p>
    <w:p w:rsidR="00556E77" w:rsidRDefault="00556E77" w:rsidP="00556E77"/>
    <w:p w:rsidR="00556E77" w:rsidRDefault="00556E77" w:rsidP="00556E77">
      <w:pPr>
        <w:jc w:val="center"/>
      </w:pPr>
    </w:p>
    <w:p w:rsidR="00556E77" w:rsidRDefault="00556E77" w:rsidP="00556E77">
      <w:pPr>
        <w:jc w:val="center"/>
      </w:pPr>
    </w:p>
    <w:p w:rsidR="00556E77" w:rsidRDefault="00556E77" w:rsidP="00556E77">
      <w:pPr>
        <w:jc w:val="center"/>
      </w:pPr>
      <w:r w:rsidRPr="000C5BB8">
        <w:t>Астрахань – 20</w:t>
      </w:r>
      <w:r>
        <w:t>20г.</w:t>
      </w:r>
    </w:p>
    <w:p w:rsidR="00556E77" w:rsidRPr="009F304D" w:rsidRDefault="00556E77" w:rsidP="00556E77">
      <w:pPr>
        <w:jc w:val="center"/>
      </w:pPr>
    </w:p>
    <w:p w:rsidR="00556E77" w:rsidRDefault="00556E77" w:rsidP="00556E77">
      <w:pPr>
        <w:jc w:val="center"/>
        <w:rPr>
          <w:b/>
          <w:bCs/>
        </w:rPr>
      </w:pPr>
      <w:r>
        <w:lastRenderedPageBreak/>
        <w:t xml:space="preserve"> </w:t>
      </w:r>
      <w:r w:rsidRPr="00831165">
        <w:rPr>
          <w:b/>
        </w:rPr>
        <w:t>1</w:t>
      </w:r>
      <w:r>
        <w:t xml:space="preserve">. </w:t>
      </w:r>
      <w:r w:rsidRPr="004A1DE4">
        <w:rPr>
          <w:b/>
          <w:bCs/>
        </w:rPr>
        <w:t>ЦЕЛИ И ЗАДАЧИ ОСВОЕНИЯ ДИСЦИПЛИНЫ</w:t>
      </w:r>
      <w:r>
        <w:rPr>
          <w:b/>
          <w:bCs/>
        </w:rPr>
        <w:t xml:space="preserve"> (МОДУЛЯ)</w:t>
      </w:r>
    </w:p>
    <w:p w:rsidR="00556E77" w:rsidRPr="00447760" w:rsidRDefault="00556E77" w:rsidP="00556E77">
      <w:pPr>
        <w:jc w:val="center"/>
        <w:rPr>
          <w:b/>
          <w:bCs/>
        </w:rPr>
      </w:pPr>
    </w:p>
    <w:p w:rsidR="00556E77" w:rsidRPr="00E841C9" w:rsidRDefault="00556E77" w:rsidP="00556E77">
      <w:pPr>
        <w:spacing w:line="276" w:lineRule="auto"/>
        <w:ind w:firstLine="426"/>
        <w:jc w:val="both"/>
        <w:rPr>
          <w:b/>
        </w:rPr>
      </w:pPr>
      <w:r w:rsidRPr="0083105F">
        <w:rPr>
          <w:b/>
        </w:rPr>
        <w:t>1.1</w:t>
      </w:r>
      <w:r>
        <w:t xml:space="preserve">. </w:t>
      </w:r>
      <w:r w:rsidRPr="00192C38">
        <w:rPr>
          <w:b/>
        </w:rPr>
        <w:t>Целями освоения дисциплины (модуля)</w:t>
      </w:r>
      <w:r w:rsidRPr="0012631D">
        <w:t xml:space="preserve"> </w:t>
      </w:r>
      <w:r>
        <w:rPr>
          <w:noProof/>
        </w:rPr>
        <w:t>«</w:t>
      </w:r>
      <w:r>
        <w:t>Стратегия конкурентного развития региона</w:t>
      </w:r>
      <w:r w:rsidRPr="000C4267">
        <w:rPr>
          <w:noProof/>
        </w:rPr>
        <w:t>»</w:t>
      </w:r>
      <w:r>
        <w:rPr>
          <w:noProof/>
        </w:rPr>
        <w:t xml:space="preserve"> является формирование системных знаний о региональном стратегическом мнеджменте, стратегическом маркетинге, а также  овладение навыками исследования проблемы конкурентного развития регионов, разработки модели качественного развития региона и опытом формирования регионального бренда как нематериального актива.</w:t>
      </w:r>
    </w:p>
    <w:p w:rsidR="00556E77" w:rsidRPr="00B03D1C" w:rsidRDefault="00556E77" w:rsidP="00556E77">
      <w:pPr>
        <w:autoSpaceDE w:val="0"/>
        <w:autoSpaceDN w:val="0"/>
        <w:adjustRightInd w:val="0"/>
        <w:spacing w:line="276" w:lineRule="auto"/>
        <w:ind w:firstLine="426"/>
        <w:jc w:val="both"/>
      </w:pPr>
      <w:r w:rsidRPr="0083105F">
        <w:rPr>
          <w:b/>
          <w:bCs/>
          <w:iCs/>
          <w:noProof/>
        </w:rPr>
        <w:t>1.2.</w:t>
      </w:r>
      <w:r w:rsidRPr="00B03D1C">
        <w:rPr>
          <w:bCs/>
          <w:iCs/>
          <w:noProof/>
        </w:rPr>
        <w:t xml:space="preserve"> </w:t>
      </w:r>
      <w:r w:rsidRPr="00B03D1C">
        <w:rPr>
          <w:b/>
          <w:bCs/>
          <w:iCs/>
          <w:noProof/>
        </w:rPr>
        <w:t>Задачи</w:t>
      </w:r>
      <w:r w:rsidRPr="00B03D1C">
        <w:rPr>
          <w:b/>
          <w:noProof/>
        </w:rPr>
        <w:t xml:space="preserve"> освоения дисциплины (модуля):</w:t>
      </w:r>
    </w:p>
    <w:p w:rsidR="00556E77" w:rsidRDefault="00556E77" w:rsidP="00556E77">
      <w:pPr>
        <w:pStyle w:val="ae"/>
        <w:numPr>
          <w:ilvl w:val="0"/>
          <w:numId w:val="6"/>
        </w:numPr>
        <w:spacing w:line="276" w:lineRule="auto"/>
        <w:jc w:val="both"/>
      </w:pPr>
      <w:r>
        <w:t xml:space="preserve">Изучение содержания и форм потенциала </w:t>
      </w:r>
      <w:r w:rsidRPr="00211FBE">
        <w:t>конкурентного развития региона</w:t>
      </w:r>
      <w:r>
        <w:t>.</w:t>
      </w:r>
    </w:p>
    <w:p w:rsidR="00556E77" w:rsidRDefault="00556E77" w:rsidP="00556E77">
      <w:pPr>
        <w:pStyle w:val="ae"/>
        <w:numPr>
          <w:ilvl w:val="0"/>
          <w:numId w:val="6"/>
        </w:numPr>
        <w:spacing w:line="276" w:lineRule="auto"/>
        <w:jc w:val="both"/>
      </w:pPr>
      <w:r>
        <w:t xml:space="preserve">Рассмотрение регионов России в контексте </w:t>
      </w:r>
      <w:r w:rsidRPr="00191E5E">
        <w:t>современной глобальной экономик</w:t>
      </w:r>
      <w:r>
        <w:t>и.</w:t>
      </w:r>
    </w:p>
    <w:p w:rsidR="00556E77" w:rsidRDefault="00556E77" w:rsidP="00556E77">
      <w:pPr>
        <w:pStyle w:val="ae"/>
        <w:numPr>
          <w:ilvl w:val="0"/>
          <w:numId w:val="6"/>
        </w:numPr>
        <w:spacing w:line="276" w:lineRule="auto"/>
        <w:jc w:val="both"/>
      </w:pPr>
      <w:r>
        <w:t>Интерпретация ф</w:t>
      </w:r>
      <w:r w:rsidRPr="00191E5E">
        <w:t>актор</w:t>
      </w:r>
      <w:r>
        <w:t>ов</w:t>
      </w:r>
      <w:r w:rsidRPr="00191E5E">
        <w:t>, определяющи</w:t>
      </w:r>
      <w:r>
        <w:t>х</w:t>
      </w:r>
      <w:r w:rsidRPr="00191E5E">
        <w:t xml:space="preserve"> регионально</w:t>
      </w:r>
      <w:r>
        <w:t>е</w:t>
      </w:r>
      <w:r w:rsidRPr="00191E5E">
        <w:t xml:space="preserve"> развити</w:t>
      </w:r>
      <w:r>
        <w:t>е.</w:t>
      </w:r>
    </w:p>
    <w:p w:rsidR="00556E77" w:rsidRDefault="00556E77" w:rsidP="00556E77">
      <w:pPr>
        <w:pStyle w:val="ae"/>
        <w:numPr>
          <w:ilvl w:val="0"/>
          <w:numId w:val="6"/>
        </w:numPr>
        <w:spacing w:line="276" w:lineRule="auto"/>
        <w:jc w:val="both"/>
      </w:pPr>
      <w:r>
        <w:t xml:space="preserve">Использование </w:t>
      </w:r>
      <w:r w:rsidRPr="002B4E2C">
        <w:t>содержательных элемент</w:t>
      </w:r>
      <w:r>
        <w:t>ов</w:t>
      </w:r>
      <w:r w:rsidRPr="002B4E2C">
        <w:t xml:space="preserve"> регионального развития</w:t>
      </w:r>
      <w:r>
        <w:t xml:space="preserve"> для </w:t>
      </w:r>
      <w:r w:rsidRPr="002B4E2C">
        <w:t>достижени</w:t>
      </w:r>
      <w:r>
        <w:t>я</w:t>
      </w:r>
      <w:r w:rsidRPr="002B4E2C">
        <w:t xml:space="preserve"> качественно новых целей.</w:t>
      </w:r>
    </w:p>
    <w:p w:rsidR="00556E77" w:rsidRDefault="00556E77" w:rsidP="00556E77">
      <w:pPr>
        <w:pStyle w:val="ae"/>
        <w:numPr>
          <w:ilvl w:val="0"/>
          <w:numId w:val="6"/>
        </w:numPr>
        <w:spacing w:line="276" w:lineRule="auto"/>
        <w:jc w:val="both"/>
      </w:pPr>
      <w:r>
        <w:t>Овладение основными принципами регионального с</w:t>
      </w:r>
      <w:r w:rsidRPr="002B4E2C">
        <w:t>тратегическ</w:t>
      </w:r>
      <w:r>
        <w:t>ого</w:t>
      </w:r>
      <w:r w:rsidRPr="002B4E2C">
        <w:t xml:space="preserve"> менеджмент</w:t>
      </w:r>
      <w:r>
        <w:t>а.</w:t>
      </w:r>
    </w:p>
    <w:p w:rsidR="00556E77" w:rsidRPr="00B42A7C" w:rsidRDefault="00556E77" w:rsidP="00556E77">
      <w:pPr>
        <w:pStyle w:val="ae"/>
        <w:numPr>
          <w:ilvl w:val="0"/>
          <w:numId w:val="6"/>
        </w:numPr>
        <w:spacing w:line="276" w:lineRule="auto"/>
        <w:jc w:val="both"/>
      </w:pPr>
      <w:r>
        <w:t xml:space="preserve">Овладение методологией </w:t>
      </w:r>
      <w:r>
        <w:rPr>
          <w:noProof/>
        </w:rPr>
        <w:t>разработки модели качественного развития региона и опытом формирования регионального бренда как нематериального актива.</w:t>
      </w:r>
      <w:r w:rsidRPr="00FE4BBA">
        <w:rPr>
          <w:b/>
        </w:rPr>
        <w:t xml:space="preserve"> </w:t>
      </w:r>
    </w:p>
    <w:p w:rsidR="00556E77" w:rsidRPr="00033167" w:rsidRDefault="00556E77" w:rsidP="00556E77">
      <w:pPr>
        <w:pStyle w:val="ad"/>
        <w:tabs>
          <w:tab w:val="left" w:pos="993"/>
          <w:tab w:val="left" w:pos="1080"/>
          <w:tab w:val="right" w:leader="underscore" w:pos="9639"/>
        </w:tabs>
        <w:spacing w:after="0"/>
        <w:jc w:val="both"/>
        <w:rPr>
          <w:rFonts w:ascii="Times New Roman" w:hAnsi="Times New Roman" w:cs="Times New Roman"/>
          <w:i/>
          <w:szCs w:val="24"/>
        </w:rPr>
      </w:pPr>
      <w:r>
        <w:rPr>
          <w:rFonts w:ascii="Times New Roman" w:hAnsi="Times New Roman" w:cs="Times New Roman"/>
          <w:i/>
          <w:szCs w:val="24"/>
        </w:rPr>
        <w:t xml:space="preserve"> </w:t>
      </w:r>
      <w:r w:rsidRPr="00033167">
        <w:rPr>
          <w:rFonts w:ascii="Times New Roman" w:hAnsi="Times New Roman" w:cs="Times New Roman"/>
          <w:i/>
          <w:szCs w:val="24"/>
        </w:rPr>
        <w:t xml:space="preserve"> </w:t>
      </w:r>
    </w:p>
    <w:p w:rsidR="00556E77" w:rsidRPr="000C5BB8" w:rsidRDefault="00556E77" w:rsidP="00556E77">
      <w:pPr>
        <w:pStyle w:val="2"/>
        <w:spacing w:before="120" w:after="0" w:line="240" w:lineRule="auto"/>
        <w:jc w:val="center"/>
        <w:rPr>
          <w:b/>
          <w:bCs/>
        </w:rPr>
      </w:pPr>
      <w:r w:rsidRPr="004A1DE4">
        <w:rPr>
          <w:b/>
          <w:bCs/>
        </w:rPr>
        <w:t xml:space="preserve">2. </w:t>
      </w:r>
      <w:r w:rsidRPr="000C5BB8">
        <w:rPr>
          <w:b/>
          <w:bCs/>
        </w:rPr>
        <w:t>МЕСТО ДИСЦИПЛИНЫ (МОДУЛЯ) В СТРУКТУРЕ ОПОП</w:t>
      </w:r>
    </w:p>
    <w:p w:rsidR="00556E77" w:rsidRPr="004A1DE4" w:rsidRDefault="00556E77" w:rsidP="00556E77">
      <w:pPr>
        <w:tabs>
          <w:tab w:val="right" w:leader="underscore" w:pos="9639"/>
        </w:tabs>
        <w:jc w:val="center"/>
        <w:rPr>
          <w:b/>
          <w:bCs/>
        </w:rPr>
      </w:pPr>
      <w:r>
        <w:rPr>
          <w:b/>
          <w:bCs/>
        </w:rPr>
        <w:t xml:space="preserve"> </w:t>
      </w:r>
    </w:p>
    <w:p w:rsidR="00556E77" w:rsidRPr="004A1DE4" w:rsidRDefault="00556E77" w:rsidP="00556E77">
      <w:pPr>
        <w:widowControl w:val="0"/>
        <w:tabs>
          <w:tab w:val="left" w:pos="708"/>
          <w:tab w:val="right" w:leader="underscore" w:pos="9639"/>
        </w:tabs>
        <w:spacing w:before="40" w:line="276" w:lineRule="auto"/>
        <w:ind w:firstLine="426"/>
        <w:jc w:val="both"/>
      </w:pPr>
      <w:r w:rsidRPr="0083105F">
        <w:rPr>
          <w:b/>
        </w:rPr>
        <w:t>2.1.</w:t>
      </w:r>
      <w:r w:rsidRPr="004A1DE4">
        <w:t xml:space="preserve"> </w:t>
      </w:r>
      <w:r w:rsidRPr="00973A6E">
        <w:rPr>
          <w:b/>
        </w:rPr>
        <w:t>Учебная дисциплина (модуль)</w:t>
      </w:r>
      <w:r>
        <w:t xml:space="preserve"> </w:t>
      </w:r>
      <w:r>
        <w:rPr>
          <w:noProof/>
        </w:rPr>
        <w:t>«</w:t>
      </w:r>
      <w:r>
        <w:t>Стратегия конкурентного развития региона</w:t>
      </w:r>
      <w:r w:rsidRPr="000C4267">
        <w:rPr>
          <w:noProof/>
        </w:rPr>
        <w:t>»</w:t>
      </w:r>
      <w:r>
        <w:rPr>
          <w:noProof/>
        </w:rPr>
        <w:t xml:space="preserve"> </w:t>
      </w:r>
      <w:r w:rsidRPr="004A1DE4">
        <w:t xml:space="preserve">относится к циклу дисциплин </w:t>
      </w:r>
      <w:r>
        <w:t>вариативной</w:t>
      </w:r>
      <w:r w:rsidRPr="004A1DE4">
        <w:t xml:space="preserve"> части </w:t>
      </w:r>
      <w:r>
        <w:t>(</w:t>
      </w:r>
      <w:r w:rsidRPr="00E841C9">
        <w:t>элективные дисциплины)</w:t>
      </w:r>
      <w:r>
        <w:t xml:space="preserve"> </w:t>
      </w:r>
      <w:r w:rsidRPr="004A1DE4">
        <w:t>программы</w:t>
      </w:r>
      <w:r>
        <w:t>.</w:t>
      </w:r>
    </w:p>
    <w:p w:rsidR="00556E77" w:rsidRDefault="00556E77" w:rsidP="00556E77">
      <w:pPr>
        <w:widowControl w:val="0"/>
        <w:tabs>
          <w:tab w:val="left" w:pos="708"/>
          <w:tab w:val="right" w:leader="underscore" w:pos="9639"/>
        </w:tabs>
        <w:spacing w:before="40" w:line="276" w:lineRule="auto"/>
        <w:ind w:firstLine="709"/>
        <w:jc w:val="both"/>
      </w:pPr>
      <w:r w:rsidRPr="00F26733">
        <w:t xml:space="preserve">Логически и содержательно-методически дисциплина </w:t>
      </w:r>
      <w:r>
        <w:rPr>
          <w:noProof/>
        </w:rPr>
        <w:t>«</w:t>
      </w:r>
      <w:r>
        <w:t>Стратегия конкурентного развития региона</w:t>
      </w:r>
      <w:r w:rsidRPr="000C4267">
        <w:rPr>
          <w:noProof/>
        </w:rPr>
        <w:t>»</w:t>
      </w:r>
      <w:r>
        <w:rPr>
          <w:noProof/>
        </w:rPr>
        <w:t xml:space="preserve"> </w:t>
      </w:r>
      <w:r w:rsidRPr="00F26733">
        <w:t>взаимосвязана с такими дисциплинами как</w:t>
      </w:r>
      <w:r>
        <w:t xml:space="preserve"> «Эволюционный менеджмент», «Инновационная сервисная экономика»,</w:t>
      </w:r>
      <w:r>
        <w:rPr>
          <w:noProof/>
        </w:rPr>
        <w:t xml:space="preserve"> </w:t>
      </w:r>
      <w:r w:rsidRPr="0012631D">
        <w:t>Стратегическое упра</w:t>
      </w:r>
      <w:r>
        <w:t>вление экономическими системами</w:t>
      </w:r>
      <w:r w:rsidRPr="0012631D">
        <w:rPr>
          <w:noProof/>
        </w:rPr>
        <w:t>»</w:t>
      </w:r>
      <w:r>
        <w:rPr>
          <w:noProof/>
        </w:rPr>
        <w:t xml:space="preserve">,  «Информационные технологии в научных исследованиях» </w:t>
      </w:r>
      <w:r w:rsidRPr="00B233DD">
        <w:rPr>
          <w:rFonts w:cs="Times New Roman CYR"/>
          <w:color w:val="000000"/>
        </w:rPr>
        <w:t xml:space="preserve">и является теоретической и эмпирической базой, необходимой для </w:t>
      </w:r>
      <w:r>
        <w:rPr>
          <w:rFonts w:cs="Times New Roman CYR"/>
          <w:color w:val="000000"/>
        </w:rPr>
        <w:t>формирования универсальных</w:t>
      </w:r>
      <w:r w:rsidRPr="00E74C2F">
        <w:rPr>
          <w:rFonts w:cs="Times New Roman CYR"/>
          <w:color w:val="000000"/>
        </w:rPr>
        <w:t xml:space="preserve"> </w:t>
      </w:r>
      <w:r>
        <w:rPr>
          <w:rFonts w:cs="Times New Roman CYR"/>
          <w:color w:val="000000"/>
        </w:rPr>
        <w:t>и профессиональных компетенций аспиранта.</w:t>
      </w:r>
    </w:p>
    <w:p w:rsidR="00556E77" w:rsidRDefault="00556E77" w:rsidP="00556E77">
      <w:pPr>
        <w:widowControl w:val="0"/>
        <w:tabs>
          <w:tab w:val="left" w:pos="708"/>
          <w:tab w:val="right" w:leader="underscore" w:pos="9639"/>
        </w:tabs>
        <w:spacing w:before="40" w:line="276" w:lineRule="auto"/>
        <w:ind w:firstLine="426"/>
        <w:jc w:val="both"/>
      </w:pPr>
      <w:r w:rsidRPr="0083105F">
        <w:rPr>
          <w:b/>
        </w:rPr>
        <w:t>2.2.</w:t>
      </w:r>
      <w:r w:rsidRPr="004A1DE4">
        <w:t xml:space="preserve">  </w:t>
      </w:r>
      <w:r w:rsidRPr="003977C8">
        <w:rPr>
          <w:b/>
        </w:rPr>
        <w:t>Для изучения данной учебной дисциплины (модуля) необходимы следующие знания, умения, навыки, формируемые предшествующими дисциплинами</w:t>
      </w:r>
      <w:r>
        <w:rPr>
          <w:b/>
        </w:rPr>
        <w:t xml:space="preserve"> (</w:t>
      </w:r>
      <w:r w:rsidRPr="003977C8">
        <w:rPr>
          <w:b/>
        </w:rPr>
        <w:t>модулями</w:t>
      </w:r>
      <w:r>
        <w:rPr>
          <w:b/>
        </w:rPr>
        <w:t>)</w:t>
      </w:r>
      <w:r w:rsidRPr="003977C8">
        <w:rPr>
          <w:b/>
          <w:i/>
        </w:rPr>
        <w:t>:</w:t>
      </w:r>
      <w:r>
        <w:rPr>
          <w:i/>
        </w:rPr>
        <w:t xml:space="preserve"> </w:t>
      </w:r>
      <w:r>
        <w:rPr>
          <w:noProof/>
        </w:rPr>
        <w:t xml:space="preserve">«Информационные технологии в научных исследованиях», </w:t>
      </w:r>
      <w:r w:rsidRPr="0012631D">
        <w:rPr>
          <w:noProof/>
        </w:rPr>
        <w:t>«</w:t>
      </w:r>
      <w:r w:rsidRPr="0012631D">
        <w:t>Стратегическое упра</w:t>
      </w:r>
      <w:r>
        <w:t>вление экономическими системами</w:t>
      </w:r>
      <w:r w:rsidRPr="0012631D">
        <w:rPr>
          <w:noProof/>
        </w:rPr>
        <w:t>»</w:t>
      </w:r>
      <w:r>
        <w:rPr>
          <w:noProof/>
        </w:rPr>
        <w:t>, «Иновационная сервисная экономика».</w:t>
      </w:r>
    </w:p>
    <w:p w:rsidR="00556E77" w:rsidRPr="006E0913" w:rsidRDefault="00556E77" w:rsidP="00556E77">
      <w:pPr>
        <w:spacing w:line="276" w:lineRule="auto"/>
        <w:ind w:left="709"/>
        <w:jc w:val="both"/>
        <w:rPr>
          <w:noProof/>
        </w:rPr>
      </w:pPr>
      <w:r w:rsidRPr="004A1DE4">
        <w:t xml:space="preserve">Знания: </w:t>
      </w:r>
      <w:r w:rsidRPr="00913910">
        <w:t>теоретические основы и закономерности функционирования эконом</w:t>
      </w:r>
      <w:r>
        <w:t>ических систем</w:t>
      </w:r>
      <w:r w:rsidRPr="00913910">
        <w:t>,</w:t>
      </w:r>
      <w:r>
        <w:t xml:space="preserve"> </w:t>
      </w:r>
      <w:r w:rsidRPr="00913910">
        <w:t>принципы принятия и реализации экономических и управленческих решений</w:t>
      </w:r>
      <w:r>
        <w:t>, к</w:t>
      </w:r>
      <w:r w:rsidRPr="0012631D">
        <w:t>онцепции управления экономическими системами,</w:t>
      </w:r>
      <w:r>
        <w:t xml:space="preserve"> </w:t>
      </w:r>
      <w:r w:rsidRPr="002E3B13">
        <w:t>понятие и характерные черты новой экономики, экономики знаний,</w:t>
      </w:r>
      <w:r>
        <w:t xml:space="preserve"> </w:t>
      </w:r>
      <w:r>
        <w:rPr>
          <w:noProof/>
        </w:rPr>
        <w:t xml:space="preserve">сущности и форм инновационного развития, а также </w:t>
      </w:r>
      <w:r>
        <w:t xml:space="preserve">теорию дальновидных систем, </w:t>
      </w:r>
      <w:r>
        <w:rPr>
          <w:noProof/>
        </w:rPr>
        <w:t xml:space="preserve">концептуальной модели инновационного менеджмента и концепции новой экономики, </w:t>
      </w:r>
      <w:r>
        <w:t xml:space="preserve">определение информационной системы и её функции, </w:t>
      </w:r>
      <w:r>
        <w:rPr>
          <w:color w:val="000000"/>
        </w:rPr>
        <w:t>современных информационных технологий, тенденциями их развития и применением в профессиональной деятельности, методов онлайн-поиска общетехнической и специализированной информации, работа с онлайн базами данных.</w:t>
      </w:r>
    </w:p>
    <w:p w:rsidR="00556E77" w:rsidRPr="00080BF4" w:rsidRDefault="00556E77" w:rsidP="00556E77">
      <w:pPr>
        <w:widowControl w:val="0"/>
        <w:tabs>
          <w:tab w:val="left" w:pos="708"/>
          <w:tab w:val="right" w:leader="underscore" w:pos="9639"/>
        </w:tabs>
        <w:spacing w:line="276" w:lineRule="auto"/>
        <w:ind w:left="709" w:hanging="709"/>
        <w:jc w:val="both"/>
        <w:rPr>
          <w:color w:val="000000"/>
        </w:rPr>
      </w:pPr>
      <w:r>
        <w:t xml:space="preserve">            </w:t>
      </w:r>
      <w:r w:rsidRPr="004A1DE4">
        <w:t xml:space="preserve">Умения: </w:t>
      </w:r>
      <w:r>
        <w:rPr>
          <w:rFonts w:eastAsiaTheme="minorHAnsi"/>
          <w:lang w:eastAsia="en-US"/>
        </w:rPr>
        <w:t xml:space="preserve">выявлять проблемы экономического характера при анализе конкретных ситуаций, предлагать способы их решения и оценивать ожидаемые результаты, использовать основные и специальные методы экономического анализа информации в сфере профессиональной деятельности, разрабатывать и обосновывать варианты </w:t>
      </w:r>
      <w:r>
        <w:rPr>
          <w:rFonts w:eastAsiaTheme="minorHAnsi"/>
          <w:lang w:eastAsia="en-US"/>
        </w:rPr>
        <w:lastRenderedPageBreak/>
        <w:t xml:space="preserve">решений, </w:t>
      </w:r>
      <w:r>
        <w:t xml:space="preserve">исследовать проблемы управления </w:t>
      </w:r>
      <w:r w:rsidRPr="00836683">
        <w:t>развитие</w:t>
      </w:r>
      <w:r>
        <w:t>м</w:t>
      </w:r>
      <w:r w:rsidRPr="00836683">
        <w:t xml:space="preserve"> </w:t>
      </w:r>
      <w:r>
        <w:t>социально-экономических объектов на основе различных систем человеческих ценностей,</w:t>
      </w:r>
      <w:r w:rsidRPr="004A1DE4">
        <w:t xml:space="preserve"> </w:t>
      </w:r>
      <w:r>
        <w:t xml:space="preserve">использовать основные инновационные модели бизнеса для развития потенциала предприятия </w:t>
      </w:r>
      <w:r w:rsidRPr="004A1DE4">
        <w:t xml:space="preserve">и </w:t>
      </w:r>
      <w:r>
        <w:t xml:space="preserve">интерпретировать </w:t>
      </w:r>
      <w:r w:rsidRPr="004A1DE4">
        <w:t xml:space="preserve">научную информацию, </w:t>
      </w:r>
      <w:r>
        <w:t xml:space="preserve"> </w:t>
      </w:r>
      <w:r>
        <w:rPr>
          <w:color w:val="000000"/>
        </w:rPr>
        <w:t xml:space="preserve">пользоваться </w:t>
      </w:r>
      <w:r>
        <w:rPr>
          <w:rStyle w:val="14"/>
        </w:rPr>
        <w:t>интернетом и электронной почтой, файловым менеджером, уметь</w:t>
      </w:r>
      <w:r>
        <w:rPr>
          <w:color w:val="000000"/>
        </w:rPr>
        <w:t xml:space="preserve"> работать в простых общеизвестных офисных пакетах </w:t>
      </w:r>
      <w:r w:rsidRPr="00035C9A">
        <w:rPr>
          <w:rStyle w:val="14"/>
        </w:rPr>
        <w:t>(</w:t>
      </w:r>
      <w:r>
        <w:rPr>
          <w:rStyle w:val="14"/>
          <w:lang w:val="en-US"/>
        </w:rPr>
        <w:t>Microsoft</w:t>
      </w:r>
      <w:r w:rsidRPr="00035C9A">
        <w:rPr>
          <w:rStyle w:val="14"/>
        </w:rPr>
        <w:t xml:space="preserve"> </w:t>
      </w:r>
      <w:r>
        <w:rPr>
          <w:rStyle w:val="14"/>
          <w:lang w:val="en-US"/>
        </w:rPr>
        <w:t>Office</w:t>
      </w:r>
      <w:r w:rsidRPr="00035C9A">
        <w:rPr>
          <w:rStyle w:val="14"/>
        </w:rPr>
        <w:t xml:space="preserve">, </w:t>
      </w:r>
      <w:r>
        <w:rPr>
          <w:rStyle w:val="14"/>
          <w:lang w:val="en-US"/>
        </w:rPr>
        <w:t>OpenOffice</w:t>
      </w:r>
      <w:r w:rsidRPr="00035C9A">
        <w:rPr>
          <w:rStyle w:val="14"/>
        </w:rPr>
        <w:t>.</w:t>
      </w:r>
      <w:r>
        <w:rPr>
          <w:rStyle w:val="14"/>
          <w:lang w:val="en-US"/>
        </w:rPr>
        <w:t>org</w:t>
      </w:r>
      <w:r w:rsidRPr="00035C9A">
        <w:rPr>
          <w:rStyle w:val="14"/>
        </w:rPr>
        <w:t xml:space="preserve">). </w:t>
      </w:r>
    </w:p>
    <w:p w:rsidR="00556E77" w:rsidRPr="009E32CD" w:rsidRDefault="00556E77" w:rsidP="00556E77">
      <w:pPr>
        <w:widowControl w:val="0"/>
        <w:tabs>
          <w:tab w:val="left" w:pos="708"/>
          <w:tab w:val="right" w:leader="underscore" w:pos="9639"/>
        </w:tabs>
        <w:spacing w:line="276" w:lineRule="auto"/>
        <w:ind w:left="709" w:hanging="142"/>
        <w:jc w:val="both"/>
        <w:rPr>
          <w:rFonts w:eastAsiaTheme="minorHAnsi"/>
          <w:lang w:eastAsia="en-US"/>
        </w:rPr>
      </w:pPr>
      <w:r>
        <w:rPr>
          <w:rFonts w:eastAsiaTheme="minorHAnsi"/>
          <w:sz w:val="22"/>
          <w:szCs w:val="22"/>
          <w:lang w:eastAsia="en-US"/>
        </w:rPr>
        <w:t xml:space="preserve">  </w:t>
      </w:r>
      <w:r w:rsidRPr="004A1DE4">
        <w:t>Навыки</w:t>
      </w:r>
      <w:r>
        <w:t xml:space="preserve">: исследования и </w:t>
      </w:r>
      <w:r>
        <w:rPr>
          <w:rFonts w:eastAsiaTheme="minorHAnsi"/>
          <w:lang w:eastAsia="en-US"/>
        </w:rPr>
        <w:t xml:space="preserve">анализа современных тенденций, закономерностей и прогнозов развития экономики, владеть опытом обоснования принимаемых решений, определяющих содержание проблем, логику и механизмы их разрешения, </w:t>
      </w:r>
      <w:r>
        <w:t>владеть адаптивными механизмами социально-экономической эволюции,</w:t>
      </w:r>
      <w:r>
        <w:rPr>
          <w:noProof/>
        </w:rPr>
        <w:t xml:space="preserve"> опытом </w:t>
      </w:r>
      <w:r>
        <w:t xml:space="preserve">формирования сервисного предприятия, формулирования и проверки стратегических гипотез </w:t>
      </w:r>
      <w:r w:rsidRPr="0012631D">
        <w:t xml:space="preserve">развития </w:t>
      </w:r>
      <w:r>
        <w:t xml:space="preserve">предприятия в условиях глобализации и развития электронной экономики, </w:t>
      </w:r>
      <w:r>
        <w:rPr>
          <w:color w:val="000000"/>
        </w:rPr>
        <w:t xml:space="preserve">владеть информационными технологиями, необходимыми для самостоятельной научно-исследовательской деятельности, </w:t>
      </w:r>
      <w:r>
        <w:rPr>
          <w:rStyle w:val="14"/>
        </w:rPr>
        <w:t xml:space="preserve">работы с офисными приложениями как текстовый процессор, электронная таблица, презентация. </w:t>
      </w:r>
    </w:p>
    <w:p w:rsidR="00556E77" w:rsidRPr="000C5BB8" w:rsidRDefault="00556E77" w:rsidP="00556E77">
      <w:pPr>
        <w:tabs>
          <w:tab w:val="right" w:leader="underscore" w:pos="9639"/>
        </w:tabs>
        <w:ind w:firstLine="426"/>
        <w:jc w:val="both"/>
        <w:outlineLvl w:val="1"/>
        <w:rPr>
          <w:b/>
        </w:rPr>
      </w:pPr>
      <w:r w:rsidRPr="0083105F">
        <w:rPr>
          <w:b/>
        </w:rPr>
        <w:t>2.3.</w:t>
      </w:r>
      <w:r w:rsidRPr="009E32CD">
        <w:t xml:space="preserve"> </w:t>
      </w:r>
      <w:r w:rsidRPr="000C5BB8">
        <w:rPr>
          <w:b/>
        </w:rPr>
        <w:t>Для изучения данной учебной дисциплины (модуля) необходимы следующие знания, умения и навыки, формируемые предшествующими дисциплинами (модулями)</w:t>
      </w:r>
      <w:r w:rsidRPr="000C5BB8">
        <w:rPr>
          <w:b/>
          <w:i/>
        </w:rPr>
        <w:t>:</w:t>
      </w:r>
    </w:p>
    <w:p w:rsidR="00556E77" w:rsidRPr="0027416F" w:rsidRDefault="00556E77" w:rsidP="0027416F">
      <w:pPr>
        <w:widowControl w:val="0"/>
        <w:tabs>
          <w:tab w:val="left" w:pos="709"/>
          <w:tab w:val="right" w:leader="underscore" w:pos="9639"/>
        </w:tabs>
        <w:spacing w:line="276" w:lineRule="auto"/>
        <w:ind w:firstLine="709"/>
        <w:jc w:val="both"/>
        <w:rPr>
          <w:color w:val="000000" w:themeColor="text1"/>
        </w:rPr>
      </w:pPr>
      <w:r>
        <w:t xml:space="preserve"> </w:t>
      </w:r>
      <w:r w:rsidRPr="004A1DE4">
        <w:t xml:space="preserve">Знания и навыки, полученные аспирантами при изучении данного курса, необходимы </w:t>
      </w:r>
      <w:r>
        <w:t xml:space="preserve">для прохождения </w:t>
      </w:r>
      <w:r>
        <w:rPr>
          <w:color w:val="000000" w:themeColor="text1"/>
        </w:rPr>
        <w:t>п</w:t>
      </w:r>
      <w:r w:rsidRPr="00636E59">
        <w:rPr>
          <w:color w:val="000000" w:themeColor="text1"/>
        </w:rPr>
        <w:t>едагогическ</w:t>
      </w:r>
      <w:r>
        <w:rPr>
          <w:color w:val="000000" w:themeColor="text1"/>
        </w:rPr>
        <w:t>ой</w:t>
      </w:r>
      <w:r w:rsidRPr="00636E59">
        <w:rPr>
          <w:color w:val="000000" w:themeColor="text1"/>
        </w:rPr>
        <w:t xml:space="preserve"> практик</w:t>
      </w:r>
      <w:r>
        <w:rPr>
          <w:color w:val="000000" w:themeColor="text1"/>
        </w:rPr>
        <w:t>и</w:t>
      </w:r>
      <w:r w:rsidRPr="00636E59">
        <w:rPr>
          <w:color w:val="000000" w:themeColor="text1"/>
        </w:rPr>
        <w:t>, практик</w:t>
      </w:r>
      <w:r>
        <w:rPr>
          <w:color w:val="000000" w:themeColor="text1"/>
        </w:rPr>
        <w:t>и</w:t>
      </w:r>
      <w:r w:rsidRPr="00636E59">
        <w:rPr>
          <w:color w:val="000000" w:themeColor="text1"/>
        </w:rPr>
        <w:t xml:space="preserve"> по получению профессиональных умений и опыта профессиональной деятельности</w:t>
      </w:r>
      <w:r>
        <w:rPr>
          <w:color w:val="000000" w:themeColor="text1"/>
        </w:rPr>
        <w:t xml:space="preserve">, а также </w:t>
      </w:r>
      <w:r w:rsidRPr="004A1DE4">
        <w:t xml:space="preserve">при </w:t>
      </w:r>
      <w:r>
        <w:t xml:space="preserve">проведении научно-исследовательской деятельности, </w:t>
      </w:r>
      <w:r w:rsidRPr="004A1DE4">
        <w:t>подготовке и написании диссертации по избранной специальности</w:t>
      </w:r>
      <w:r>
        <w:t>, а также необходимы для сдачи государственного экзамена.</w:t>
      </w:r>
    </w:p>
    <w:p w:rsidR="00556E77" w:rsidRPr="004A1DE4" w:rsidRDefault="00556E77" w:rsidP="00556E77">
      <w:pPr>
        <w:tabs>
          <w:tab w:val="left" w:pos="708"/>
          <w:tab w:val="right" w:leader="underscore" w:pos="9639"/>
        </w:tabs>
        <w:jc w:val="both"/>
        <w:rPr>
          <w:i/>
        </w:rPr>
      </w:pPr>
    </w:p>
    <w:p w:rsidR="00556E77" w:rsidRPr="004A1DE4" w:rsidRDefault="00556E77" w:rsidP="00556E77">
      <w:pPr>
        <w:tabs>
          <w:tab w:val="right" w:leader="underscore" w:pos="9639"/>
        </w:tabs>
        <w:ind w:firstLine="709"/>
        <w:jc w:val="center"/>
        <w:rPr>
          <w:b/>
          <w:bCs/>
        </w:rPr>
      </w:pPr>
      <w:r w:rsidRPr="004A1DE4">
        <w:rPr>
          <w:b/>
          <w:bCs/>
        </w:rPr>
        <w:t>3. КОМПЕТЕНЦИИ ОБУЧАЮЩЕГОСЯ, ФОРМИРУЕМЫЕ В РЕЗУЛЬТАТЕ</w:t>
      </w:r>
    </w:p>
    <w:p w:rsidR="00556E77" w:rsidRDefault="00556E77" w:rsidP="00556E77">
      <w:pPr>
        <w:tabs>
          <w:tab w:val="right" w:leader="underscore" w:pos="9639"/>
        </w:tabs>
        <w:jc w:val="center"/>
        <w:rPr>
          <w:b/>
        </w:rPr>
      </w:pPr>
      <w:r w:rsidRPr="004A1DE4">
        <w:rPr>
          <w:b/>
          <w:bCs/>
        </w:rPr>
        <w:t xml:space="preserve"> ОСВОЕНИЯ </w:t>
      </w:r>
      <w:r w:rsidRPr="00D008F6">
        <w:rPr>
          <w:b/>
          <w:bCs/>
        </w:rPr>
        <w:t>ДИСЦИПЛИНЫ</w:t>
      </w:r>
      <w:r w:rsidRPr="004A1DE4">
        <w:rPr>
          <w:b/>
          <w:bCs/>
        </w:rPr>
        <w:t xml:space="preserve"> </w:t>
      </w:r>
      <w:r w:rsidRPr="00D008F6">
        <w:rPr>
          <w:b/>
        </w:rPr>
        <w:t>(МОДУЛЯ)</w:t>
      </w:r>
    </w:p>
    <w:p w:rsidR="0027416F" w:rsidRPr="004A1DE4" w:rsidRDefault="0027416F" w:rsidP="00556E77">
      <w:pPr>
        <w:tabs>
          <w:tab w:val="right" w:leader="underscore" w:pos="9639"/>
        </w:tabs>
        <w:jc w:val="center"/>
        <w:rPr>
          <w:b/>
          <w:bCs/>
        </w:rPr>
      </w:pPr>
    </w:p>
    <w:p w:rsidR="00556E77" w:rsidRDefault="00556E77" w:rsidP="00556E77">
      <w:pPr>
        <w:widowControl w:val="0"/>
        <w:spacing w:line="276" w:lineRule="auto"/>
        <w:ind w:firstLine="709"/>
        <w:jc w:val="both"/>
      </w:pPr>
      <w:r w:rsidRPr="004A1DE4">
        <w:t xml:space="preserve">Процесс изучения дисциплины </w:t>
      </w:r>
      <w:r>
        <w:t xml:space="preserve">(модуля) </w:t>
      </w:r>
      <w:r w:rsidRPr="004A1DE4">
        <w:t>направлен на формирование элементов следующих компетенций в соответствии с ФГОС ВО и ОП</w:t>
      </w:r>
      <w:r>
        <w:t>ОП</w:t>
      </w:r>
      <w:r w:rsidRPr="004A1DE4">
        <w:t xml:space="preserve"> ВО по данному направлению</w:t>
      </w:r>
      <w:r w:rsidRPr="004A1DE4">
        <w:rPr>
          <w:color w:val="FF0000"/>
        </w:rPr>
        <w:t xml:space="preserve"> </w:t>
      </w:r>
      <w:r w:rsidRPr="004A1DE4">
        <w:t xml:space="preserve">подготовки (специальности): </w:t>
      </w:r>
      <w:r>
        <w:t xml:space="preserve">         </w:t>
      </w:r>
    </w:p>
    <w:p w:rsidR="00556E77" w:rsidRPr="00F03368" w:rsidRDefault="00556E77" w:rsidP="00556E77">
      <w:pPr>
        <w:widowControl w:val="0"/>
        <w:ind w:firstLine="709"/>
        <w:jc w:val="both"/>
      </w:pPr>
      <w:r w:rsidRPr="00F03368">
        <w:t>а) универсальных (УК)</w:t>
      </w:r>
      <w:r>
        <w:t>;</w:t>
      </w:r>
    </w:p>
    <w:p w:rsidR="00556E77" w:rsidRDefault="00556E77" w:rsidP="00556E77">
      <w:pPr>
        <w:tabs>
          <w:tab w:val="left" w:pos="1134"/>
        </w:tabs>
        <w:autoSpaceDE w:val="0"/>
        <w:autoSpaceDN w:val="0"/>
        <w:adjustRightInd w:val="0"/>
        <w:spacing w:line="276" w:lineRule="auto"/>
        <w:ind w:firstLine="709"/>
        <w:jc w:val="both"/>
      </w:pPr>
      <w:r>
        <w:t xml:space="preserve">УК-1 - </w:t>
      </w:r>
      <w:r w:rsidRPr="00231522">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t xml:space="preserve">;   </w:t>
      </w:r>
    </w:p>
    <w:p w:rsidR="00556E77" w:rsidRPr="00F03368" w:rsidRDefault="00556E77" w:rsidP="00556E77">
      <w:pPr>
        <w:tabs>
          <w:tab w:val="left" w:pos="1134"/>
        </w:tabs>
        <w:autoSpaceDE w:val="0"/>
        <w:autoSpaceDN w:val="0"/>
        <w:adjustRightInd w:val="0"/>
        <w:spacing w:line="276" w:lineRule="auto"/>
        <w:jc w:val="both"/>
      </w:pPr>
      <w:r>
        <w:t xml:space="preserve">             </w:t>
      </w:r>
      <w:r w:rsidRPr="00F03368">
        <w:t>б) профессиональных (ПК);</w:t>
      </w:r>
    </w:p>
    <w:p w:rsidR="00556E77" w:rsidRDefault="00556E77" w:rsidP="00556E77">
      <w:pPr>
        <w:tabs>
          <w:tab w:val="left" w:pos="1134"/>
        </w:tabs>
        <w:autoSpaceDE w:val="0"/>
        <w:autoSpaceDN w:val="0"/>
        <w:adjustRightInd w:val="0"/>
        <w:spacing w:line="276" w:lineRule="auto"/>
        <w:ind w:firstLine="709"/>
        <w:jc w:val="both"/>
      </w:pPr>
      <w:r>
        <w:t xml:space="preserve">ПК-1 - </w:t>
      </w:r>
      <w:r w:rsidRPr="00231522">
        <w:t xml:space="preserve">способность </w:t>
      </w:r>
      <w:r>
        <w:t>абстрактного мышления, анализа, обобщения и интерпретации полученных результатов исследования и использовать методологические, методические подходы к решению проблем в области управления экономическими системами с учётом тенденций глобализации экономических процессов в отраслях, комплексах.</w:t>
      </w:r>
    </w:p>
    <w:p w:rsidR="00556E77" w:rsidRPr="0087422B" w:rsidRDefault="00556E77" w:rsidP="00556E77">
      <w:pPr>
        <w:tabs>
          <w:tab w:val="left" w:pos="1134"/>
        </w:tabs>
        <w:autoSpaceDE w:val="0"/>
        <w:autoSpaceDN w:val="0"/>
        <w:adjustRightInd w:val="0"/>
        <w:spacing w:line="276" w:lineRule="auto"/>
        <w:ind w:firstLine="709"/>
        <w:jc w:val="right"/>
        <w:rPr>
          <w:b/>
        </w:rPr>
      </w:pPr>
      <w:r>
        <w:t xml:space="preserve">  </w:t>
      </w:r>
      <w:r w:rsidRPr="00667D8C">
        <w:rPr>
          <w:b/>
        </w:rPr>
        <w:t xml:space="preserve">Таблица 1. </w:t>
      </w:r>
    </w:p>
    <w:p w:rsidR="00556E77" w:rsidRPr="00045E89" w:rsidRDefault="00556E77" w:rsidP="00556E77">
      <w:pPr>
        <w:tabs>
          <w:tab w:val="left" w:pos="1134"/>
        </w:tabs>
        <w:autoSpaceDE w:val="0"/>
        <w:autoSpaceDN w:val="0"/>
        <w:adjustRightInd w:val="0"/>
        <w:spacing w:line="276" w:lineRule="auto"/>
        <w:ind w:firstLine="709"/>
        <w:jc w:val="right"/>
        <w:rPr>
          <w:i/>
        </w:rPr>
      </w:pPr>
      <w:r w:rsidRPr="00667D8C">
        <w:rPr>
          <w:b/>
        </w:rPr>
        <w:t>Декомпозиция результатов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2294"/>
        <w:gridCol w:w="2294"/>
        <w:gridCol w:w="2439"/>
      </w:tblGrid>
      <w:tr w:rsidR="00556E77" w:rsidRPr="004A1DE4" w:rsidTr="00035419">
        <w:tc>
          <w:tcPr>
            <w:tcW w:w="2318" w:type="dxa"/>
            <w:vMerge w:val="restart"/>
          </w:tcPr>
          <w:p w:rsidR="00556E77" w:rsidRPr="004A1DE4" w:rsidRDefault="00556E77" w:rsidP="00035419">
            <w:pPr>
              <w:pStyle w:val="a5"/>
              <w:widowControl w:val="0"/>
              <w:spacing w:after="0"/>
              <w:ind w:left="0"/>
              <w:jc w:val="center"/>
            </w:pPr>
            <w:r>
              <w:t xml:space="preserve"> </w:t>
            </w:r>
            <w:r w:rsidRPr="004A1DE4">
              <w:t>Код компетенции</w:t>
            </w:r>
          </w:p>
        </w:tc>
        <w:tc>
          <w:tcPr>
            <w:tcW w:w="7027" w:type="dxa"/>
            <w:gridSpan w:val="3"/>
          </w:tcPr>
          <w:p w:rsidR="00556E77" w:rsidRPr="00E74C2F" w:rsidRDefault="00556E77" w:rsidP="00035419">
            <w:pPr>
              <w:pStyle w:val="a5"/>
              <w:widowControl w:val="0"/>
              <w:spacing w:after="0"/>
              <w:ind w:left="0"/>
              <w:jc w:val="center"/>
            </w:pPr>
            <w:r w:rsidRPr="000C5BB8">
              <w:rPr>
                <w:spacing w:val="2"/>
              </w:rPr>
              <w:t xml:space="preserve">Планируемые результаты освоения </w:t>
            </w:r>
            <w:r w:rsidRPr="004A2948">
              <w:rPr>
                <w:spacing w:val="2"/>
              </w:rPr>
              <w:t>дисциплины (модуля)</w:t>
            </w:r>
            <w:r w:rsidRPr="00E74C2F">
              <w:rPr>
                <w:spacing w:val="2"/>
              </w:rPr>
              <w:t xml:space="preserve"> </w:t>
            </w:r>
          </w:p>
        </w:tc>
      </w:tr>
      <w:tr w:rsidR="00556E77" w:rsidRPr="004A1DE4" w:rsidTr="00035419">
        <w:tc>
          <w:tcPr>
            <w:tcW w:w="2318" w:type="dxa"/>
            <w:vMerge/>
          </w:tcPr>
          <w:p w:rsidR="00556E77" w:rsidRPr="004A1DE4" w:rsidRDefault="00556E77" w:rsidP="00035419">
            <w:pPr>
              <w:pStyle w:val="a5"/>
              <w:widowControl w:val="0"/>
              <w:spacing w:after="0"/>
              <w:ind w:left="0"/>
              <w:rPr>
                <w:b/>
                <w:i/>
              </w:rPr>
            </w:pPr>
          </w:p>
        </w:tc>
        <w:tc>
          <w:tcPr>
            <w:tcW w:w="2294" w:type="dxa"/>
          </w:tcPr>
          <w:p w:rsidR="00556E77" w:rsidRPr="004A1DE4" w:rsidRDefault="00556E77" w:rsidP="00035419">
            <w:pPr>
              <w:pStyle w:val="a5"/>
              <w:widowControl w:val="0"/>
              <w:spacing w:after="0"/>
              <w:ind w:left="0"/>
              <w:jc w:val="center"/>
              <w:rPr>
                <w:b/>
                <w:i/>
              </w:rPr>
            </w:pPr>
            <w:r w:rsidRPr="004A1DE4">
              <w:t>Знать</w:t>
            </w:r>
          </w:p>
        </w:tc>
        <w:tc>
          <w:tcPr>
            <w:tcW w:w="2294" w:type="dxa"/>
          </w:tcPr>
          <w:p w:rsidR="00556E77" w:rsidRPr="00FC6C95" w:rsidRDefault="00556E77" w:rsidP="00035419">
            <w:pPr>
              <w:pStyle w:val="a5"/>
              <w:widowControl w:val="0"/>
              <w:spacing w:after="0"/>
              <w:ind w:left="0"/>
              <w:jc w:val="center"/>
              <w:rPr>
                <w:b/>
                <w:i/>
                <w:sz w:val="22"/>
              </w:rPr>
            </w:pPr>
            <w:r w:rsidRPr="00FC6C95">
              <w:rPr>
                <w:sz w:val="22"/>
              </w:rPr>
              <w:t>Уметь</w:t>
            </w:r>
          </w:p>
        </w:tc>
        <w:tc>
          <w:tcPr>
            <w:tcW w:w="2439" w:type="dxa"/>
          </w:tcPr>
          <w:p w:rsidR="00556E77" w:rsidRPr="004A1DE4" w:rsidRDefault="00556E77" w:rsidP="00035419">
            <w:pPr>
              <w:pStyle w:val="a5"/>
              <w:widowControl w:val="0"/>
              <w:spacing w:after="0"/>
              <w:ind w:left="0"/>
              <w:jc w:val="center"/>
              <w:rPr>
                <w:b/>
                <w:i/>
              </w:rPr>
            </w:pPr>
            <w:r w:rsidRPr="004A1DE4">
              <w:t>Владеть</w:t>
            </w:r>
          </w:p>
        </w:tc>
      </w:tr>
      <w:tr w:rsidR="00556E77" w:rsidRPr="004A1DE4" w:rsidTr="00035419">
        <w:tc>
          <w:tcPr>
            <w:tcW w:w="2318" w:type="dxa"/>
          </w:tcPr>
          <w:p w:rsidR="00556E77" w:rsidRPr="00AF1183" w:rsidRDefault="00556E77" w:rsidP="00035419">
            <w:pPr>
              <w:tabs>
                <w:tab w:val="left" w:pos="1134"/>
              </w:tabs>
              <w:autoSpaceDE w:val="0"/>
              <w:autoSpaceDN w:val="0"/>
              <w:adjustRightInd w:val="0"/>
              <w:spacing w:line="276" w:lineRule="auto"/>
              <w:rPr>
                <w:sz w:val="22"/>
              </w:rPr>
            </w:pPr>
            <w:r w:rsidRPr="0073725B">
              <w:rPr>
                <w:sz w:val="22"/>
              </w:rPr>
              <w:t xml:space="preserve">УК-1 </w:t>
            </w:r>
          </w:p>
        </w:tc>
        <w:tc>
          <w:tcPr>
            <w:tcW w:w="2294" w:type="dxa"/>
          </w:tcPr>
          <w:p w:rsidR="00556E77" w:rsidRPr="00436EFA" w:rsidRDefault="00556E77" w:rsidP="00035419">
            <w:pPr>
              <w:pStyle w:val="af5"/>
              <w:shd w:val="clear" w:color="auto" w:fill="FFFFFF"/>
              <w:spacing w:before="0" w:beforeAutospacing="0" w:after="0" w:afterAutospacing="0"/>
              <w:rPr>
                <w:sz w:val="21"/>
              </w:rPr>
            </w:pPr>
            <w:r w:rsidRPr="00436EFA">
              <w:rPr>
                <w:sz w:val="21"/>
              </w:rPr>
              <w:t xml:space="preserve">методы </w:t>
            </w:r>
            <w:r>
              <w:rPr>
                <w:sz w:val="21"/>
              </w:rPr>
              <w:t>анализа</w:t>
            </w:r>
            <w:r w:rsidRPr="00436EFA">
              <w:rPr>
                <w:sz w:val="21"/>
              </w:rPr>
              <w:t xml:space="preserve"> и </w:t>
            </w:r>
            <w:r>
              <w:rPr>
                <w:sz w:val="21"/>
              </w:rPr>
              <w:t xml:space="preserve">оценки </w:t>
            </w:r>
            <w:r w:rsidRPr="00436EFA">
              <w:rPr>
                <w:sz w:val="21"/>
              </w:rPr>
              <w:t>научных достижений</w:t>
            </w:r>
            <w:r>
              <w:rPr>
                <w:sz w:val="21"/>
              </w:rPr>
              <w:t xml:space="preserve">; </w:t>
            </w:r>
            <w:r w:rsidRPr="00436EFA">
              <w:rPr>
                <w:sz w:val="21"/>
              </w:rPr>
              <w:t xml:space="preserve">технологии </w:t>
            </w:r>
            <w:r w:rsidRPr="00436EFA">
              <w:rPr>
                <w:sz w:val="21"/>
              </w:rPr>
              <w:lastRenderedPageBreak/>
              <w:t xml:space="preserve">генерирования новых идей;                          </w:t>
            </w:r>
          </w:p>
          <w:p w:rsidR="00556E77" w:rsidRPr="00436EFA" w:rsidRDefault="00556E77" w:rsidP="00035419">
            <w:pPr>
              <w:pStyle w:val="af5"/>
              <w:shd w:val="clear" w:color="auto" w:fill="FFFFFF"/>
              <w:spacing w:before="0" w:beforeAutospacing="0" w:after="0" w:afterAutospacing="0"/>
              <w:rPr>
                <w:sz w:val="21"/>
              </w:rPr>
            </w:pPr>
            <w:r w:rsidRPr="00436EFA">
              <w:rPr>
                <w:sz w:val="21"/>
              </w:rPr>
              <w:t xml:space="preserve">тенденции развития информационной экономики; </w:t>
            </w:r>
          </w:p>
          <w:p w:rsidR="00556E77" w:rsidRPr="00436EFA" w:rsidRDefault="00556E77" w:rsidP="00035419">
            <w:pPr>
              <w:pStyle w:val="af5"/>
              <w:shd w:val="clear" w:color="auto" w:fill="FFFFFF"/>
              <w:spacing w:before="0" w:beforeAutospacing="0" w:after="0" w:afterAutospacing="0"/>
              <w:rPr>
                <w:sz w:val="21"/>
              </w:rPr>
            </w:pPr>
            <w:r w:rsidRPr="00436EFA">
              <w:rPr>
                <w:sz w:val="21"/>
              </w:rPr>
              <w:t>сущность и формы инновационного</w:t>
            </w:r>
          </w:p>
          <w:p w:rsidR="00556E77" w:rsidRPr="00436EFA" w:rsidRDefault="00556E77" w:rsidP="00035419">
            <w:pPr>
              <w:pStyle w:val="a5"/>
              <w:widowControl w:val="0"/>
              <w:spacing w:after="0"/>
              <w:ind w:left="0"/>
              <w:rPr>
                <w:sz w:val="21"/>
              </w:rPr>
            </w:pPr>
            <w:r w:rsidRPr="00436EFA">
              <w:rPr>
                <w:sz w:val="21"/>
              </w:rPr>
              <w:t>развития</w:t>
            </w:r>
            <w:r>
              <w:rPr>
                <w:sz w:val="21"/>
              </w:rPr>
              <w:t xml:space="preserve"> региона.</w:t>
            </w:r>
          </w:p>
          <w:p w:rsidR="00556E77" w:rsidRPr="00436EFA" w:rsidRDefault="00556E77" w:rsidP="00035419">
            <w:pPr>
              <w:pStyle w:val="a5"/>
              <w:widowControl w:val="0"/>
              <w:spacing w:after="0"/>
              <w:ind w:left="0"/>
              <w:rPr>
                <w:sz w:val="21"/>
              </w:rPr>
            </w:pPr>
          </w:p>
        </w:tc>
        <w:tc>
          <w:tcPr>
            <w:tcW w:w="2294" w:type="dxa"/>
          </w:tcPr>
          <w:p w:rsidR="00556E77" w:rsidRPr="00436EFA" w:rsidRDefault="00556E77" w:rsidP="00035419">
            <w:pPr>
              <w:pStyle w:val="a5"/>
              <w:widowControl w:val="0"/>
              <w:spacing w:after="0"/>
              <w:ind w:left="0"/>
              <w:rPr>
                <w:sz w:val="21"/>
              </w:rPr>
            </w:pPr>
            <w:r w:rsidRPr="00436EFA">
              <w:rPr>
                <w:sz w:val="21"/>
              </w:rPr>
              <w:lastRenderedPageBreak/>
              <w:t xml:space="preserve">использовать инструментарий и методы анализа новых идей имеющих </w:t>
            </w:r>
            <w:r w:rsidRPr="00436EFA">
              <w:rPr>
                <w:sz w:val="21"/>
              </w:rPr>
              <w:lastRenderedPageBreak/>
              <w:t>инновационный потенциал;</w:t>
            </w:r>
          </w:p>
          <w:p w:rsidR="00556E77" w:rsidRPr="00436EFA" w:rsidRDefault="00556E77" w:rsidP="00035419">
            <w:pPr>
              <w:pStyle w:val="a5"/>
              <w:widowControl w:val="0"/>
              <w:spacing w:after="0"/>
              <w:ind w:left="0"/>
              <w:rPr>
                <w:sz w:val="21"/>
              </w:rPr>
            </w:pPr>
            <w:r w:rsidRPr="00436EFA">
              <w:rPr>
                <w:sz w:val="21"/>
              </w:rPr>
              <w:t>применять на практике полученные знания при анализе научных публикаций;</w:t>
            </w:r>
          </w:p>
          <w:p w:rsidR="00556E77" w:rsidRPr="00436EFA" w:rsidRDefault="00556E77" w:rsidP="00035419">
            <w:pPr>
              <w:pStyle w:val="a5"/>
              <w:widowControl w:val="0"/>
              <w:spacing w:after="0"/>
              <w:ind w:left="0"/>
              <w:jc w:val="both"/>
              <w:rPr>
                <w:sz w:val="21"/>
              </w:rPr>
            </w:pPr>
            <w:r w:rsidRPr="00436EFA">
              <w:rPr>
                <w:sz w:val="21"/>
              </w:rPr>
              <w:t xml:space="preserve">формулировать новые научные гипотезы и проблемы научного исследования. </w:t>
            </w:r>
          </w:p>
        </w:tc>
        <w:tc>
          <w:tcPr>
            <w:tcW w:w="2439" w:type="dxa"/>
          </w:tcPr>
          <w:p w:rsidR="00556E77" w:rsidRPr="00436EFA" w:rsidRDefault="00556E77" w:rsidP="00035419">
            <w:pPr>
              <w:rPr>
                <w:sz w:val="21"/>
              </w:rPr>
            </w:pPr>
            <w:r w:rsidRPr="00436EFA">
              <w:rPr>
                <w:sz w:val="21"/>
              </w:rPr>
              <w:lastRenderedPageBreak/>
              <w:t xml:space="preserve">основными методами анализа научных публикаций; </w:t>
            </w:r>
          </w:p>
          <w:p w:rsidR="00556E77" w:rsidRPr="00436EFA" w:rsidRDefault="00556E77" w:rsidP="00035419">
            <w:pPr>
              <w:rPr>
                <w:sz w:val="21"/>
              </w:rPr>
            </w:pPr>
            <w:r w:rsidRPr="00436EFA">
              <w:rPr>
                <w:sz w:val="21"/>
              </w:rPr>
              <w:lastRenderedPageBreak/>
              <w:t xml:space="preserve">опытом формирования </w:t>
            </w:r>
            <w:r>
              <w:rPr>
                <w:sz w:val="21"/>
              </w:rPr>
              <w:t>конкурентного потенциала региона;</w:t>
            </w:r>
            <w:r w:rsidRPr="00436EFA">
              <w:rPr>
                <w:sz w:val="21"/>
              </w:rPr>
              <w:t xml:space="preserve"> </w:t>
            </w:r>
          </w:p>
          <w:p w:rsidR="00556E77" w:rsidRPr="00436EFA" w:rsidRDefault="00556E77" w:rsidP="00035419">
            <w:pPr>
              <w:pStyle w:val="af5"/>
              <w:shd w:val="clear" w:color="auto" w:fill="FFFFFF"/>
              <w:spacing w:before="0" w:beforeAutospacing="0" w:after="0" w:afterAutospacing="0"/>
              <w:rPr>
                <w:sz w:val="21"/>
              </w:rPr>
            </w:pPr>
            <w:r w:rsidRPr="00436EFA">
              <w:rPr>
                <w:sz w:val="21"/>
              </w:rPr>
              <w:t xml:space="preserve">методиками оценки и критического анализа научных достижений, генерирования новых научных идей. </w:t>
            </w:r>
          </w:p>
          <w:p w:rsidR="00556E77" w:rsidRPr="00436EFA" w:rsidRDefault="00556E77" w:rsidP="00035419">
            <w:pPr>
              <w:rPr>
                <w:sz w:val="21"/>
              </w:rPr>
            </w:pPr>
            <w:r w:rsidRPr="00436EFA">
              <w:rPr>
                <w:sz w:val="21"/>
              </w:rPr>
              <w:t xml:space="preserve"> </w:t>
            </w:r>
          </w:p>
        </w:tc>
      </w:tr>
      <w:tr w:rsidR="00556E77" w:rsidRPr="004A1DE4" w:rsidTr="00035419">
        <w:tc>
          <w:tcPr>
            <w:tcW w:w="2318" w:type="dxa"/>
          </w:tcPr>
          <w:p w:rsidR="00556E77" w:rsidRPr="002162A0" w:rsidRDefault="00556E77" w:rsidP="00035419">
            <w:pPr>
              <w:tabs>
                <w:tab w:val="left" w:pos="1134"/>
              </w:tabs>
              <w:autoSpaceDE w:val="0"/>
              <w:autoSpaceDN w:val="0"/>
              <w:adjustRightInd w:val="0"/>
              <w:rPr>
                <w:color w:val="000000"/>
                <w:sz w:val="22"/>
              </w:rPr>
            </w:pPr>
            <w:r w:rsidRPr="00FD0A8E">
              <w:rPr>
                <w:sz w:val="22"/>
              </w:rPr>
              <w:lastRenderedPageBreak/>
              <w:t>ПК-</w:t>
            </w:r>
            <w:r>
              <w:rPr>
                <w:sz w:val="22"/>
              </w:rPr>
              <w:t>1</w:t>
            </w:r>
            <w:r w:rsidRPr="00FD0A8E">
              <w:rPr>
                <w:sz w:val="22"/>
              </w:rPr>
              <w:t xml:space="preserve"> </w:t>
            </w:r>
            <w:r>
              <w:rPr>
                <w:color w:val="000000"/>
                <w:sz w:val="22"/>
              </w:rPr>
              <w:t xml:space="preserve"> </w:t>
            </w:r>
          </w:p>
        </w:tc>
        <w:tc>
          <w:tcPr>
            <w:tcW w:w="2294" w:type="dxa"/>
          </w:tcPr>
          <w:p w:rsidR="00556E77" w:rsidRPr="004E4A29" w:rsidRDefault="00556E77" w:rsidP="00035419">
            <w:pPr>
              <w:jc w:val="both"/>
              <w:rPr>
                <w:rFonts w:eastAsiaTheme="minorHAnsi"/>
                <w:sz w:val="21"/>
                <w:szCs w:val="21"/>
                <w:lang w:eastAsia="en-US"/>
              </w:rPr>
            </w:pPr>
            <w:r w:rsidRPr="004E4A29">
              <w:rPr>
                <w:rFonts w:eastAsiaTheme="minorHAnsi"/>
                <w:sz w:val="21"/>
                <w:szCs w:val="21"/>
                <w:lang w:eastAsia="en-US"/>
              </w:rPr>
              <w:t>теоретические обобщения, позволяющие отразить основные закономерности исследуемых явлений;</w:t>
            </w:r>
          </w:p>
          <w:p w:rsidR="00556E77" w:rsidRPr="004E4A29" w:rsidRDefault="00556E77" w:rsidP="00035419">
            <w:pPr>
              <w:jc w:val="both"/>
              <w:rPr>
                <w:sz w:val="21"/>
                <w:szCs w:val="21"/>
              </w:rPr>
            </w:pPr>
            <w:r w:rsidRPr="004E4A29">
              <w:rPr>
                <w:sz w:val="21"/>
                <w:szCs w:val="21"/>
              </w:rPr>
              <w:t xml:space="preserve">научные подходы и виды управления экономическими системами; </w:t>
            </w:r>
          </w:p>
          <w:p w:rsidR="00556E77" w:rsidRPr="004E4A29" w:rsidRDefault="00556E77" w:rsidP="00035419">
            <w:pPr>
              <w:jc w:val="both"/>
              <w:rPr>
                <w:sz w:val="21"/>
                <w:szCs w:val="21"/>
              </w:rPr>
            </w:pPr>
            <w:r w:rsidRPr="004E4A29">
              <w:rPr>
                <w:sz w:val="21"/>
                <w:szCs w:val="21"/>
              </w:rPr>
              <w:t>современные тенденции развития экономики и инновационных процессов с учётом глобализации;</w:t>
            </w:r>
          </w:p>
          <w:p w:rsidR="00556E77" w:rsidRPr="004E4A29" w:rsidRDefault="00556E77" w:rsidP="00035419">
            <w:pPr>
              <w:jc w:val="both"/>
              <w:rPr>
                <w:sz w:val="21"/>
                <w:szCs w:val="21"/>
              </w:rPr>
            </w:pPr>
            <w:r w:rsidRPr="004E4A29">
              <w:rPr>
                <w:sz w:val="21"/>
                <w:szCs w:val="21"/>
              </w:rPr>
              <w:t>- основные инновационные модели развития предприятия.</w:t>
            </w:r>
          </w:p>
          <w:p w:rsidR="00556E77" w:rsidRPr="004E4A29" w:rsidRDefault="00556E77" w:rsidP="00035419">
            <w:pPr>
              <w:rPr>
                <w:sz w:val="21"/>
                <w:szCs w:val="21"/>
              </w:rPr>
            </w:pPr>
          </w:p>
        </w:tc>
        <w:tc>
          <w:tcPr>
            <w:tcW w:w="2294" w:type="dxa"/>
          </w:tcPr>
          <w:p w:rsidR="00556E77" w:rsidRPr="004E4A29" w:rsidRDefault="00556E77" w:rsidP="00035419">
            <w:pPr>
              <w:jc w:val="both"/>
              <w:rPr>
                <w:sz w:val="21"/>
                <w:szCs w:val="21"/>
              </w:rPr>
            </w:pPr>
            <w:r w:rsidRPr="004E4A29">
              <w:rPr>
                <w:sz w:val="21"/>
                <w:szCs w:val="21"/>
              </w:rPr>
              <w:t xml:space="preserve">применять </w:t>
            </w:r>
            <w:r w:rsidRPr="004E4A29">
              <w:rPr>
                <w:rFonts w:eastAsiaTheme="minorHAnsi"/>
                <w:sz w:val="21"/>
                <w:szCs w:val="21"/>
                <w:lang w:eastAsia="en-US"/>
              </w:rPr>
              <w:t xml:space="preserve">теоретические обобщения, закономерности исследуемых явлений при </w:t>
            </w:r>
            <w:r w:rsidRPr="004E4A29">
              <w:rPr>
                <w:sz w:val="21"/>
                <w:szCs w:val="21"/>
              </w:rPr>
              <w:t>решении проблем в области управления экономическими системами;</w:t>
            </w:r>
          </w:p>
          <w:p w:rsidR="00556E77" w:rsidRPr="004E4A29" w:rsidRDefault="00556E77" w:rsidP="00035419">
            <w:pPr>
              <w:jc w:val="both"/>
              <w:rPr>
                <w:sz w:val="21"/>
                <w:szCs w:val="21"/>
              </w:rPr>
            </w:pPr>
            <w:r w:rsidRPr="004E4A29">
              <w:rPr>
                <w:sz w:val="21"/>
                <w:szCs w:val="21"/>
              </w:rPr>
              <w:t>анализировать и интерпретировать современные тенденции развития экономических систем и процессов в условиях глобализации;</w:t>
            </w:r>
          </w:p>
          <w:p w:rsidR="00556E77" w:rsidRPr="004E4A29" w:rsidRDefault="00556E77" w:rsidP="00035419">
            <w:pPr>
              <w:widowControl w:val="0"/>
              <w:tabs>
                <w:tab w:val="left" w:pos="1080"/>
              </w:tabs>
              <w:snapToGrid w:val="0"/>
              <w:jc w:val="both"/>
              <w:rPr>
                <w:sz w:val="21"/>
                <w:szCs w:val="21"/>
              </w:rPr>
            </w:pPr>
            <w:r w:rsidRPr="004E4A29">
              <w:rPr>
                <w:rFonts w:eastAsiaTheme="minorHAnsi"/>
                <w:sz w:val="21"/>
                <w:szCs w:val="21"/>
                <w:lang w:eastAsia="en-US"/>
              </w:rPr>
              <w:t xml:space="preserve">вычленять общее при </w:t>
            </w:r>
            <w:r w:rsidRPr="004E4A29">
              <w:rPr>
                <w:sz w:val="21"/>
                <w:szCs w:val="21"/>
              </w:rPr>
              <w:t xml:space="preserve">интерпретации полученных результатов исследования. </w:t>
            </w:r>
          </w:p>
        </w:tc>
        <w:tc>
          <w:tcPr>
            <w:tcW w:w="2439" w:type="dxa"/>
          </w:tcPr>
          <w:p w:rsidR="00556E77" w:rsidRPr="004E4A29" w:rsidRDefault="00556E77" w:rsidP="00035419">
            <w:pPr>
              <w:autoSpaceDE w:val="0"/>
              <w:autoSpaceDN w:val="0"/>
              <w:adjustRightInd w:val="0"/>
              <w:jc w:val="both"/>
              <w:rPr>
                <w:rFonts w:eastAsiaTheme="minorHAnsi"/>
                <w:sz w:val="21"/>
                <w:szCs w:val="21"/>
                <w:lang w:eastAsia="en-US"/>
              </w:rPr>
            </w:pPr>
            <w:r w:rsidRPr="004E4A29">
              <w:rPr>
                <w:rFonts w:eastAsiaTheme="minorHAnsi"/>
                <w:sz w:val="21"/>
                <w:szCs w:val="21"/>
                <w:lang w:eastAsia="en-US"/>
              </w:rPr>
              <w:t>современны</w:t>
            </w:r>
            <w:r>
              <w:rPr>
                <w:rFonts w:eastAsiaTheme="minorHAnsi"/>
                <w:sz w:val="21"/>
                <w:szCs w:val="21"/>
                <w:lang w:eastAsia="en-US"/>
              </w:rPr>
              <w:t>ми</w:t>
            </w:r>
            <w:r w:rsidRPr="004E4A29">
              <w:rPr>
                <w:rFonts w:eastAsiaTheme="minorHAnsi"/>
                <w:sz w:val="21"/>
                <w:szCs w:val="21"/>
                <w:lang w:eastAsia="en-US"/>
              </w:rPr>
              <w:t xml:space="preserve"> информационны</w:t>
            </w:r>
            <w:r>
              <w:rPr>
                <w:rFonts w:eastAsiaTheme="minorHAnsi"/>
                <w:sz w:val="21"/>
                <w:szCs w:val="21"/>
                <w:lang w:eastAsia="en-US"/>
              </w:rPr>
              <w:t>ми</w:t>
            </w:r>
            <w:r w:rsidRPr="004E4A29">
              <w:rPr>
                <w:rFonts w:eastAsiaTheme="minorHAnsi"/>
                <w:sz w:val="21"/>
                <w:szCs w:val="21"/>
                <w:lang w:eastAsia="en-US"/>
              </w:rPr>
              <w:t xml:space="preserve"> технологи</w:t>
            </w:r>
            <w:r>
              <w:rPr>
                <w:rFonts w:eastAsiaTheme="minorHAnsi"/>
                <w:sz w:val="21"/>
                <w:szCs w:val="21"/>
                <w:lang w:eastAsia="en-US"/>
              </w:rPr>
              <w:t>ями</w:t>
            </w:r>
          </w:p>
          <w:p w:rsidR="00556E77" w:rsidRPr="004E4A29" w:rsidRDefault="00556E77" w:rsidP="00035419">
            <w:pPr>
              <w:pStyle w:val="a5"/>
              <w:widowControl w:val="0"/>
              <w:spacing w:after="0"/>
              <w:ind w:left="0"/>
              <w:jc w:val="both"/>
              <w:rPr>
                <w:rFonts w:eastAsiaTheme="minorHAnsi"/>
                <w:sz w:val="21"/>
                <w:szCs w:val="21"/>
                <w:lang w:eastAsia="en-US"/>
              </w:rPr>
            </w:pPr>
            <w:r w:rsidRPr="004E4A29">
              <w:rPr>
                <w:rFonts w:eastAsiaTheme="minorHAnsi"/>
                <w:sz w:val="21"/>
                <w:szCs w:val="21"/>
                <w:lang w:eastAsia="en-US"/>
              </w:rPr>
              <w:t>при проведении научных исследований, как самостоятельно, так и в группе;</w:t>
            </w:r>
          </w:p>
          <w:p w:rsidR="00556E77" w:rsidRPr="004E4A29" w:rsidRDefault="00556E77" w:rsidP="00035419">
            <w:pPr>
              <w:jc w:val="both"/>
              <w:rPr>
                <w:sz w:val="21"/>
                <w:szCs w:val="21"/>
              </w:rPr>
            </w:pPr>
            <w:r w:rsidRPr="004E4A29">
              <w:rPr>
                <w:sz w:val="21"/>
                <w:szCs w:val="21"/>
              </w:rPr>
              <w:t>анализ</w:t>
            </w:r>
            <w:r>
              <w:rPr>
                <w:sz w:val="21"/>
                <w:szCs w:val="21"/>
              </w:rPr>
              <w:t>ом</w:t>
            </w:r>
            <w:r w:rsidRPr="004E4A29">
              <w:rPr>
                <w:sz w:val="21"/>
                <w:szCs w:val="21"/>
              </w:rPr>
              <w:t xml:space="preserve"> и интерпретаци</w:t>
            </w:r>
            <w:r>
              <w:rPr>
                <w:sz w:val="21"/>
                <w:szCs w:val="21"/>
              </w:rPr>
              <w:t>ей</w:t>
            </w:r>
            <w:r w:rsidRPr="004E4A29">
              <w:rPr>
                <w:sz w:val="21"/>
                <w:szCs w:val="21"/>
              </w:rPr>
              <w:t xml:space="preserve"> современных тенденции развития экономических систем и процессов в условиях глобализации;</w:t>
            </w:r>
          </w:p>
          <w:p w:rsidR="00556E77" w:rsidRPr="004E4A29" w:rsidRDefault="00556E77" w:rsidP="00035419">
            <w:pPr>
              <w:jc w:val="both"/>
              <w:rPr>
                <w:sz w:val="21"/>
                <w:szCs w:val="21"/>
              </w:rPr>
            </w:pPr>
            <w:r w:rsidRPr="004E4A29">
              <w:rPr>
                <w:sz w:val="21"/>
                <w:szCs w:val="21"/>
              </w:rPr>
              <w:t>опытом управления экономическими системами в отраслях, комплексах.</w:t>
            </w:r>
          </w:p>
          <w:p w:rsidR="00556E77" w:rsidRPr="004E4A29" w:rsidRDefault="00556E77" w:rsidP="00035419">
            <w:pPr>
              <w:jc w:val="both"/>
              <w:rPr>
                <w:sz w:val="21"/>
                <w:szCs w:val="21"/>
              </w:rPr>
            </w:pPr>
            <w:r w:rsidRPr="004E4A29">
              <w:rPr>
                <w:sz w:val="21"/>
                <w:szCs w:val="21"/>
              </w:rPr>
              <w:t xml:space="preserve"> </w:t>
            </w:r>
          </w:p>
          <w:p w:rsidR="00556E77" w:rsidRPr="004E4A29" w:rsidRDefault="00556E77" w:rsidP="00035419">
            <w:pPr>
              <w:pStyle w:val="a5"/>
              <w:widowControl w:val="0"/>
              <w:spacing w:after="0"/>
              <w:ind w:left="0"/>
              <w:rPr>
                <w:sz w:val="21"/>
                <w:szCs w:val="21"/>
              </w:rPr>
            </w:pPr>
            <w:r w:rsidRPr="004E4A29">
              <w:rPr>
                <w:sz w:val="21"/>
                <w:szCs w:val="21"/>
              </w:rPr>
              <w:t xml:space="preserve"> </w:t>
            </w:r>
          </w:p>
        </w:tc>
      </w:tr>
    </w:tbl>
    <w:p w:rsidR="00556E77" w:rsidRPr="004A1DE4" w:rsidRDefault="00556E77" w:rsidP="00556E77">
      <w:pPr>
        <w:pStyle w:val="a5"/>
        <w:widowControl w:val="0"/>
        <w:spacing w:after="0"/>
        <w:ind w:left="0"/>
        <w:rPr>
          <w:b/>
          <w:i/>
        </w:rPr>
      </w:pPr>
    </w:p>
    <w:p w:rsidR="00556E77" w:rsidRDefault="00556E77" w:rsidP="00556E77">
      <w:pPr>
        <w:tabs>
          <w:tab w:val="right" w:leader="underscore" w:pos="9639"/>
        </w:tabs>
        <w:jc w:val="center"/>
        <w:rPr>
          <w:rStyle w:val="af0"/>
          <w:color w:val="000000"/>
        </w:rPr>
      </w:pPr>
    </w:p>
    <w:p w:rsidR="00556E77" w:rsidRDefault="00556E77" w:rsidP="00556E77">
      <w:pPr>
        <w:tabs>
          <w:tab w:val="right" w:leader="underscore" w:pos="9639"/>
        </w:tabs>
        <w:jc w:val="center"/>
        <w:rPr>
          <w:b/>
          <w:bCs/>
        </w:rPr>
      </w:pPr>
      <w:r w:rsidRPr="004A1DE4">
        <w:rPr>
          <w:rStyle w:val="af0"/>
          <w:color w:val="000000"/>
        </w:rPr>
        <w:t xml:space="preserve"> </w:t>
      </w:r>
      <w:r w:rsidRPr="00113A7F">
        <w:rPr>
          <w:b/>
          <w:bCs/>
        </w:rPr>
        <w:t>4. СТРУКТУРА И СОДЕРЖАНИЕ ДИСЦИПЛИНЫ (МОДУЛЯ)</w:t>
      </w:r>
    </w:p>
    <w:p w:rsidR="00556E77" w:rsidRPr="0044045B" w:rsidRDefault="00556E77" w:rsidP="00556E77">
      <w:pPr>
        <w:widowControl w:val="0"/>
        <w:ind w:firstLine="567"/>
        <w:jc w:val="both"/>
      </w:pPr>
      <w:r w:rsidRPr="000C5BB8">
        <w:rPr>
          <w:bCs/>
        </w:rPr>
        <w:t>О</w:t>
      </w:r>
      <w:r w:rsidRPr="000C5BB8">
        <w:t>бъем дисциплины (модуля) в зачетных единицах (</w:t>
      </w:r>
      <w:r>
        <w:rPr>
          <w:b/>
        </w:rPr>
        <w:t xml:space="preserve">1 </w:t>
      </w:r>
      <w:r w:rsidRPr="000C5BB8">
        <w:rPr>
          <w:b/>
        </w:rPr>
        <w:t>зачетн</w:t>
      </w:r>
      <w:r>
        <w:rPr>
          <w:b/>
        </w:rPr>
        <w:t xml:space="preserve">ая </w:t>
      </w:r>
      <w:r w:rsidRPr="000C5BB8">
        <w:rPr>
          <w:b/>
        </w:rPr>
        <w:t>единиц</w:t>
      </w:r>
      <w:r>
        <w:rPr>
          <w:b/>
        </w:rPr>
        <w:t>а</w:t>
      </w:r>
      <w:r w:rsidRPr="000C5BB8">
        <w:t>)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составляет:</w:t>
      </w:r>
      <w:r>
        <w:rPr>
          <w:b/>
        </w:rPr>
        <w:t xml:space="preserve"> </w:t>
      </w:r>
    </w:p>
    <w:p w:rsidR="00556E77" w:rsidRDefault="00556E77" w:rsidP="00556E77">
      <w:pPr>
        <w:tabs>
          <w:tab w:val="right" w:leader="underscore" w:pos="9639"/>
        </w:tabs>
        <w:jc w:val="right"/>
        <w:rPr>
          <w:b/>
        </w:rPr>
      </w:pPr>
      <w:r>
        <w:rPr>
          <w:b/>
        </w:rPr>
        <w:t xml:space="preserve"> </w:t>
      </w:r>
    </w:p>
    <w:p w:rsidR="00556E77" w:rsidRDefault="00556E77" w:rsidP="00556E77">
      <w:pPr>
        <w:tabs>
          <w:tab w:val="right" w:leader="underscore" w:pos="9639"/>
        </w:tabs>
        <w:jc w:val="right"/>
        <w:rPr>
          <w:b/>
        </w:rPr>
      </w:pPr>
      <w:r w:rsidRPr="00D94761">
        <w:rPr>
          <w:b/>
        </w:rPr>
        <w:t xml:space="preserve">Таблица 2. </w:t>
      </w:r>
    </w:p>
    <w:p w:rsidR="00556E77" w:rsidRPr="0031023D" w:rsidRDefault="00556E77" w:rsidP="00556E77">
      <w:pPr>
        <w:tabs>
          <w:tab w:val="right" w:leader="underscore" w:pos="9639"/>
        </w:tabs>
        <w:jc w:val="right"/>
        <w:rPr>
          <w:b/>
        </w:rPr>
      </w:pPr>
      <w:r w:rsidRPr="00D94761">
        <w:rPr>
          <w:b/>
        </w:rPr>
        <w:t>Структура и содержание дисциплины (модуля)</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
        <w:gridCol w:w="553"/>
        <w:gridCol w:w="2696"/>
        <w:gridCol w:w="709"/>
        <w:gridCol w:w="709"/>
        <w:gridCol w:w="709"/>
        <w:gridCol w:w="709"/>
        <w:gridCol w:w="708"/>
        <w:gridCol w:w="709"/>
        <w:gridCol w:w="2130"/>
      </w:tblGrid>
      <w:tr w:rsidR="00556E77" w:rsidRPr="008B36FB" w:rsidTr="00035419">
        <w:trPr>
          <w:trHeight w:val="1893"/>
          <w:jc w:val="center"/>
        </w:trPr>
        <w:tc>
          <w:tcPr>
            <w:tcW w:w="560" w:type="dxa"/>
            <w:gridSpan w:val="2"/>
            <w:vMerge w:val="restart"/>
            <w:tcBorders>
              <w:top w:val="single" w:sz="4" w:space="0" w:color="auto"/>
              <w:left w:val="single" w:sz="4" w:space="0" w:color="auto"/>
              <w:right w:val="single" w:sz="4" w:space="0" w:color="auto"/>
            </w:tcBorders>
            <w:vAlign w:val="center"/>
          </w:tcPr>
          <w:p w:rsidR="00556E77" w:rsidRPr="008B36FB" w:rsidRDefault="00556E77" w:rsidP="00035419">
            <w:pPr>
              <w:tabs>
                <w:tab w:val="left" w:pos="708"/>
                <w:tab w:val="right" w:leader="underscore" w:pos="9639"/>
              </w:tabs>
              <w:jc w:val="both"/>
              <w:rPr>
                <w:bCs/>
              </w:rPr>
            </w:pPr>
            <w:r w:rsidRPr="008B36FB">
              <w:rPr>
                <w:bCs/>
              </w:rPr>
              <w:t>№</w:t>
            </w:r>
          </w:p>
          <w:p w:rsidR="00556E77" w:rsidRPr="008B36FB" w:rsidRDefault="00556E77" w:rsidP="00035419">
            <w:pPr>
              <w:tabs>
                <w:tab w:val="left" w:pos="708"/>
                <w:tab w:val="right" w:leader="underscore" w:pos="9639"/>
              </w:tabs>
              <w:jc w:val="both"/>
              <w:rPr>
                <w:bCs/>
              </w:rPr>
            </w:pPr>
            <w:r w:rsidRPr="008B36FB">
              <w:rPr>
                <w:bCs/>
              </w:rPr>
              <w:t>п/п</w:t>
            </w:r>
          </w:p>
        </w:tc>
        <w:tc>
          <w:tcPr>
            <w:tcW w:w="2696" w:type="dxa"/>
            <w:tcBorders>
              <w:top w:val="single" w:sz="4" w:space="0" w:color="auto"/>
              <w:left w:val="single" w:sz="4" w:space="0" w:color="auto"/>
              <w:right w:val="single" w:sz="4" w:space="0" w:color="auto"/>
            </w:tcBorders>
            <w:tcMar>
              <w:top w:w="28" w:type="dxa"/>
              <w:left w:w="17" w:type="dxa"/>
              <w:bottom w:w="0" w:type="dxa"/>
              <w:right w:w="17" w:type="dxa"/>
            </w:tcMar>
            <w:vAlign w:val="center"/>
          </w:tcPr>
          <w:p w:rsidR="00556E77" w:rsidRPr="008B36FB" w:rsidRDefault="00556E77" w:rsidP="00035419">
            <w:pPr>
              <w:tabs>
                <w:tab w:val="left" w:pos="708"/>
                <w:tab w:val="right" w:leader="underscore" w:pos="9639"/>
              </w:tabs>
              <w:jc w:val="center"/>
              <w:rPr>
                <w:bCs/>
              </w:rPr>
            </w:pPr>
            <w:r w:rsidRPr="008B36FB">
              <w:rPr>
                <w:bCs/>
              </w:rPr>
              <w:t>Наименование</w:t>
            </w:r>
            <w:r>
              <w:rPr>
                <w:bCs/>
              </w:rPr>
              <w:t xml:space="preserve"> </w:t>
            </w:r>
            <w:r w:rsidRPr="008B36FB">
              <w:rPr>
                <w:bCs/>
              </w:rPr>
              <w:t>ра</w:t>
            </w:r>
            <w:r>
              <w:rPr>
                <w:bCs/>
              </w:rPr>
              <w:t>з</w:t>
            </w:r>
            <w:r w:rsidRPr="008B36FB">
              <w:rPr>
                <w:bCs/>
              </w:rPr>
              <w:t>дела</w:t>
            </w:r>
            <w:r>
              <w:rPr>
                <w:bCs/>
              </w:rPr>
              <w:t>,</w:t>
            </w:r>
            <w:r w:rsidRPr="008B36FB">
              <w:rPr>
                <w:bCs/>
              </w:rPr>
              <w:t xml:space="preserve"> </w:t>
            </w:r>
            <w:r>
              <w:rPr>
                <w:bCs/>
              </w:rPr>
              <w:t>темы</w:t>
            </w:r>
          </w:p>
        </w:tc>
        <w:tc>
          <w:tcPr>
            <w:tcW w:w="709" w:type="dxa"/>
            <w:tcBorders>
              <w:top w:val="single" w:sz="4" w:space="0" w:color="auto"/>
              <w:left w:val="single" w:sz="4" w:space="0" w:color="auto"/>
              <w:right w:val="single" w:sz="4" w:space="0" w:color="auto"/>
            </w:tcBorders>
            <w:textDirection w:val="btLr"/>
            <w:vAlign w:val="center"/>
          </w:tcPr>
          <w:p w:rsidR="00556E77" w:rsidRPr="008B36FB" w:rsidRDefault="00556E77" w:rsidP="00035419">
            <w:pPr>
              <w:tabs>
                <w:tab w:val="left" w:pos="708"/>
                <w:tab w:val="right" w:leader="underscore" w:pos="9639"/>
              </w:tabs>
              <w:jc w:val="both"/>
              <w:rPr>
                <w:bCs/>
              </w:rPr>
            </w:pPr>
            <w:r w:rsidRPr="008B36FB">
              <w:rPr>
                <w:bCs/>
              </w:rPr>
              <w:t>Семестр</w:t>
            </w:r>
          </w:p>
        </w:tc>
        <w:tc>
          <w:tcPr>
            <w:tcW w:w="709" w:type="dxa"/>
            <w:vMerge w:val="restart"/>
            <w:tcBorders>
              <w:top w:val="single" w:sz="4" w:space="0" w:color="auto"/>
              <w:left w:val="single" w:sz="4" w:space="0" w:color="auto"/>
              <w:right w:val="single" w:sz="4" w:space="0" w:color="auto"/>
            </w:tcBorders>
            <w:textDirection w:val="btLr"/>
            <w:vAlign w:val="center"/>
          </w:tcPr>
          <w:p w:rsidR="00556E77" w:rsidRPr="008B36FB" w:rsidRDefault="00556E77" w:rsidP="00035419">
            <w:pPr>
              <w:tabs>
                <w:tab w:val="left" w:pos="708"/>
                <w:tab w:val="right" w:leader="underscore" w:pos="9639"/>
              </w:tabs>
              <w:jc w:val="both"/>
              <w:rPr>
                <w:bCs/>
              </w:rPr>
            </w:pPr>
            <w:r w:rsidRPr="008B36FB">
              <w:rPr>
                <w:bCs/>
              </w:rPr>
              <w:t>Неделя семестра</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556E77" w:rsidRPr="008B36FB" w:rsidRDefault="00556E77" w:rsidP="00035419">
            <w:pPr>
              <w:tabs>
                <w:tab w:val="left" w:pos="708"/>
                <w:tab w:val="right" w:leader="underscore" w:pos="9639"/>
              </w:tabs>
              <w:jc w:val="center"/>
              <w:rPr>
                <w:bCs/>
              </w:rPr>
            </w:pPr>
            <w:r w:rsidRPr="008B36FB">
              <w:rPr>
                <w:bCs/>
              </w:rPr>
              <w:t>Контактная работа</w:t>
            </w:r>
          </w:p>
          <w:p w:rsidR="00556E77" w:rsidRPr="008B36FB" w:rsidRDefault="00556E77" w:rsidP="00035419">
            <w:pPr>
              <w:tabs>
                <w:tab w:val="left" w:pos="708"/>
                <w:tab w:val="right" w:leader="underscore" w:pos="9639"/>
              </w:tabs>
              <w:jc w:val="center"/>
              <w:rPr>
                <w:bCs/>
              </w:rPr>
            </w:pPr>
            <w:r w:rsidRPr="008B36FB">
              <w:rPr>
                <w:bCs/>
              </w:rPr>
              <w:t>(в часах)</w:t>
            </w:r>
          </w:p>
        </w:tc>
        <w:tc>
          <w:tcPr>
            <w:tcW w:w="709" w:type="dxa"/>
            <w:vMerge w:val="restart"/>
            <w:tcBorders>
              <w:top w:val="single" w:sz="4" w:space="0" w:color="auto"/>
              <w:left w:val="single" w:sz="4" w:space="0" w:color="auto"/>
              <w:right w:val="single" w:sz="4" w:space="0" w:color="auto"/>
            </w:tcBorders>
            <w:textDirection w:val="btLr"/>
            <w:vAlign w:val="center"/>
          </w:tcPr>
          <w:p w:rsidR="00556E77" w:rsidRPr="008B36FB" w:rsidRDefault="00556E77" w:rsidP="00035419">
            <w:pPr>
              <w:tabs>
                <w:tab w:val="left" w:pos="708"/>
                <w:tab w:val="right" w:leader="underscore" w:pos="9639"/>
              </w:tabs>
              <w:ind w:left="113" w:right="113"/>
              <w:jc w:val="both"/>
              <w:rPr>
                <w:bCs/>
              </w:rPr>
            </w:pPr>
            <w:proofErr w:type="spellStart"/>
            <w:r w:rsidRPr="008B36FB">
              <w:rPr>
                <w:bCs/>
              </w:rPr>
              <w:t>Самостоят</w:t>
            </w:r>
            <w:proofErr w:type="spellEnd"/>
            <w:r w:rsidRPr="008B36FB">
              <w:rPr>
                <w:bCs/>
              </w:rPr>
              <w:t>. работа</w:t>
            </w:r>
          </w:p>
        </w:tc>
        <w:tc>
          <w:tcPr>
            <w:tcW w:w="2130" w:type="dxa"/>
            <w:vMerge w:val="restart"/>
            <w:tcBorders>
              <w:top w:val="single" w:sz="4" w:space="0" w:color="auto"/>
              <w:left w:val="single" w:sz="4" w:space="0" w:color="auto"/>
              <w:right w:val="single" w:sz="4" w:space="0" w:color="auto"/>
            </w:tcBorders>
            <w:vAlign w:val="center"/>
          </w:tcPr>
          <w:p w:rsidR="00556E77" w:rsidRDefault="00556E77" w:rsidP="00035419">
            <w:pPr>
              <w:tabs>
                <w:tab w:val="left" w:pos="708"/>
                <w:tab w:val="right" w:leader="underscore" w:pos="9639"/>
              </w:tabs>
              <w:jc w:val="both"/>
              <w:rPr>
                <w:bCs/>
              </w:rPr>
            </w:pPr>
            <w:r w:rsidRPr="000C5BB8">
              <w:rPr>
                <w:bCs/>
              </w:rPr>
              <w:t xml:space="preserve">Формы текущего контроля успеваемости </w:t>
            </w:r>
            <w:r w:rsidRPr="000C5BB8">
              <w:rPr>
                <w:bCs/>
                <w:i/>
              </w:rPr>
              <w:t>(по темам</w:t>
            </w:r>
            <w:r>
              <w:rPr>
                <w:bCs/>
                <w:i/>
              </w:rPr>
              <w:t>)</w:t>
            </w:r>
            <w:r w:rsidRPr="008B36FB">
              <w:rPr>
                <w:bCs/>
              </w:rPr>
              <w:t xml:space="preserve"> </w:t>
            </w:r>
            <w:r>
              <w:rPr>
                <w:bCs/>
              </w:rPr>
              <w:t xml:space="preserve"> </w:t>
            </w:r>
          </w:p>
          <w:p w:rsidR="00556E77" w:rsidRPr="008B36FB" w:rsidRDefault="00556E77" w:rsidP="00035419">
            <w:pPr>
              <w:tabs>
                <w:tab w:val="left" w:pos="708"/>
                <w:tab w:val="right" w:leader="underscore" w:pos="9639"/>
              </w:tabs>
              <w:jc w:val="both"/>
              <w:rPr>
                <w:bCs/>
                <w:i/>
              </w:rPr>
            </w:pPr>
            <w:r w:rsidRPr="008B36FB">
              <w:rPr>
                <w:bCs/>
              </w:rPr>
              <w:t xml:space="preserve">Форма промежуточной аттестации </w:t>
            </w:r>
            <w:r w:rsidRPr="008B36FB">
              <w:rPr>
                <w:bCs/>
                <w:i/>
              </w:rPr>
              <w:t>(по семестрам)</w:t>
            </w:r>
          </w:p>
        </w:tc>
      </w:tr>
      <w:tr w:rsidR="00556E77" w:rsidRPr="008B36FB" w:rsidTr="00035419">
        <w:trPr>
          <w:trHeight w:val="417"/>
          <w:jc w:val="center"/>
        </w:trPr>
        <w:tc>
          <w:tcPr>
            <w:tcW w:w="560" w:type="dxa"/>
            <w:gridSpan w:val="2"/>
            <w:vMerge/>
            <w:tcBorders>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pPr>
          </w:p>
        </w:tc>
        <w:tc>
          <w:tcPr>
            <w:tcW w:w="2696" w:type="dxa"/>
            <w:tcBorders>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pPr>
          </w:p>
        </w:tc>
        <w:tc>
          <w:tcPr>
            <w:tcW w:w="709" w:type="dxa"/>
            <w:tcBorders>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pPr>
          </w:p>
        </w:tc>
        <w:tc>
          <w:tcPr>
            <w:tcW w:w="709" w:type="dxa"/>
            <w:vMerge/>
            <w:tcBorders>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pPr>
          </w:p>
        </w:tc>
        <w:tc>
          <w:tcPr>
            <w:tcW w:w="709" w:type="dxa"/>
            <w:tcBorders>
              <w:top w:val="single" w:sz="4" w:space="0" w:color="auto"/>
              <w:left w:val="single" w:sz="4" w:space="0" w:color="auto"/>
              <w:bottom w:val="single" w:sz="4" w:space="0" w:color="auto"/>
              <w:right w:val="single" w:sz="4" w:space="0" w:color="auto"/>
            </w:tcBorders>
          </w:tcPr>
          <w:p w:rsidR="00556E77" w:rsidRPr="00821B8F" w:rsidRDefault="00556E77" w:rsidP="00035419">
            <w:pPr>
              <w:tabs>
                <w:tab w:val="left" w:pos="708"/>
                <w:tab w:val="right" w:leader="underscore" w:pos="9639"/>
              </w:tabs>
              <w:jc w:val="center"/>
              <w:rPr>
                <w:sz w:val="22"/>
              </w:rPr>
            </w:pPr>
            <w:r w:rsidRPr="00821B8F">
              <w:rPr>
                <w:sz w:val="22"/>
              </w:rPr>
              <w:t>Л</w:t>
            </w:r>
          </w:p>
        </w:tc>
        <w:tc>
          <w:tcPr>
            <w:tcW w:w="709" w:type="dxa"/>
            <w:tcBorders>
              <w:top w:val="single" w:sz="4" w:space="0" w:color="auto"/>
              <w:left w:val="single" w:sz="4" w:space="0" w:color="auto"/>
              <w:bottom w:val="single" w:sz="4" w:space="0" w:color="auto"/>
              <w:right w:val="single" w:sz="4" w:space="0" w:color="auto"/>
            </w:tcBorders>
          </w:tcPr>
          <w:p w:rsidR="00556E77" w:rsidRPr="00821B8F" w:rsidRDefault="00556E77" w:rsidP="00035419">
            <w:pPr>
              <w:tabs>
                <w:tab w:val="left" w:pos="708"/>
                <w:tab w:val="right" w:leader="underscore" w:pos="9639"/>
              </w:tabs>
              <w:jc w:val="center"/>
              <w:rPr>
                <w:sz w:val="22"/>
              </w:rPr>
            </w:pPr>
            <w:r w:rsidRPr="00821B8F">
              <w:rPr>
                <w:sz w:val="22"/>
              </w:rPr>
              <w:t>ПЗ</w:t>
            </w:r>
          </w:p>
        </w:tc>
        <w:tc>
          <w:tcPr>
            <w:tcW w:w="708" w:type="dxa"/>
            <w:tcBorders>
              <w:top w:val="single" w:sz="4" w:space="0" w:color="auto"/>
              <w:left w:val="single" w:sz="4" w:space="0" w:color="auto"/>
              <w:bottom w:val="single" w:sz="4" w:space="0" w:color="auto"/>
              <w:right w:val="single" w:sz="4" w:space="0" w:color="auto"/>
            </w:tcBorders>
          </w:tcPr>
          <w:p w:rsidR="00556E77" w:rsidRPr="00821B8F" w:rsidRDefault="00556E77" w:rsidP="00035419">
            <w:pPr>
              <w:tabs>
                <w:tab w:val="left" w:pos="708"/>
                <w:tab w:val="right" w:leader="underscore" w:pos="9639"/>
              </w:tabs>
              <w:jc w:val="center"/>
              <w:rPr>
                <w:sz w:val="22"/>
              </w:rPr>
            </w:pPr>
            <w:r w:rsidRPr="00821B8F">
              <w:rPr>
                <w:sz w:val="22"/>
              </w:rPr>
              <w:t>ЛР</w:t>
            </w:r>
          </w:p>
        </w:tc>
        <w:tc>
          <w:tcPr>
            <w:tcW w:w="709" w:type="dxa"/>
            <w:vMerge/>
            <w:tcBorders>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pPr>
          </w:p>
        </w:tc>
        <w:tc>
          <w:tcPr>
            <w:tcW w:w="2130" w:type="dxa"/>
            <w:vMerge/>
            <w:tcBorders>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pPr>
          </w:p>
        </w:tc>
      </w:tr>
      <w:tr w:rsidR="00556E77" w:rsidRPr="008B36FB" w:rsidTr="00035419">
        <w:trPr>
          <w:gridBefore w:val="1"/>
          <w:wBefore w:w="7" w:type="dxa"/>
          <w:jc w:val="center"/>
        </w:trPr>
        <w:tc>
          <w:tcPr>
            <w:tcW w:w="553"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ind w:left="113"/>
            </w:pPr>
            <w:r w:rsidRPr="008B36FB">
              <w:t>1</w:t>
            </w:r>
          </w:p>
        </w:tc>
        <w:tc>
          <w:tcPr>
            <w:tcW w:w="2696" w:type="dxa"/>
            <w:tcBorders>
              <w:top w:val="single" w:sz="4" w:space="0" w:color="auto"/>
              <w:left w:val="single" w:sz="4" w:space="0" w:color="auto"/>
              <w:bottom w:val="single" w:sz="4" w:space="0" w:color="auto"/>
              <w:right w:val="single" w:sz="4" w:space="0" w:color="auto"/>
            </w:tcBorders>
          </w:tcPr>
          <w:p w:rsidR="00556E77" w:rsidRPr="00C96A8F" w:rsidRDefault="00556E77" w:rsidP="00035419">
            <w:pPr>
              <w:jc w:val="both"/>
              <w:rPr>
                <w:sz w:val="22"/>
                <w:szCs w:val="22"/>
              </w:rPr>
            </w:pPr>
            <w:r w:rsidRPr="002530EE">
              <w:rPr>
                <w:bCs/>
                <w:szCs w:val="22"/>
              </w:rPr>
              <w:t xml:space="preserve">Тема. Конкурентное развитие региона как научно-практическая проблема.  </w:t>
            </w: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tabs>
                <w:tab w:val="left" w:pos="708"/>
                <w:tab w:val="right" w:leader="underscore" w:pos="9639"/>
              </w:tabs>
              <w:jc w:val="center"/>
            </w:pPr>
            <w:r w:rsidRPr="00416672">
              <w:t>5</w:t>
            </w: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tabs>
                <w:tab w:val="left" w:pos="708"/>
                <w:tab w:val="right" w:leader="underscore" w:pos="9639"/>
              </w:tabs>
              <w:jc w:val="center"/>
              <w:rPr>
                <w:szCs w:val="20"/>
              </w:rPr>
            </w:pPr>
            <w:r w:rsidRPr="00416672">
              <w:rPr>
                <w:szCs w:val="20"/>
              </w:rPr>
              <w:t>1</w:t>
            </w: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14152E" w:rsidP="00035419">
            <w:pPr>
              <w:tabs>
                <w:tab w:val="left" w:pos="708"/>
                <w:tab w:val="right" w:leader="underscore" w:pos="9639"/>
              </w:tabs>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14152E" w:rsidP="00035419">
            <w:pPr>
              <w:tabs>
                <w:tab w:val="left" w:pos="708"/>
                <w:tab w:val="right" w:leader="underscore" w:pos="9639"/>
              </w:tabs>
              <w:jc w:val="center"/>
              <w:rPr>
                <w:sz w:val="20"/>
                <w:szCs w:val="20"/>
              </w:rPr>
            </w:pPr>
            <w:r>
              <w:rPr>
                <w:sz w:val="20"/>
                <w:szCs w:val="20"/>
              </w:rPr>
              <w:t>5</w:t>
            </w:r>
          </w:p>
        </w:tc>
        <w:tc>
          <w:tcPr>
            <w:tcW w:w="2130"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pPr>
            <w:r w:rsidRPr="006E09C6">
              <w:rPr>
                <w:sz w:val="22"/>
              </w:rPr>
              <w:t>Опрос, представление отчета о выполнении задания</w:t>
            </w:r>
            <w:r>
              <w:rPr>
                <w:sz w:val="22"/>
              </w:rPr>
              <w:t>.</w:t>
            </w:r>
            <w:r w:rsidRPr="006E09C6">
              <w:rPr>
                <w:sz w:val="22"/>
              </w:rPr>
              <w:t xml:space="preserve"> </w:t>
            </w:r>
          </w:p>
        </w:tc>
      </w:tr>
      <w:tr w:rsidR="00556E77" w:rsidRPr="008B36FB" w:rsidTr="00035419">
        <w:trPr>
          <w:gridBefore w:val="1"/>
          <w:wBefore w:w="7" w:type="dxa"/>
          <w:trHeight w:val="1001"/>
          <w:jc w:val="center"/>
        </w:trPr>
        <w:tc>
          <w:tcPr>
            <w:tcW w:w="553"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ind w:left="113"/>
            </w:pPr>
            <w:r>
              <w:lastRenderedPageBreak/>
              <w:t>2</w:t>
            </w:r>
          </w:p>
        </w:tc>
        <w:tc>
          <w:tcPr>
            <w:tcW w:w="2696"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jc w:val="both"/>
            </w:pPr>
            <w:r w:rsidRPr="002530EE">
              <w:rPr>
                <w:bCs/>
                <w:szCs w:val="22"/>
              </w:rPr>
              <w:t xml:space="preserve">Тема. </w:t>
            </w:r>
            <w:r w:rsidRPr="002530EE">
              <w:rPr>
                <w:szCs w:val="22"/>
              </w:rPr>
              <w:t>Конкурентное развитие региона как концепция.</w:t>
            </w: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jc w:val="center"/>
            </w:pPr>
            <w:r w:rsidRPr="00416672">
              <w:t>5</w:t>
            </w: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tabs>
                <w:tab w:val="left" w:pos="708"/>
                <w:tab w:val="right" w:leader="underscore" w:pos="9639"/>
              </w:tabs>
              <w:jc w:val="center"/>
              <w:rPr>
                <w:szCs w:val="20"/>
              </w:rPr>
            </w:pPr>
            <w:r w:rsidRPr="00416672">
              <w:rPr>
                <w:szCs w:val="20"/>
              </w:rPr>
              <w:t>1</w:t>
            </w: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14152E" w:rsidP="00035419">
            <w:pPr>
              <w:tabs>
                <w:tab w:val="left" w:pos="708"/>
                <w:tab w:val="right" w:leader="underscore" w:pos="9639"/>
              </w:tabs>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14152E" w:rsidP="00035419">
            <w:pPr>
              <w:tabs>
                <w:tab w:val="left" w:pos="708"/>
                <w:tab w:val="right" w:leader="underscore" w:pos="9639"/>
              </w:tabs>
              <w:jc w:val="center"/>
              <w:rPr>
                <w:sz w:val="20"/>
                <w:szCs w:val="20"/>
              </w:rPr>
            </w:pPr>
            <w:r>
              <w:rPr>
                <w:sz w:val="20"/>
                <w:szCs w:val="20"/>
              </w:rPr>
              <w:t>5</w:t>
            </w:r>
          </w:p>
        </w:tc>
        <w:tc>
          <w:tcPr>
            <w:tcW w:w="2130" w:type="dxa"/>
            <w:tcBorders>
              <w:top w:val="single" w:sz="4" w:space="0" w:color="auto"/>
              <w:left w:val="single" w:sz="4" w:space="0" w:color="auto"/>
              <w:bottom w:val="single" w:sz="4" w:space="0" w:color="auto"/>
              <w:right w:val="single" w:sz="4" w:space="0" w:color="auto"/>
            </w:tcBorders>
          </w:tcPr>
          <w:p w:rsidR="00556E77" w:rsidRPr="008B36FB" w:rsidRDefault="00556E77" w:rsidP="00035419">
            <w:r w:rsidRPr="006E09C6">
              <w:rPr>
                <w:sz w:val="22"/>
              </w:rPr>
              <w:t>Опрос, представление отчета о выполнении задания</w:t>
            </w:r>
            <w:r>
              <w:rPr>
                <w:sz w:val="22"/>
              </w:rPr>
              <w:t>.</w:t>
            </w:r>
            <w:r w:rsidRPr="006E09C6">
              <w:rPr>
                <w:sz w:val="22"/>
              </w:rPr>
              <w:t xml:space="preserve">  </w:t>
            </w:r>
          </w:p>
        </w:tc>
      </w:tr>
      <w:tr w:rsidR="00556E77" w:rsidRPr="008B36FB" w:rsidTr="00035419">
        <w:trPr>
          <w:gridBefore w:val="1"/>
          <w:wBefore w:w="7" w:type="dxa"/>
          <w:jc w:val="center"/>
        </w:trPr>
        <w:tc>
          <w:tcPr>
            <w:tcW w:w="553"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ind w:left="113"/>
            </w:pPr>
            <w:r>
              <w:t>3</w:t>
            </w:r>
          </w:p>
        </w:tc>
        <w:tc>
          <w:tcPr>
            <w:tcW w:w="2696" w:type="dxa"/>
            <w:tcBorders>
              <w:top w:val="single" w:sz="4" w:space="0" w:color="auto"/>
              <w:left w:val="single" w:sz="4" w:space="0" w:color="auto"/>
              <w:bottom w:val="single" w:sz="4" w:space="0" w:color="auto"/>
              <w:right w:val="single" w:sz="4" w:space="0" w:color="auto"/>
            </w:tcBorders>
          </w:tcPr>
          <w:p w:rsidR="00556E77" w:rsidRPr="002530EE" w:rsidRDefault="00556E77" w:rsidP="00035419">
            <w:pPr>
              <w:spacing w:line="204" w:lineRule="auto"/>
              <w:ind w:right="41"/>
              <w:jc w:val="both"/>
            </w:pPr>
            <w:r w:rsidRPr="002530EE">
              <w:rPr>
                <w:bCs/>
                <w:szCs w:val="22"/>
              </w:rPr>
              <w:t>Тема.</w:t>
            </w:r>
            <w:r>
              <w:rPr>
                <w:bCs/>
                <w:szCs w:val="22"/>
              </w:rPr>
              <w:t xml:space="preserve"> </w:t>
            </w:r>
            <w:r w:rsidRPr="002530EE">
              <w:rPr>
                <w:szCs w:val="22"/>
              </w:rPr>
              <w:t>Конкурентное развитие региона как стратегическая деятельность.</w:t>
            </w: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jc w:val="center"/>
            </w:pPr>
            <w:r w:rsidRPr="00416672">
              <w:t>5</w:t>
            </w: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14152E" w:rsidP="00035419">
            <w:pPr>
              <w:tabs>
                <w:tab w:val="left" w:pos="708"/>
                <w:tab w:val="right" w:leader="underscore" w:pos="9639"/>
              </w:tabs>
              <w:jc w:val="center"/>
              <w:rPr>
                <w:szCs w:val="20"/>
              </w:rPr>
            </w:pPr>
            <w:r>
              <w:rPr>
                <w:szCs w:val="20"/>
              </w:rPr>
              <w:t>1</w:t>
            </w: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14152E" w:rsidP="00035419">
            <w:pPr>
              <w:tabs>
                <w:tab w:val="left" w:pos="708"/>
                <w:tab w:val="right" w:leader="underscore" w:pos="9639"/>
              </w:tabs>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14152E" w:rsidP="00035419">
            <w:pPr>
              <w:tabs>
                <w:tab w:val="left" w:pos="708"/>
                <w:tab w:val="right" w:leader="underscore" w:pos="9639"/>
              </w:tabs>
              <w:jc w:val="center"/>
              <w:rPr>
                <w:sz w:val="20"/>
                <w:szCs w:val="20"/>
              </w:rPr>
            </w:pPr>
            <w:r>
              <w:rPr>
                <w:sz w:val="20"/>
                <w:szCs w:val="20"/>
              </w:rPr>
              <w:t>6</w:t>
            </w:r>
          </w:p>
        </w:tc>
        <w:tc>
          <w:tcPr>
            <w:tcW w:w="2130" w:type="dxa"/>
            <w:tcBorders>
              <w:top w:val="single" w:sz="4" w:space="0" w:color="auto"/>
              <w:left w:val="single" w:sz="4" w:space="0" w:color="auto"/>
              <w:bottom w:val="single" w:sz="4" w:space="0" w:color="auto"/>
              <w:right w:val="single" w:sz="4" w:space="0" w:color="auto"/>
            </w:tcBorders>
          </w:tcPr>
          <w:p w:rsidR="00556E77" w:rsidRPr="008B36FB" w:rsidRDefault="00556E77" w:rsidP="00035419">
            <w:r w:rsidRPr="006E555D">
              <w:rPr>
                <w:sz w:val="22"/>
              </w:rPr>
              <w:t xml:space="preserve">Тестирование, </w:t>
            </w:r>
            <w:r w:rsidRPr="006E09C6">
              <w:rPr>
                <w:sz w:val="22"/>
              </w:rPr>
              <w:t>представление отчета о выполнении задания</w:t>
            </w:r>
            <w:r>
              <w:rPr>
                <w:sz w:val="22"/>
              </w:rPr>
              <w:t>.</w:t>
            </w:r>
            <w:r w:rsidRPr="006E09C6">
              <w:rPr>
                <w:sz w:val="22"/>
              </w:rPr>
              <w:t xml:space="preserve">  </w:t>
            </w:r>
            <w:r>
              <w:rPr>
                <w:sz w:val="22"/>
              </w:rPr>
              <w:t xml:space="preserve"> </w:t>
            </w:r>
          </w:p>
        </w:tc>
      </w:tr>
      <w:tr w:rsidR="00556E77" w:rsidRPr="008B36FB" w:rsidTr="00035419">
        <w:trPr>
          <w:gridBefore w:val="1"/>
          <w:wBefore w:w="7" w:type="dxa"/>
          <w:jc w:val="center"/>
        </w:trPr>
        <w:tc>
          <w:tcPr>
            <w:tcW w:w="553"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ind w:left="113"/>
            </w:pPr>
            <w:r>
              <w:t>4</w:t>
            </w:r>
          </w:p>
        </w:tc>
        <w:tc>
          <w:tcPr>
            <w:tcW w:w="2696" w:type="dxa"/>
            <w:tcBorders>
              <w:top w:val="single" w:sz="4" w:space="0" w:color="auto"/>
              <w:left w:val="single" w:sz="4" w:space="0" w:color="auto"/>
              <w:bottom w:val="single" w:sz="4" w:space="0" w:color="auto"/>
              <w:right w:val="single" w:sz="4" w:space="0" w:color="auto"/>
            </w:tcBorders>
          </w:tcPr>
          <w:p w:rsidR="00556E77" w:rsidRPr="002530EE" w:rsidRDefault="00556E77" w:rsidP="00035419">
            <w:pPr>
              <w:pStyle w:val="af5"/>
              <w:jc w:val="both"/>
            </w:pPr>
            <w:r w:rsidRPr="002530EE">
              <w:rPr>
                <w:bCs/>
                <w:szCs w:val="22"/>
              </w:rPr>
              <w:t xml:space="preserve">Тема. </w:t>
            </w:r>
            <w:r w:rsidRPr="002530EE">
              <w:rPr>
                <w:szCs w:val="22"/>
              </w:rPr>
              <w:t>Конкурентное развитие региона как креативная деятельность.</w:t>
            </w: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jc w:val="center"/>
            </w:pPr>
            <w:r w:rsidRPr="00416672">
              <w:t>5</w:t>
            </w: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tabs>
                <w:tab w:val="left" w:pos="708"/>
                <w:tab w:val="right" w:leader="underscore" w:pos="9639"/>
              </w:tabs>
              <w:jc w:val="center"/>
              <w:rPr>
                <w:szCs w:val="20"/>
              </w:rPr>
            </w:pPr>
            <w:r w:rsidRPr="00416672">
              <w:rPr>
                <w:szCs w:val="20"/>
              </w:rPr>
              <w:t>1</w:t>
            </w: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14152E" w:rsidP="00035419">
            <w:pPr>
              <w:tabs>
                <w:tab w:val="left" w:pos="708"/>
                <w:tab w:val="right" w:leader="underscore" w:pos="9639"/>
              </w:tabs>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14152E" w:rsidP="00035419">
            <w:pPr>
              <w:tabs>
                <w:tab w:val="left" w:pos="708"/>
                <w:tab w:val="right" w:leader="underscore" w:pos="9639"/>
              </w:tabs>
              <w:jc w:val="center"/>
              <w:rPr>
                <w:sz w:val="20"/>
                <w:szCs w:val="20"/>
              </w:rPr>
            </w:pPr>
            <w:r>
              <w:rPr>
                <w:sz w:val="20"/>
                <w:szCs w:val="20"/>
              </w:rPr>
              <w:t>5</w:t>
            </w:r>
          </w:p>
        </w:tc>
        <w:tc>
          <w:tcPr>
            <w:tcW w:w="2130" w:type="dxa"/>
            <w:tcBorders>
              <w:top w:val="single" w:sz="4" w:space="0" w:color="auto"/>
              <w:left w:val="single" w:sz="4" w:space="0" w:color="auto"/>
              <w:bottom w:val="single" w:sz="4" w:space="0" w:color="auto"/>
              <w:right w:val="single" w:sz="4" w:space="0" w:color="auto"/>
            </w:tcBorders>
          </w:tcPr>
          <w:p w:rsidR="00556E77" w:rsidRPr="008B36FB" w:rsidRDefault="00556E77" w:rsidP="00035419">
            <w:r>
              <w:rPr>
                <w:sz w:val="22"/>
              </w:rPr>
              <w:t>П</w:t>
            </w:r>
            <w:r w:rsidRPr="006E09C6">
              <w:rPr>
                <w:sz w:val="22"/>
              </w:rPr>
              <w:t xml:space="preserve">редставление </w:t>
            </w:r>
            <w:r>
              <w:rPr>
                <w:sz w:val="22"/>
              </w:rPr>
              <w:t xml:space="preserve">доклада, </w:t>
            </w:r>
            <w:r w:rsidRPr="006E09C6">
              <w:rPr>
                <w:sz w:val="22"/>
              </w:rPr>
              <w:t>отчета о выполнении задания</w:t>
            </w:r>
            <w:r>
              <w:rPr>
                <w:sz w:val="22"/>
              </w:rPr>
              <w:t>.</w:t>
            </w:r>
            <w:r w:rsidRPr="006E09C6">
              <w:rPr>
                <w:sz w:val="22"/>
              </w:rPr>
              <w:t xml:space="preserve">  </w:t>
            </w:r>
            <w:r>
              <w:rPr>
                <w:sz w:val="22"/>
              </w:rPr>
              <w:t xml:space="preserve">  </w:t>
            </w:r>
          </w:p>
        </w:tc>
      </w:tr>
      <w:tr w:rsidR="00556E77" w:rsidRPr="008B36FB" w:rsidTr="00035419">
        <w:trPr>
          <w:gridBefore w:val="1"/>
          <w:wBefore w:w="7" w:type="dxa"/>
          <w:trHeight w:val="1004"/>
          <w:jc w:val="center"/>
        </w:trPr>
        <w:tc>
          <w:tcPr>
            <w:tcW w:w="553"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ind w:left="113"/>
            </w:pPr>
            <w:r>
              <w:t>5</w:t>
            </w:r>
          </w:p>
        </w:tc>
        <w:tc>
          <w:tcPr>
            <w:tcW w:w="2696" w:type="dxa"/>
            <w:tcBorders>
              <w:top w:val="single" w:sz="4" w:space="0" w:color="auto"/>
              <w:left w:val="single" w:sz="4" w:space="0" w:color="auto"/>
              <w:bottom w:val="single" w:sz="4" w:space="0" w:color="auto"/>
              <w:right w:val="single" w:sz="4" w:space="0" w:color="auto"/>
            </w:tcBorders>
          </w:tcPr>
          <w:p w:rsidR="00556E77" w:rsidRPr="002530EE" w:rsidRDefault="00556E77" w:rsidP="00035419">
            <w:pPr>
              <w:pStyle w:val="af5"/>
              <w:spacing w:before="0" w:beforeAutospacing="0" w:after="0" w:afterAutospacing="0"/>
              <w:jc w:val="both"/>
            </w:pPr>
            <w:r w:rsidRPr="002530EE">
              <w:rPr>
                <w:bCs/>
                <w:szCs w:val="22"/>
              </w:rPr>
              <w:t xml:space="preserve">Тема.  </w:t>
            </w:r>
            <w:r w:rsidRPr="002530EE">
              <w:rPr>
                <w:szCs w:val="22"/>
              </w:rPr>
              <w:t>Конкурентное развитие региона как проблема управления.</w:t>
            </w: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jc w:val="center"/>
            </w:pPr>
            <w:r w:rsidRPr="00416672">
              <w:t>5</w:t>
            </w: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tabs>
                <w:tab w:val="left" w:pos="708"/>
                <w:tab w:val="right" w:leader="underscore" w:pos="9639"/>
              </w:tabs>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416672" w:rsidRDefault="00556E77" w:rsidP="00035419">
            <w:pPr>
              <w:tabs>
                <w:tab w:val="left" w:pos="708"/>
                <w:tab w:val="right" w:leader="underscore" w:pos="9639"/>
              </w:tabs>
              <w:jc w:val="center"/>
              <w:rPr>
                <w:szCs w:val="20"/>
              </w:rPr>
            </w:pPr>
            <w:r w:rsidRPr="00416672">
              <w:rPr>
                <w:szCs w:val="20"/>
              </w:rPr>
              <w:t>1</w:t>
            </w: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14152E" w:rsidP="00035419">
            <w:pPr>
              <w:tabs>
                <w:tab w:val="left" w:pos="708"/>
                <w:tab w:val="right" w:leader="underscore" w:pos="9639"/>
              </w:tabs>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14152E" w:rsidP="00035419">
            <w:pPr>
              <w:tabs>
                <w:tab w:val="left" w:pos="708"/>
                <w:tab w:val="right" w:leader="underscore" w:pos="9639"/>
              </w:tabs>
              <w:jc w:val="center"/>
              <w:rPr>
                <w:sz w:val="20"/>
                <w:szCs w:val="20"/>
              </w:rPr>
            </w:pPr>
            <w:r>
              <w:rPr>
                <w:sz w:val="20"/>
                <w:szCs w:val="20"/>
              </w:rPr>
              <w:t>5</w:t>
            </w:r>
          </w:p>
        </w:tc>
        <w:tc>
          <w:tcPr>
            <w:tcW w:w="2130" w:type="dxa"/>
            <w:tcBorders>
              <w:top w:val="single" w:sz="4" w:space="0" w:color="auto"/>
              <w:left w:val="single" w:sz="4" w:space="0" w:color="auto"/>
              <w:bottom w:val="single" w:sz="4" w:space="0" w:color="auto"/>
              <w:right w:val="single" w:sz="4" w:space="0" w:color="auto"/>
            </w:tcBorders>
          </w:tcPr>
          <w:p w:rsidR="00556E77" w:rsidRPr="008B36FB" w:rsidRDefault="00C567AF" w:rsidP="00035419">
            <w:r w:rsidRPr="006E09C6">
              <w:rPr>
                <w:sz w:val="22"/>
              </w:rPr>
              <w:t>Опрос, представление отчета о выполнении задания</w:t>
            </w:r>
            <w:r>
              <w:rPr>
                <w:sz w:val="22"/>
              </w:rPr>
              <w:t xml:space="preserve">. </w:t>
            </w:r>
          </w:p>
        </w:tc>
      </w:tr>
      <w:tr w:rsidR="00556E77" w:rsidRPr="008B36FB" w:rsidTr="00035419">
        <w:trPr>
          <w:jc w:val="center"/>
        </w:trPr>
        <w:tc>
          <w:tcPr>
            <w:tcW w:w="560" w:type="dxa"/>
            <w:gridSpan w:val="2"/>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pPr>
          </w:p>
        </w:tc>
        <w:tc>
          <w:tcPr>
            <w:tcW w:w="2696" w:type="dxa"/>
            <w:tcBorders>
              <w:top w:val="single" w:sz="4" w:space="0" w:color="auto"/>
              <w:left w:val="single" w:sz="4" w:space="0" w:color="auto"/>
              <w:bottom w:val="single" w:sz="4" w:space="0" w:color="auto"/>
              <w:right w:val="single" w:sz="4" w:space="0" w:color="auto"/>
            </w:tcBorders>
          </w:tcPr>
          <w:p w:rsidR="00556E77" w:rsidRPr="0031023D" w:rsidRDefault="00556E77" w:rsidP="00035419">
            <w:pPr>
              <w:ind w:left="-20" w:firstLine="20"/>
              <w:rPr>
                <w:b/>
              </w:rPr>
            </w:pPr>
            <w:r w:rsidRPr="0031023D">
              <w:rPr>
                <w:b/>
              </w:rPr>
              <w:t>ИТОГО</w:t>
            </w: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8B36FB" w:rsidRDefault="00556E77" w:rsidP="00035419">
            <w:pPr>
              <w:tabs>
                <w:tab w:val="left" w:pos="708"/>
                <w:tab w:val="right" w:leader="underscore" w:pos="9639"/>
              </w:tabs>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6E77" w:rsidRPr="00377D01" w:rsidRDefault="0014152E" w:rsidP="00035419">
            <w:pPr>
              <w:tabs>
                <w:tab w:val="left" w:pos="708"/>
                <w:tab w:val="right" w:leader="underscore" w:pos="9639"/>
              </w:tabs>
              <w:jc w:val="center"/>
              <w:rPr>
                <w:b/>
                <w:sz w:val="22"/>
              </w:rPr>
            </w:pPr>
            <w:r>
              <w:rPr>
                <w:b/>
              </w:rPr>
              <w:t>5</w:t>
            </w:r>
          </w:p>
        </w:tc>
        <w:tc>
          <w:tcPr>
            <w:tcW w:w="709" w:type="dxa"/>
            <w:tcBorders>
              <w:top w:val="single" w:sz="4" w:space="0" w:color="auto"/>
              <w:left w:val="single" w:sz="4" w:space="0" w:color="auto"/>
              <w:bottom w:val="single" w:sz="4" w:space="0" w:color="auto"/>
              <w:right w:val="single" w:sz="4" w:space="0" w:color="auto"/>
            </w:tcBorders>
          </w:tcPr>
          <w:p w:rsidR="00556E77" w:rsidRPr="00377D01" w:rsidRDefault="0014152E" w:rsidP="00035419">
            <w:pPr>
              <w:tabs>
                <w:tab w:val="left" w:pos="708"/>
                <w:tab w:val="right" w:leader="underscore" w:pos="9639"/>
              </w:tabs>
              <w:jc w:val="center"/>
              <w:rPr>
                <w:b/>
                <w:sz w:val="22"/>
              </w:rPr>
            </w:pPr>
            <w:r>
              <w:rPr>
                <w:b/>
                <w:sz w:val="22"/>
              </w:rPr>
              <w:t>5</w:t>
            </w:r>
          </w:p>
        </w:tc>
        <w:tc>
          <w:tcPr>
            <w:tcW w:w="708" w:type="dxa"/>
            <w:tcBorders>
              <w:top w:val="single" w:sz="4" w:space="0" w:color="auto"/>
              <w:left w:val="single" w:sz="4" w:space="0" w:color="auto"/>
              <w:bottom w:val="single" w:sz="4" w:space="0" w:color="auto"/>
              <w:right w:val="single" w:sz="4" w:space="0" w:color="auto"/>
            </w:tcBorders>
          </w:tcPr>
          <w:p w:rsidR="00556E77" w:rsidRPr="00377D01" w:rsidRDefault="00556E77" w:rsidP="00035419">
            <w:pPr>
              <w:tabs>
                <w:tab w:val="left" w:pos="708"/>
                <w:tab w:val="right" w:leader="underscore" w:pos="9639"/>
              </w:tabs>
              <w:jc w:val="center"/>
              <w:rPr>
                <w:b/>
                <w:sz w:val="22"/>
              </w:rPr>
            </w:pPr>
          </w:p>
        </w:tc>
        <w:tc>
          <w:tcPr>
            <w:tcW w:w="709" w:type="dxa"/>
            <w:tcBorders>
              <w:top w:val="single" w:sz="4" w:space="0" w:color="auto"/>
              <w:left w:val="single" w:sz="4" w:space="0" w:color="auto"/>
              <w:bottom w:val="single" w:sz="4" w:space="0" w:color="auto"/>
              <w:right w:val="single" w:sz="4" w:space="0" w:color="auto"/>
            </w:tcBorders>
          </w:tcPr>
          <w:p w:rsidR="00556E77" w:rsidRPr="00377D01" w:rsidRDefault="0014152E" w:rsidP="00035419">
            <w:pPr>
              <w:tabs>
                <w:tab w:val="left" w:pos="708"/>
                <w:tab w:val="right" w:leader="underscore" w:pos="9639"/>
              </w:tabs>
              <w:jc w:val="center"/>
              <w:rPr>
                <w:b/>
                <w:sz w:val="22"/>
                <w:lang w:val="en-US"/>
              </w:rPr>
            </w:pPr>
            <w:r>
              <w:rPr>
                <w:b/>
              </w:rPr>
              <w:t>26</w:t>
            </w:r>
          </w:p>
        </w:tc>
        <w:tc>
          <w:tcPr>
            <w:tcW w:w="2130" w:type="dxa"/>
            <w:tcBorders>
              <w:top w:val="single" w:sz="4" w:space="0" w:color="auto"/>
              <w:left w:val="single" w:sz="4" w:space="0" w:color="auto"/>
              <w:bottom w:val="single" w:sz="4" w:space="0" w:color="auto"/>
              <w:right w:val="single" w:sz="4" w:space="0" w:color="auto"/>
            </w:tcBorders>
          </w:tcPr>
          <w:p w:rsidR="00556E77" w:rsidRDefault="00556E77" w:rsidP="00035419">
            <w:pPr>
              <w:tabs>
                <w:tab w:val="left" w:pos="708"/>
                <w:tab w:val="right" w:leader="underscore" w:pos="9639"/>
              </w:tabs>
              <w:jc w:val="both"/>
              <w:rPr>
                <w:b/>
              </w:rPr>
            </w:pPr>
            <w:r>
              <w:rPr>
                <w:b/>
              </w:rPr>
              <w:t xml:space="preserve">   </w:t>
            </w:r>
            <w:r w:rsidRPr="0031023D">
              <w:rPr>
                <w:b/>
              </w:rPr>
              <w:t>ЗАЧЁТ</w:t>
            </w:r>
          </w:p>
          <w:p w:rsidR="00556E77" w:rsidRPr="0031023D" w:rsidRDefault="00556E77" w:rsidP="00035419">
            <w:pPr>
              <w:tabs>
                <w:tab w:val="left" w:pos="708"/>
                <w:tab w:val="right" w:leader="underscore" w:pos="9639"/>
              </w:tabs>
              <w:jc w:val="both"/>
              <w:rPr>
                <w:b/>
              </w:rPr>
            </w:pPr>
          </w:p>
        </w:tc>
      </w:tr>
    </w:tbl>
    <w:p w:rsidR="00556E77" w:rsidRDefault="00556E77" w:rsidP="00556E77">
      <w:pPr>
        <w:pStyle w:val="2"/>
        <w:spacing w:after="0" w:line="240" w:lineRule="auto"/>
        <w:ind w:firstLine="284"/>
        <w:rPr>
          <w:i/>
          <w:spacing w:val="-2"/>
        </w:rPr>
      </w:pPr>
    </w:p>
    <w:p w:rsidR="00556E77" w:rsidRPr="007E7870" w:rsidRDefault="00556E77" w:rsidP="00556E77">
      <w:pPr>
        <w:tabs>
          <w:tab w:val="left" w:pos="708"/>
          <w:tab w:val="right" w:leader="underscore" w:pos="9639"/>
        </w:tabs>
        <w:jc w:val="both"/>
      </w:pPr>
      <w:r w:rsidRPr="007E7870">
        <w:t>Условные обозначения:</w:t>
      </w:r>
    </w:p>
    <w:p w:rsidR="00556E77" w:rsidRDefault="00556E77" w:rsidP="00556E77">
      <w:pPr>
        <w:tabs>
          <w:tab w:val="left" w:pos="284"/>
          <w:tab w:val="right" w:leader="underscore" w:pos="9639"/>
        </w:tabs>
        <w:ind w:firstLine="709"/>
        <w:jc w:val="both"/>
      </w:pPr>
      <w:r w:rsidRPr="007E7870">
        <w:t>Л – занятия лекционного типа; ПЗ – практические занятия</w:t>
      </w:r>
      <w:r>
        <w:t>;</w:t>
      </w:r>
      <w:r w:rsidRPr="007E7870">
        <w:t xml:space="preserve"> ЛР – лабораторные работы; СР – самостоятельная работа по отдельным темам</w:t>
      </w:r>
      <w:r>
        <w:t>.</w:t>
      </w:r>
    </w:p>
    <w:p w:rsidR="00556E77" w:rsidRPr="002E7A35" w:rsidRDefault="00556E77" w:rsidP="00556E77">
      <w:pPr>
        <w:pStyle w:val="2"/>
        <w:spacing w:after="0" w:line="240" w:lineRule="auto"/>
        <w:rPr>
          <w:b/>
          <w:spacing w:val="-2"/>
        </w:rPr>
      </w:pPr>
    </w:p>
    <w:p w:rsidR="00556E77" w:rsidRPr="002E7A35" w:rsidRDefault="00556E77" w:rsidP="00556E77">
      <w:pPr>
        <w:pStyle w:val="2"/>
        <w:spacing w:after="0" w:line="240" w:lineRule="auto"/>
        <w:jc w:val="right"/>
        <w:rPr>
          <w:b/>
          <w:spacing w:val="-2"/>
        </w:rPr>
      </w:pPr>
      <w:r w:rsidRPr="002E7A35">
        <w:rPr>
          <w:b/>
          <w:spacing w:val="-2"/>
        </w:rPr>
        <w:t xml:space="preserve">Таблица 3. </w:t>
      </w:r>
    </w:p>
    <w:p w:rsidR="00556E77" w:rsidRPr="002E7A35" w:rsidRDefault="00556E77" w:rsidP="00556E77">
      <w:pPr>
        <w:tabs>
          <w:tab w:val="right" w:leader="underscore" w:pos="9639"/>
        </w:tabs>
        <w:jc w:val="right"/>
        <w:rPr>
          <w:b/>
          <w:spacing w:val="-2"/>
        </w:rPr>
      </w:pPr>
      <w:r w:rsidRPr="002E7A35">
        <w:rPr>
          <w:b/>
          <w:spacing w:val="-2"/>
        </w:rPr>
        <w:t xml:space="preserve">Матрица соотнесения разделов, тем учебной дисциплины (модуля) </w:t>
      </w:r>
    </w:p>
    <w:p w:rsidR="00556E77" w:rsidRPr="002E7A35" w:rsidRDefault="00556E77" w:rsidP="00556E77">
      <w:pPr>
        <w:tabs>
          <w:tab w:val="right" w:leader="underscore" w:pos="9639"/>
        </w:tabs>
        <w:jc w:val="right"/>
        <w:rPr>
          <w:b/>
          <w:spacing w:val="-2"/>
        </w:rPr>
      </w:pPr>
      <w:r w:rsidRPr="002E7A35">
        <w:rPr>
          <w:b/>
          <w:spacing w:val="-2"/>
        </w:rPr>
        <w:t>и формируемых в них компетенций</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000"/>
        <w:gridCol w:w="1320"/>
        <w:gridCol w:w="1418"/>
        <w:gridCol w:w="1701"/>
      </w:tblGrid>
      <w:tr w:rsidR="00556E77" w:rsidRPr="008B36FB" w:rsidTr="00035419">
        <w:trPr>
          <w:trHeight w:val="395"/>
        </w:trPr>
        <w:tc>
          <w:tcPr>
            <w:tcW w:w="3662" w:type="dxa"/>
            <w:vMerge w:val="restart"/>
            <w:vAlign w:val="center"/>
          </w:tcPr>
          <w:p w:rsidR="00556E77" w:rsidRPr="00B526F8" w:rsidRDefault="00556E77" w:rsidP="00035419">
            <w:pPr>
              <w:pStyle w:val="a8"/>
              <w:tabs>
                <w:tab w:val="right" w:leader="underscore" w:pos="9639"/>
              </w:tabs>
              <w:spacing w:after="0"/>
              <w:jc w:val="center"/>
              <w:rPr>
                <w:i/>
              </w:rPr>
            </w:pPr>
            <w:r w:rsidRPr="00B526F8">
              <w:rPr>
                <w:smallCaps w:val="0"/>
              </w:rPr>
              <w:t xml:space="preserve"> Темы,</w:t>
            </w:r>
            <w:r w:rsidRPr="00B526F8">
              <w:rPr>
                <w:smallCaps w:val="0"/>
              </w:rPr>
              <w:br/>
              <w:t>разделы</w:t>
            </w:r>
            <w:r w:rsidRPr="00B526F8">
              <w:rPr>
                <w:smallCaps w:val="0"/>
              </w:rPr>
              <w:br/>
              <w:t xml:space="preserve">дисциплины </w:t>
            </w:r>
          </w:p>
        </w:tc>
        <w:tc>
          <w:tcPr>
            <w:tcW w:w="1000" w:type="dxa"/>
            <w:vMerge w:val="restart"/>
            <w:vAlign w:val="center"/>
          </w:tcPr>
          <w:p w:rsidR="00556E77" w:rsidRPr="00B526F8" w:rsidRDefault="00556E77" w:rsidP="00035419">
            <w:pPr>
              <w:pStyle w:val="a8"/>
              <w:tabs>
                <w:tab w:val="right" w:leader="underscore" w:pos="9639"/>
              </w:tabs>
              <w:spacing w:after="0"/>
              <w:jc w:val="center"/>
              <w:rPr>
                <w:smallCaps w:val="0"/>
                <w:szCs w:val="22"/>
              </w:rPr>
            </w:pPr>
            <w:r w:rsidRPr="00B526F8">
              <w:rPr>
                <w:smallCaps w:val="0"/>
                <w:szCs w:val="22"/>
              </w:rPr>
              <w:t>Кол-во</w:t>
            </w:r>
          </w:p>
          <w:p w:rsidR="00556E77" w:rsidRPr="00D06C95" w:rsidRDefault="00556E77" w:rsidP="00035419">
            <w:pPr>
              <w:pStyle w:val="a8"/>
              <w:tabs>
                <w:tab w:val="right" w:leader="underscore" w:pos="9639"/>
              </w:tabs>
              <w:spacing w:after="0"/>
              <w:jc w:val="center"/>
              <w:rPr>
                <w:kern w:val="22"/>
                <w:sz w:val="22"/>
              </w:rPr>
            </w:pPr>
            <w:r w:rsidRPr="00B526F8">
              <w:rPr>
                <w:smallCaps w:val="0"/>
                <w:szCs w:val="22"/>
              </w:rPr>
              <w:t>часов</w:t>
            </w:r>
          </w:p>
        </w:tc>
        <w:tc>
          <w:tcPr>
            <w:tcW w:w="4439" w:type="dxa"/>
            <w:gridSpan w:val="3"/>
            <w:vAlign w:val="center"/>
          </w:tcPr>
          <w:p w:rsidR="00556E77" w:rsidRPr="00B526F8" w:rsidRDefault="00556E77" w:rsidP="00035419">
            <w:pPr>
              <w:pStyle w:val="a8"/>
              <w:tabs>
                <w:tab w:val="right" w:leader="underscore" w:pos="9639"/>
              </w:tabs>
              <w:spacing w:after="0"/>
              <w:jc w:val="center"/>
              <w:rPr>
                <w:i/>
                <w:kern w:val="22"/>
              </w:rPr>
            </w:pPr>
            <w:r w:rsidRPr="00B526F8">
              <w:rPr>
                <w:smallCaps w:val="0"/>
              </w:rPr>
              <w:t>Компетенции</w:t>
            </w:r>
            <w:r w:rsidRPr="00B526F8">
              <w:rPr>
                <w:i/>
                <w:kern w:val="22"/>
              </w:rPr>
              <w:t xml:space="preserve">  </w:t>
            </w:r>
          </w:p>
        </w:tc>
      </w:tr>
      <w:tr w:rsidR="00556E77" w:rsidRPr="008B36FB" w:rsidTr="00035419">
        <w:trPr>
          <w:trHeight w:val="649"/>
        </w:trPr>
        <w:tc>
          <w:tcPr>
            <w:tcW w:w="3662" w:type="dxa"/>
            <w:vMerge/>
            <w:vAlign w:val="center"/>
          </w:tcPr>
          <w:p w:rsidR="00556E77" w:rsidRPr="00077B06" w:rsidRDefault="00556E77" w:rsidP="00035419">
            <w:pPr>
              <w:pStyle w:val="a8"/>
              <w:tabs>
                <w:tab w:val="right" w:leader="underscore" w:pos="9639"/>
              </w:tabs>
              <w:spacing w:after="0"/>
              <w:jc w:val="center"/>
              <w:rPr>
                <w:i/>
                <w:sz w:val="22"/>
              </w:rPr>
            </w:pPr>
          </w:p>
        </w:tc>
        <w:tc>
          <w:tcPr>
            <w:tcW w:w="1000" w:type="dxa"/>
            <w:vMerge/>
            <w:vAlign w:val="center"/>
          </w:tcPr>
          <w:p w:rsidR="00556E77" w:rsidRPr="00077B06" w:rsidRDefault="00556E77" w:rsidP="00035419">
            <w:pPr>
              <w:pStyle w:val="a8"/>
              <w:tabs>
                <w:tab w:val="right" w:leader="underscore" w:pos="9639"/>
              </w:tabs>
              <w:spacing w:after="0"/>
              <w:jc w:val="center"/>
              <w:rPr>
                <w:i/>
                <w:kern w:val="22"/>
                <w:sz w:val="22"/>
              </w:rPr>
            </w:pPr>
          </w:p>
        </w:tc>
        <w:tc>
          <w:tcPr>
            <w:tcW w:w="1320" w:type="dxa"/>
            <w:vAlign w:val="center"/>
          </w:tcPr>
          <w:p w:rsidR="00556E77" w:rsidRPr="00B526F8" w:rsidRDefault="00556E77" w:rsidP="00035419">
            <w:pPr>
              <w:pStyle w:val="a8"/>
              <w:tabs>
                <w:tab w:val="right" w:leader="underscore" w:pos="9639"/>
              </w:tabs>
              <w:spacing w:after="0"/>
              <w:jc w:val="center"/>
              <w:rPr>
                <w:i/>
              </w:rPr>
            </w:pPr>
            <w:r w:rsidRPr="00B526F8">
              <w:rPr>
                <w:i/>
              </w:rPr>
              <w:t>УК-1</w:t>
            </w:r>
          </w:p>
          <w:p w:rsidR="00556E77" w:rsidRPr="00B526F8" w:rsidRDefault="00556E77" w:rsidP="00035419">
            <w:pPr>
              <w:jc w:val="center"/>
              <w:rPr>
                <w:i/>
              </w:rPr>
            </w:pPr>
          </w:p>
        </w:tc>
        <w:tc>
          <w:tcPr>
            <w:tcW w:w="1418" w:type="dxa"/>
            <w:vAlign w:val="center"/>
          </w:tcPr>
          <w:p w:rsidR="00556E77" w:rsidRPr="00B526F8" w:rsidRDefault="00556E77" w:rsidP="00035419">
            <w:pPr>
              <w:rPr>
                <w:i/>
              </w:rPr>
            </w:pPr>
            <w:r w:rsidRPr="00B526F8">
              <w:rPr>
                <w:i/>
              </w:rPr>
              <w:t>ПК-</w:t>
            </w:r>
            <w:r>
              <w:rPr>
                <w:i/>
              </w:rPr>
              <w:t>1</w:t>
            </w:r>
          </w:p>
          <w:p w:rsidR="00556E77" w:rsidRPr="00B526F8" w:rsidRDefault="00556E77" w:rsidP="00035419">
            <w:pPr>
              <w:jc w:val="center"/>
              <w:rPr>
                <w:i/>
                <w:kern w:val="22"/>
              </w:rPr>
            </w:pPr>
            <w:r w:rsidRPr="00B526F8">
              <w:rPr>
                <w:i/>
                <w:kern w:val="22"/>
              </w:rPr>
              <w:t xml:space="preserve"> </w:t>
            </w:r>
          </w:p>
        </w:tc>
        <w:tc>
          <w:tcPr>
            <w:tcW w:w="1701" w:type="dxa"/>
            <w:vAlign w:val="center"/>
          </w:tcPr>
          <w:p w:rsidR="00556E77" w:rsidRPr="00B526F8" w:rsidRDefault="00556E77" w:rsidP="00035419">
            <w:pPr>
              <w:pStyle w:val="a8"/>
              <w:tabs>
                <w:tab w:val="right" w:leader="underscore" w:pos="9639"/>
              </w:tabs>
              <w:spacing w:after="0" w:line="240" w:lineRule="auto"/>
              <w:jc w:val="center"/>
              <w:rPr>
                <w:i/>
                <w:kern w:val="22"/>
              </w:rPr>
            </w:pPr>
            <w:r w:rsidRPr="00B526F8">
              <w:rPr>
                <w:smallCaps w:val="0"/>
              </w:rPr>
              <w:t>общее количество компетенций</w:t>
            </w:r>
          </w:p>
        </w:tc>
      </w:tr>
      <w:tr w:rsidR="00556E77" w:rsidRPr="008B36FB" w:rsidTr="00035419">
        <w:tc>
          <w:tcPr>
            <w:tcW w:w="3662" w:type="dxa"/>
          </w:tcPr>
          <w:p w:rsidR="00556E77" w:rsidRPr="00077B06" w:rsidRDefault="00556E77" w:rsidP="00035419">
            <w:pPr>
              <w:jc w:val="both"/>
              <w:rPr>
                <w:b/>
                <w:i/>
                <w:smallCaps/>
                <w:sz w:val="22"/>
              </w:rPr>
            </w:pPr>
            <w:r w:rsidRPr="002530EE">
              <w:rPr>
                <w:szCs w:val="28"/>
              </w:rPr>
              <w:t>Тема 1. Конкурентное развитие региона как научно-практическая проблема.</w:t>
            </w:r>
            <w:r w:rsidRPr="002530EE">
              <w:rPr>
                <w:bCs/>
                <w:szCs w:val="22"/>
              </w:rPr>
              <w:t xml:space="preserve">   </w:t>
            </w:r>
          </w:p>
        </w:tc>
        <w:tc>
          <w:tcPr>
            <w:tcW w:w="1000" w:type="dxa"/>
          </w:tcPr>
          <w:p w:rsidR="00556E77" w:rsidRPr="00792B5E" w:rsidRDefault="00556E77" w:rsidP="00035419">
            <w:pPr>
              <w:pStyle w:val="a8"/>
              <w:tabs>
                <w:tab w:val="right" w:leader="underscore" w:pos="9639"/>
              </w:tabs>
              <w:spacing w:after="0" w:line="240" w:lineRule="auto"/>
              <w:jc w:val="center"/>
              <w:rPr>
                <w:smallCaps w:val="0"/>
              </w:rPr>
            </w:pPr>
            <w:r w:rsidRPr="00792B5E">
              <w:rPr>
                <w:smallCaps w:val="0"/>
              </w:rPr>
              <w:t>7</w:t>
            </w:r>
          </w:p>
        </w:tc>
        <w:tc>
          <w:tcPr>
            <w:tcW w:w="1320" w:type="dxa"/>
          </w:tcPr>
          <w:p w:rsidR="00556E77" w:rsidRPr="00077B06" w:rsidRDefault="00556E77" w:rsidP="00035419">
            <w:pPr>
              <w:jc w:val="center"/>
              <w:rPr>
                <w:i/>
                <w:kern w:val="2"/>
                <w:sz w:val="22"/>
              </w:rPr>
            </w:pPr>
            <w:r>
              <w:rPr>
                <w:i/>
                <w:kern w:val="2"/>
                <w:sz w:val="22"/>
              </w:rPr>
              <w:t>+</w:t>
            </w:r>
          </w:p>
        </w:tc>
        <w:tc>
          <w:tcPr>
            <w:tcW w:w="1418" w:type="dxa"/>
          </w:tcPr>
          <w:p w:rsidR="00556E77" w:rsidRPr="00077B06" w:rsidRDefault="00556E77" w:rsidP="00035419">
            <w:pPr>
              <w:jc w:val="center"/>
              <w:rPr>
                <w:i/>
                <w:kern w:val="2"/>
                <w:sz w:val="22"/>
              </w:rPr>
            </w:pPr>
            <w:r>
              <w:rPr>
                <w:i/>
                <w:kern w:val="2"/>
                <w:sz w:val="22"/>
              </w:rPr>
              <w:t>+</w:t>
            </w:r>
          </w:p>
          <w:p w:rsidR="00556E77" w:rsidRPr="00077B06" w:rsidRDefault="00556E77" w:rsidP="00035419">
            <w:pPr>
              <w:jc w:val="center"/>
              <w:rPr>
                <w:i/>
                <w:kern w:val="2"/>
                <w:sz w:val="22"/>
              </w:rPr>
            </w:pPr>
          </w:p>
        </w:tc>
        <w:tc>
          <w:tcPr>
            <w:tcW w:w="1701" w:type="dxa"/>
          </w:tcPr>
          <w:p w:rsidR="00556E77" w:rsidRPr="00792B5E" w:rsidRDefault="009D5724" w:rsidP="00035419">
            <w:pPr>
              <w:pStyle w:val="a8"/>
              <w:tabs>
                <w:tab w:val="right" w:leader="underscore" w:pos="9639"/>
              </w:tabs>
              <w:spacing w:after="0"/>
              <w:jc w:val="center"/>
              <w:rPr>
                <w:i/>
                <w:kern w:val="2"/>
              </w:rPr>
            </w:pPr>
            <w:r>
              <w:rPr>
                <w:i/>
                <w:kern w:val="2"/>
              </w:rPr>
              <w:t>2</w:t>
            </w:r>
          </w:p>
        </w:tc>
      </w:tr>
      <w:tr w:rsidR="00556E77" w:rsidRPr="008B36FB" w:rsidTr="00035419">
        <w:tc>
          <w:tcPr>
            <w:tcW w:w="3662" w:type="dxa"/>
          </w:tcPr>
          <w:p w:rsidR="00556E77" w:rsidRPr="00077B06" w:rsidRDefault="00556E77" w:rsidP="00035419">
            <w:pPr>
              <w:jc w:val="both"/>
              <w:rPr>
                <w:i/>
                <w:sz w:val="22"/>
              </w:rPr>
            </w:pPr>
            <w:r w:rsidRPr="002530EE">
              <w:rPr>
                <w:bCs/>
                <w:szCs w:val="22"/>
              </w:rPr>
              <w:t xml:space="preserve">Тема 2. </w:t>
            </w:r>
            <w:r w:rsidRPr="002530EE">
              <w:rPr>
                <w:szCs w:val="22"/>
              </w:rPr>
              <w:t>Конкурентное развитие региона как концепция.</w:t>
            </w:r>
            <w:r>
              <w:rPr>
                <w:szCs w:val="22"/>
              </w:rPr>
              <w:t xml:space="preserve"> </w:t>
            </w:r>
          </w:p>
        </w:tc>
        <w:tc>
          <w:tcPr>
            <w:tcW w:w="1000" w:type="dxa"/>
          </w:tcPr>
          <w:p w:rsidR="00556E77" w:rsidRPr="00792B5E" w:rsidRDefault="00556E77" w:rsidP="00035419">
            <w:pPr>
              <w:pStyle w:val="a8"/>
              <w:tabs>
                <w:tab w:val="right" w:leader="underscore" w:pos="9639"/>
              </w:tabs>
              <w:spacing w:after="0" w:line="240" w:lineRule="auto"/>
              <w:jc w:val="center"/>
              <w:rPr>
                <w:smallCaps w:val="0"/>
              </w:rPr>
            </w:pPr>
            <w:r w:rsidRPr="00792B5E">
              <w:rPr>
                <w:smallCaps w:val="0"/>
              </w:rPr>
              <w:t>7</w:t>
            </w:r>
          </w:p>
        </w:tc>
        <w:tc>
          <w:tcPr>
            <w:tcW w:w="1320" w:type="dxa"/>
          </w:tcPr>
          <w:p w:rsidR="00556E77" w:rsidRPr="00077B06" w:rsidRDefault="00556E77" w:rsidP="00035419">
            <w:pPr>
              <w:jc w:val="center"/>
              <w:rPr>
                <w:i/>
                <w:sz w:val="22"/>
              </w:rPr>
            </w:pPr>
            <w:r>
              <w:rPr>
                <w:i/>
                <w:sz w:val="22"/>
              </w:rPr>
              <w:t>+</w:t>
            </w:r>
          </w:p>
        </w:tc>
        <w:tc>
          <w:tcPr>
            <w:tcW w:w="1418" w:type="dxa"/>
          </w:tcPr>
          <w:p w:rsidR="00556E77" w:rsidRPr="00077B06" w:rsidRDefault="00556E77" w:rsidP="00035419">
            <w:pPr>
              <w:jc w:val="center"/>
              <w:rPr>
                <w:i/>
                <w:sz w:val="22"/>
              </w:rPr>
            </w:pPr>
            <w:r>
              <w:rPr>
                <w:i/>
                <w:sz w:val="22"/>
              </w:rPr>
              <w:t>+</w:t>
            </w:r>
          </w:p>
          <w:p w:rsidR="00556E77" w:rsidRPr="00077B06" w:rsidRDefault="00556E77" w:rsidP="00035419">
            <w:pPr>
              <w:jc w:val="center"/>
              <w:rPr>
                <w:i/>
                <w:sz w:val="22"/>
              </w:rPr>
            </w:pPr>
          </w:p>
        </w:tc>
        <w:tc>
          <w:tcPr>
            <w:tcW w:w="1701" w:type="dxa"/>
          </w:tcPr>
          <w:p w:rsidR="00556E77" w:rsidRPr="00792B5E" w:rsidRDefault="009D5724" w:rsidP="00035419">
            <w:pPr>
              <w:jc w:val="center"/>
              <w:rPr>
                <w:i/>
              </w:rPr>
            </w:pPr>
            <w:r>
              <w:rPr>
                <w:i/>
              </w:rPr>
              <w:t>2</w:t>
            </w:r>
          </w:p>
        </w:tc>
      </w:tr>
      <w:tr w:rsidR="00556E77" w:rsidRPr="008B36FB" w:rsidTr="00035419">
        <w:tc>
          <w:tcPr>
            <w:tcW w:w="3662" w:type="dxa"/>
          </w:tcPr>
          <w:p w:rsidR="00556E77" w:rsidRPr="00077B06" w:rsidRDefault="00556E77" w:rsidP="00035419">
            <w:pPr>
              <w:jc w:val="both"/>
              <w:rPr>
                <w:i/>
                <w:sz w:val="22"/>
              </w:rPr>
            </w:pPr>
            <w:r w:rsidRPr="002530EE">
              <w:rPr>
                <w:bCs/>
                <w:szCs w:val="22"/>
              </w:rPr>
              <w:t>Тема</w:t>
            </w:r>
            <w:r>
              <w:rPr>
                <w:bCs/>
                <w:szCs w:val="22"/>
              </w:rPr>
              <w:t xml:space="preserve"> </w:t>
            </w:r>
            <w:r w:rsidRPr="002530EE">
              <w:rPr>
                <w:bCs/>
                <w:szCs w:val="22"/>
              </w:rPr>
              <w:t>3.</w:t>
            </w:r>
            <w:r>
              <w:rPr>
                <w:bCs/>
                <w:szCs w:val="22"/>
              </w:rPr>
              <w:t xml:space="preserve"> </w:t>
            </w:r>
            <w:r w:rsidRPr="002530EE">
              <w:rPr>
                <w:szCs w:val="22"/>
              </w:rPr>
              <w:t>Конкурентное развитие региона как стратегическая деятельность.</w:t>
            </w:r>
            <w:r>
              <w:rPr>
                <w:szCs w:val="22"/>
              </w:rPr>
              <w:t xml:space="preserve"> </w:t>
            </w:r>
            <w:r w:rsidRPr="00077B06">
              <w:rPr>
                <w:i/>
                <w:sz w:val="22"/>
              </w:rPr>
              <w:t xml:space="preserve"> </w:t>
            </w:r>
          </w:p>
        </w:tc>
        <w:tc>
          <w:tcPr>
            <w:tcW w:w="1000" w:type="dxa"/>
          </w:tcPr>
          <w:p w:rsidR="00556E77" w:rsidRPr="00792B5E" w:rsidRDefault="00556E77" w:rsidP="00035419">
            <w:pPr>
              <w:pStyle w:val="a8"/>
              <w:tabs>
                <w:tab w:val="right" w:leader="underscore" w:pos="9639"/>
              </w:tabs>
              <w:spacing w:after="0" w:line="240" w:lineRule="auto"/>
              <w:jc w:val="center"/>
              <w:rPr>
                <w:smallCaps w:val="0"/>
              </w:rPr>
            </w:pPr>
            <w:r w:rsidRPr="00792B5E">
              <w:rPr>
                <w:smallCaps w:val="0"/>
              </w:rPr>
              <w:t>7</w:t>
            </w:r>
          </w:p>
        </w:tc>
        <w:tc>
          <w:tcPr>
            <w:tcW w:w="1320" w:type="dxa"/>
          </w:tcPr>
          <w:p w:rsidR="00556E77" w:rsidRPr="00077B06" w:rsidRDefault="00556E77" w:rsidP="00035419">
            <w:pPr>
              <w:jc w:val="center"/>
              <w:rPr>
                <w:i/>
                <w:sz w:val="22"/>
              </w:rPr>
            </w:pPr>
            <w:r>
              <w:rPr>
                <w:i/>
                <w:sz w:val="22"/>
              </w:rPr>
              <w:t>+</w:t>
            </w:r>
          </w:p>
        </w:tc>
        <w:tc>
          <w:tcPr>
            <w:tcW w:w="1418" w:type="dxa"/>
          </w:tcPr>
          <w:p w:rsidR="00556E77" w:rsidRPr="00077B06" w:rsidRDefault="00556E77" w:rsidP="00035419">
            <w:pPr>
              <w:jc w:val="center"/>
              <w:rPr>
                <w:i/>
                <w:sz w:val="22"/>
              </w:rPr>
            </w:pPr>
            <w:r>
              <w:rPr>
                <w:i/>
                <w:sz w:val="22"/>
              </w:rPr>
              <w:t>+</w:t>
            </w:r>
          </w:p>
          <w:p w:rsidR="00556E77" w:rsidRPr="00077B06" w:rsidRDefault="00556E77" w:rsidP="00035419">
            <w:pPr>
              <w:jc w:val="center"/>
              <w:rPr>
                <w:i/>
                <w:sz w:val="22"/>
              </w:rPr>
            </w:pPr>
          </w:p>
        </w:tc>
        <w:tc>
          <w:tcPr>
            <w:tcW w:w="1701" w:type="dxa"/>
          </w:tcPr>
          <w:p w:rsidR="00556E77" w:rsidRPr="00792B5E" w:rsidRDefault="009D5724" w:rsidP="00035419">
            <w:pPr>
              <w:jc w:val="center"/>
              <w:rPr>
                <w:i/>
              </w:rPr>
            </w:pPr>
            <w:r>
              <w:rPr>
                <w:i/>
              </w:rPr>
              <w:t>2</w:t>
            </w:r>
          </w:p>
        </w:tc>
      </w:tr>
      <w:tr w:rsidR="00556E77" w:rsidRPr="008B36FB" w:rsidTr="00035419">
        <w:tc>
          <w:tcPr>
            <w:tcW w:w="3662" w:type="dxa"/>
          </w:tcPr>
          <w:p w:rsidR="00556E77" w:rsidRPr="00077B06" w:rsidRDefault="00556E77" w:rsidP="00035419">
            <w:pPr>
              <w:jc w:val="both"/>
              <w:rPr>
                <w:i/>
                <w:sz w:val="22"/>
              </w:rPr>
            </w:pPr>
            <w:r w:rsidRPr="002530EE">
              <w:rPr>
                <w:bCs/>
                <w:szCs w:val="22"/>
              </w:rPr>
              <w:t xml:space="preserve">Тема 4. </w:t>
            </w:r>
            <w:r w:rsidRPr="002530EE">
              <w:rPr>
                <w:szCs w:val="22"/>
              </w:rPr>
              <w:t>Конкурентное развитие региона как креативная деятельность.</w:t>
            </w:r>
            <w:r>
              <w:rPr>
                <w:szCs w:val="22"/>
              </w:rPr>
              <w:t xml:space="preserve"> </w:t>
            </w:r>
          </w:p>
        </w:tc>
        <w:tc>
          <w:tcPr>
            <w:tcW w:w="1000" w:type="dxa"/>
          </w:tcPr>
          <w:p w:rsidR="00556E77" w:rsidRPr="00792B5E" w:rsidRDefault="00556E77" w:rsidP="00035419">
            <w:pPr>
              <w:pStyle w:val="a8"/>
              <w:tabs>
                <w:tab w:val="right" w:leader="underscore" w:pos="9639"/>
              </w:tabs>
              <w:spacing w:after="0" w:line="240" w:lineRule="auto"/>
              <w:jc w:val="center"/>
              <w:rPr>
                <w:smallCaps w:val="0"/>
              </w:rPr>
            </w:pPr>
            <w:r w:rsidRPr="00792B5E">
              <w:rPr>
                <w:smallCaps w:val="0"/>
              </w:rPr>
              <w:t>7</w:t>
            </w:r>
          </w:p>
        </w:tc>
        <w:tc>
          <w:tcPr>
            <w:tcW w:w="1320" w:type="dxa"/>
          </w:tcPr>
          <w:p w:rsidR="00556E77" w:rsidRPr="00077B06" w:rsidRDefault="00556E77" w:rsidP="00035419">
            <w:pPr>
              <w:jc w:val="center"/>
              <w:rPr>
                <w:i/>
                <w:sz w:val="22"/>
              </w:rPr>
            </w:pPr>
            <w:r>
              <w:rPr>
                <w:i/>
                <w:sz w:val="22"/>
              </w:rPr>
              <w:t>+</w:t>
            </w:r>
          </w:p>
        </w:tc>
        <w:tc>
          <w:tcPr>
            <w:tcW w:w="1418" w:type="dxa"/>
          </w:tcPr>
          <w:p w:rsidR="00556E77" w:rsidRPr="00077B06" w:rsidRDefault="00556E77" w:rsidP="00035419">
            <w:pPr>
              <w:jc w:val="center"/>
              <w:rPr>
                <w:i/>
                <w:sz w:val="22"/>
              </w:rPr>
            </w:pPr>
            <w:r>
              <w:rPr>
                <w:i/>
                <w:sz w:val="22"/>
              </w:rPr>
              <w:t>+</w:t>
            </w:r>
          </w:p>
          <w:p w:rsidR="00556E77" w:rsidRPr="00077B06" w:rsidRDefault="00556E77" w:rsidP="00035419">
            <w:pPr>
              <w:jc w:val="center"/>
              <w:rPr>
                <w:i/>
                <w:sz w:val="22"/>
              </w:rPr>
            </w:pPr>
          </w:p>
        </w:tc>
        <w:tc>
          <w:tcPr>
            <w:tcW w:w="1701" w:type="dxa"/>
          </w:tcPr>
          <w:p w:rsidR="00556E77" w:rsidRPr="00792B5E" w:rsidRDefault="009D5724" w:rsidP="00035419">
            <w:pPr>
              <w:jc w:val="center"/>
              <w:rPr>
                <w:i/>
              </w:rPr>
            </w:pPr>
            <w:r>
              <w:rPr>
                <w:i/>
              </w:rPr>
              <w:t>2</w:t>
            </w:r>
          </w:p>
        </w:tc>
      </w:tr>
      <w:tr w:rsidR="00556E77" w:rsidRPr="008B36FB" w:rsidTr="00035419">
        <w:tc>
          <w:tcPr>
            <w:tcW w:w="3662" w:type="dxa"/>
          </w:tcPr>
          <w:p w:rsidR="00556E77" w:rsidRPr="00077B06" w:rsidRDefault="00556E77" w:rsidP="00035419">
            <w:pPr>
              <w:ind w:left="-20" w:firstLine="20"/>
              <w:jc w:val="both"/>
              <w:rPr>
                <w:i/>
                <w:sz w:val="22"/>
              </w:rPr>
            </w:pPr>
            <w:r w:rsidRPr="002530EE">
              <w:rPr>
                <w:bCs/>
                <w:szCs w:val="22"/>
              </w:rPr>
              <w:t xml:space="preserve">Тема 5.  </w:t>
            </w:r>
            <w:r w:rsidRPr="002530EE">
              <w:rPr>
                <w:szCs w:val="22"/>
              </w:rPr>
              <w:t>Конкурентное развитие региона как проблема управления</w:t>
            </w:r>
            <w:r>
              <w:rPr>
                <w:szCs w:val="22"/>
              </w:rPr>
              <w:t xml:space="preserve">. </w:t>
            </w:r>
          </w:p>
        </w:tc>
        <w:tc>
          <w:tcPr>
            <w:tcW w:w="1000" w:type="dxa"/>
          </w:tcPr>
          <w:p w:rsidR="00556E77" w:rsidRPr="00792B5E" w:rsidRDefault="00556E77" w:rsidP="00035419">
            <w:pPr>
              <w:pStyle w:val="a8"/>
              <w:tabs>
                <w:tab w:val="right" w:leader="underscore" w:pos="9639"/>
              </w:tabs>
              <w:spacing w:after="0" w:line="240" w:lineRule="auto"/>
              <w:jc w:val="center"/>
              <w:rPr>
                <w:smallCaps w:val="0"/>
              </w:rPr>
            </w:pPr>
            <w:r w:rsidRPr="00792B5E">
              <w:rPr>
                <w:smallCaps w:val="0"/>
              </w:rPr>
              <w:t>8</w:t>
            </w:r>
          </w:p>
        </w:tc>
        <w:tc>
          <w:tcPr>
            <w:tcW w:w="1320" w:type="dxa"/>
          </w:tcPr>
          <w:p w:rsidR="00556E77" w:rsidRPr="00077B06" w:rsidRDefault="00556E77" w:rsidP="00035419">
            <w:pPr>
              <w:jc w:val="center"/>
              <w:rPr>
                <w:i/>
                <w:sz w:val="22"/>
              </w:rPr>
            </w:pPr>
            <w:r>
              <w:rPr>
                <w:i/>
                <w:sz w:val="22"/>
              </w:rPr>
              <w:t>+</w:t>
            </w:r>
          </w:p>
        </w:tc>
        <w:tc>
          <w:tcPr>
            <w:tcW w:w="1418" w:type="dxa"/>
          </w:tcPr>
          <w:p w:rsidR="00556E77" w:rsidRPr="00077B06" w:rsidRDefault="00556E77" w:rsidP="00035419">
            <w:pPr>
              <w:jc w:val="center"/>
              <w:rPr>
                <w:i/>
                <w:sz w:val="22"/>
              </w:rPr>
            </w:pPr>
            <w:r>
              <w:rPr>
                <w:i/>
                <w:sz w:val="22"/>
              </w:rPr>
              <w:t>+</w:t>
            </w:r>
          </w:p>
          <w:p w:rsidR="00556E77" w:rsidRPr="00077B06" w:rsidRDefault="00556E77" w:rsidP="00035419">
            <w:pPr>
              <w:jc w:val="center"/>
              <w:rPr>
                <w:i/>
                <w:sz w:val="22"/>
              </w:rPr>
            </w:pPr>
          </w:p>
        </w:tc>
        <w:tc>
          <w:tcPr>
            <w:tcW w:w="1701" w:type="dxa"/>
          </w:tcPr>
          <w:p w:rsidR="00556E77" w:rsidRPr="00792B5E" w:rsidRDefault="009D5724" w:rsidP="00035419">
            <w:pPr>
              <w:jc w:val="center"/>
              <w:rPr>
                <w:i/>
              </w:rPr>
            </w:pPr>
            <w:r>
              <w:rPr>
                <w:i/>
              </w:rPr>
              <w:t>2</w:t>
            </w:r>
          </w:p>
        </w:tc>
      </w:tr>
      <w:tr w:rsidR="00556E77" w:rsidRPr="008B36FB" w:rsidTr="00035419">
        <w:trPr>
          <w:trHeight w:val="345"/>
        </w:trPr>
        <w:tc>
          <w:tcPr>
            <w:tcW w:w="3662" w:type="dxa"/>
          </w:tcPr>
          <w:p w:rsidR="00556E77" w:rsidRPr="00D06C95" w:rsidRDefault="00556E77" w:rsidP="00035419">
            <w:pPr>
              <w:ind w:left="-20" w:firstLine="20"/>
              <w:rPr>
                <w:b/>
                <w:sz w:val="22"/>
              </w:rPr>
            </w:pPr>
            <w:r w:rsidRPr="00D06C95">
              <w:rPr>
                <w:b/>
                <w:sz w:val="22"/>
              </w:rPr>
              <w:t>Итого</w:t>
            </w:r>
          </w:p>
        </w:tc>
        <w:tc>
          <w:tcPr>
            <w:tcW w:w="1000" w:type="dxa"/>
          </w:tcPr>
          <w:p w:rsidR="00556E77" w:rsidRPr="00792B5E" w:rsidRDefault="00556E77" w:rsidP="00035419">
            <w:pPr>
              <w:pStyle w:val="a8"/>
              <w:tabs>
                <w:tab w:val="right" w:leader="underscore" w:pos="9639"/>
              </w:tabs>
              <w:spacing w:after="0" w:line="240" w:lineRule="auto"/>
              <w:jc w:val="center"/>
              <w:rPr>
                <w:b/>
                <w:smallCaps w:val="0"/>
              </w:rPr>
            </w:pPr>
            <w:r w:rsidRPr="00792B5E">
              <w:rPr>
                <w:b/>
                <w:smallCaps w:val="0"/>
              </w:rPr>
              <w:t>36</w:t>
            </w:r>
          </w:p>
        </w:tc>
        <w:tc>
          <w:tcPr>
            <w:tcW w:w="1320" w:type="dxa"/>
          </w:tcPr>
          <w:p w:rsidR="00556E77" w:rsidRPr="00D06C95" w:rsidRDefault="00556E77" w:rsidP="00035419">
            <w:pPr>
              <w:jc w:val="center"/>
              <w:rPr>
                <w:b/>
                <w:sz w:val="22"/>
              </w:rPr>
            </w:pPr>
          </w:p>
        </w:tc>
        <w:tc>
          <w:tcPr>
            <w:tcW w:w="1418" w:type="dxa"/>
          </w:tcPr>
          <w:p w:rsidR="00556E77" w:rsidRPr="00D06C95" w:rsidRDefault="00556E77" w:rsidP="00035419">
            <w:pPr>
              <w:jc w:val="center"/>
              <w:rPr>
                <w:b/>
                <w:sz w:val="22"/>
              </w:rPr>
            </w:pPr>
          </w:p>
        </w:tc>
        <w:tc>
          <w:tcPr>
            <w:tcW w:w="1701" w:type="dxa"/>
          </w:tcPr>
          <w:p w:rsidR="00556E77" w:rsidRPr="00792B5E" w:rsidRDefault="00556E77" w:rsidP="00035419">
            <w:pPr>
              <w:jc w:val="center"/>
              <w:rPr>
                <w:b/>
              </w:rPr>
            </w:pPr>
          </w:p>
        </w:tc>
      </w:tr>
    </w:tbl>
    <w:p w:rsidR="00556E77" w:rsidRPr="000C5BB8" w:rsidRDefault="00556E77" w:rsidP="00556E77">
      <w:pPr>
        <w:ind w:firstLine="567"/>
        <w:jc w:val="both"/>
        <w:rPr>
          <w:i/>
          <w:spacing w:val="2"/>
        </w:rPr>
      </w:pPr>
      <w:r w:rsidRPr="000C5BB8">
        <w:rPr>
          <w:i/>
          <w:spacing w:val="2"/>
        </w:rPr>
        <w:t>Примечание: данная таблица заполняется в соответствии с таблицей 2.</w:t>
      </w:r>
    </w:p>
    <w:p w:rsidR="00556E77" w:rsidRDefault="00556E77" w:rsidP="00556E77">
      <w:pPr>
        <w:tabs>
          <w:tab w:val="left" w:pos="708"/>
          <w:tab w:val="right" w:leader="underscore" w:pos="9639"/>
        </w:tabs>
        <w:ind w:firstLine="709"/>
        <w:textAlignment w:val="top"/>
        <w:rPr>
          <w:i/>
          <w:spacing w:val="-2"/>
        </w:rPr>
      </w:pPr>
      <w:r>
        <w:rPr>
          <w:i/>
          <w:spacing w:val="-2"/>
        </w:rPr>
        <w:t xml:space="preserve"> </w:t>
      </w:r>
    </w:p>
    <w:p w:rsidR="00556E77" w:rsidRDefault="00556E77" w:rsidP="00556E77">
      <w:pPr>
        <w:tabs>
          <w:tab w:val="left" w:pos="708"/>
          <w:tab w:val="right" w:leader="underscore" w:pos="9639"/>
        </w:tabs>
        <w:ind w:firstLine="709"/>
        <w:textAlignment w:val="top"/>
        <w:rPr>
          <w:b/>
        </w:rPr>
      </w:pPr>
      <w:r w:rsidRPr="00A978F3">
        <w:rPr>
          <w:b/>
          <w:spacing w:val="-2"/>
        </w:rPr>
        <w:t xml:space="preserve">Краткое </w:t>
      </w:r>
      <w:r>
        <w:rPr>
          <w:b/>
        </w:rPr>
        <w:t>с</w:t>
      </w:r>
      <w:r w:rsidRPr="00A978F3">
        <w:rPr>
          <w:b/>
        </w:rPr>
        <w:t>одержание тем дисциплины (модуля).</w:t>
      </w:r>
    </w:p>
    <w:p w:rsidR="00556E77" w:rsidRPr="00A60619" w:rsidRDefault="00556E77" w:rsidP="00556E77">
      <w:pPr>
        <w:tabs>
          <w:tab w:val="left" w:pos="708"/>
          <w:tab w:val="right" w:leader="underscore" w:pos="9639"/>
        </w:tabs>
        <w:ind w:firstLine="709"/>
        <w:textAlignment w:val="top"/>
        <w:rPr>
          <w:b/>
        </w:rPr>
      </w:pPr>
    </w:p>
    <w:p w:rsidR="00556E77" w:rsidRPr="007D115C" w:rsidRDefault="00556E77" w:rsidP="00556E77">
      <w:pPr>
        <w:ind w:firstLine="709"/>
        <w:jc w:val="both"/>
        <w:rPr>
          <w:b/>
          <w:iCs/>
        </w:rPr>
      </w:pPr>
      <w:r w:rsidRPr="007D115C">
        <w:rPr>
          <w:b/>
          <w:iCs/>
        </w:rPr>
        <w:lastRenderedPageBreak/>
        <w:t xml:space="preserve">Тема 1. Конкурентное развитие региона как научно – практическая проблема. </w:t>
      </w:r>
    </w:p>
    <w:p w:rsidR="00556E77" w:rsidRDefault="00556E77" w:rsidP="00556E77">
      <w:pPr>
        <w:pStyle w:val="af5"/>
        <w:shd w:val="clear" w:color="auto" w:fill="FFFFFF"/>
        <w:spacing w:before="0" w:beforeAutospacing="0" w:after="0" w:afterAutospacing="0"/>
        <w:ind w:firstLine="708"/>
        <w:jc w:val="both"/>
      </w:pPr>
      <w:r w:rsidRPr="000E317F">
        <w:t>Содержание и формы потенциала конкурентного развития Региона. Регион как экономическое пространство. Экономический конкурентный потенциал региона. Основные количественные характеристики экономического потенциала региона.  Комплекс макроэкономических индикаторов для региональных экономических систем.  Предпосылки потенциала регионального развития.  Многофакторная модель национальной конкурентоспособности.  Модель экономического конкурентного потенциала региона. Сущность и формы конкурентного потенциала региона. Понятие «конкурентоспособный регион». Регион как объект и субъект конкурентного развития. Важнейшие направления государственного долгосрочно</w:t>
      </w:r>
      <w:r w:rsidRPr="000E317F">
        <w:softHyphen/>
        <w:t>го регулирования региональной экономики на современном этапе. Принципы, формы, инструменты и объекты государственной региональной политики.</w:t>
      </w:r>
      <w:r>
        <w:t xml:space="preserve"> </w:t>
      </w:r>
      <w:r w:rsidRPr="004C1BDE">
        <w:t>Средства и методы государственного регулирования региональ</w:t>
      </w:r>
      <w:r w:rsidRPr="004C1BDE">
        <w:softHyphen/>
        <w:t>ного социально-экономического развития</w:t>
      </w:r>
      <w:r>
        <w:t xml:space="preserve">. </w:t>
      </w:r>
      <w:r w:rsidRPr="00904312">
        <w:t>Концепция региона как субъекта развития</w:t>
      </w:r>
      <w:r>
        <w:t xml:space="preserve">. </w:t>
      </w:r>
      <w:r w:rsidRPr="003A4D74">
        <w:t>Методологи</w:t>
      </w:r>
      <w:r>
        <w:t xml:space="preserve">я </w:t>
      </w:r>
      <w:r w:rsidRPr="003A4D74">
        <w:t>разработки модели конкурентного развития региона.</w:t>
      </w:r>
      <w:r>
        <w:t xml:space="preserve"> </w:t>
      </w:r>
      <w:r w:rsidRPr="003A4D74">
        <w:t>Конкурентная рыночная модель региона.</w:t>
      </w:r>
    </w:p>
    <w:p w:rsidR="00556E77" w:rsidRPr="000E317F" w:rsidRDefault="00556E77" w:rsidP="00556E77">
      <w:pPr>
        <w:pStyle w:val="af5"/>
        <w:shd w:val="clear" w:color="auto" w:fill="FFFFFF"/>
        <w:spacing w:before="0" w:beforeAutospacing="0" w:after="0" w:afterAutospacing="0"/>
        <w:ind w:firstLine="708"/>
        <w:jc w:val="both"/>
      </w:pPr>
    </w:p>
    <w:p w:rsidR="00556E77" w:rsidRPr="003A4D74" w:rsidRDefault="00556E77" w:rsidP="00556E77">
      <w:pPr>
        <w:ind w:firstLine="709"/>
        <w:jc w:val="both"/>
        <w:rPr>
          <w:b/>
          <w:szCs w:val="22"/>
        </w:rPr>
      </w:pPr>
      <w:r>
        <w:rPr>
          <w:iCs/>
        </w:rPr>
        <w:t xml:space="preserve"> </w:t>
      </w:r>
      <w:r w:rsidRPr="003A4D74">
        <w:rPr>
          <w:b/>
          <w:bCs/>
          <w:szCs w:val="22"/>
        </w:rPr>
        <w:t xml:space="preserve">Тема 2. </w:t>
      </w:r>
      <w:r w:rsidRPr="003A4D74">
        <w:rPr>
          <w:b/>
          <w:szCs w:val="22"/>
        </w:rPr>
        <w:t xml:space="preserve">Конкурентное развитие региона как концепция.  </w:t>
      </w:r>
    </w:p>
    <w:p w:rsidR="00556E77" w:rsidRPr="00463B57" w:rsidRDefault="00556E77" w:rsidP="00556E77">
      <w:pPr>
        <w:pStyle w:val="af5"/>
        <w:shd w:val="clear" w:color="auto" w:fill="FFFFFF"/>
        <w:spacing w:before="0" w:beforeAutospacing="0" w:after="0" w:afterAutospacing="0" w:line="276" w:lineRule="auto"/>
        <w:ind w:firstLine="708"/>
        <w:jc w:val="both"/>
      </w:pPr>
      <w:r w:rsidRPr="009579DB">
        <w:t>Региональное управление и развитие в постиндустриальной экономике. Концептуальный аспект региональной экономической системы управления и развития. Регион как многоаспектное образование. Регион как система управления развитием. Предварительные условия эффективного управления. Главные характеристики конкурентоспособности региона. Парадигма постиндустриального развития. Концепция конкурентоспособности региона</w:t>
      </w:r>
      <w:r>
        <w:t xml:space="preserve">. </w:t>
      </w:r>
      <w:r w:rsidRPr="00FE0C72">
        <w:t>Концепция межрегиональной конкуренции.</w:t>
      </w:r>
      <w:r w:rsidRPr="009579DB">
        <w:t xml:space="preserve"> </w:t>
      </w:r>
      <w:r>
        <w:t xml:space="preserve"> </w:t>
      </w:r>
      <w:r w:rsidRPr="009579DB">
        <w:t>Общепризнанные</w:t>
      </w:r>
      <w:r>
        <w:t xml:space="preserve"> </w:t>
      </w:r>
      <w:r w:rsidRPr="009579DB">
        <w:t>условия, характеризующие</w:t>
      </w:r>
      <w:r>
        <w:t xml:space="preserve"> </w:t>
      </w:r>
      <w:r w:rsidRPr="009579DB">
        <w:t xml:space="preserve">конкурентоспособность региона. Категории конкурентоспособности региона. </w:t>
      </w:r>
      <w:r w:rsidRPr="00FE0C72">
        <w:t>Факторы, определяющие развитие регионального развития.</w:t>
      </w:r>
      <w:r>
        <w:t xml:space="preserve"> </w:t>
      </w:r>
      <w:r w:rsidRPr="00FE0C72">
        <w:t>Приоритеты регионального развития</w:t>
      </w:r>
      <w:r>
        <w:t xml:space="preserve">. </w:t>
      </w:r>
      <w:r w:rsidRPr="00FE0C72">
        <w:t>Стратегия как инструмент инновационной деятельности. Инвестиционное направление региональной политики. Механизм достижения целей инновационного развития региона.</w:t>
      </w:r>
      <w:r>
        <w:t xml:space="preserve"> </w:t>
      </w:r>
    </w:p>
    <w:p w:rsidR="00556E77" w:rsidRDefault="00556E77" w:rsidP="00556E77">
      <w:pPr>
        <w:pStyle w:val="af5"/>
        <w:shd w:val="clear" w:color="auto" w:fill="FFFFFF"/>
        <w:spacing w:before="0" w:beforeAutospacing="0" w:after="0" w:afterAutospacing="0" w:line="276" w:lineRule="auto"/>
        <w:jc w:val="both"/>
        <w:rPr>
          <w:b/>
          <w:bCs/>
          <w:szCs w:val="22"/>
        </w:rPr>
      </w:pPr>
    </w:p>
    <w:p w:rsidR="00556E77" w:rsidRDefault="00556E77" w:rsidP="00556E77">
      <w:pPr>
        <w:pStyle w:val="af5"/>
        <w:shd w:val="clear" w:color="auto" w:fill="FFFFFF"/>
        <w:spacing w:before="0" w:beforeAutospacing="0" w:after="0" w:afterAutospacing="0" w:line="276" w:lineRule="auto"/>
        <w:ind w:firstLine="709"/>
        <w:jc w:val="both"/>
        <w:rPr>
          <w:b/>
          <w:szCs w:val="22"/>
        </w:rPr>
      </w:pPr>
      <w:r w:rsidRPr="00A62AB1">
        <w:rPr>
          <w:b/>
          <w:bCs/>
          <w:szCs w:val="22"/>
        </w:rPr>
        <w:t xml:space="preserve">Тема 3. </w:t>
      </w:r>
      <w:r w:rsidRPr="00A62AB1">
        <w:rPr>
          <w:b/>
          <w:szCs w:val="22"/>
        </w:rPr>
        <w:t>Конкурентное развитие региона как стратегическая деятельность</w:t>
      </w:r>
      <w:r>
        <w:rPr>
          <w:b/>
          <w:szCs w:val="22"/>
        </w:rPr>
        <w:t>.</w:t>
      </w:r>
    </w:p>
    <w:p w:rsidR="00556E77" w:rsidRPr="00C152A5" w:rsidRDefault="00556E77" w:rsidP="00556E77">
      <w:pPr>
        <w:pStyle w:val="af5"/>
        <w:shd w:val="clear" w:color="auto" w:fill="FFFFFF"/>
        <w:spacing w:before="0" w:beforeAutospacing="0" w:after="0" w:afterAutospacing="0" w:line="276" w:lineRule="auto"/>
        <w:ind w:firstLine="708"/>
        <w:jc w:val="both"/>
      </w:pPr>
      <w:r w:rsidRPr="003E76F9">
        <w:t xml:space="preserve">Концепция конкурентной стратегической деятельности. Модель конкурентной деятельности. </w:t>
      </w:r>
      <w:r w:rsidRPr="00C152A5">
        <w:t xml:space="preserve">Методология </w:t>
      </w:r>
      <w:proofErr w:type="spellStart"/>
      <w:r w:rsidRPr="00C152A5">
        <w:t>проектно</w:t>
      </w:r>
      <w:proofErr w:type="spellEnd"/>
      <w:r w:rsidRPr="00C152A5">
        <w:t xml:space="preserve"> – целевого развития.</w:t>
      </w:r>
      <w:r>
        <w:t xml:space="preserve"> </w:t>
      </w:r>
      <w:r w:rsidRPr="003E76F9">
        <w:t>Категория</w:t>
      </w:r>
      <w:r>
        <w:t xml:space="preserve"> </w:t>
      </w:r>
      <w:r w:rsidRPr="003E76F9">
        <w:t>равновесия в концепции роста объемов деятельности. Конкурентная стратегическая деятельность. Принцип работы механизма поддержания устойчивости.</w:t>
      </w:r>
      <w:r>
        <w:t xml:space="preserve"> </w:t>
      </w:r>
      <w:r w:rsidRPr="003E76F9">
        <w:t>Цикл конкурентного развития экономической системы. Развитие типа усовершенствования.</w:t>
      </w:r>
      <w:r>
        <w:t xml:space="preserve"> П</w:t>
      </w:r>
      <w:r w:rsidRPr="003E76F9">
        <w:t>ринятие управленческих решений в условиях неопределенности.</w:t>
      </w:r>
      <w:r>
        <w:t xml:space="preserve"> </w:t>
      </w:r>
      <w:r w:rsidRPr="003E76F9">
        <w:t xml:space="preserve">Основные направления конкурентного развития региона. Смешанная модель развития региона. </w:t>
      </w:r>
      <w:r w:rsidRPr="00C152A5">
        <w:t>Направления и формы конкурентного развития региона</w:t>
      </w:r>
      <w:r>
        <w:t xml:space="preserve">. </w:t>
      </w:r>
      <w:r w:rsidRPr="00C152A5">
        <w:t>Региональное стратегическое планирование</w:t>
      </w:r>
      <w:r>
        <w:t xml:space="preserve">. </w:t>
      </w:r>
      <w:r w:rsidRPr="00C152A5">
        <w:t>Система стратегического планирования</w:t>
      </w:r>
      <w:r>
        <w:t xml:space="preserve">. </w:t>
      </w:r>
      <w:r w:rsidRPr="00C152A5">
        <w:t>Индикативное планирование.</w:t>
      </w:r>
      <w:r>
        <w:t xml:space="preserve"> </w:t>
      </w:r>
      <w:r w:rsidRPr="00C152A5">
        <w:t>Конкретные приложения индикативного планирования в региональном управлении. Общая структура стратегического плана развития региона. Цикл стратегического планирования развития региона.</w:t>
      </w:r>
    </w:p>
    <w:p w:rsidR="00556E77" w:rsidRPr="00C152A5" w:rsidRDefault="00556E77" w:rsidP="00556E77">
      <w:pPr>
        <w:pStyle w:val="af5"/>
        <w:shd w:val="clear" w:color="auto" w:fill="FFFFFF"/>
        <w:spacing w:before="0" w:beforeAutospacing="0" w:after="0" w:afterAutospacing="0" w:line="276" w:lineRule="auto"/>
        <w:jc w:val="both"/>
      </w:pPr>
    </w:p>
    <w:p w:rsidR="00556E77" w:rsidRDefault="00556E77" w:rsidP="00556E77">
      <w:pPr>
        <w:pStyle w:val="af5"/>
        <w:shd w:val="clear" w:color="auto" w:fill="FFFFFF"/>
        <w:spacing w:before="0" w:beforeAutospacing="0" w:after="0" w:afterAutospacing="0" w:line="276" w:lineRule="auto"/>
        <w:ind w:firstLine="708"/>
        <w:jc w:val="both"/>
        <w:rPr>
          <w:b/>
          <w:szCs w:val="22"/>
        </w:rPr>
      </w:pPr>
      <w:r w:rsidRPr="00A62AB1">
        <w:rPr>
          <w:b/>
          <w:bCs/>
          <w:szCs w:val="22"/>
        </w:rPr>
        <w:t xml:space="preserve">Тема 4. </w:t>
      </w:r>
      <w:r w:rsidRPr="00A62AB1">
        <w:rPr>
          <w:b/>
          <w:szCs w:val="22"/>
        </w:rPr>
        <w:t>Конкурентное развитие региона как креативная деятельность</w:t>
      </w:r>
      <w:r>
        <w:rPr>
          <w:b/>
          <w:szCs w:val="22"/>
        </w:rPr>
        <w:t>.</w:t>
      </w:r>
    </w:p>
    <w:p w:rsidR="00556E77" w:rsidRPr="00804F5E" w:rsidRDefault="00556E77" w:rsidP="00556E77">
      <w:pPr>
        <w:pStyle w:val="af5"/>
        <w:shd w:val="clear" w:color="auto" w:fill="FFFFFF"/>
        <w:spacing w:before="0" w:beforeAutospacing="0" w:after="0" w:afterAutospacing="0" w:line="276" w:lineRule="auto"/>
        <w:ind w:firstLine="708"/>
        <w:jc w:val="both"/>
      </w:pPr>
      <w:r w:rsidRPr="00C152A5">
        <w:t>Инвестиционная деятельность на уровне регион</w:t>
      </w:r>
      <w:r>
        <w:t xml:space="preserve">а. </w:t>
      </w:r>
      <w:r w:rsidRPr="00C152A5">
        <w:t>Инвестиционный потенциал региона.</w:t>
      </w:r>
      <w:r>
        <w:t xml:space="preserve">  </w:t>
      </w:r>
      <w:r w:rsidRPr="00A60619">
        <w:t>Бюджет развития региона как инструмент ин</w:t>
      </w:r>
      <w:r w:rsidRPr="00A60619">
        <w:softHyphen/>
        <w:t>вестиционной деятельности региона</w:t>
      </w:r>
      <w:r>
        <w:t xml:space="preserve">. </w:t>
      </w:r>
      <w:r w:rsidRPr="002E6C9C">
        <w:t>Инвестиционные возможности региона.</w:t>
      </w:r>
      <w:r>
        <w:t xml:space="preserve"> </w:t>
      </w:r>
      <w:r w:rsidRPr="00DE7FBB">
        <w:t xml:space="preserve">Инновационная деятельность </w:t>
      </w:r>
      <w:r>
        <w:t>в</w:t>
      </w:r>
      <w:r w:rsidRPr="00DE7FBB">
        <w:t xml:space="preserve"> информационной экономик</w:t>
      </w:r>
      <w:r>
        <w:t xml:space="preserve">е. </w:t>
      </w:r>
      <w:r w:rsidRPr="002E6C9C">
        <w:t>Форм</w:t>
      </w:r>
      <w:r>
        <w:t>ы</w:t>
      </w:r>
      <w:r w:rsidRPr="002E6C9C">
        <w:t xml:space="preserve"> привлечения инвестиций в экономику региона.</w:t>
      </w:r>
      <w:r>
        <w:t xml:space="preserve"> </w:t>
      </w:r>
      <w:r w:rsidRPr="00DE7FBB">
        <w:t xml:space="preserve">Региональный </w:t>
      </w:r>
      <w:r w:rsidRPr="00DE7FBB">
        <w:lastRenderedPageBreak/>
        <w:t>залоговый фонд как инструмент инвестиционной деятельности.</w:t>
      </w:r>
      <w:r>
        <w:t xml:space="preserve"> </w:t>
      </w:r>
      <w:r w:rsidRPr="002E6C9C">
        <w:t>Инвестиционный климат региона.</w:t>
      </w:r>
      <w:r>
        <w:t xml:space="preserve"> </w:t>
      </w:r>
      <w:r w:rsidRPr="002E6C9C">
        <w:t>Региональная инвестиционная стратегия.</w:t>
      </w:r>
      <w:r>
        <w:t xml:space="preserve"> </w:t>
      </w:r>
      <w:r w:rsidRPr="002E6C9C">
        <w:t>Информационная подсистема инвестиционной стратегии.</w:t>
      </w:r>
      <w:r>
        <w:t xml:space="preserve"> </w:t>
      </w:r>
      <w:r w:rsidRPr="00DE7FBB">
        <w:t>Эффективная инновационная деятельность.</w:t>
      </w:r>
      <w:r>
        <w:t xml:space="preserve"> Содержание </w:t>
      </w:r>
      <w:r w:rsidRPr="009E6360">
        <w:t>инновационного процесса. Модель инновационной деятельности венчурного предприятия.</w:t>
      </w:r>
      <w:r>
        <w:t xml:space="preserve"> </w:t>
      </w:r>
      <w:r w:rsidRPr="009E6360">
        <w:t>Модель бизнеса, построенная на выпуске новых видов продуктов.</w:t>
      </w:r>
      <w:r>
        <w:t xml:space="preserve"> </w:t>
      </w:r>
      <w:r w:rsidRPr="009E6360">
        <w:t>Инновационный потенциал сетевого бизнеса.</w:t>
      </w:r>
      <w:r>
        <w:t xml:space="preserve"> </w:t>
      </w:r>
      <w:r w:rsidRPr="009E6360">
        <w:t>Продуктивная интеллектуальная деятельность.</w:t>
      </w:r>
      <w:r>
        <w:t xml:space="preserve"> </w:t>
      </w:r>
      <w:r w:rsidRPr="009E6360">
        <w:t>Инновационный уровень региона.</w:t>
      </w:r>
      <w:r>
        <w:t xml:space="preserve"> </w:t>
      </w:r>
      <w:r w:rsidRPr="009E6360">
        <w:t>Показатели инновационного уровня.</w:t>
      </w:r>
      <w:r>
        <w:t xml:space="preserve"> </w:t>
      </w:r>
      <w:r w:rsidRPr="009E6360">
        <w:t>Партнерство как инструмент развития.</w:t>
      </w:r>
      <w:r>
        <w:t xml:space="preserve"> </w:t>
      </w:r>
      <w:r w:rsidRPr="00156D56">
        <w:t xml:space="preserve">Стратегическое партнерство. </w:t>
      </w:r>
      <w:r w:rsidRPr="00804F5E">
        <w:t>Преимущества инновационного партнерства.</w:t>
      </w:r>
      <w:r>
        <w:t xml:space="preserve"> </w:t>
      </w:r>
      <w:r w:rsidRPr="00804F5E">
        <w:t>Партнерство с потребителями как система качества обслуживания</w:t>
      </w:r>
      <w:r>
        <w:t xml:space="preserve">. </w:t>
      </w:r>
    </w:p>
    <w:p w:rsidR="00556E77" w:rsidRPr="00804F5E" w:rsidRDefault="00556E77" w:rsidP="00556E77">
      <w:pPr>
        <w:pStyle w:val="af5"/>
        <w:shd w:val="clear" w:color="auto" w:fill="FFFFFF"/>
        <w:spacing w:before="0" w:beforeAutospacing="0" w:after="0" w:afterAutospacing="0" w:line="276" w:lineRule="auto"/>
        <w:ind w:firstLine="708"/>
        <w:jc w:val="both"/>
      </w:pPr>
      <w:r>
        <w:t xml:space="preserve"> </w:t>
      </w:r>
    </w:p>
    <w:p w:rsidR="00556E77" w:rsidRPr="00A62AB1" w:rsidRDefault="00556E77" w:rsidP="00556E77">
      <w:pPr>
        <w:pStyle w:val="af5"/>
        <w:shd w:val="clear" w:color="auto" w:fill="FFFFFF"/>
        <w:spacing w:before="0" w:beforeAutospacing="0" w:after="0" w:afterAutospacing="0" w:line="276" w:lineRule="auto"/>
        <w:ind w:firstLine="708"/>
        <w:jc w:val="both"/>
        <w:rPr>
          <w:b/>
          <w:szCs w:val="22"/>
        </w:rPr>
      </w:pPr>
      <w:r w:rsidRPr="00A62AB1">
        <w:rPr>
          <w:b/>
          <w:bCs/>
          <w:szCs w:val="22"/>
        </w:rPr>
        <w:t xml:space="preserve">Тема 5.  </w:t>
      </w:r>
      <w:r w:rsidRPr="00A62AB1">
        <w:rPr>
          <w:b/>
          <w:szCs w:val="22"/>
        </w:rPr>
        <w:t xml:space="preserve">Конкурентное развитие региона как проблема управления.  </w:t>
      </w:r>
    </w:p>
    <w:p w:rsidR="00556E77" w:rsidRPr="007772F8" w:rsidRDefault="00556E77" w:rsidP="00556E77">
      <w:pPr>
        <w:pStyle w:val="af5"/>
        <w:shd w:val="clear" w:color="auto" w:fill="FFFFFF"/>
        <w:spacing w:before="0" w:beforeAutospacing="0" w:after="0" w:afterAutospacing="0" w:line="276" w:lineRule="auto"/>
        <w:ind w:firstLine="708"/>
        <w:jc w:val="both"/>
      </w:pPr>
      <w:r w:rsidRPr="00AD4E8D">
        <w:t>Теоретический цикл стратегического маркетинга.  Методологический аспект формирования и развития регионального стратегического маркетинга</w:t>
      </w:r>
      <w:r>
        <w:t xml:space="preserve">. </w:t>
      </w:r>
      <w:r w:rsidRPr="00AD4E8D">
        <w:t>Аналитический аспект регионального стратегического маркетинга</w:t>
      </w:r>
      <w:r>
        <w:t xml:space="preserve">. Комплекс целей </w:t>
      </w:r>
      <w:r w:rsidRPr="00AD4E8D">
        <w:t>регионального маркетинга.</w:t>
      </w:r>
      <w:r>
        <w:t xml:space="preserve"> </w:t>
      </w:r>
      <w:r w:rsidRPr="007772F8">
        <w:t>Субъект</w:t>
      </w:r>
      <w:r>
        <w:t xml:space="preserve"> </w:t>
      </w:r>
      <w:r w:rsidRPr="007772F8">
        <w:t xml:space="preserve">и объект регионального маркетинга. </w:t>
      </w:r>
      <w:r>
        <w:t xml:space="preserve">Формы регионального маркетинга. </w:t>
      </w:r>
      <w:r w:rsidRPr="007772F8">
        <w:t>Концепция регионального стратегического маркетинг</w:t>
      </w:r>
      <w:r>
        <w:t>а</w:t>
      </w:r>
      <w:r w:rsidRPr="007772F8">
        <w:t xml:space="preserve"> – менеджмента, основанного на информационных технологиях. Интеллектуальные системы регионального развития.</w:t>
      </w:r>
      <w:r>
        <w:t xml:space="preserve"> </w:t>
      </w:r>
      <w:r w:rsidRPr="007772F8">
        <w:t>Региональная информационная система как инструмент управления развитием региона.</w:t>
      </w:r>
      <w:r>
        <w:t xml:space="preserve"> </w:t>
      </w:r>
      <w:r w:rsidRPr="00B079EB">
        <w:t>Основная модель регионального маркетинга.</w:t>
      </w:r>
      <w:r>
        <w:t xml:space="preserve"> </w:t>
      </w:r>
      <w:r w:rsidRPr="00B079EB">
        <w:t>Региональный менеджмент. Цель   регионального менеджмента. Основные принципы регионального менеджмента. Функции регионального менеджмента.</w:t>
      </w:r>
      <w:r>
        <w:t xml:space="preserve"> </w:t>
      </w:r>
      <w:r w:rsidRPr="00B079EB">
        <w:t>Стратегический менеджмент.</w:t>
      </w:r>
      <w:r>
        <w:t xml:space="preserve"> </w:t>
      </w:r>
      <w:r w:rsidRPr="00B079EB">
        <w:t>Конечные результаты стратегического управле</w:t>
      </w:r>
      <w:r w:rsidRPr="00B079EB">
        <w:softHyphen/>
        <w:t>ния региона</w:t>
      </w:r>
      <w:r>
        <w:t>.</w:t>
      </w:r>
      <w:r w:rsidRPr="00B079EB">
        <w:t xml:space="preserve"> Концептуальные модели стратегической деятельности.</w:t>
      </w:r>
      <w:r>
        <w:t xml:space="preserve"> </w:t>
      </w:r>
      <w:r w:rsidRPr="0067139F">
        <w:t>Региональная система конкурентного развития.</w:t>
      </w:r>
      <w:r>
        <w:t xml:space="preserve"> </w:t>
      </w:r>
      <w:r w:rsidRPr="0067139F">
        <w:t>Общая концепция системы обеспечения конкурентного развития региона.</w:t>
      </w:r>
      <w:r>
        <w:t xml:space="preserve"> </w:t>
      </w:r>
    </w:p>
    <w:p w:rsidR="00556E77" w:rsidRDefault="00556E77" w:rsidP="00556E77">
      <w:pPr>
        <w:spacing w:line="276" w:lineRule="auto"/>
        <w:jc w:val="both"/>
      </w:pPr>
    </w:p>
    <w:p w:rsidR="00556E77" w:rsidRPr="000715EC" w:rsidRDefault="00556E77" w:rsidP="00556E77">
      <w:pPr>
        <w:spacing w:line="276" w:lineRule="auto"/>
        <w:jc w:val="both"/>
      </w:pPr>
      <w:r w:rsidRPr="00806636">
        <w:t xml:space="preserve"> </w:t>
      </w:r>
      <w:r>
        <w:t xml:space="preserve"> </w:t>
      </w:r>
    </w:p>
    <w:p w:rsidR="00556E77" w:rsidRPr="002764B1" w:rsidRDefault="00556E77" w:rsidP="00556E77">
      <w:pPr>
        <w:pStyle w:val="1"/>
        <w:spacing w:line="276" w:lineRule="auto"/>
        <w:ind w:left="426"/>
        <w:jc w:val="center"/>
        <w:rPr>
          <w:b/>
          <w:sz w:val="26"/>
          <w:szCs w:val="26"/>
        </w:rPr>
      </w:pPr>
      <w:r w:rsidRPr="002764B1">
        <w:rPr>
          <w:b/>
          <w:sz w:val="24"/>
          <w:szCs w:val="24"/>
        </w:rPr>
        <w:t>5</w:t>
      </w:r>
      <w:r>
        <w:rPr>
          <w:b/>
          <w:sz w:val="24"/>
          <w:szCs w:val="24"/>
        </w:rPr>
        <w:t xml:space="preserve">. </w:t>
      </w:r>
      <w:r w:rsidRPr="002764B1">
        <w:rPr>
          <w:b/>
          <w:sz w:val="26"/>
          <w:szCs w:val="26"/>
        </w:rPr>
        <w:t xml:space="preserve"> ПЕРЕЧЕНЬ УЧЕБНО-МЕТОДИЧЕСКОГО ОБЕСПЕЧЕНИЯ ДЛЯ САМОСТОЯТЕЛЬНОЙ РАБОТЫ ОБУЧАЮЩИХСЯ</w:t>
      </w:r>
    </w:p>
    <w:p w:rsidR="00556E77" w:rsidRPr="00511211" w:rsidRDefault="00556E77" w:rsidP="00556E77">
      <w:pPr>
        <w:tabs>
          <w:tab w:val="right" w:leader="underscore" w:pos="9639"/>
        </w:tabs>
        <w:spacing w:line="276" w:lineRule="auto"/>
        <w:ind w:firstLine="426"/>
        <w:jc w:val="both"/>
        <w:outlineLvl w:val="1"/>
        <w:rPr>
          <w:b/>
          <w:bCs/>
        </w:rPr>
      </w:pPr>
      <w:r w:rsidRPr="00445BAE">
        <w:rPr>
          <w:b/>
          <w:bCs/>
        </w:rPr>
        <w:t>5.1.</w:t>
      </w:r>
      <w:r w:rsidRPr="003A5883">
        <w:rPr>
          <w:bCs/>
        </w:rPr>
        <w:t xml:space="preserve"> </w:t>
      </w:r>
      <w:r w:rsidRPr="00511211">
        <w:rPr>
          <w:b/>
          <w:bCs/>
        </w:rPr>
        <w:t>Указания по организации и проведению лекционных, практических (семинарских) и лабораторных занятий с перечнем учебно-методического обеспечения.</w:t>
      </w:r>
    </w:p>
    <w:p w:rsidR="00556E77" w:rsidRPr="00DB6714" w:rsidRDefault="00556E77" w:rsidP="00556E77">
      <w:pPr>
        <w:pStyle w:val="a0"/>
        <w:numPr>
          <w:ilvl w:val="0"/>
          <w:numId w:val="0"/>
        </w:numPr>
        <w:spacing w:line="276" w:lineRule="auto"/>
        <w:ind w:firstLine="709"/>
      </w:pPr>
      <w:r w:rsidRPr="008F2E92">
        <w:rPr>
          <w:rFonts w:eastAsia="Calibri"/>
          <w:bCs/>
        </w:rPr>
        <w:t xml:space="preserve">Освоение дисциплины </w:t>
      </w:r>
      <w:r>
        <w:rPr>
          <w:rFonts w:eastAsia="Calibri"/>
          <w:bCs/>
        </w:rPr>
        <w:t>«</w:t>
      </w:r>
      <w:r>
        <w:t>Стратегия конкурентного развития региона</w:t>
      </w:r>
      <w:r w:rsidRPr="000C4267">
        <w:rPr>
          <w:noProof/>
        </w:rPr>
        <w:t>»</w:t>
      </w:r>
      <w:r w:rsidRPr="00E74C2F">
        <w:rPr>
          <w:noProof/>
        </w:rPr>
        <w:t xml:space="preserve"> </w:t>
      </w:r>
      <w:r>
        <w:rPr>
          <w:rFonts w:eastAsia="Calibri"/>
          <w:bCs/>
        </w:rPr>
        <w:t>аспирантами</w:t>
      </w:r>
      <w:r w:rsidRPr="008F2E92">
        <w:rPr>
          <w:rFonts w:eastAsia="Calibri"/>
          <w:bCs/>
        </w:rPr>
        <w:t xml:space="preserve"> предполагает посещение и прослушивание лекций, работу на практических занятиях в виде собеседования по вопросам</w:t>
      </w:r>
      <w:r>
        <w:rPr>
          <w:rFonts w:eastAsia="Calibri"/>
          <w:bCs/>
        </w:rPr>
        <w:t>,</w:t>
      </w:r>
      <w:r w:rsidRPr="008F2E92">
        <w:rPr>
          <w:rFonts w:eastAsia="Calibri"/>
          <w:bCs/>
        </w:rPr>
        <w:t xml:space="preserve"> выполнения практических заданий под руководством преподавателя как в группах, так и индивидуально. Часть заданий после изучения соответствующей темы обучающиеся выполняют в качестве самостоятельной работы.</w:t>
      </w:r>
      <w:r>
        <w:rPr>
          <w:rFonts w:eastAsia="Calibri"/>
          <w:bCs/>
        </w:rPr>
        <w:t xml:space="preserve"> </w:t>
      </w:r>
    </w:p>
    <w:p w:rsidR="00556E77" w:rsidRPr="00511211" w:rsidRDefault="00556E77" w:rsidP="00556E77">
      <w:pPr>
        <w:tabs>
          <w:tab w:val="right" w:leader="underscore" w:pos="9639"/>
        </w:tabs>
        <w:spacing w:line="276" w:lineRule="auto"/>
        <w:ind w:firstLine="426"/>
        <w:jc w:val="both"/>
        <w:outlineLvl w:val="1"/>
        <w:rPr>
          <w:b/>
          <w:bCs/>
        </w:rPr>
      </w:pPr>
      <w:r w:rsidRPr="0083105F">
        <w:rPr>
          <w:b/>
          <w:bCs/>
        </w:rPr>
        <w:t>5.2</w:t>
      </w:r>
      <w:r w:rsidRPr="005579E9">
        <w:rPr>
          <w:bCs/>
        </w:rPr>
        <w:t xml:space="preserve">. </w:t>
      </w:r>
      <w:r w:rsidRPr="00511211">
        <w:rPr>
          <w:b/>
          <w:bCs/>
        </w:rPr>
        <w:t xml:space="preserve">Указания для обучающихся по освоению дисциплины (модулю). </w:t>
      </w:r>
    </w:p>
    <w:p w:rsidR="00556E77" w:rsidRPr="00634B6D" w:rsidRDefault="00556E77" w:rsidP="00556E77">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На самостоятельную работу выносятся следующие виды деятельности: </w:t>
      </w:r>
    </w:p>
    <w:p w:rsidR="00556E77" w:rsidRPr="00634B6D" w:rsidRDefault="00556E77" w:rsidP="00556E77">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 проработка лекций и подготовка к </w:t>
      </w:r>
      <w:r>
        <w:rPr>
          <w:rFonts w:ascii="Times New Roman" w:hAnsi="Times New Roman" w:cs="Times New Roman"/>
          <w:sz w:val="24"/>
          <w:szCs w:val="24"/>
        </w:rPr>
        <w:t>консультациям</w:t>
      </w:r>
      <w:r w:rsidRPr="00634B6D">
        <w:rPr>
          <w:rFonts w:ascii="Times New Roman" w:hAnsi="Times New Roman" w:cs="Times New Roman"/>
          <w:sz w:val="24"/>
          <w:szCs w:val="24"/>
        </w:rPr>
        <w:t>;</w:t>
      </w:r>
    </w:p>
    <w:p w:rsidR="00556E77" w:rsidRPr="00634B6D" w:rsidRDefault="00556E77" w:rsidP="00556E77">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-чтение конспекта лекций, профессиональной литературы, периодических изданий; </w:t>
      </w:r>
    </w:p>
    <w:p w:rsidR="00556E77" w:rsidRPr="00634B6D" w:rsidRDefault="00556E77" w:rsidP="00556E77">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 изучение профильной отрасли научного знания; </w:t>
      </w:r>
    </w:p>
    <w:p w:rsidR="00556E77" w:rsidRPr="00634B6D" w:rsidRDefault="00556E77" w:rsidP="00556E77">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 подготовка </w:t>
      </w:r>
      <w:r>
        <w:rPr>
          <w:rFonts w:ascii="Times New Roman" w:hAnsi="Times New Roman" w:cs="Times New Roman"/>
          <w:sz w:val="24"/>
          <w:szCs w:val="24"/>
        </w:rPr>
        <w:t xml:space="preserve">реферата по ключевым темам </w:t>
      </w:r>
      <w:r w:rsidRPr="00634B6D">
        <w:rPr>
          <w:rFonts w:ascii="Times New Roman" w:hAnsi="Times New Roman" w:cs="Times New Roman"/>
          <w:sz w:val="24"/>
          <w:szCs w:val="24"/>
        </w:rPr>
        <w:t xml:space="preserve">под контролем преподавателя; </w:t>
      </w:r>
    </w:p>
    <w:p w:rsidR="00556E77" w:rsidRDefault="00556E77" w:rsidP="00556E77">
      <w:pPr>
        <w:pStyle w:val="ConsPlusNormal"/>
        <w:spacing w:line="276" w:lineRule="auto"/>
        <w:ind w:firstLine="540"/>
        <w:jc w:val="both"/>
        <w:rPr>
          <w:rFonts w:ascii="Times New Roman" w:hAnsi="Times New Roman" w:cs="Times New Roman"/>
          <w:sz w:val="24"/>
          <w:szCs w:val="24"/>
        </w:rPr>
      </w:pPr>
      <w:r w:rsidRPr="00634B6D">
        <w:rPr>
          <w:rFonts w:ascii="Times New Roman" w:hAnsi="Times New Roman" w:cs="Times New Roman"/>
          <w:sz w:val="24"/>
          <w:szCs w:val="24"/>
        </w:rPr>
        <w:t xml:space="preserve">-работа с </w:t>
      </w:r>
      <w:r>
        <w:rPr>
          <w:rFonts w:ascii="Times New Roman" w:hAnsi="Times New Roman" w:cs="Times New Roman"/>
          <w:sz w:val="24"/>
          <w:szCs w:val="24"/>
        </w:rPr>
        <w:t xml:space="preserve">источниками для подготовки НКР </w:t>
      </w:r>
      <w:r w:rsidRPr="00634B6D">
        <w:rPr>
          <w:rFonts w:ascii="Times New Roman" w:hAnsi="Times New Roman" w:cs="Times New Roman"/>
          <w:sz w:val="24"/>
          <w:szCs w:val="24"/>
        </w:rPr>
        <w:t>под контролем преподавателя.</w:t>
      </w:r>
    </w:p>
    <w:p w:rsidR="00556E77" w:rsidRPr="00634B6D" w:rsidRDefault="00556E77" w:rsidP="00556E77">
      <w:pPr>
        <w:pStyle w:val="ConsPlusNormal"/>
        <w:spacing w:line="276" w:lineRule="auto"/>
        <w:ind w:firstLine="540"/>
        <w:jc w:val="both"/>
        <w:rPr>
          <w:rFonts w:ascii="Times New Roman" w:hAnsi="Times New Roman" w:cs="Times New Roman"/>
          <w:sz w:val="24"/>
          <w:szCs w:val="24"/>
        </w:rPr>
      </w:pPr>
      <w:r w:rsidRPr="00DD4B1F">
        <w:rPr>
          <w:rFonts w:ascii="Times New Roman" w:hAnsi="Times New Roman" w:cs="Times New Roman"/>
          <w:sz w:val="24"/>
          <w:szCs w:val="24"/>
        </w:rPr>
        <w:t xml:space="preserve">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проблем </w:t>
      </w:r>
      <w:r w:rsidRPr="00DD4B1F">
        <w:rPr>
          <w:rFonts w:ascii="Times New Roman" w:hAnsi="Times New Roman" w:cs="Times New Roman"/>
          <w:sz w:val="24"/>
          <w:szCs w:val="24"/>
        </w:rPr>
        <w:lastRenderedPageBreak/>
        <w:t xml:space="preserve">с дальнейшим их разбором или обсуждением на аудиторных занятиях. </w:t>
      </w:r>
      <w:r w:rsidRPr="00634B6D">
        <w:rPr>
          <w:rFonts w:ascii="Times New Roman" w:hAnsi="Times New Roman" w:cs="Times New Roman"/>
          <w:sz w:val="24"/>
          <w:szCs w:val="24"/>
        </w:rPr>
        <w:t>Во время самостоятельной подготовки обучающиеся обеспечены доступом к базам данных и библиотечным фондам и доступом к сети Интернет.</w:t>
      </w:r>
    </w:p>
    <w:p w:rsidR="00556E77" w:rsidRPr="00DD4B1F" w:rsidRDefault="00556E77" w:rsidP="00556E77">
      <w:pPr>
        <w:pStyle w:val="ConsPlusNormal"/>
        <w:spacing w:line="276" w:lineRule="auto"/>
        <w:ind w:firstLine="709"/>
        <w:jc w:val="both"/>
        <w:rPr>
          <w:rFonts w:ascii="Times New Roman" w:hAnsi="Times New Roman" w:cs="Times New Roman"/>
          <w:sz w:val="24"/>
          <w:szCs w:val="24"/>
        </w:rPr>
      </w:pPr>
      <w:r w:rsidRPr="00DD4B1F">
        <w:rPr>
          <w:rFonts w:ascii="Times New Roman" w:hAnsi="Times New Roman" w:cs="Times New Roman"/>
          <w:sz w:val="24"/>
          <w:szCs w:val="24"/>
        </w:rPr>
        <w:t xml:space="preserve">Для подготовки используйте материал лекций, учебников и учебных пособий из раздела </w:t>
      </w:r>
      <w:r w:rsidRPr="00DD4B1F">
        <w:rPr>
          <w:rFonts w:ascii="Times New Roman" w:hAnsi="Times New Roman" w:cs="Times New Roman"/>
          <w:bCs/>
          <w:i/>
          <w:sz w:val="24"/>
          <w:szCs w:val="24"/>
        </w:rPr>
        <w:t>8. Учебно-методическое и информационное обеспечение дисциплины</w:t>
      </w:r>
      <w:r w:rsidRPr="00DD4B1F">
        <w:rPr>
          <w:rFonts w:ascii="Times New Roman" w:hAnsi="Times New Roman" w:cs="Times New Roman"/>
          <w:sz w:val="24"/>
          <w:szCs w:val="24"/>
        </w:rPr>
        <w:t>).</w:t>
      </w:r>
    </w:p>
    <w:p w:rsidR="00556E77" w:rsidRDefault="00556E77" w:rsidP="00556E77">
      <w:pPr>
        <w:tabs>
          <w:tab w:val="left" w:pos="708"/>
          <w:tab w:val="right" w:leader="underscore" w:pos="9639"/>
        </w:tabs>
        <w:spacing w:line="276" w:lineRule="auto"/>
        <w:jc w:val="both"/>
        <w:textAlignment w:val="top"/>
        <w:rPr>
          <w:i/>
          <w:color w:val="333333"/>
        </w:rPr>
      </w:pPr>
      <w:r w:rsidRPr="0083105F">
        <w:rPr>
          <w:i/>
          <w:color w:val="333333"/>
        </w:rPr>
        <w:t xml:space="preserve"> </w:t>
      </w:r>
      <w:r>
        <w:rPr>
          <w:i/>
          <w:color w:val="333333"/>
        </w:rPr>
        <w:t xml:space="preserve"> </w:t>
      </w:r>
    </w:p>
    <w:p w:rsidR="00556E77" w:rsidRDefault="00556E77" w:rsidP="00556E77">
      <w:pPr>
        <w:pStyle w:val="ConsPlusNormal"/>
        <w:ind w:firstLine="540"/>
        <w:jc w:val="right"/>
        <w:rPr>
          <w:rFonts w:ascii="Times New Roman" w:hAnsi="Times New Roman" w:cs="Times New Roman"/>
          <w:b/>
          <w:sz w:val="24"/>
          <w:szCs w:val="24"/>
        </w:rPr>
      </w:pPr>
      <w:r w:rsidRPr="000660FD">
        <w:rPr>
          <w:rFonts w:ascii="Times New Roman" w:hAnsi="Times New Roman" w:cs="Times New Roman"/>
          <w:b/>
          <w:sz w:val="24"/>
          <w:szCs w:val="24"/>
        </w:rPr>
        <w:t xml:space="preserve">Таблица 4. </w:t>
      </w:r>
    </w:p>
    <w:p w:rsidR="00556E77" w:rsidRPr="000660FD" w:rsidRDefault="00556E77" w:rsidP="00556E77">
      <w:pPr>
        <w:pStyle w:val="ConsPlusNormal"/>
        <w:ind w:firstLine="540"/>
        <w:jc w:val="right"/>
        <w:rPr>
          <w:rFonts w:ascii="Times New Roman" w:hAnsi="Times New Roman" w:cs="Times New Roman"/>
          <w:b/>
          <w:sz w:val="24"/>
          <w:szCs w:val="24"/>
        </w:rPr>
      </w:pPr>
      <w:r w:rsidRPr="000660FD">
        <w:rPr>
          <w:rFonts w:ascii="Times New Roman" w:hAnsi="Times New Roman" w:cs="Times New Roman"/>
          <w:b/>
          <w:sz w:val="24"/>
          <w:szCs w:val="24"/>
        </w:rPr>
        <w:t>Содержание самостоятельной работы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543"/>
        <w:gridCol w:w="1276"/>
        <w:gridCol w:w="2970"/>
      </w:tblGrid>
      <w:tr w:rsidR="00556E77" w:rsidRPr="000715EC" w:rsidTr="00035419">
        <w:tc>
          <w:tcPr>
            <w:tcW w:w="1555" w:type="dxa"/>
            <w:shd w:val="clear" w:color="auto" w:fill="auto"/>
          </w:tcPr>
          <w:p w:rsidR="00556E77" w:rsidRPr="00FA6309" w:rsidRDefault="00556E77" w:rsidP="00035419">
            <w:pPr>
              <w:suppressAutoHyphens/>
              <w:jc w:val="center"/>
              <w:rPr>
                <w:b/>
                <w:sz w:val="22"/>
              </w:rPr>
            </w:pPr>
            <w:r w:rsidRPr="00FA6309">
              <w:t xml:space="preserve">Номер </w:t>
            </w:r>
            <w:r w:rsidRPr="00FA6309">
              <w:rPr>
                <w:bCs/>
              </w:rPr>
              <w:t>раздела (темы)</w:t>
            </w:r>
          </w:p>
        </w:tc>
        <w:tc>
          <w:tcPr>
            <w:tcW w:w="3543" w:type="dxa"/>
            <w:shd w:val="clear" w:color="auto" w:fill="auto"/>
          </w:tcPr>
          <w:p w:rsidR="00556E77" w:rsidRPr="00FA6309" w:rsidRDefault="00556E77" w:rsidP="00035419">
            <w:pPr>
              <w:suppressAutoHyphens/>
              <w:jc w:val="both"/>
              <w:rPr>
                <w:b/>
                <w:sz w:val="22"/>
              </w:rPr>
            </w:pPr>
            <w:r w:rsidRPr="00FA6309">
              <w:t>Темы/вопросы, выносимые на самостоятельное изучение</w:t>
            </w:r>
          </w:p>
        </w:tc>
        <w:tc>
          <w:tcPr>
            <w:tcW w:w="1276" w:type="dxa"/>
            <w:shd w:val="clear" w:color="auto" w:fill="auto"/>
            <w:vAlign w:val="center"/>
          </w:tcPr>
          <w:p w:rsidR="00556E77" w:rsidRPr="00FA6309" w:rsidRDefault="00556E77" w:rsidP="00035419">
            <w:pPr>
              <w:pStyle w:val="ConsPlusNormal"/>
              <w:jc w:val="center"/>
              <w:rPr>
                <w:rFonts w:ascii="Times New Roman" w:hAnsi="Times New Roman" w:cs="Times New Roman"/>
                <w:sz w:val="24"/>
                <w:szCs w:val="24"/>
              </w:rPr>
            </w:pPr>
            <w:r w:rsidRPr="00FA6309">
              <w:rPr>
                <w:rFonts w:ascii="Times New Roman" w:hAnsi="Times New Roman" w:cs="Times New Roman"/>
                <w:sz w:val="24"/>
                <w:szCs w:val="24"/>
              </w:rPr>
              <w:t>Кол-во</w:t>
            </w:r>
          </w:p>
          <w:p w:rsidR="00556E77" w:rsidRPr="00FA6309" w:rsidRDefault="00556E77" w:rsidP="00035419">
            <w:pPr>
              <w:pStyle w:val="ConsPlusNormal"/>
              <w:jc w:val="center"/>
              <w:rPr>
                <w:rFonts w:ascii="Times New Roman" w:hAnsi="Times New Roman" w:cs="Times New Roman"/>
                <w:sz w:val="24"/>
                <w:szCs w:val="24"/>
              </w:rPr>
            </w:pPr>
            <w:r w:rsidRPr="00FA6309">
              <w:rPr>
                <w:rFonts w:ascii="Times New Roman" w:hAnsi="Times New Roman" w:cs="Times New Roman"/>
                <w:sz w:val="24"/>
                <w:szCs w:val="24"/>
              </w:rPr>
              <w:t>Часов</w:t>
            </w:r>
          </w:p>
        </w:tc>
        <w:tc>
          <w:tcPr>
            <w:tcW w:w="2970" w:type="dxa"/>
          </w:tcPr>
          <w:p w:rsidR="00556E77" w:rsidRPr="00FA6309" w:rsidRDefault="00556E77" w:rsidP="00035419">
            <w:pPr>
              <w:pStyle w:val="ConsPlusNormal"/>
              <w:jc w:val="center"/>
              <w:rPr>
                <w:rFonts w:ascii="Times New Roman" w:hAnsi="Times New Roman" w:cs="Times New Roman"/>
                <w:sz w:val="24"/>
                <w:szCs w:val="24"/>
              </w:rPr>
            </w:pPr>
            <w:r w:rsidRPr="00FA6309">
              <w:rPr>
                <w:rFonts w:ascii="Times New Roman" w:hAnsi="Times New Roman" w:cs="Times New Roman"/>
                <w:sz w:val="24"/>
                <w:szCs w:val="24"/>
              </w:rPr>
              <w:t>Формы работы</w:t>
            </w:r>
          </w:p>
        </w:tc>
      </w:tr>
      <w:tr w:rsidR="00556E77" w:rsidRPr="000715EC" w:rsidTr="00035419">
        <w:tc>
          <w:tcPr>
            <w:tcW w:w="1555" w:type="dxa"/>
            <w:shd w:val="clear" w:color="auto" w:fill="auto"/>
          </w:tcPr>
          <w:p w:rsidR="00556E77" w:rsidRPr="000715EC" w:rsidRDefault="00556E77" w:rsidP="00035419">
            <w:pPr>
              <w:tabs>
                <w:tab w:val="left" w:pos="708"/>
                <w:tab w:val="right" w:leader="underscore" w:pos="9639"/>
              </w:tabs>
              <w:jc w:val="center"/>
            </w:pPr>
            <w:r>
              <w:t>1</w:t>
            </w:r>
          </w:p>
        </w:tc>
        <w:tc>
          <w:tcPr>
            <w:tcW w:w="3543" w:type="dxa"/>
            <w:shd w:val="clear" w:color="auto" w:fill="auto"/>
          </w:tcPr>
          <w:p w:rsidR="00556E77" w:rsidRPr="00A2190D" w:rsidRDefault="00556E77" w:rsidP="00035419">
            <w:pPr>
              <w:jc w:val="both"/>
              <w:rPr>
                <w:smallCaps/>
                <w:sz w:val="22"/>
                <w:szCs w:val="28"/>
              </w:rPr>
            </w:pPr>
            <w:r w:rsidRPr="002530EE">
              <w:rPr>
                <w:szCs w:val="28"/>
              </w:rPr>
              <w:t>Тема. Конкурентное развитие региона как научно-практическая проблема.</w:t>
            </w:r>
            <w:r w:rsidRPr="002530EE">
              <w:rPr>
                <w:bCs/>
                <w:szCs w:val="22"/>
              </w:rPr>
              <w:t xml:space="preserve">   </w:t>
            </w:r>
            <w:r>
              <w:rPr>
                <w:bCs/>
                <w:szCs w:val="22"/>
              </w:rPr>
              <w:t xml:space="preserve"> </w:t>
            </w:r>
          </w:p>
        </w:tc>
        <w:tc>
          <w:tcPr>
            <w:tcW w:w="1276" w:type="dxa"/>
            <w:shd w:val="clear" w:color="auto" w:fill="auto"/>
          </w:tcPr>
          <w:p w:rsidR="00556E77" w:rsidRPr="00A2190D" w:rsidRDefault="0049433F" w:rsidP="00035419">
            <w:pPr>
              <w:tabs>
                <w:tab w:val="left" w:pos="708"/>
                <w:tab w:val="right" w:leader="underscore" w:pos="9639"/>
              </w:tabs>
              <w:spacing w:line="276" w:lineRule="auto"/>
              <w:jc w:val="center"/>
              <w:rPr>
                <w:sz w:val="22"/>
              </w:rPr>
            </w:pPr>
            <w:r>
              <w:rPr>
                <w:sz w:val="22"/>
              </w:rPr>
              <w:t>5</w:t>
            </w:r>
          </w:p>
        </w:tc>
        <w:tc>
          <w:tcPr>
            <w:tcW w:w="2970" w:type="dxa"/>
          </w:tcPr>
          <w:p w:rsidR="00556E77" w:rsidRPr="00243D06" w:rsidRDefault="00556E77" w:rsidP="00035419">
            <w:pPr>
              <w:tabs>
                <w:tab w:val="left" w:pos="708"/>
                <w:tab w:val="right" w:leader="underscore" w:pos="9639"/>
              </w:tabs>
              <w:rPr>
                <w:rStyle w:val="13"/>
              </w:rPr>
            </w:pPr>
            <w:r w:rsidRPr="00243D06">
              <w:rPr>
                <w:rStyle w:val="13"/>
              </w:rPr>
              <w:t>Написание эссе.</w:t>
            </w:r>
          </w:p>
          <w:p w:rsidR="00556E77" w:rsidRPr="00243D06" w:rsidRDefault="00556E77" w:rsidP="00035419">
            <w:pPr>
              <w:pStyle w:val="ConsPlusNormal"/>
              <w:rPr>
                <w:rFonts w:ascii="Times New Roman" w:hAnsi="Times New Roman" w:cs="Times New Roman"/>
                <w:sz w:val="22"/>
                <w:szCs w:val="22"/>
              </w:rPr>
            </w:pPr>
            <w:r w:rsidRPr="00243D06">
              <w:rPr>
                <w:rFonts w:ascii="Times New Roman" w:hAnsi="Times New Roman" w:cs="Times New Roman"/>
                <w:sz w:val="22"/>
                <w:szCs w:val="22"/>
              </w:rPr>
              <w:t>Подготовка по вопросам для обсуждения.</w:t>
            </w:r>
          </w:p>
          <w:p w:rsidR="00556E77" w:rsidRDefault="00556E77" w:rsidP="00035419">
            <w:pPr>
              <w:tabs>
                <w:tab w:val="left" w:pos="708"/>
                <w:tab w:val="right" w:leader="underscore" w:pos="9639"/>
              </w:tabs>
              <w:rPr>
                <w:i/>
                <w:sz w:val="22"/>
                <w:szCs w:val="22"/>
              </w:rPr>
            </w:pPr>
            <w:r w:rsidRPr="00243D06">
              <w:rPr>
                <w:rStyle w:val="13"/>
              </w:rPr>
              <w:t>Задания для решения кейс-задачи.</w:t>
            </w:r>
            <w:r w:rsidRPr="00243D06">
              <w:rPr>
                <w:i/>
                <w:sz w:val="22"/>
                <w:szCs w:val="22"/>
              </w:rPr>
              <w:t xml:space="preserve"> </w:t>
            </w:r>
          </w:p>
          <w:p w:rsidR="00556E77" w:rsidRPr="00353D1E" w:rsidRDefault="00556E77" w:rsidP="00035419">
            <w:pPr>
              <w:tabs>
                <w:tab w:val="left" w:pos="708"/>
                <w:tab w:val="right" w:leader="underscore" w:pos="9639"/>
              </w:tabs>
              <w:rPr>
                <w:sz w:val="22"/>
                <w:szCs w:val="22"/>
              </w:rPr>
            </w:pPr>
            <w:r w:rsidRPr="00353D1E">
              <w:t>Подготовка</w:t>
            </w:r>
            <w:r>
              <w:t xml:space="preserve"> по вопросам к самоконтролю.</w:t>
            </w:r>
          </w:p>
          <w:p w:rsidR="00556E77" w:rsidRPr="00243D06" w:rsidRDefault="00556E77" w:rsidP="00035419">
            <w:pPr>
              <w:tabs>
                <w:tab w:val="left" w:pos="708"/>
                <w:tab w:val="right" w:leader="underscore" w:pos="9639"/>
              </w:tabs>
              <w:jc w:val="both"/>
              <w:rPr>
                <w:color w:val="000000"/>
                <w:sz w:val="22"/>
                <w:szCs w:val="22"/>
                <w:lang w:bidi="ru-RU"/>
              </w:rPr>
            </w:pPr>
            <w:r w:rsidRPr="00243D06">
              <w:rPr>
                <w:rStyle w:val="13"/>
              </w:rPr>
              <w:t xml:space="preserve">Тематика вопросов для самостоятельной работы. </w:t>
            </w:r>
          </w:p>
        </w:tc>
      </w:tr>
      <w:tr w:rsidR="00556E77" w:rsidRPr="000715EC" w:rsidTr="00035419">
        <w:tc>
          <w:tcPr>
            <w:tcW w:w="1555" w:type="dxa"/>
            <w:shd w:val="clear" w:color="auto" w:fill="auto"/>
          </w:tcPr>
          <w:p w:rsidR="00556E77" w:rsidRPr="000715EC" w:rsidRDefault="00556E77" w:rsidP="00035419">
            <w:pPr>
              <w:tabs>
                <w:tab w:val="left" w:pos="708"/>
                <w:tab w:val="right" w:leader="underscore" w:pos="9639"/>
              </w:tabs>
              <w:jc w:val="center"/>
            </w:pPr>
            <w:r>
              <w:t>2</w:t>
            </w:r>
          </w:p>
        </w:tc>
        <w:tc>
          <w:tcPr>
            <w:tcW w:w="3543" w:type="dxa"/>
            <w:shd w:val="clear" w:color="auto" w:fill="auto"/>
          </w:tcPr>
          <w:p w:rsidR="00556E77" w:rsidRPr="00D547AC" w:rsidRDefault="00556E77" w:rsidP="00035419">
            <w:pPr>
              <w:jc w:val="both"/>
              <w:rPr>
                <w:b/>
              </w:rPr>
            </w:pPr>
            <w:r w:rsidRPr="002530EE">
              <w:rPr>
                <w:bCs/>
                <w:szCs w:val="22"/>
              </w:rPr>
              <w:t xml:space="preserve">Тема. </w:t>
            </w:r>
            <w:r w:rsidRPr="002530EE">
              <w:rPr>
                <w:szCs w:val="22"/>
              </w:rPr>
              <w:t>Конкурентное развитие региона как концепция.</w:t>
            </w:r>
            <w:r>
              <w:rPr>
                <w:szCs w:val="22"/>
              </w:rPr>
              <w:t xml:space="preserve"> </w:t>
            </w:r>
          </w:p>
        </w:tc>
        <w:tc>
          <w:tcPr>
            <w:tcW w:w="1276" w:type="dxa"/>
            <w:shd w:val="clear" w:color="auto" w:fill="auto"/>
          </w:tcPr>
          <w:p w:rsidR="00556E77" w:rsidRPr="00A2190D" w:rsidRDefault="0049433F" w:rsidP="00035419">
            <w:pPr>
              <w:tabs>
                <w:tab w:val="left" w:pos="708"/>
                <w:tab w:val="right" w:leader="underscore" w:pos="9639"/>
              </w:tabs>
              <w:jc w:val="center"/>
              <w:rPr>
                <w:sz w:val="22"/>
              </w:rPr>
            </w:pPr>
            <w:r>
              <w:rPr>
                <w:sz w:val="22"/>
              </w:rPr>
              <w:t>5</w:t>
            </w:r>
          </w:p>
          <w:p w:rsidR="00556E77" w:rsidRPr="00A2190D" w:rsidRDefault="00556E77" w:rsidP="00035419">
            <w:pPr>
              <w:jc w:val="center"/>
              <w:rPr>
                <w:sz w:val="22"/>
              </w:rPr>
            </w:pPr>
          </w:p>
        </w:tc>
        <w:tc>
          <w:tcPr>
            <w:tcW w:w="2970" w:type="dxa"/>
          </w:tcPr>
          <w:p w:rsidR="00556E77" w:rsidRPr="00243D06" w:rsidRDefault="00556E77" w:rsidP="00035419">
            <w:pPr>
              <w:pStyle w:val="ConsPlusNormal"/>
              <w:rPr>
                <w:rStyle w:val="13"/>
              </w:rPr>
            </w:pPr>
            <w:r w:rsidRPr="00243D06">
              <w:rPr>
                <w:rStyle w:val="13"/>
              </w:rPr>
              <w:t xml:space="preserve">Задания для решения кейс-задачи. </w:t>
            </w:r>
          </w:p>
          <w:p w:rsidR="00556E77" w:rsidRDefault="00556E77" w:rsidP="00035419">
            <w:pPr>
              <w:pStyle w:val="ConsPlusNormal"/>
              <w:rPr>
                <w:rStyle w:val="13"/>
              </w:rPr>
            </w:pPr>
            <w:r w:rsidRPr="00243D06">
              <w:rPr>
                <w:rStyle w:val="13"/>
              </w:rPr>
              <w:t>Подготовка по вопросам к собеседованию.</w:t>
            </w:r>
          </w:p>
          <w:p w:rsidR="00556E77" w:rsidRPr="00353D1E" w:rsidRDefault="00556E77" w:rsidP="00035419">
            <w:pPr>
              <w:tabs>
                <w:tab w:val="left" w:pos="708"/>
                <w:tab w:val="right" w:leader="underscore" w:pos="9639"/>
              </w:tabs>
              <w:rPr>
                <w:rStyle w:val="13"/>
              </w:rPr>
            </w:pPr>
            <w:r w:rsidRPr="00353D1E">
              <w:t>Подготовка</w:t>
            </w:r>
            <w:r>
              <w:t xml:space="preserve"> по вопросам к самоконтролю.</w:t>
            </w:r>
          </w:p>
          <w:p w:rsidR="00556E77" w:rsidRPr="00243D06" w:rsidRDefault="00556E77" w:rsidP="00035419">
            <w:pPr>
              <w:tabs>
                <w:tab w:val="left" w:pos="708"/>
                <w:tab w:val="right" w:leader="underscore" w:pos="9639"/>
              </w:tabs>
              <w:jc w:val="both"/>
              <w:rPr>
                <w:color w:val="000000"/>
                <w:sz w:val="22"/>
                <w:szCs w:val="22"/>
                <w:lang w:bidi="ru-RU"/>
              </w:rPr>
            </w:pPr>
            <w:r w:rsidRPr="00243D06">
              <w:rPr>
                <w:rStyle w:val="13"/>
              </w:rPr>
              <w:t xml:space="preserve">Тематика вопросов для самостоятельной работы. </w:t>
            </w:r>
            <w:r w:rsidRPr="00243D06">
              <w:rPr>
                <w:color w:val="000000"/>
                <w:sz w:val="22"/>
                <w:szCs w:val="22"/>
                <w:lang w:bidi="ru-RU"/>
              </w:rPr>
              <w:t xml:space="preserve">  </w:t>
            </w:r>
          </w:p>
        </w:tc>
      </w:tr>
      <w:tr w:rsidR="00556E77" w:rsidRPr="000715EC" w:rsidTr="00035419">
        <w:tc>
          <w:tcPr>
            <w:tcW w:w="1555" w:type="dxa"/>
            <w:shd w:val="clear" w:color="auto" w:fill="auto"/>
          </w:tcPr>
          <w:p w:rsidR="00556E77" w:rsidRPr="000715EC" w:rsidRDefault="00556E77" w:rsidP="00035419">
            <w:pPr>
              <w:tabs>
                <w:tab w:val="left" w:pos="708"/>
                <w:tab w:val="right" w:leader="underscore" w:pos="9639"/>
              </w:tabs>
              <w:jc w:val="center"/>
            </w:pPr>
            <w:r>
              <w:t>3</w:t>
            </w:r>
          </w:p>
        </w:tc>
        <w:tc>
          <w:tcPr>
            <w:tcW w:w="3543" w:type="dxa"/>
            <w:shd w:val="clear" w:color="auto" w:fill="auto"/>
          </w:tcPr>
          <w:p w:rsidR="00556E77" w:rsidRPr="00A2190D" w:rsidRDefault="00556E77" w:rsidP="00035419">
            <w:pPr>
              <w:jc w:val="both"/>
              <w:rPr>
                <w:sz w:val="22"/>
              </w:rPr>
            </w:pPr>
            <w:r w:rsidRPr="002530EE">
              <w:rPr>
                <w:bCs/>
                <w:szCs w:val="22"/>
              </w:rPr>
              <w:t>Тема.</w:t>
            </w:r>
            <w:r>
              <w:rPr>
                <w:bCs/>
                <w:szCs w:val="22"/>
              </w:rPr>
              <w:t xml:space="preserve"> </w:t>
            </w:r>
            <w:r w:rsidRPr="002530EE">
              <w:rPr>
                <w:szCs w:val="22"/>
              </w:rPr>
              <w:t>Конкурентное развитие региона как стратегическая деятельность.</w:t>
            </w:r>
            <w:r>
              <w:rPr>
                <w:szCs w:val="22"/>
              </w:rPr>
              <w:t xml:space="preserve"> </w:t>
            </w:r>
            <w:r w:rsidRPr="00077B06">
              <w:rPr>
                <w:i/>
                <w:sz w:val="22"/>
              </w:rPr>
              <w:t xml:space="preserve"> </w:t>
            </w:r>
            <w:r>
              <w:rPr>
                <w:i/>
                <w:sz w:val="22"/>
              </w:rPr>
              <w:t xml:space="preserve"> </w:t>
            </w:r>
          </w:p>
        </w:tc>
        <w:tc>
          <w:tcPr>
            <w:tcW w:w="1276" w:type="dxa"/>
            <w:shd w:val="clear" w:color="auto" w:fill="auto"/>
          </w:tcPr>
          <w:p w:rsidR="00556E77" w:rsidRPr="00A2190D" w:rsidRDefault="0049433F" w:rsidP="00035419">
            <w:pPr>
              <w:tabs>
                <w:tab w:val="left" w:pos="708"/>
                <w:tab w:val="right" w:leader="underscore" w:pos="9639"/>
              </w:tabs>
              <w:jc w:val="center"/>
              <w:rPr>
                <w:sz w:val="22"/>
              </w:rPr>
            </w:pPr>
            <w:r>
              <w:rPr>
                <w:sz w:val="22"/>
              </w:rPr>
              <w:t>6</w:t>
            </w:r>
          </w:p>
        </w:tc>
        <w:tc>
          <w:tcPr>
            <w:tcW w:w="2970" w:type="dxa"/>
          </w:tcPr>
          <w:p w:rsidR="00556E77" w:rsidRPr="00243D06" w:rsidRDefault="00556E77" w:rsidP="00035419">
            <w:pPr>
              <w:tabs>
                <w:tab w:val="left" w:pos="708"/>
                <w:tab w:val="right" w:leader="underscore" w:pos="9639"/>
              </w:tabs>
              <w:rPr>
                <w:rStyle w:val="13"/>
              </w:rPr>
            </w:pPr>
            <w:r w:rsidRPr="00243D06">
              <w:rPr>
                <w:rStyle w:val="13"/>
              </w:rPr>
              <w:t>Подготовка к тестированию.</w:t>
            </w:r>
          </w:p>
          <w:p w:rsidR="00556E77" w:rsidRPr="00243D06" w:rsidRDefault="00556E77" w:rsidP="00035419">
            <w:pPr>
              <w:tabs>
                <w:tab w:val="left" w:pos="708"/>
                <w:tab w:val="right" w:leader="underscore" w:pos="9639"/>
              </w:tabs>
              <w:jc w:val="both"/>
              <w:rPr>
                <w:rStyle w:val="13"/>
              </w:rPr>
            </w:pPr>
            <w:r w:rsidRPr="00243D06">
              <w:rPr>
                <w:rStyle w:val="13"/>
              </w:rPr>
              <w:t xml:space="preserve">Тематика вопросов для самостоятельной работы. </w:t>
            </w:r>
          </w:p>
          <w:p w:rsidR="00556E77" w:rsidRDefault="00556E77" w:rsidP="00035419">
            <w:pPr>
              <w:tabs>
                <w:tab w:val="left" w:pos="708"/>
                <w:tab w:val="right" w:leader="underscore" w:pos="9639"/>
              </w:tabs>
              <w:jc w:val="both"/>
              <w:rPr>
                <w:sz w:val="22"/>
                <w:szCs w:val="22"/>
              </w:rPr>
            </w:pPr>
            <w:r w:rsidRPr="00243D06">
              <w:rPr>
                <w:sz w:val="22"/>
                <w:szCs w:val="22"/>
              </w:rPr>
              <w:t>Подготовка по вопросам к коллоквиуму.</w:t>
            </w:r>
          </w:p>
          <w:p w:rsidR="00556E77" w:rsidRDefault="00556E77" w:rsidP="00035419">
            <w:pPr>
              <w:tabs>
                <w:tab w:val="left" w:pos="708"/>
                <w:tab w:val="right" w:leader="underscore" w:pos="9639"/>
              </w:tabs>
              <w:jc w:val="both"/>
              <w:rPr>
                <w:sz w:val="22"/>
                <w:szCs w:val="22"/>
              </w:rPr>
            </w:pPr>
            <w:r>
              <w:rPr>
                <w:sz w:val="22"/>
                <w:szCs w:val="22"/>
              </w:rPr>
              <w:t>Написание эссе.</w:t>
            </w:r>
          </w:p>
          <w:p w:rsidR="00556E77" w:rsidRPr="00353D1E" w:rsidRDefault="00556E77" w:rsidP="00035419">
            <w:pPr>
              <w:tabs>
                <w:tab w:val="left" w:pos="708"/>
                <w:tab w:val="right" w:leader="underscore" w:pos="9639"/>
              </w:tabs>
              <w:rPr>
                <w:sz w:val="22"/>
                <w:szCs w:val="22"/>
              </w:rPr>
            </w:pPr>
            <w:r w:rsidRPr="00353D1E">
              <w:t>Подготовка</w:t>
            </w:r>
            <w:r>
              <w:t xml:space="preserve"> по вопросам к самоконтролю.</w:t>
            </w:r>
          </w:p>
        </w:tc>
      </w:tr>
      <w:tr w:rsidR="00556E77" w:rsidRPr="000715EC" w:rsidTr="00035419">
        <w:tc>
          <w:tcPr>
            <w:tcW w:w="1555" w:type="dxa"/>
            <w:shd w:val="clear" w:color="auto" w:fill="auto"/>
          </w:tcPr>
          <w:p w:rsidR="00556E77" w:rsidRPr="000715EC" w:rsidRDefault="00556E77" w:rsidP="00035419">
            <w:pPr>
              <w:tabs>
                <w:tab w:val="left" w:pos="708"/>
                <w:tab w:val="right" w:leader="underscore" w:pos="9639"/>
              </w:tabs>
              <w:jc w:val="center"/>
            </w:pPr>
            <w:r>
              <w:t>4</w:t>
            </w:r>
          </w:p>
        </w:tc>
        <w:tc>
          <w:tcPr>
            <w:tcW w:w="3543" w:type="dxa"/>
            <w:shd w:val="clear" w:color="auto" w:fill="auto"/>
          </w:tcPr>
          <w:p w:rsidR="00556E77" w:rsidRPr="00A2190D" w:rsidRDefault="00556E77" w:rsidP="00035419">
            <w:pPr>
              <w:ind w:right="284"/>
              <w:jc w:val="both"/>
              <w:rPr>
                <w:sz w:val="22"/>
              </w:rPr>
            </w:pPr>
            <w:r w:rsidRPr="002530EE">
              <w:rPr>
                <w:bCs/>
                <w:szCs w:val="22"/>
              </w:rPr>
              <w:t xml:space="preserve">Тема. </w:t>
            </w:r>
            <w:r w:rsidRPr="002530EE">
              <w:rPr>
                <w:szCs w:val="22"/>
              </w:rPr>
              <w:t>Конкурентное развитие региона как креативная деятельность.</w:t>
            </w:r>
            <w:r>
              <w:rPr>
                <w:szCs w:val="22"/>
              </w:rPr>
              <w:t xml:space="preserve"> </w:t>
            </w:r>
          </w:p>
        </w:tc>
        <w:tc>
          <w:tcPr>
            <w:tcW w:w="1276" w:type="dxa"/>
            <w:shd w:val="clear" w:color="auto" w:fill="auto"/>
          </w:tcPr>
          <w:p w:rsidR="00556E77" w:rsidRPr="00A2190D" w:rsidRDefault="0049433F" w:rsidP="00035419">
            <w:pPr>
              <w:spacing w:line="276" w:lineRule="auto"/>
              <w:jc w:val="center"/>
              <w:rPr>
                <w:sz w:val="22"/>
              </w:rPr>
            </w:pPr>
            <w:r>
              <w:rPr>
                <w:sz w:val="22"/>
              </w:rPr>
              <w:t>5</w:t>
            </w:r>
          </w:p>
        </w:tc>
        <w:tc>
          <w:tcPr>
            <w:tcW w:w="2970" w:type="dxa"/>
          </w:tcPr>
          <w:p w:rsidR="00556E77" w:rsidRPr="00243D06" w:rsidRDefault="00556E77" w:rsidP="00035419">
            <w:pPr>
              <w:tabs>
                <w:tab w:val="left" w:pos="708"/>
                <w:tab w:val="right" w:leader="underscore" w:pos="9639"/>
              </w:tabs>
              <w:rPr>
                <w:rStyle w:val="13"/>
              </w:rPr>
            </w:pPr>
            <w:r w:rsidRPr="00243D06">
              <w:rPr>
                <w:rStyle w:val="13"/>
              </w:rPr>
              <w:t xml:space="preserve"> Написание эссе.</w:t>
            </w:r>
          </w:p>
          <w:p w:rsidR="00556E77" w:rsidRPr="00243D06" w:rsidRDefault="00556E77" w:rsidP="00035419">
            <w:pPr>
              <w:tabs>
                <w:tab w:val="left" w:pos="708"/>
                <w:tab w:val="right" w:leader="underscore" w:pos="9639"/>
              </w:tabs>
              <w:jc w:val="both"/>
              <w:rPr>
                <w:rStyle w:val="13"/>
              </w:rPr>
            </w:pPr>
            <w:r w:rsidRPr="00243D06">
              <w:rPr>
                <w:rStyle w:val="13"/>
              </w:rPr>
              <w:t xml:space="preserve">Тематика вопросов для самостоятельной работы. </w:t>
            </w:r>
          </w:p>
          <w:p w:rsidR="00556E77" w:rsidRPr="00243D06" w:rsidRDefault="00556E77" w:rsidP="00035419">
            <w:pPr>
              <w:tabs>
                <w:tab w:val="left" w:pos="708"/>
                <w:tab w:val="right" w:leader="underscore" w:pos="9639"/>
              </w:tabs>
              <w:rPr>
                <w:rStyle w:val="13"/>
              </w:rPr>
            </w:pPr>
            <w:r w:rsidRPr="00243D06">
              <w:rPr>
                <w:rStyle w:val="13"/>
              </w:rPr>
              <w:t>Практические задания.</w:t>
            </w:r>
          </w:p>
          <w:p w:rsidR="00556E77" w:rsidRDefault="00556E77" w:rsidP="00035419">
            <w:pPr>
              <w:tabs>
                <w:tab w:val="left" w:pos="708"/>
                <w:tab w:val="right" w:leader="underscore" w:pos="9639"/>
              </w:tabs>
            </w:pPr>
            <w:r w:rsidRPr="00243D06">
              <w:rPr>
                <w:rStyle w:val="13"/>
              </w:rPr>
              <w:t xml:space="preserve"> </w:t>
            </w:r>
            <w:r w:rsidRPr="00243D06">
              <w:rPr>
                <w:sz w:val="22"/>
                <w:szCs w:val="22"/>
              </w:rPr>
              <w:t>Подготовка по вопросам для обсуждения.</w:t>
            </w:r>
            <w:r w:rsidRPr="00353D1E">
              <w:t xml:space="preserve"> </w:t>
            </w:r>
          </w:p>
          <w:p w:rsidR="00556E77" w:rsidRPr="00243D06" w:rsidRDefault="00556E77" w:rsidP="00035419">
            <w:pPr>
              <w:tabs>
                <w:tab w:val="left" w:pos="708"/>
                <w:tab w:val="right" w:leader="underscore" w:pos="9639"/>
              </w:tabs>
              <w:rPr>
                <w:sz w:val="22"/>
                <w:szCs w:val="22"/>
              </w:rPr>
            </w:pPr>
            <w:r w:rsidRPr="00353D1E">
              <w:t>Подготовка</w:t>
            </w:r>
            <w:r>
              <w:t xml:space="preserve"> по вопросам к самоконтролю.</w:t>
            </w:r>
          </w:p>
        </w:tc>
      </w:tr>
      <w:tr w:rsidR="00556E77" w:rsidRPr="000715EC" w:rsidTr="00035419">
        <w:tc>
          <w:tcPr>
            <w:tcW w:w="1555" w:type="dxa"/>
            <w:shd w:val="clear" w:color="auto" w:fill="auto"/>
          </w:tcPr>
          <w:p w:rsidR="00556E77" w:rsidRPr="000715EC" w:rsidRDefault="00556E77" w:rsidP="00035419">
            <w:pPr>
              <w:tabs>
                <w:tab w:val="left" w:pos="708"/>
                <w:tab w:val="right" w:leader="underscore" w:pos="9639"/>
              </w:tabs>
              <w:jc w:val="center"/>
            </w:pPr>
            <w:r>
              <w:t>5</w:t>
            </w:r>
          </w:p>
        </w:tc>
        <w:tc>
          <w:tcPr>
            <w:tcW w:w="3543" w:type="dxa"/>
            <w:shd w:val="clear" w:color="auto" w:fill="auto"/>
          </w:tcPr>
          <w:p w:rsidR="00556E77" w:rsidRPr="00A2190D" w:rsidRDefault="00556E77" w:rsidP="00035419">
            <w:pPr>
              <w:jc w:val="both"/>
              <w:rPr>
                <w:sz w:val="22"/>
                <w:szCs w:val="28"/>
              </w:rPr>
            </w:pPr>
            <w:r w:rsidRPr="002530EE">
              <w:rPr>
                <w:bCs/>
                <w:szCs w:val="22"/>
              </w:rPr>
              <w:t xml:space="preserve">Тема.  </w:t>
            </w:r>
            <w:r w:rsidRPr="002530EE">
              <w:rPr>
                <w:szCs w:val="22"/>
              </w:rPr>
              <w:t>Конкурентное развитие региона как проблема управления</w:t>
            </w:r>
            <w:r>
              <w:rPr>
                <w:szCs w:val="22"/>
              </w:rPr>
              <w:t>.</w:t>
            </w:r>
          </w:p>
        </w:tc>
        <w:tc>
          <w:tcPr>
            <w:tcW w:w="1276" w:type="dxa"/>
            <w:shd w:val="clear" w:color="auto" w:fill="auto"/>
          </w:tcPr>
          <w:p w:rsidR="00556E77" w:rsidRPr="00A2190D" w:rsidRDefault="0049433F" w:rsidP="00035419">
            <w:pPr>
              <w:jc w:val="center"/>
              <w:rPr>
                <w:sz w:val="22"/>
              </w:rPr>
            </w:pPr>
            <w:r>
              <w:rPr>
                <w:sz w:val="22"/>
              </w:rPr>
              <w:t>5</w:t>
            </w:r>
          </w:p>
        </w:tc>
        <w:tc>
          <w:tcPr>
            <w:tcW w:w="2970" w:type="dxa"/>
          </w:tcPr>
          <w:p w:rsidR="00556E77" w:rsidRPr="00243D06" w:rsidRDefault="00556E77" w:rsidP="00035419">
            <w:pPr>
              <w:tabs>
                <w:tab w:val="left" w:pos="708"/>
                <w:tab w:val="right" w:leader="underscore" w:pos="9639"/>
              </w:tabs>
              <w:rPr>
                <w:rStyle w:val="13"/>
              </w:rPr>
            </w:pPr>
            <w:r>
              <w:rPr>
                <w:rStyle w:val="13"/>
              </w:rPr>
              <w:t>Практическое задание.</w:t>
            </w:r>
          </w:p>
          <w:p w:rsidR="00556E77" w:rsidRPr="00353D1E" w:rsidRDefault="00556E77" w:rsidP="00035419">
            <w:pPr>
              <w:tabs>
                <w:tab w:val="left" w:pos="708"/>
                <w:tab w:val="right" w:leader="underscore" w:pos="9639"/>
              </w:tabs>
              <w:rPr>
                <w:sz w:val="22"/>
                <w:szCs w:val="22"/>
              </w:rPr>
            </w:pPr>
            <w:r w:rsidRPr="00243D06">
              <w:rPr>
                <w:rStyle w:val="13"/>
              </w:rPr>
              <w:t xml:space="preserve">Тематика вопросов для самостоятельной работы. </w:t>
            </w:r>
            <w:r>
              <w:rPr>
                <w:sz w:val="22"/>
                <w:szCs w:val="22"/>
              </w:rPr>
              <w:t xml:space="preserve">Написание эссе. </w:t>
            </w:r>
            <w:r w:rsidRPr="00243D06">
              <w:rPr>
                <w:sz w:val="22"/>
                <w:szCs w:val="22"/>
              </w:rPr>
              <w:t xml:space="preserve">  </w:t>
            </w:r>
            <w:r w:rsidRPr="00353D1E">
              <w:t>Подготовка</w:t>
            </w:r>
            <w:r>
              <w:t xml:space="preserve"> по вопросам к самоконтролю.</w:t>
            </w:r>
          </w:p>
        </w:tc>
      </w:tr>
    </w:tbl>
    <w:p w:rsidR="00556E77" w:rsidRPr="00461EBF" w:rsidRDefault="00556E77" w:rsidP="00556E77">
      <w:pPr>
        <w:pStyle w:val="2"/>
        <w:spacing w:after="0" w:line="240" w:lineRule="auto"/>
        <w:ind w:left="708"/>
        <w:jc w:val="both"/>
        <w:rPr>
          <w:i/>
          <w:spacing w:val="2"/>
        </w:rPr>
      </w:pPr>
      <w:r w:rsidRPr="000C5BB8">
        <w:rPr>
          <w:i/>
          <w:spacing w:val="2"/>
        </w:rPr>
        <w:t>Примечание: данная таблица заполняется в соответствии с таблицей 2.</w:t>
      </w:r>
    </w:p>
    <w:p w:rsidR="00556E77" w:rsidRPr="00202F7B" w:rsidRDefault="00556E77" w:rsidP="00556E77">
      <w:pPr>
        <w:tabs>
          <w:tab w:val="right" w:leader="underscore" w:pos="9639"/>
        </w:tabs>
        <w:spacing w:before="240" w:after="120"/>
        <w:ind w:firstLine="426"/>
        <w:jc w:val="both"/>
        <w:outlineLvl w:val="1"/>
        <w:rPr>
          <w:b/>
          <w:bCs/>
        </w:rPr>
      </w:pPr>
      <w:r w:rsidRPr="00597B44">
        <w:rPr>
          <w:b/>
          <w:bCs/>
        </w:rPr>
        <w:lastRenderedPageBreak/>
        <w:t>5.3.</w:t>
      </w:r>
      <w:r w:rsidRPr="00946C6D">
        <w:rPr>
          <w:bCs/>
        </w:rPr>
        <w:t xml:space="preserve"> </w:t>
      </w:r>
      <w:r w:rsidRPr="00202F7B">
        <w:rPr>
          <w:b/>
          <w:bCs/>
        </w:rPr>
        <w:t xml:space="preserve">Виды и формы письменных работ, предусмотренных при освоении дисциплины, выполняемые обучающимися самостоятельно. </w:t>
      </w:r>
    </w:p>
    <w:p w:rsidR="00556E77" w:rsidRPr="00B268FB" w:rsidRDefault="00556E77" w:rsidP="00556E77">
      <w:pPr>
        <w:ind w:firstLine="709"/>
        <w:contextualSpacing/>
        <w:jc w:val="both"/>
        <w:rPr>
          <w:color w:val="000000"/>
        </w:rPr>
      </w:pPr>
      <w:r w:rsidRPr="00B268FB">
        <w:rPr>
          <w:color w:val="000000"/>
        </w:rPr>
        <w:t>Эссе</w:t>
      </w:r>
      <w:r w:rsidRPr="00B268FB">
        <w:t> </w:t>
      </w:r>
      <w:r w:rsidRPr="00B268FB">
        <w:rPr>
          <w:color w:val="000000"/>
        </w:rPr>
        <w:t>– это самостоятельная письменная работа на тему, предложенную преподавателем соответствующей дисциплины или самостоятельно избранная студентом по проблематике читаемого курса. Цель написания эссе состоит в развитии навыков самостоятельного творческого подхода к пониманию и осмыслению проблем научного знания, а также навыков письменного изложения собственных мыслей и отношения к различным проблемам.</w:t>
      </w:r>
      <w:r w:rsidRPr="00B268FB">
        <w:rPr>
          <w:color w:val="000000"/>
          <w:sz w:val="18"/>
          <w:szCs w:val="17"/>
          <w:shd w:val="clear" w:color="auto" w:fill="FFFFFF"/>
        </w:rPr>
        <w:t xml:space="preserve"> </w:t>
      </w:r>
      <w:r w:rsidRPr="00B268FB">
        <w:rPr>
          <w:color w:val="000000"/>
        </w:rPr>
        <w:t>Также</w:t>
      </w:r>
      <w:r>
        <w:rPr>
          <w:color w:val="000000"/>
        </w:rPr>
        <w:t>,</w:t>
      </w:r>
      <w:r w:rsidRPr="00B268FB">
        <w:rPr>
          <w:color w:val="000000"/>
        </w:rPr>
        <w:t xml:space="preserve"> это может быть анализ отечественной или зарубежной литературы по какой-либо проблеме.</w:t>
      </w:r>
    </w:p>
    <w:p w:rsidR="00556E77" w:rsidRPr="00B268FB" w:rsidRDefault="00556E77" w:rsidP="00556E77">
      <w:pPr>
        <w:ind w:firstLine="709"/>
        <w:contextualSpacing/>
        <w:jc w:val="both"/>
        <w:rPr>
          <w:color w:val="000000"/>
        </w:rPr>
      </w:pPr>
      <w:r w:rsidRPr="00B268FB">
        <w:rPr>
          <w:color w:val="000000"/>
        </w:rPr>
        <w:t>Особенности эссе: - наличие конкретной темы или вопроса; - личностный характер восприятия проблемы и её осмысления; - небольшой объём; - свободная композиция; - непринуждённость повествования; - внутреннее смысловое единство; - афористичность, эмоциональность речи.</w:t>
      </w:r>
    </w:p>
    <w:p w:rsidR="00556E77" w:rsidRPr="00B268FB" w:rsidRDefault="00556E77" w:rsidP="00556E77">
      <w:pPr>
        <w:widowControl w:val="0"/>
        <w:ind w:firstLine="709"/>
        <w:contextualSpacing/>
        <w:jc w:val="both"/>
        <w:outlineLvl w:val="0"/>
        <w:rPr>
          <w:color w:val="000000"/>
          <w:kern w:val="36"/>
        </w:rPr>
      </w:pPr>
      <w:r w:rsidRPr="00B268FB">
        <w:rPr>
          <w:bCs/>
        </w:rPr>
        <w:t xml:space="preserve"> </w:t>
      </w:r>
      <w:r w:rsidRPr="00B268FB">
        <w:rPr>
          <w:color w:val="000000"/>
          <w:kern w:val="36"/>
        </w:rPr>
        <w:t>Выбор темы эссе</w:t>
      </w:r>
    </w:p>
    <w:p w:rsidR="00556E77" w:rsidRPr="00B268FB" w:rsidRDefault="00556E77" w:rsidP="00556E77">
      <w:pPr>
        <w:widowControl w:val="0"/>
        <w:ind w:firstLine="709"/>
        <w:contextualSpacing/>
        <w:jc w:val="both"/>
        <w:rPr>
          <w:color w:val="000000"/>
        </w:rPr>
      </w:pPr>
      <w:r w:rsidRPr="00B268FB">
        <w:rPr>
          <w:color w:val="000000"/>
        </w:rPr>
        <w:t xml:space="preserve">Тема эссе выбирается </w:t>
      </w:r>
      <w:r>
        <w:rPr>
          <w:color w:val="000000"/>
        </w:rPr>
        <w:t>аспирантом</w:t>
      </w:r>
      <w:r w:rsidRPr="00B268FB">
        <w:rPr>
          <w:color w:val="000000"/>
        </w:rPr>
        <w:t xml:space="preserve"> из подготовленного преподавателем списка тем. Допускается, по согласованию с преподавателем, изменить вариант темы или предложить собственную тему, отсутствующую в списке. </w:t>
      </w:r>
    </w:p>
    <w:p w:rsidR="00556E77" w:rsidRPr="00B268FB" w:rsidRDefault="00556E77" w:rsidP="00556E77">
      <w:pPr>
        <w:widowControl w:val="0"/>
        <w:ind w:firstLine="709"/>
        <w:contextualSpacing/>
        <w:jc w:val="both"/>
        <w:rPr>
          <w:color w:val="000000"/>
        </w:rPr>
      </w:pPr>
      <w:r w:rsidRPr="00B268FB">
        <w:rPr>
          <w:color w:val="000000"/>
        </w:rPr>
        <w:t>Определяя собственную тему эссе, студенту необходимо иметь в виду, что её формулировка должна соответствовать следующим основным требованиям:</w:t>
      </w:r>
    </w:p>
    <w:p w:rsidR="00556E77" w:rsidRPr="00B268FB" w:rsidRDefault="00556E77" w:rsidP="00556E77">
      <w:pPr>
        <w:ind w:firstLine="709"/>
        <w:contextualSpacing/>
        <w:jc w:val="both"/>
        <w:rPr>
          <w:color w:val="000000"/>
        </w:rPr>
      </w:pPr>
      <w:r w:rsidRPr="00B268FB">
        <w:rPr>
          <w:color w:val="000000"/>
        </w:rPr>
        <w:t>– быть ясной (не допускать двойного толкования);</w:t>
      </w:r>
    </w:p>
    <w:p w:rsidR="00556E77" w:rsidRPr="00B268FB" w:rsidRDefault="00556E77" w:rsidP="00556E77">
      <w:pPr>
        <w:ind w:firstLine="709"/>
        <w:contextualSpacing/>
        <w:jc w:val="both"/>
        <w:rPr>
          <w:color w:val="000000"/>
        </w:rPr>
      </w:pPr>
      <w:r w:rsidRPr="00B268FB">
        <w:rPr>
          <w:color w:val="000000"/>
        </w:rPr>
        <w:t>– содержать ключевые слова, которые репрезентируют исследовательскую работу;</w:t>
      </w:r>
    </w:p>
    <w:p w:rsidR="00556E77" w:rsidRPr="00B268FB" w:rsidRDefault="00556E77" w:rsidP="00556E77">
      <w:pPr>
        <w:ind w:firstLine="709"/>
        <w:contextualSpacing/>
        <w:jc w:val="both"/>
        <w:rPr>
          <w:color w:val="000000"/>
        </w:rPr>
      </w:pPr>
      <w:r w:rsidRPr="00B268FB">
        <w:rPr>
          <w:color w:val="000000"/>
        </w:rPr>
        <w:t>– быть конкретной (не включать неопределенных слов, таких как «некоторые», «особые» и т.п.);</w:t>
      </w:r>
    </w:p>
    <w:p w:rsidR="00556E77" w:rsidRPr="00B268FB" w:rsidRDefault="00556E77" w:rsidP="00556E77">
      <w:pPr>
        <w:ind w:firstLine="709"/>
        <w:contextualSpacing/>
        <w:jc w:val="both"/>
        <w:rPr>
          <w:color w:val="000000"/>
        </w:rPr>
      </w:pPr>
      <w:r w:rsidRPr="00B268FB">
        <w:rPr>
          <w:color w:val="000000"/>
        </w:rPr>
        <w:t>– быть актуальной;</w:t>
      </w:r>
    </w:p>
    <w:p w:rsidR="00556E77" w:rsidRPr="00B268FB" w:rsidRDefault="00556E77" w:rsidP="00556E77">
      <w:pPr>
        <w:ind w:firstLine="709"/>
        <w:contextualSpacing/>
        <w:jc w:val="both"/>
        <w:rPr>
          <w:color w:val="000000"/>
        </w:rPr>
      </w:pPr>
      <w:r w:rsidRPr="00B268FB">
        <w:rPr>
          <w:color w:val="000000"/>
        </w:rPr>
        <w:t>– быть компактной.</w:t>
      </w:r>
    </w:p>
    <w:p w:rsidR="00556E77" w:rsidRPr="00B268FB" w:rsidRDefault="00556E77" w:rsidP="00556E77">
      <w:pPr>
        <w:ind w:firstLine="709"/>
        <w:contextualSpacing/>
        <w:jc w:val="both"/>
        <w:rPr>
          <w:color w:val="000000"/>
        </w:rPr>
      </w:pPr>
      <w:r w:rsidRPr="00B268FB">
        <w:rPr>
          <w:color w:val="000000"/>
        </w:rPr>
        <w:t xml:space="preserve">Требования, предъявляемые к эссе </w:t>
      </w:r>
    </w:p>
    <w:p w:rsidR="00556E77" w:rsidRPr="00B268FB" w:rsidRDefault="00556E77" w:rsidP="00556E77">
      <w:pPr>
        <w:ind w:firstLine="709"/>
        <w:contextualSpacing/>
        <w:jc w:val="both"/>
        <w:rPr>
          <w:color w:val="000000"/>
        </w:rPr>
      </w:pPr>
      <w:r w:rsidRPr="00B268FB">
        <w:rPr>
          <w:color w:val="000000"/>
        </w:rPr>
        <w:t xml:space="preserve">1. Объем эссе не должен превышать 3–5 страниц </w:t>
      </w:r>
    </w:p>
    <w:p w:rsidR="00556E77" w:rsidRPr="00B268FB" w:rsidRDefault="00556E77" w:rsidP="00556E77">
      <w:pPr>
        <w:ind w:firstLine="709"/>
        <w:contextualSpacing/>
        <w:jc w:val="both"/>
        <w:rPr>
          <w:color w:val="000000"/>
        </w:rPr>
      </w:pPr>
      <w:r w:rsidRPr="00B268FB">
        <w:rPr>
          <w:color w:val="000000"/>
        </w:rPr>
        <w:t xml:space="preserve">2. Эссе должно восприниматься как единое целое, идея должна быть ясной и понятной. </w:t>
      </w:r>
    </w:p>
    <w:p w:rsidR="00556E77" w:rsidRPr="00B268FB" w:rsidRDefault="00556E77" w:rsidP="00556E77">
      <w:pPr>
        <w:ind w:firstLine="709"/>
        <w:contextualSpacing/>
        <w:jc w:val="both"/>
        <w:rPr>
          <w:color w:val="000000"/>
        </w:rPr>
      </w:pPr>
      <w:r w:rsidRPr="00B268FB">
        <w:rPr>
          <w:color w:val="000000"/>
        </w:rPr>
        <w:t xml:space="preserve">3. Необходимо писать коротко и ясно. Эссе не должно содержать ничего лишнего, должно включать только ту информацию, которая необходима для раскрытия вашей позиции, идеи. </w:t>
      </w:r>
    </w:p>
    <w:p w:rsidR="00556E77" w:rsidRPr="00B268FB" w:rsidRDefault="00556E77" w:rsidP="00556E77">
      <w:pPr>
        <w:ind w:firstLine="709"/>
        <w:contextualSpacing/>
        <w:jc w:val="both"/>
        <w:rPr>
          <w:color w:val="000000"/>
        </w:rPr>
      </w:pPr>
      <w:r w:rsidRPr="00B268FB">
        <w:rPr>
          <w:color w:val="000000"/>
        </w:rPr>
        <w:t xml:space="preserve">4. Эссе должно иметь грамотное композиционное построение, быть логичным, четким по структуре. </w:t>
      </w:r>
    </w:p>
    <w:p w:rsidR="00556E77" w:rsidRPr="00B268FB" w:rsidRDefault="00556E77" w:rsidP="00556E77">
      <w:pPr>
        <w:ind w:firstLine="709"/>
        <w:contextualSpacing/>
        <w:jc w:val="both"/>
        <w:rPr>
          <w:color w:val="000000"/>
        </w:rPr>
      </w:pPr>
      <w:r w:rsidRPr="00B268FB">
        <w:rPr>
          <w:color w:val="000000"/>
        </w:rPr>
        <w:t xml:space="preserve">5. Каждый абзац эссе должен содержать только одну основную мысль. </w:t>
      </w:r>
    </w:p>
    <w:p w:rsidR="00556E77" w:rsidRPr="00B268FB" w:rsidRDefault="00556E77" w:rsidP="00556E77">
      <w:pPr>
        <w:ind w:firstLine="709"/>
        <w:contextualSpacing/>
        <w:jc w:val="both"/>
        <w:rPr>
          <w:color w:val="000000"/>
        </w:rPr>
      </w:pPr>
      <w:r w:rsidRPr="00B268FB">
        <w:rPr>
          <w:color w:val="000000"/>
        </w:rPr>
        <w:t xml:space="preserve">6. Эссе должно показывать, что его автор знает и осмысленно использует теоретические понятия, термины, обобщения, мировоззренческие идеи. </w:t>
      </w:r>
    </w:p>
    <w:p w:rsidR="00556E77" w:rsidRPr="00B268FB" w:rsidRDefault="00556E77" w:rsidP="00556E77">
      <w:pPr>
        <w:ind w:firstLine="709"/>
        <w:contextualSpacing/>
        <w:jc w:val="both"/>
        <w:rPr>
          <w:color w:val="000000"/>
        </w:rPr>
      </w:pPr>
      <w:r w:rsidRPr="00B268FB">
        <w:rPr>
          <w:color w:val="000000"/>
        </w:rPr>
        <w:t xml:space="preserve">7. Эссе должно содержать убедительную аргументацию заявленной по проблеме позиции. </w:t>
      </w:r>
    </w:p>
    <w:p w:rsidR="00556E77" w:rsidRPr="00B268FB" w:rsidRDefault="00556E77" w:rsidP="00556E77">
      <w:pPr>
        <w:ind w:firstLine="709"/>
        <w:contextualSpacing/>
        <w:rPr>
          <w:color w:val="000000"/>
        </w:rPr>
      </w:pPr>
      <w:r w:rsidRPr="00B268FB">
        <w:rPr>
          <w:bCs/>
        </w:rPr>
        <w:t xml:space="preserve"> </w:t>
      </w:r>
      <w:r w:rsidRPr="00B268FB">
        <w:rPr>
          <w:color w:val="000000"/>
        </w:rPr>
        <w:t xml:space="preserve">Структура эссе в процентном отношении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2"/>
        <w:gridCol w:w="2731"/>
      </w:tblGrid>
      <w:tr w:rsidR="00556E77" w:rsidRPr="00D0306A" w:rsidTr="00035419">
        <w:tc>
          <w:tcPr>
            <w:tcW w:w="6379" w:type="dxa"/>
            <w:tcBorders>
              <w:top w:val="single" w:sz="4" w:space="0" w:color="auto"/>
              <w:left w:val="single" w:sz="4" w:space="0" w:color="auto"/>
              <w:bottom w:val="single" w:sz="4" w:space="0" w:color="auto"/>
              <w:right w:val="single" w:sz="4" w:space="0" w:color="auto"/>
            </w:tcBorders>
          </w:tcPr>
          <w:p w:rsidR="00556E77" w:rsidRPr="00B268FB" w:rsidRDefault="00556E77" w:rsidP="00035419">
            <w:pPr>
              <w:jc w:val="center"/>
            </w:pPr>
            <w:r w:rsidRPr="00B268FB">
              <w:t>Элемент структуры</w:t>
            </w:r>
          </w:p>
        </w:tc>
        <w:tc>
          <w:tcPr>
            <w:tcW w:w="2799" w:type="dxa"/>
            <w:tcBorders>
              <w:top w:val="single" w:sz="4" w:space="0" w:color="auto"/>
              <w:left w:val="single" w:sz="4" w:space="0" w:color="auto"/>
              <w:bottom w:val="single" w:sz="4" w:space="0" w:color="auto"/>
              <w:right w:val="single" w:sz="4" w:space="0" w:color="auto"/>
            </w:tcBorders>
          </w:tcPr>
          <w:p w:rsidR="00556E77" w:rsidRPr="00B268FB" w:rsidRDefault="00556E77" w:rsidP="00035419">
            <w:pPr>
              <w:jc w:val="center"/>
            </w:pPr>
            <w:r w:rsidRPr="00B268FB">
              <w:t>% к общему объему работы</w:t>
            </w:r>
          </w:p>
        </w:tc>
      </w:tr>
      <w:tr w:rsidR="00556E77" w:rsidRPr="00D0306A" w:rsidTr="00035419">
        <w:tc>
          <w:tcPr>
            <w:tcW w:w="6379" w:type="dxa"/>
            <w:tcBorders>
              <w:top w:val="single" w:sz="4" w:space="0" w:color="auto"/>
              <w:left w:val="single" w:sz="4" w:space="0" w:color="auto"/>
              <w:bottom w:val="single" w:sz="4" w:space="0" w:color="auto"/>
              <w:right w:val="single" w:sz="4" w:space="0" w:color="auto"/>
            </w:tcBorders>
          </w:tcPr>
          <w:p w:rsidR="00556E77" w:rsidRPr="00B268FB" w:rsidRDefault="00556E77" w:rsidP="00035419">
            <w:r w:rsidRPr="00B268FB">
              <w:t>Начало (актуализация заявленной темы)</w:t>
            </w:r>
          </w:p>
        </w:tc>
        <w:tc>
          <w:tcPr>
            <w:tcW w:w="2799" w:type="dxa"/>
            <w:tcBorders>
              <w:top w:val="single" w:sz="4" w:space="0" w:color="auto"/>
              <w:left w:val="single" w:sz="4" w:space="0" w:color="auto"/>
              <w:bottom w:val="single" w:sz="4" w:space="0" w:color="auto"/>
              <w:right w:val="single" w:sz="4" w:space="0" w:color="auto"/>
            </w:tcBorders>
          </w:tcPr>
          <w:p w:rsidR="00556E77" w:rsidRPr="00B268FB" w:rsidRDefault="00556E77" w:rsidP="00035419">
            <w:pPr>
              <w:jc w:val="center"/>
            </w:pPr>
            <w:r w:rsidRPr="00B268FB">
              <w:t>20%</w:t>
            </w:r>
          </w:p>
        </w:tc>
      </w:tr>
      <w:tr w:rsidR="00556E77" w:rsidRPr="00D0306A" w:rsidTr="00035419">
        <w:tc>
          <w:tcPr>
            <w:tcW w:w="6379" w:type="dxa"/>
            <w:tcBorders>
              <w:top w:val="single" w:sz="4" w:space="0" w:color="auto"/>
              <w:left w:val="single" w:sz="4" w:space="0" w:color="auto"/>
              <w:bottom w:val="single" w:sz="4" w:space="0" w:color="auto"/>
              <w:right w:val="single" w:sz="4" w:space="0" w:color="auto"/>
            </w:tcBorders>
          </w:tcPr>
          <w:p w:rsidR="00556E77" w:rsidRPr="00B268FB" w:rsidRDefault="00556E77" w:rsidP="00035419">
            <w:r w:rsidRPr="00B268FB">
              <w:t>Тезис</w:t>
            </w:r>
          </w:p>
          <w:p w:rsidR="00556E77" w:rsidRPr="00B268FB" w:rsidRDefault="00556E77" w:rsidP="00035419">
            <w:r w:rsidRPr="00B268FB">
              <w:t>Три аргументированных доказательства (опровержения) тезиса, выражающих ваше личное мнение (вашу позицию) и имеющих в своей основе научный подход</w:t>
            </w:r>
          </w:p>
          <w:p w:rsidR="00556E77" w:rsidRPr="00B268FB" w:rsidRDefault="00556E77" w:rsidP="00035419">
            <w:proofErr w:type="spellStart"/>
            <w:r w:rsidRPr="00B268FB">
              <w:t>Переформулировка</w:t>
            </w:r>
            <w:proofErr w:type="spellEnd"/>
            <w:r w:rsidRPr="00B268FB">
              <w:t xml:space="preserve"> тезиса</w:t>
            </w:r>
          </w:p>
        </w:tc>
        <w:tc>
          <w:tcPr>
            <w:tcW w:w="2799" w:type="dxa"/>
            <w:tcBorders>
              <w:top w:val="single" w:sz="4" w:space="0" w:color="auto"/>
              <w:left w:val="single" w:sz="4" w:space="0" w:color="auto"/>
              <w:bottom w:val="single" w:sz="4" w:space="0" w:color="auto"/>
              <w:right w:val="single" w:sz="4" w:space="0" w:color="auto"/>
            </w:tcBorders>
          </w:tcPr>
          <w:p w:rsidR="00556E77" w:rsidRPr="00B268FB" w:rsidRDefault="00556E77" w:rsidP="00035419">
            <w:pPr>
              <w:jc w:val="center"/>
            </w:pPr>
          </w:p>
          <w:p w:rsidR="00556E77" w:rsidRPr="00B268FB" w:rsidRDefault="00556E77" w:rsidP="00035419">
            <w:pPr>
              <w:jc w:val="center"/>
            </w:pPr>
          </w:p>
          <w:p w:rsidR="00556E77" w:rsidRPr="00B268FB" w:rsidRDefault="00556E77" w:rsidP="00035419">
            <w:pPr>
              <w:jc w:val="center"/>
            </w:pPr>
          </w:p>
          <w:p w:rsidR="00556E77" w:rsidRPr="00B268FB" w:rsidRDefault="00556E77" w:rsidP="00035419">
            <w:pPr>
              <w:jc w:val="center"/>
            </w:pPr>
            <w:r w:rsidRPr="00B268FB">
              <w:t>60%</w:t>
            </w:r>
          </w:p>
        </w:tc>
      </w:tr>
      <w:tr w:rsidR="00556E77" w:rsidRPr="00D0306A" w:rsidTr="00035419">
        <w:tc>
          <w:tcPr>
            <w:tcW w:w="6379" w:type="dxa"/>
            <w:tcBorders>
              <w:top w:val="single" w:sz="4" w:space="0" w:color="auto"/>
              <w:left w:val="single" w:sz="4" w:space="0" w:color="auto"/>
              <w:bottom w:val="single" w:sz="4" w:space="0" w:color="auto"/>
              <w:right w:val="single" w:sz="4" w:space="0" w:color="auto"/>
            </w:tcBorders>
          </w:tcPr>
          <w:p w:rsidR="00556E77" w:rsidRPr="00B268FB" w:rsidRDefault="00556E77" w:rsidP="00035419">
            <w:pPr>
              <w:spacing w:after="120"/>
            </w:pPr>
            <w:r w:rsidRPr="00B268FB">
              <w:t>Вывод, содержащий заключительное суждение (умозаключение)</w:t>
            </w:r>
          </w:p>
        </w:tc>
        <w:tc>
          <w:tcPr>
            <w:tcW w:w="2799" w:type="dxa"/>
            <w:tcBorders>
              <w:top w:val="single" w:sz="4" w:space="0" w:color="auto"/>
              <w:left w:val="single" w:sz="4" w:space="0" w:color="auto"/>
              <w:bottom w:val="single" w:sz="4" w:space="0" w:color="auto"/>
              <w:right w:val="single" w:sz="4" w:space="0" w:color="auto"/>
            </w:tcBorders>
          </w:tcPr>
          <w:p w:rsidR="00556E77" w:rsidRPr="00D0306A" w:rsidRDefault="00556E77" w:rsidP="00035419">
            <w:pPr>
              <w:jc w:val="center"/>
            </w:pPr>
            <w:r w:rsidRPr="00D0306A">
              <w:t>20%</w:t>
            </w:r>
          </w:p>
        </w:tc>
      </w:tr>
    </w:tbl>
    <w:p w:rsidR="00556E77" w:rsidRDefault="00556E77" w:rsidP="00556E77">
      <w:pPr>
        <w:contextualSpacing/>
        <w:jc w:val="both"/>
        <w:rPr>
          <w:bCs/>
        </w:rPr>
      </w:pPr>
    </w:p>
    <w:p w:rsidR="00556E77" w:rsidRPr="00B268FB" w:rsidRDefault="00556E77" w:rsidP="00556E77">
      <w:pPr>
        <w:ind w:firstLine="709"/>
        <w:contextualSpacing/>
        <w:jc w:val="both"/>
        <w:rPr>
          <w:color w:val="000000"/>
        </w:rPr>
      </w:pPr>
      <w:r w:rsidRPr="00B268FB">
        <w:rPr>
          <w:color w:val="000000"/>
        </w:rPr>
        <w:lastRenderedPageBreak/>
        <w:t xml:space="preserve">Алгоритм написания эссе </w:t>
      </w:r>
    </w:p>
    <w:p w:rsidR="00556E77" w:rsidRPr="00B268FB" w:rsidRDefault="00556E77" w:rsidP="00556E77">
      <w:pPr>
        <w:ind w:firstLine="709"/>
        <w:contextualSpacing/>
        <w:jc w:val="both"/>
        <w:rPr>
          <w:color w:val="000000"/>
        </w:rPr>
      </w:pPr>
      <w:r w:rsidRPr="00B268FB">
        <w:rPr>
          <w:color w:val="000000"/>
        </w:rPr>
        <w:t xml:space="preserve">1. Внимательно прочтите тему. </w:t>
      </w:r>
    </w:p>
    <w:p w:rsidR="00556E77" w:rsidRPr="00B268FB" w:rsidRDefault="00556E77" w:rsidP="00556E77">
      <w:pPr>
        <w:ind w:firstLine="709"/>
        <w:contextualSpacing/>
        <w:jc w:val="both"/>
        <w:rPr>
          <w:color w:val="000000"/>
        </w:rPr>
      </w:pPr>
      <w:r w:rsidRPr="00B268FB">
        <w:rPr>
          <w:color w:val="000000"/>
        </w:rPr>
        <w:t xml:space="preserve">2. Определите тезис, идею, главную мысль, которую собираетесь доказывать. </w:t>
      </w:r>
    </w:p>
    <w:p w:rsidR="00556E77" w:rsidRPr="00B268FB" w:rsidRDefault="00556E77" w:rsidP="00556E77">
      <w:pPr>
        <w:ind w:firstLine="709"/>
        <w:contextualSpacing/>
        <w:jc w:val="both"/>
        <w:rPr>
          <w:color w:val="000000"/>
        </w:rPr>
      </w:pPr>
      <w:r w:rsidRPr="00B268FB">
        <w:rPr>
          <w:color w:val="000000"/>
        </w:rPr>
        <w:t xml:space="preserve">3. Подберите аргументы, подтверждающие ваш тезис: a) логические доказательства, доводы; b) примеры, ситуации, случаи, факты из собственной жизни или из литературы; c) мнения авторитетных людей, цитаты. </w:t>
      </w:r>
    </w:p>
    <w:p w:rsidR="00556E77" w:rsidRPr="00B268FB" w:rsidRDefault="00556E77" w:rsidP="00556E77">
      <w:pPr>
        <w:ind w:firstLine="709"/>
        <w:contextualSpacing/>
        <w:jc w:val="both"/>
        <w:rPr>
          <w:color w:val="000000"/>
        </w:rPr>
      </w:pPr>
      <w:r w:rsidRPr="00B268FB">
        <w:rPr>
          <w:color w:val="000000"/>
        </w:rPr>
        <w:t xml:space="preserve">4. Распределите подобранные аргументы. </w:t>
      </w:r>
    </w:p>
    <w:p w:rsidR="00556E77" w:rsidRPr="00B268FB" w:rsidRDefault="00556E77" w:rsidP="00556E77">
      <w:pPr>
        <w:ind w:firstLine="709"/>
        <w:contextualSpacing/>
        <w:jc w:val="both"/>
        <w:rPr>
          <w:color w:val="000000"/>
        </w:rPr>
      </w:pPr>
      <w:r w:rsidRPr="00B268FB">
        <w:rPr>
          <w:color w:val="000000"/>
        </w:rPr>
        <w:t xml:space="preserve">5. Придумайте вступление (введение) к рассуждению (опираясь на тему и основную идею текста, возможно, включив высказывания великих людей, крылатые выражения, пословицы или поговорки, отражающие данную проблему. Можно начать эссе с риторического вопроса или восклицания, соответствующих теме.). </w:t>
      </w:r>
    </w:p>
    <w:p w:rsidR="00556E77" w:rsidRPr="00B268FB" w:rsidRDefault="00556E77" w:rsidP="00556E77">
      <w:pPr>
        <w:ind w:firstLine="709"/>
        <w:contextualSpacing/>
        <w:jc w:val="both"/>
        <w:rPr>
          <w:color w:val="000000"/>
        </w:rPr>
      </w:pPr>
      <w:r w:rsidRPr="00B268FB">
        <w:rPr>
          <w:color w:val="000000"/>
        </w:rPr>
        <w:t xml:space="preserve">6. Изложите свою точку зрения. </w:t>
      </w:r>
    </w:p>
    <w:p w:rsidR="00556E77" w:rsidRPr="00B268FB" w:rsidRDefault="00556E77" w:rsidP="00556E77">
      <w:pPr>
        <w:ind w:firstLine="709"/>
        <w:contextualSpacing/>
        <w:jc w:val="both"/>
        <w:rPr>
          <w:color w:val="000000"/>
        </w:rPr>
      </w:pPr>
      <w:r w:rsidRPr="00B268FB">
        <w:rPr>
          <w:color w:val="000000"/>
        </w:rPr>
        <w:t xml:space="preserve">7. Сформулируйте общий вывод. </w:t>
      </w:r>
    </w:p>
    <w:p w:rsidR="00556E77" w:rsidRPr="00B268FB" w:rsidRDefault="00556E77" w:rsidP="00556E77">
      <w:pPr>
        <w:ind w:firstLine="709"/>
        <w:contextualSpacing/>
        <w:jc w:val="both"/>
        <w:outlineLvl w:val="0"/>
        <w:rPr>
          <w:color w:val="000000"/>
          <w:kern w:val="36"/>
        </w:rPr>
      </w:pPr>
      <w:r w:rsidRPr="00B268FB">
        <w:rPr>
          <w:bCs/>
        </w:rPr>
        <w:t xml:space="preserve"> </w:t>
      </w:r>
      <w:r w:rsidRPr="00B268FB">
        <w:rPr>
          <w:color w:val="000000"/>
          <w:kern w:val="36"/>
        </w:rPr>
        <w:t>Требования к оформлению Эссе</w:t>
      </w:r>
    </w:p>
    <w:p w:rsidR="00556E77" w:rsidRPr="00B268FB" w:rsidRDefault="00556E77" w:rsidP="00556E77">
      <w:pPr>
        <w:ind w:firstLine="709"/>
        <w:contextualSpacing/>
        <w:jc w:val="both"/>
        <w:rPr>
          <w:color w:val="000000"/>
        </w:rPr>
      </w:pPr>
      <w:r w:rsidRPr="00B268FB">
        <w:rPr>
          <w:color w:val="000000"/>
        </w:rPr>
        <w:t>При оформлении эссе рекомендуется, прежде всего, придерживаться следующих правил:</w:t>
      </w:r>
    </w:p>
    <w:p w:rsidR="00556E77" w:rsidRPr="00B268FB" w:rsidRDefault="00556E77" w:rsidP="00556E77">
      <w:pPr>
        <w:ind w:firstLine="709"/>
        <w:contextualSpacing/>
        <w:jc w:val="both"/>
        <w:rPr>
          <w:color w:val="000000"/>
        </w:rPr>
      </w:pPr>
      <w:r w:rsidRPr="00B268FB">
        <w:rPr>
          <w:color w:val="000000"/>
        </w:rPr>
        <w:t>– работа должна быть написана грамотно, литературным языком;</w:t>
      </w:r>
    </w:p>
    <w:p w:rsidR="00556E77" w:rsidRPr="00B268FB" w:rsidRDefault="00556E77" w:rsidP="00556E77">
      <w:pPr>
        <w:ind w:firstLine="709"/>
        <w:contextualSpacing/>
        <w:jc w:val="both"/>
        <w:rPr>
          <w:color w:val="000000"/>
        </w:rPr>
      </w:pPr>
      <w:r w:rsidRPr="00B268FB">
        <w:rPr>
          <w:color w:val="000000"/>
        </w:rPr>
        <w:t>– язык реферата должен отличаться точностью, краткостью, ясностью и простотой; не следует злоупотреблять наукообразными выражениями;</w:t>
      </w:r>
    </w:p>
    <w:p w:rsidR="00556E77" w:rsidRPr="00B268FB" w:rsidRDefault="00556E77" w:rsidP="00556E77">
      <w:pPr>
        <w:ind w:firstLine="709"/>
        <w:contextualSpacing/>
        <w:jc w:val="both"/>
        <w:rPr>
          <w:color w:val="000000"/>
        </w:rPr>
      </w:pPr>
      <w:r w:rsidRPr="00B268FB">
        <w:rPr>
          <w:color w:val="000000"/>
        </w:rPr>
        <w:t>– сокращение слов в тексте не допускается, кроме общеизвестных сокращений и аббревиатур;</w:t>
      </w:r>
    </w:p>
    <w:p w:rsidR="00556E77" w:rsidRPr="00B268FB" w:rsidRDefault="00556E77" w:rsidP="00556E77">
      <w:pPr>
        <w:ind w:firstLine="709"/>
        <w:contextualSpacing/>
        <w:jc w:val="both"/>
        <w:rPr>
          <w:color w:val="000000"/>
        </w:rPr>
      </w:pPr>
      <w:r w:rsidRPr="00B268FB">
        <w:rPr>
          <w:color w:val="000000"/>
        </w:rPr>
        <w:t>– следует писать лишь то, что касается сущности проблемы;</w:t>
      </w:r>
    </w:p>
    <w:p w:rsidR="00556E77" w:rsidRPr="00B268FB" w:rsidRDefault="00556E77" w:rsidP="00556E77">
      <w:pPr>
        <w:ind w:firstLine="709"/>
        <w:contextualSpacing/>
        <w:jc w:val="both"/>
        <w:rPr>
          <w:color w:val="000000"/>
        </w:rPr>
      </w:pPr>
      <w:r w:rsidRPr="00B268FB">
        <w:rPr>
          <w:color w:val="000000"/>
        </w:rPr>
        <w:t>– писать последовательно и доказательно;</w:t>
      </w:r>
    </w:p>
    <w:p w:rsidR="00556E77" w:rsidRPr="00B268FB" w:rsidRDefault="00556E77" w:rsidP="00556E77">
      <w:pPr>
        <w:ind w:firstLine="709"/>
        <w:contextualSpacing/>
        <w:jc w:val="both"/>
        <w:rPr>
          <w:color w:val="000000"/>
        </w:rPr>
      </w:pPr>
      <w:r w:rsidRPr="00B268FB">
        <w:rPr>
          <w:color w:val="000000"/>
        </w:rPr>
        <w:t>– писать ярко, образно, отражая свою позицию;</w:t>
      </w:r>
    </w:p>
    <w:p w:rsidR="00556E77" w:rsidRPr="00B268FB" w:rsidRDefault="00556E77" w:rsidP="00556E77">
      <w:pPr>
        <w:ind w:firstLine="709"/>
        <w:contextualSpacing/>
        <w:jc w:val="both"/>
        <w:rPr>
          <w:color w:val="000000"/>
        </w:rPr>
      </w:pPr>
      <w:r w:rsidRPr="00B268FB">
        <w:rPr>
          <w:color w:val="000000"/>
        </w:rPr>
        <w:t>– писать осмысленно.</w:t>
      </w:r>
    </w:p>
    <w:p w:rsidR="00556E77" w:rsidRPr="00B268FB" w:rsidRDefault="00556E77" w:rsidP="00556E77">
      <w:pPr>
        <w:ind w:firstLine="709"/>
        <w:contextualSpacing/>
        <w:jc w:val="both"/>
        <w:rPr>
          <w:color w:val="000000"/>
        </w:rPr>
      </w:pPr>
      <w:r w:rsidRPr="00B268FB">
        <w:rPr>
          <w:color w:val="000000"/>
        </w:rPr>
        <w:t xml:space="preserve">Текст работы оформляется с соблюдением следующих требований: </w:t>
      </w:r>
    </w:p>
    <w:p w:rsidR="00556E77" w:rsidRPr="00B268FB" w:rsidRDefault="00556E77" w:rsidP="00556E77">
      <w:pPr>
        <w:pStyle w:val="ae"/>
        <w:numPr>
          <w:ilvl w:val="0"/>
          <w:numId w:val="19"/>
        </w:numPr>
        <w:tabs>
          <w:tab w:val="left" w:pos="993"/>
        </w:tabs>
        <w:ind w:left="0" w:firstLine="709"/>
        <w:jc w:val="both"/>
        <w:rPr>
          <w:color w:val="000000"/>
        </w:rPr>
      </w:pPr>
      <w:r w:rsidRPr="00B268FB">
        <w:rPr>
          <w:color w:val="000000"/>
        </w:rPr>
        <w:t>формат страницы – А4 (текст размещается на одной стороне листа);</w:t>
      </w:r>
    </w:p>
    <w:p w:rsidR="00556E77" w:rsidRPr="00B268FB" w:rsidRDefault="00556E77" w:rsidP="00556E77">
      <w:pPr>
        <w:pStyle w:val="ae"/>
        <w:numPr>
          <w:ilvl w:val="0"/>
          <w:numId w:val="19"/>
        </w:numPr>
        <w:tabs>
          <w:tab w:val="left" w:pos="993"/>
        </w:tabs>
        <w:ind w:left="0" w:firstLine="709"/>
        <w:jc w:val="both"/>
        <w:rPr>
          <w:color w:val="000000"/>
        </w:rPr>
      </w:pPr>
      <w:r w:rsidRPr="00B268FB">
        <w:rPr>
          <w:color w:val="000000"/>
        </w:rPr>
        <w:t xml:space="preserve">поле слева – 3 см; поля сверху, снизу – 2 см; поле справа – 1,5 см; </w:t>
      </w:r>
    </w:p>
    <w:p w:rsidR="00556E77" w:rsidRPr="00B268FB" w:rsidRDefault="00556E77" w:rsidP="00556E77">
      <w:pPr>
        <w:pStyle w:val="ae"/>
        <w:numPr>
          <w:ilvl w:val="0"/>
          <w:numId w:val="19"/>
        </w:numPr>
        <w:tabs>
          <w:tab w:val="left" w:pos="993"/>
        </w:tabs>
        <w:ind w:left="0" w:firstLine="709"/>
        <w:jc w:val="both"/>
        <w:rPr>
          <w:color w:val="000000"/>
        </w:rPr>
      </w:pPr>
      <w:r w:rsidRPr="00B268FB">
        <w:rPr>
          <w:color w:val="000000"/>
        </w:rPr>
        <w:t xml:space="preserve">ориентация – книжная; </w:t>
      </w:r>
    </w:p>
    <w:p w:rsidR="00556E77" w:rsidRPr="00B268FB" w:rsidRDefault="00556E77" w:rsidP="00556E77">
      <w:pPr>
        <w:pStyle w:val="ae"/>
        <w:numPr>
          <w:ilvl w:val="0"/>
          <w:numId w:val="19"/>
        </w:numPr>
        <w:tabs>
          <w:tab w:val="left" w:pos="993"/>
        </w:tabs>
        <w:ind w:left="0" w:firstLine="709"/>
        <w:jc w:val="both"/>
        <w:rPr>
          <w:color w:val="000000"/>
        </w:rPr>
      </w:pPr>
      <w:r w:rsidRPr="00B268FB">
        <w:rPr>
          <w:color w:val="000000"/>
        </w:rPr>
        <w:t xml:space="preserve">основной шрифт: размер (кегель) – 14 пунктов </w:t>
      </w:r>
      <w:proofErr w:type="spellStart"/>
      <w:r w:rsidRPr="00B268FB">
        <w:rPr>
          <w:color w:val="000000"/>
        </w:rPr>
        <w:t>Times</w:t>
      </w:r>
      <w:proofErr w:type="spellEnd"/>
      <w:r>
        <w:rPr>
          <w:color w:val="000000"/>
        </w:rPr>
        <w:t xml:space="preserve"> </w:t>
      </w:r>
      <w:proofErr w:type="spellStart"/>
      <w:r w:rsidRPr="00B268FB">
        <w:rPr>
          <w:color w:val="000000"/>
        </w:rPr>
        <w:t>New</w:t>
      </w:r>
      <w:proofErr w:type="spellEnd"/>
      <w:r>
        <w:rPr>
          <w:color w:val="000000"/>
        </w:rPr>
        <w:t xml:space="preserve"> </w:t>
      </w:r>
      <w:proofErr w:type="spellStart"/>
      <w:r w:rsidRPr="00B268FB">
        <w:rPr>
          <w:color w:val="000000"/>
        </w:rPr>
        <w:t>Roman</w:t>
      </w:r>
      <w:proofErr w:type="spellEnd"/>
      <w:r w:rsidRPr="00B268FB">
        <w:rPr>
          <w:color w:val="000000"/>
        </w:rPr>
        <w:t>;</w:t>
      </w:r>
    </w:p>
    <w:p w:rsidR="00556E77" w:rsidRPr="00B268FB" w:rsidRDefault="00556E77" w:rsidP="00556E77">
      <w:pPr>
        <w:pStyle w:val="ae"/>
        <w:numPr>
          <w:ilvl w:val="0"/>
          <w:numId w:val="19"/>
        </w:numPr>
        <w:tabs>
          <w:tab w:val="left" w:pos="993"/>
        </w:tabs>
        <w:ind w:left="0" w:firstLine="709"/>
        <w:jc w:val="both"/>
        <w:rPr>
          <w:color w:val="000000"/>
        </w:rPr>
      </w:pPr>
      <w:r w:rsidRPr="00B268FB">
        <w:rPr>
          <w:color w:val="000000"/>
        </w:rPr>
        <w:t xml:space="preserve">межстрочный интервал – полуторный; </w:t>
      </w:r>
    </w:p>
    <w:p w:rsidR="00556E77" w:rsidRPr="00B268FB" w:rsidRDefault="00556E77" w:rsidP="00556E77">
      <w:pPr>
        <w:pStyle w:val="ae"/>
        <w:numPr>
          <w:ilvl w:val="0"/>
          <w:numId w:val="19"/>
        </w:numPr>
        <w:tabs>
          <w:tab w:val="left" w:pos="993"/>
        </w:tabs>
        <w:ind w:left="0" w:firstLine="709"/>
        <w:jc w:val="both"/>
        <w:rPr>
          <w:color w:val="000000"/>
        </w:rPr>
      </w:pPr>
      <w:r w:rsidRPr="00B268FB">
        <w:rPr>
          <w:color w:val="000000"/>
        </w:rPr>
        <w:t>красная строка (отступ) – 1,25 см;</w:t>
      </w:r>
    </w:p>
    <w:p w:rsidR="00556E77" w:rsidRPr="00B268FB" w:rsidRDefault="00556E77" w:rsidP="00556E77">
      <w:pPr>
        <w:pStyle w:val="ae"/>
        <w:numPr>
          <w:ilvl w:val="0"/>
          <w:numId w:val="19"/>
        </w:numPr>
        <w:tabs>
          <w:tab w:val="left" w:pos="993"/>
        </w:tabs>
        <w:ind w:left="0" w:firstLine="709"/>
        <w:jc w:val="both"/>
        <w:rPr>
          <w:color w:val="000000"/>
        </w:rPr>
      </w:pPr>
      <w:r w:rsidRPr="00B268FB">
        <w:rPr>
          <w:color w:val="000000"/>
        </w:rPr>
        <w:t>выравнивание – по ширине;</w:t>
      </w:r>
    </w:p>
    <w:p w:rsidR="00556E77" w:rsidRPr="00B268FB" w:rsidRDefault="00556E77" w:rsidP="00556E77">
      <w:pPr>
        <w:pStyle w:val="ae"/>
        <w:numPr>
          <w:ilvl w:val="0"/>
          <w:numId w:val="19"/>
        </w:numPr>
        <w:tabs>
          <w:tab w:val="left" w:pos="993"/>
        </w:tabs>
        <w:ind w:left="0" w:firstLine="709"/>
        <w:jc w:val="both"/>
        <w:rPr>
          <w:color w:val="000000"/>
        </w:rPr>
      </w:pPr>
      <w:r w:rsidRPr="00B268FB">
        <w:rPr>
          <w:color w:val="000000"/>
        </w:rPr>
        <w:t>ссылки – в квадратных скобках с указанием номера источника из списка литературы и страниц;</w:t>
      </w:r>
    </w:p>
    <w:p w:rsidR="00556E77" w:rsidRPr="00B268FB" w:rsidRDefault="00556E77" w:rsidP="00556E77">
      <w:pPr>
        <w:pStyle w:val="ae"/>
        <w:numPr>
          <w:ilvl w:val="0"/>
          <w:numId w:val="19"/>
        </w:numPr>
        <w:tabs>
          <w:tab w:val="left" w:pos="993"/>
        </w:tabs>
        <w:ind w:left="0" w:firstLine="709"/>
        <w:jc w:val="both"/>
        <w:rPr>
          <w:color w:val="000000"/>
        </w:rPr>
      </w:pPr>
      <w:r w:rsidRPr="00B268FB">
        <w:rPr>
          <w:color w:val="000000"/>
        </w:rPr>
        <w:t>ориентация рисунков (если есть) – книжная.</w:t>
      </w:r>
    </w:p>
    <w:p w:rsidR="00556E77" w:rsidRPr="00E74C2F" w:rsidRDefault="00556E77" w:rsidP="00556E77">
      <w:pPr>
        <w:ind w:firstLine="709"/>
        <w:contextualSpacing/>
        <w:jc w:val="both"/>
        <w:rPr>
          <w:color w:val="000000"/>
        </w:rPr>
      </w:pPr>
      <w:r w:rsidRPr="00B268FB">
        <w:rPr>
          <w:color w:val="000000"/>
        </w:rPr>
        <w:t>Каждая структурная часть Эссе (титульный лист, содержание, введение, основная часть, заключение</w:t>
      </w:r>
      <w:r>
        <w:rPr>
          <w:color w:val="000000"/>
        </w:rPr>
        <w:t>)</w:t>
      </w:r>
      <w:r w:rsidRPr="00B268FB">
        <w:rPr>
          <w:color w:val="000000"/>
        </w:rPr>
        <w:t xml:space="preserve"> начинается с новой страницы.</w:t>
      </w:r>
    </w:p>
    <w:p w:rsidR="00556E77" w:rsidRDefault="00556E77" w:rsidP="00556E77">
      <w:pPr>
        <w:tabs>
          <w:tab w:val="right" w:leader="underscore" w:pos="9639"/>
        </w:tabs>
        <w:jc w:val="both"/>
        <w:outlineLvl w:val="1"/>
        <w:rPr>
          <w:bCs/>
        </w:rPr>
      </w:pPr>
    </w:p>
    <w:p w:rsidR="00556E77" w:rsidRPr="00946C6D" w:rsidRDefault="00556E77" w:rsidP="00556E77">
      <w:pPr>
        <w:tabs>
          <w:tab w:val="right" w:leader="underscore" w:pos="9639"/>
        </w:tabs>
        <w:jc w:val="both"/>
        <w:outlineLvl w:val="1"/>
        <w:rPr>
          <w:bCs/>
        </w:rPr>
      </w:pPr>
    </w:p>
    <w:p w:rsidR="00556E77" w:rsidRDefault="00556E77" w:rsidP="00556E77">
      <w:pPr>
        <w:tabs>
          <w:tab w:val="right" w:leader="underscore" w:pos="9639"/>
        </w:tabs>
        <w:ind w:left="360"/>
        <w:jc w:val="center"/>
        <w:rPr>
          <w:b/>
          <w:bCs/>
        </w:rPr>
      </w:pPr>
      <w:r>
        <w:rPr>
          <w:b/>
          <w:bCs/>
        </w:rPr>
        <w:t xml:space="preserve">6. </w:t>
      </w:r>
      <w:r w:rsidRPr="009639A4">
        <w:rPr>
          <w:b/>
          <w:bCs/>
        </w:rPr>
        <w:t>ОБРАЗОВАТЕЛЬНЫЕ И ИНФОРМАЦИОННЫЕ ТЕХНОЛОГИИ</w:t>
      </w:r>
    </w:p>
    <w:p w:rsidR="00EC1020" w:rsidRPr="002203B4" w:rsidRDefault="00EC1020" w:rsidP="00EC1020">
      <w:pPr>
        <w:tabs>
          <w:tab w:val="right" w:leader="underscore" w:pos="9639"/>
        </w:tabs>
        <w:ind w:firstLine="567"/>
        <w:jc w:val="both"/>
        <w:rPr>
          <w:bCs/>
        </w:rPr>
      </w:pPr>
      <w:r w:rsidRPr="002203B4">
        <w:rPr>
          <w:color w:val="000000"/>
        </w:rPr>
        <w:t xml:space="preserve">При реализации различных видов учебной работы по дисциплине могут использоваться электронное обучение и дистанционные образовательные технологии. </w:t>
      </w:r>
    </w:p>
    <w:p w:rsidR="00EC1020" w:rsidRPr="009639A4" w:rsidRDefault="00EC1020" w:rsidP="00556E77">
      <w:pPr>
        <w:tabs>
          <w:tab w:val="right" w:leader="underscore" w:pos="9639"/>
        </w:tabs>
        <w:ind w:left="360"/>
        <w:jc w:val="center"/>
        <w:rPr>
          <w:b/>
          <w:bCs/>
        </w:rPr>
      </w:pPr>
      <w:r>
        <w:rPr>
          <w:b/>
          <w:bCs/>
        </w:rPr>
        <w:t xml:space="preserve"> </w:t>
      </w:r>
    </w:p>
    <w:p w:rsidR="00556E77" w:rsidRPr="008F5D40" w:rsidRDefault="00556E77" w:rsidP="00556E77">
      <w:pPr>
        <w:tabs>
          <w:tab w:val="right" w:leader="underscore" w:pos="9639"/>
        </w:tabs>
        <w:ind w:firstLine="426"/>
        <w:jc w:val="both"/>
        <w:outlineLvl w:val="1"/>
        <w:rPr>
          <w:b/>
          <w:bCs/>
        </w:rPr>
      </w:pPr>
      <w:r w:rsidRPr="00597B44">
        <w:rPr>
          <w:b/>
          <w:bCs/>
        </w:rPr>
        <w:t>6.1.</w:t>
      </w:r>
      <w:r w:rsidRPr="00C868F1">
        <w:rPr>
          <w:bCs/>
        </w:rPr>
        <w:t xml:space="preserve"> </w:t>
      </w:r>
      <w:r w:rsidRPr="008F5D40">
        <w:rPr>
          <w:b/>
          <w:bCs/>
        </w:rPr>
        <w:t xml:space="preserve">Образовательные технологии </w:t>
      </w:r>
    </w:p>
    <w:p w:rsidR="00556E77" w:rsidRPr="00C43198" w:rsidRDefault="00556E77" w:rsidP="00556E77">
      <w:pPr>
        <w:tabs>
          <w:tab w:val="right" w:leader="underscore" w:pos="9639"/>
        </w:tabs>
        <w:ind w:firstLine="567"/>
        <w:jc w:val="both"/>
        <w:outlineLvl w:val="1"/>
      </w:pPr>
      <w:r w:rsidRPr="00F943D8">
        <w:t xml:space="preserve">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w:t>
      </w:r>
      <w:proofErr w:type="spellStart"/>
      <w:r w:rsidRPr="00F943D8">
        <w:t>on-line</w:t>
      </w:r>
      <w:proofErr w:type="spellEnd"/>
      <w:r w:rsidRPr="00F943D8">
        <w:t xml:space="preserve"> и/или </w:t>
      </w:r>
      <w:proofErr w:type="spellStart"/>
      <w:r w:rsidRPr="00F943D8">
        <w:t>off-line</w:t>
      </w:r>
      <w:proofErr w:type="spellEnd"/>
      <w:r w:rsidRPr="00F943D8">
        <w:t xml:space="preserve"> в формах: </w:t>
      </w:r>
      <w:proofErr w:type="spellStart"/>
      <w:r w:rsidRPr="00F943D8">
        <w:t>видеолекций</w:t>
      </w:r>
      <w:proofErr w:type="spellEnd"/>
      <w:r w:rsidRPr="00F943D8">
        <w:t xml:space="preserve">, лекций-презентаций, видеоконференции в системе </w:t>
      </w:r>
      <w:proofErr w:type="spellStart"/>
      <w:r w:rsidRPr="00F943D8">
        <w:t>Zoom</w:t>
      </w:r>
      <w:proofErr w:type="spellEnd"/>
      <w:r w:rsidRPr="00F943D8">
        <w:t xml:space="preserve">, собеседования в режиме чат, форума, работа в системе </w:t>
      </w:r>
      <w:proofErr w:type="spellStart"/>
      <w:r w:rsidRPr="00F943D8">
        <w:t>Moodle</w:t>
      </w:r>
      <w:proofErr w:type="spellEnd"/>
      <w:r w:rsidRPr="00F943D8">
        <w:t xml:space="preserve"> и др</w:t>
      </w:r>
      <w:r>
        <w:t>.</w:t>
      </w:r>
    </w:p>
    <w:p w:rsidR="00556E77" w:rsidRPr="004A1DE4" w:rsidRDefault="00556E77" w:rsidP="00556E77">
      <w:pPr>
        <w:pStyle w:val="a7"/>
        <w:spacing w:line="240" w:lineRule="auto"/>
        <w:ind w:firstLine="0"/>
        <w:rPr>
          <w:i/>
          <w:iCs/>
          <w:szCs w:val="24"/>
        </w:rPr>
      </w:pPr>
      <w:r>
        <w:rPr>
          <w:i/>
          <w:iCs/>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1824"/>
        <w:gridCol w:w="4625"/>
      </w:tblGrid>
      <w:tr w:rsidR="00556E77" w:rsidRPr="004A1DE4" w:rsidTr="00035419">
        <w:tc>
          <w:tcPr>
            <w:tcW w:w="2896" w:type="dxa"/>
          </w:tcPr>
          <w:p w:rsidR="00556E77" w:rsidRPr="004A1DE4" w:rsidRDefault="00556E77" w:rsidP="00035419">
            <w:pPr>
              <w:pStyle w:val="a7"/>
              <w:spacing w:line="240" w:lineRule="auto"/>
              <w:ind w:firstLine="0"/>
              <w:jc w:val="center"/>
              <w:rPr>
                <w:iCs/>
                <w:szCs w:val="24"/>
              </w:rPr>
            </w:pPr>
            <w:r w:rsidRPr="004A1DE4">
              <w:rPr>
                <w:iCs/>
                <w:szCs w:val="24"/>
              </w:rPr>
              <w:lastRenderedPageBreak/>
              <w:t>Название образовательной технологии</w:t>
            </w:r>
          </w:p>
        </w:tc>
        <w:tc>
          <w:tcPr>
            <w:tcW w:w="1824" w:type="dxa"/>
          </w:tcPr>
          <w:p w:rsidR="00556E77" w:rsidRPr="004A1DE4" w:rsidRDefault="00556E77" w:rsidP="00035419">
            <w:pPr>
              <w:pStyle w:val="a7"/>
              <w:spacing w:line="240" w:lineRule="auto"/>
              <w:ind w:firstLine="0"/>
              <w:jc w:val="center"/>
              <w:rPr>
                <w:iCs/>
                <w:szCs w:val="24"/>
              </w:rPr>
            </w:pPr>
            <w:r w:rsidRPr="004A1DE4">
              <w:rPr>
                <w:iCs/>
                <w:szCs w:val="24"/>
              </w:rPr>
              <w:t>Темы, разделы дисциплины</w:t>
            </w:r>
          </w:p>
        </w:tc>
        <w:tc>
          <w:tcPr>
            <w:tcW w:w="4625" w:type="dxa"/>
          </w:tcPr>
          <w:p w:rsidR="00556E77" w:rsidRPr="004A1DE4" w:rsidRDefault="00556E77" w:rsidP="00035419">
            <w:pPr>
              <w:pStyle w:val="a7"/>
              <w:spacing w:line="240" w:lineRule="auto"/>
              <w:ind w:firstLine="0"/>
              <w:jc w:val="center"/>
              <w:rPr>
                <w:iCs/>
                <w:szCs w:val="24"/>
              </w:rPr>
            </w:pPr>
            <w:r w:rsidRPr="004A1DE4">
              <w:rPr>
                <w:iCs/>
                <w:szCs w:val="24"/>
              </w:rPr>
              <w:t xml:space="preserve">Краткое описание </w:t>
            </w:r>
          </w:p>
          <w:p w:rsidR="00556E77" w:rsidRPr="004A1DE4" w:rsidRDefault="00556E77" w:rsidP="00035419">
            <w:pPr>
              <w:pStyle w:val="a7"/>
              <w:spacing w:line="240" w:lineRule="auto"/>
              <w:ind w:firstLine="0"/>
              <w:jc w:val="center"/>
              <w:rPr>
                <w:iCs/>
                <w:szCs w:val="24"/>
              </w:rPr>
            </w:pPr>
            <w:r w:rsidRPr="004A1DE4">
              <w:rPr>
                <w:iCs/>
                <w:szCs w:val="24"/>
              </w:rPr>
              <w:t>применяемой технологии</w:t>
            </w:r>
          </w:p>
        </w:tc>
      </w:tr>
      <w:tr w:rsidR="00556E77" w:rsidRPr="004A1DE4" w:rsidTr="00035419">
        <w:tc>
          <w:tcPr>
            <w:tcW w:w="2896" w:type="dxa"/>
          </w:tcPr>
          <w:p w:rsidR="00556E77" w:rsidRPr="004A1DE4" w:rsidRDefault="00556E77" w:rsidP="00035419">
            <w:pPr>
              <w:pStyle w:val="a7"/>
              <w:spacing w:line="240" w:lineRule="auto"/>
              <w:ind w:firstLine="0"/>
              <w:rPr>
                <w:i/>
                <w:iCs/>
                <w:szCs w:val="24"/>
              </w:rPr>
            </w:pPr>
            <w:r w:rsidRPr="004A1DE4">
              <w:rPr>
                <w:i/>
                <w:iCs/>
                <w:szCs w:val="24"/>
              </w:rPr>
              <w:t xml:space="preserve">Лекции с интерактивными формами обучения </w:t>
            </w:r>
          </w:p>
        </w:tc>
        <w:tc>
          <w:tcPr>
            <w:tcW w:w="1824" w:type="dxa"/>
          </w:tcPr>
          <w:p w:rsidR="00556E77" w:rsidRPr="003E2474" w:rsidRDefault="00556E77" w:rsidP="00035419">
            <w:pPr>
              <w:pStyle w:val="a7"/>
              <w:spacing w:line="240" w:lineRule="auto"/>
              <w:ind w:firstLine="0"/>
              <w:rPr>
                <w:i/>
                <w:iCs/>
                <w:szCs w:val="24"/>
              </w:rPr>
            </w:pPr>
            <w:r w:rsidRPr="003E2474">
              <w:rPr>
                <w:i/>
                <w:iCs/>
                <w:sz w:val="22"/>
                <w:szCs w:val="24"/>
              </w:rPr>
              <w:t xml:space="preserve">Тема </w:t>
            </w:r>
            <w:r>
              <w:rPr>
                <w:i/>
                <w:iCs/>
                <w:sz w:val="22"/>
                <w:szCs w:val="24"/>
              </w:rPr>
              <w:t>1-5</w:t>
            </w:r>
          </w:p>
        </w:tc>
        <w:tc>
          <w:tcPr>
            <w:tcW w:w="4625" w:type="dxa"/>
          </w:tcPr>
          <w:p w:rsidR="00556E77" w:rsidRPr="004A1DE4" w:rsidRDefault="00556E77" w:rsidP="00035419">
            <w:pPr>
              <w:pStyle w:val="a7"/>
              <w:spacing w:line="240" w:lineRule="auto"/>
              <w:ind w:firstLine="0"/>
              <w:rPr>
                <w:i/>
                <w:iCs/>
                <w:szCs w:val="24"/>
              </w:rPr>
            </w:pPr>
            <w:r w:rsidRPr="004A1DE4">
              <w:rPr>
                <w:i/>
                <w:iCs/>
                <w:szCs w:val="24"/>
              </w:rPr>
              <w:t xml:space="preserve">Проведение лекций в форме презентаций, применения методов: экспресс-опросов, элементов научных дискуссий, мозгового штурма. </w:t>
            </w:r>
          </w:p>
        </w:tc>
      </w:tr>
      <w:tr w:rsidR="00556E77" w:rsidRPr="004A1DE4" w:rsidTr="00035419">
        <w:tc>
          <w:tcPr>
            <w:tcW w:w="2896" w:type="dxa"/>
          </w:tcPr>
          <w:p w:rsidR="00556E77" w:rsidRPr="004A1DE4" w:rsidRDefault="00556E77" w:rsidP="00035419">
            <w:pPr>
              <w:pStyle w:val="a7"/>
              <w:spacing w:line="240" w:lineRule="auto"/>
              <w:ind w:firstLine="0"/>
              <w:rPr>
                <w:i/>
                <w:iCs/>
                <w:szCs w:val="24"/>
              </w:rPr>
            </w:pPr>
            <w:r w:rsidRPr="004A1DE4">
              <w:rPr>
                <w:szCs w:val="24"/>
              </w:rPr>
              <w:t>Организация самостоятельной работы</w:t>
            </w:r>
          </w:p>
        </w:tc>
        <w:tc>
          <w:tcPr>
            <w:tcW w:w="1824" w:type="dxa"/>
          </w:tcPr>
          <w:p w:rsidR="00556E77" w:rsidRPr="007B2290" w:rsidRDefault="00556E77" w:rsidP="00035419">
            <w:pPr>
              <w:pStyle w:val="a7"/>
              <w:spacing w:line="240" w:lineRule="auto"/>
              <w:ind w:firstLine="0"/>
              <w:rPr>
                <w:iCs/>
                <w:szCs w:val="24"/>
              </w:rPr>
            </w:pPr>
            <w:r>
              <w:rPr>
                <w:iCs/>
                <w:szCs w:val="24"/>
              </w:rPr>
              <w:t>Т</w:t>
            </w:r>
            <w:r w:rsidRPr="007B2290">
              <w:rPr>
                <w:iCs/>
                <w:szCs w:val="24"/>
              </w:rPr>
              <w:t>ем</w:t>
            </w:r>
            <w:r>
              <w:rPr>
                <w:iCs/>
                <w:szCs w:val="24"/>
              </w:rPr>
              <w:t>а №№ 1-5</w:t>
            </w:r>
          </w:p>
        </w:tc>
        <w:tc>
          <w:tcPr>
            <w:tcW w:w="4625" w:type="dxa"/>
          </w:tcPr>
          <w:p w:rsidR="00556E77" w:rsidRPr="004A1DE4" w:rsidRDefault="00556E77" w:rsidP="00035419">
            <w:pPr>
              <w:pStyle w:val="a7"/>
              <w:spacing w:line="240" w:lineRule="auto"/>
              <w:ind w:firstLine="0"/>
              <w:rPr>
                <w:i/>
                <w:iCs/>
                <w:szCs w:val="24"/>
              </w:rPr>
            </w:pPr>
            <w:r w:rsidRPr="004A1DE4">
              <w:rPr>
                <w:i/>
                <w:iCs/>
                <w:szCs w:val="24"/>
              </w:rPr>
              <w:t xml:space="preserve">Подготовка </w:t>
            </w:r>
            <w:r>
              <w:rPr>
                <w:i/>
                <w:iCs/>
                <w:szCs w:val="24"/>
              </w:rPr>
              <w:t>эссе</w:t>
            </w:r>
            <w:r w:rsidRPr="00FA239E">
              <w:rPr>
                <w:i/>
                <w:iCs/>
                <w:szCs w:val="24"/>
              </w:rPr>
              <w:t>,</w:t>
            </w:r>
            <w:r>
              <w:rPr>
                <w:i/>
                <w:iCs/>
                <w:szCs w:val="24"/>
              </w:rPr>
              <w:t xml:space="preserve"> по ключевым аспектам темы, решение к</w:t>
            </w:r>
            <w:r w:rsidRPr="00A168B8">
              <w:rPr>
                <w:rStyle w:val="13"/>
              </w:rPr>
              <w:t>ейс-</w:t>
            </w:r>
            <w:r w:rsidRPr="00FA239E">
              <w:rPr>
                <w:rStyle w:val="13"/>
                <w:i/>
              </w:rPr>
              <w:t>задач</w:t>
            </w:r>
            <w:r>
              <w:rPr>
                <w:rStyle w:val="13"/>
                <w:i/>
              </w:rPr>
              <w:t xml:space="preserve">и, </w:t>
            </w:r>
            <w:r w:rsidRPr="00957E71">
              <w:rPr>
                <w:rStyle w:val="13"/>
              </w:rPr>
              <w:t>п</w:t>
            </w:r>
            <w:r w:rsidRPr="00957E71">
              <w:rPr>
                <w:rStyle w:val="13"/>
                <w:szCs w:val="24"/>
              </w:rPr>
              <w:t>рактическ</w:t>
            </w:r>
            <w:r>
              <w:rPr>
                <w:rStyle w:val="13"/>
                <w:szCs w:val="24"/>
              </w:rPr>
              <w:t>ие</w:t>
            </w:r>
            <w:r w:rsidRPr="00572DBD">
              <w:rPr>
                <w:rStyle w:val="13"/>
                <w:szCs w:val="24"/>
              </w:rPr>
              <w:t xml:space="preserve"> задани</w:t>
            </w:r>
            <w:r>
              <w:rPr>
                <w:rStyle w:val="13"/>
                <w:szCs w:val="24"/>
              </w:rPr>
              <w:t xml:space="preserve">я, тест. </w:t>
            </w:r>
            <w:r w:rsidRPr="00BD6946">
              <w:rPr>
                <w:bCs/>
              </w:rPr>
              <w:t xml:space="preserve">  </w:t>
            </w:r>
            <w:r>
              <w:rPr>
                <w:bCs/>
              </w:rPr>
              <w:t xml:space="preserve"> </w:t>
            </w:r>
            <w:r>
              <w:rPr>
                <w:i/>
                <w:iCs/>
                <w:szCs w:val="24"/>
              </w:rPr>
              <w:t xml:space="preserve"> </w:t>
            </w:r>
          </w:p>
        </w:tc>
      </w:tr>
    </w:tbl>
    <w:p w:rsidR="00556E77" w:rsidRDefault="00556E77" w:rsidP="00556E77">
      <w:pPr>
        <w:tabs>
          <w:tab w:val="right" w:leader="underscore" w:pos="9639"/>
        </w:tabs>
        <w:spacing w:line="259" w:lineRule="auto"/>
        <w:ind w:firstLine="709"/>
        <w:jc w:val="both"/>
        <w:outlineLvl w:val="1"/>
        <w:rPr>
          <w:rFonts w:eastAsia="Calibri"/>
          <w:bCs/>
        </w:rPr>
      </w:pPr>
    </w:p>
    <w:p w:rsidR="00556E77" w:rsidRPr="008F5D40" w:rsidRDefault="00556E77" w:rsidP="00556E77">
      <w:pPr>
        <w:tabs>
          <w:tab w:val="right" w:leader="underscore" w:pos="9639"/>
        </w:tabs>
        <w:ind w:firstLine="426"/>
        <w:jc w:val="both"/>
        <w:outlineLvl w:val="1"/>
        <w:rPr>
          <w:rFonts w:eastAsia="Calibri"/>
          <w:b/>
          <w:bCs/>
          <w:color w:val="FF0000"/>
        </w:rPr>
      </w:pPr>
      <w:r w:rsidRPr="00597B44">
        <w:rPr>
          <w:rFonts w:eastAsia="Calibri"/>
          <w:b/>
          <w:bCs/>
        </w:rPr>
        <w:t>6.2.</w:t>
      </w:r>
      <w:r w:rsidRPr="00055B3F">
        <w:rPr>
          <w:rFonts w:eastAsia="Calibri"/>
          <w:bCs/>
        </w:rPr>
        <w:t xml:space="preserve"> </w:t>
      </w:r>
      <w:r w:rsidRPr="008F5D40">
        <w:rPr>
          <w:rFonts w:eastAsia="Calibri"/>
          <w:b/>
          <w:bCs/>
        </w:rPr>
        <w:t>Информационные технологии</w:t>
      </w:r>
    </w:p>
    <w:p w:rsidR="00556E77" w:rsidRPr="009D2761" w:rsidRDefault="00556E77" w:rsidP="00556E77">
      <w:pPr>
        <w:tabs>
          <w:tab w:val="right" w:leader="underscore" w:pos="9639"/>
        </w:tabs>
        <w:ind w:firstLine="709"/>
        <w:jc w:val="both"/>
        <w:outlineLvl w:val="1"/>
        <w:rPr>
          <w:bCs/>
        </w:rPr>
      </w:pPr>
      <w:r w:rsidRPr="00BF3F93">
        <w:rPr>
          <w:bCs/>
        </w:rPr>
        <w:t xml:space="preserve">При реализации различных видов учебной и </w:t>
      </w:r>
      <w:proofErr w:type="spellStart"/>
      <w:r w:rsidRPr="00BF3F93">
        <w:rPr>
          <w:bCs/>
        </w:rPr>
        <w:t>внеучебной</w:t>
      </w:r>
      <w:proofErr w:type="spellEnd"/>
      <w:r w:rsidRPr="00BF3F93">
        <w:rPr>
          <w:bCs/>
        </w:rPr>
        <w:t xml:space="preserve"> работы используются следующие информационные технологии:</w:t>
      </w:r>
    </w:p>
    <w:p w:rsidR="00556E77" w:rsidRPr="00CC50DD" w:rsidRDefault="00556E77" w:rsidP="00556E77">
      <w:pPr>
        <w:pStyle w:val="ae"/>
        <w:numPr>
          <w:ilvl w:val="0"/>
          <w:numId w:val="29"/>
        </w:numPr>
        <w:tabs>
          <w:tab w:val="right" w:leader="underscore" w:pos="9639"/>
        </w:tabs>
        <w:spacing w:line="259" w:lineRule="auto"/>
        <w:contextualSpacing w:val="0"/>
        <w:jc w:val="both"/>
        <w:outlineLvl w:val="1"/>
        <w:rPr>
          <w:rFonts w:eastAsia="Calibri"/>
          <w:bCs/>
        </w:rPr>
      </w:pPr>
      <w:r w:rsidRPr="00CC50DD">
        <w:t>использование электронных учебников и различных сайтов (электронные библиотеки, журналы, книги, психологические тесты, находящихся в Интернете в открытом доступе) как источников информации;</w:t>
      </w:r>
    </w:p>
    <w:p w:rsidR="00556E77" w:rsidRPr="00CC50DD" w:rsidRDefault="00556E77" w:rsidP="00556E77">
      <w:pPr>
        <w:pStyle w:val="2"/>
        <w:numPr>
          <w:ilvl w:val="0"/>
          <w:numId w:val="29"/>
        </w:numPr>
        <w:spacing w:after="0" w:line="240" w:lineRule="auto"/>
        <w:jc w:val="both"/>
      </w:pPr>
      <w:r w:rsidRPr="00CC50DD">
        <w:t>использование как источников информации сайтов, находящихся в Интернете в открытом доступе (электронные библиотеки, журналы, книги, психологические тесты);</w:t>
      </w:r>
    </w:p>
    <w:p w:rsidR="00556E77" w:rsidRPr="00CC50DD" w:rsidRDefault="00556E77" w:rsidP="00556E77">
      <w:pPr>
        <w:pStyle w:val="2"/>
        <w:numPr>
          <w:ilvl w:val="0"/>
          <w:numId w:val="29"/>
        </w:numPr>
        <w:spacing w:after="0" w:line="240" w:lineRule="auto"/>
        <w:jc w:val="both"/>
      </w:pPr>
      <w:r w:rsidRPr="00CC50DD">
        <w:t>использование возможностей электронной почты преподавателя (рассылка заданий, материалов, ответы на вопросы);</w:t>
      </w:r>
    </w:p>
    <w:p w:rsidR="00556E77" w:rsidRPr="00CC50DD" w:rsidRDefault="00556E77" w:rsidP="00556E77">
      <w:pPr>
        <w:pStyle w:val="ae"/>
        <w:numPr>
          <w:ilvl w:val="0"/>
          <w:numId w:val="29"/>
        </w:numPr>
        <w:jc w:val="both"/>
      </w:pPr>
      <w:r w:rsidRPr="00CC50DD">
        <w:t xml:space="preserve">использование виртуальной обучающей среды (или системы управления обучением LМS </w:t>
      </w:r>
      <w:proofErr w:type="spellStart"/>
      <w:r w:rsidRPr="00CC50DD">
        <w:t>Moodle</w:t>
      </w:r>
      <w:proofErr w:type="spellEnd"/>
      <w:r w:rsidRPr="00CC50DD">
        <w:t>) или иных информационных систем, сервисов и мессенджеров</w:t>
      </w:r>
      <w:r>
        <w:t>.</w:t>
      </w:r>
    </w:p>
    <w:p w:rsidR="00556E77" w:rsidRDefault="00556E77" w:rsidP="00556E77">
      <w:pPr>
        <w:keepNext/>
        <w:keepLines/>
        <w:outlineLvl w:val="0"/>
        <w:rPr>
          <w:rFonts w:eastAsia="Calibri"/>
          <w:bCs/>
        </w:rPr>
      </w:pPr>
      <w:r>
        <w:rPr>
          <w:rFonts w:eastAsia="Calibri"/>
          <w:bCs/>
        </w:rPr>
        <w:t xml:space="preserve"> </w:t>
      </w:r>
    </w:p>
    <w:p w:rsidR="00556E77" w:rsidRPr="00055B3F" w:rsidRDefault="00556E77" w:rsidP="0027416F">
      <w:pPr>
        <w:keepNext/>
        <w:keepLines/>
        <w:ind w:firstLine="426"/>
        <w:outlineLvl w:val="0"/>
        <w:rPr>
          <w:b/>
          <w:bCs/>
          <w:sz w:val="28"/>
          <w:szCs w:val="28"/>
        </w:rPr>
      </w:pPr>
      <w:r w:rsidRPr="00597B44">
        <w:rPr>
          <w:rFonts w:eastAsia="Calibri"/>
          <w:b/>
          <w:bCs/>
        </w:rPr>
        <w:t>6.3.</w:t>
      </w:r>
      <w:r w:rsidRPr="00055B3F">
        <w:rPr>
          <w:rFonts w:eastAsia="Calibri"/>
          <w:bCs/>
        </w:rPr>
        <w:t xml:space="preserve"> </w:t>
      </w:r>
      <w:r w:rsidRPr="008F5D40">
        <w:rPr>
          <w:rFonts w:eastAsia="Calibri"/>
          <w:b/>
          <w:bCs/>
        </w:rPr>
        <w:t>Перечень программного обеспечения и информационных справочных систем</w:t>
      </w:r>
    </w:p>
    <w:p w:rsidR="00556E77" w:rsidRPr="001967A0" w:rsidRDefault="00556E77" w:rsidP="00556E77">
      <w:pPr>
        <w:pStyle w:val="ae"/>
        <w:numPr>
          <w:ilvl w:val="0"/>
          <w:numId w:val="30"/>
        </w:numPr>
        <w:contextualSpacing w:val="0"/>
        <w:rPr>
          <w:i/>
        </w:rPr>
      </w:pPr>
      <w:r w:rsidRPr="00873C09">
        <w:rPr>
          <w:rFonts w:eastAsia="Calibri"/>
        </w:rPr>
        <w:t xml:space="preserve">    </w:t>
      </w:r>
      <w:r w:rsidRPr="001967A0">
        <w:rPr>
          <w:i/>
        </w:rPr>
        <w:t>Перечень лицензионного программного обеспечения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396"/>
        <w:gridCol w:w="5949"/>
      </w:tblGrid>
      <w:tr w:rsidR="00556E77" w:rsidRPr="008971EC" w:rsidTr="00035419">
        <w:tc>
          <w:tcPr>
            <w:tcW w:w="1817" w:type="pct"/>
            <w:tcBorders>
              <w:top w:val="single" w:sz="4" w:space="0" w:color="000000"/>
              <w:left w:val="single" w:sz="4" w:space="0" w:color="000000"/>
              <w:bottom w:val="single" w:sz="4" w:space="0" w:color="000000"/>
              <w:right w:val="single" w:sz="4" w:space="0" w:color="000000"/>
            </w:tcBorders>
            <w:vAlign w:val="center"/>
            <w:hideMark/>
          </w:tcPr>
          <w:p w:rsidR="00556E77" w:rsidRPr="008971EC" w:rsidRDefault="00556E77" w:rsidP="00035419">
            <w:pPr>
              <w:ind w:left="283"/>
              <w:jc w:val="center"/>
              <w:rPr>
                <w:bCs/>
              </w:rPr>
            </w:pPr>
            <w:r w:rsidRPr="008971EC">
              <w:rPr>
                <w:bCs/>
              </w:rPr>
              <w:t>Наименование программного обеспечения</w:t>
            </w:r>
          </w:p>
        </w:tc>
        <w:tc>
          <w:tcPr>
            <w:tcW w:w="3183" w:type="pct"/>
            <w:tcBorders>
              <w:top w:val="single" w:sz="4" w:space="0" w:color="000000"/>
              <w:left w:val="single" w:sz="4" w:space="0" w:color="000000"/>
              <w:bottom w:val="single" w:sz="4" w:space="0" w:color="000000"/>
              <w:right w:val="single" w:sz="4" w:space="0" w:color="000000"/>
            </w:tcBorders>
            <w:vAlign w:val="center"/>
            <w:hideMark/>
          </w:tcPr>
          <w:p w:rsidR="00556E77" w:rsidRPr="008971EC" w:rsidRDefault="00556E77" w:rsidP="00035419">
            <w:pPr>
              <w:ind w:left="283"/>
              <w:jc w:val="center"/>
              <w:rPr>
                <w:bCs/>
              </w:rPr>
            </w:pPr>
            <w:r w:rsidRPr="008971EC">
              <w:rPr>
                <w:bCs/>
              </w:rPr>
              <w:t>Назначение</w:t>
            </w:r>
          </w:p>
        </w:tc>
      </w:tr>
      <w:tr w:rsidR="00556E77" w:rsidRPr="008971EC" w:rsidTr="00035419">
        <w:tc>
          <w:tcPr>
            <w:tcW w:w="1817" w:type="pct"/>
            <w:tcBorders>
              <w:top w:val="single" w:sz="4" w:space="0" w:color="000000"/>
              <w:left w:val="single" w:sz="4" w:space="0" w:color="000000"/>
              <w:bottom w:val="single" w:sz="4" w:space="0" w:color="000000"/>
              <w:right w:val="single" w:sz="4" w:space="0" w:color="000000"/>
            </w:tcBorders>
            <w:hideMark/>
          </w:tcPr>
          <w:p w:rsidR="00556E77" w:rsidRPr="008971EC" w:rsidRDefault="00556E77" w:rsidP="00035419">
            <w:pPr>
              <w:ind w:left="283"/>
              <w:jc w:val="right"/>
              <w:rPr>
                <w:bCs/>
              </w:rPr>
            </w:pPr>
            <w:r w:rsidRPr="008971EC">
              <w:rPr>
                <w:bCs/>
                <w:lang w:val="en-US"/>
              </w:rPr>
              <w:t xml:space="preserve">Mozilla </w:t>
            </w:r>
            <w:proofErr w:type="spellStart"/>
            <w:r w:rsidRPr="008971EC">
              <w:rPr>
                <w:bCs/>
                <w:lang w:val="en-US"/>
              </w:rPr>
              <w:t>FireFox</w:t>
            </w:r>
            <w:proofErr w:type="spellEnd"/>
          </w:p>
        </w:tc>
        <w:tc>
          <w:tcPr>
            <w:tcW w:w="3183" w:type="pct"/>
            <w:tcBorders>
              <w:top w:val="single" w:sz="4" w:space="0" w:color="000000"/>
              <w:left w:val="single" w:sz="4" w:space="0" w:color="000000"/>
              <w:bottom w:val="single" w:sz="4" w:space="0" w:color="000000"/>
              <w:right w:val="single" w:sz="4" w:space="0" w:color="000000"/>
            </w:tcBorders>
            <w:hideMark/>
          </w:tcPr>
          <w:p w:rsidR="00556E77" w:rsidRPr="008971EC" w:rsidRDefault="00556E77" w:rsidP="00035419">
            <w:pPr>
              <w:ind w:left="283"/>
              <w:rPr>
                <w:bCs/>
              </w:rPr>
            </w:pPr>
            <w:r w:rsidRPr="008971EC">
              <w:rPr>
                <w:bCs/>
              </w:rPr>
              <w:t>Браузер</w:t>
            </w:r>
          </w:p>
        </w:tc>
      </w:tr>
      <w:tr w:rsidR="00556E77" w:rsidRPr="008971EC" w:rsidTr="00035419">
        <w:tc>
          <w:tcPr>
            <w:tcW w:w="1817" w:type="pct"/>
            <w:tcBorders>
              <w:top w:val="single" w:sz="4" w:space="0" w:color="000000"/>
              <w:left w:val="single" w:sz="4" w:space="0" w:color="000000"/>
              <w:bottom w:val="single" w:sz="4" w:space="0" w:color="000000"/>
              <w:right w:val="single" w:sz="4" w:space="0" w:color="000000"/>
            </w:tcBorders>
            <w:hideMark/>
          </w:tcPr>
          <w:p w:rsidR="00556E77" w:rsidRPr="008971EC" w:rsidRDefault="00556E77" w:rsidP="00035419">
            <w:pPr>
              <w:ind w:left="283"/>
              <w:jc w:val="right"/>
              <w:rPr>
                <w:bCs/>
                <w:lang w:val="en-US"/>
              </w:rPr>
            </w:pPr>
            <w:r w:rsidRPr="008971EC">
              <w:rPr>
                <w:bCs/>
                <w:lang w:val="en-US"/>
              </w:rPr>
              <w:t xml:space="preserve">Microsoft Office 2013, </w:t>
            </w:r>
          </w:p>
          <w:p w:rsidR="00556E77" w:rsidRPr="008971EC" w:rsidRDefault="00556E77" w:rsidP="00035419">
            <w:pPr>
              <w:ind w:left="283"/>
              <w:jc w:val="right"/>
              <w:rPr>
                <w:bCs/>
                <w:lang w:val="en-US"/>
              </w:rPr>
            </w:pPr>
            <w:r w:rsidRPr="008971EC">
              <w:rPr>
                <w:bCs/>
                <w:lang w:val="en-US"/>
              </w:rPr>
              <w:t>Microsoft Office Project 2013, Microsoft Office Visio 2013</w:t>
            </w:r>
          </w:p>
        </w:tc>
        <w:tc>
          <w:tcPr>
            <w:tcW w:w="3183" w:type="pct"/>
            <w:tcBorders>
              <w:top w:val="single" w:sz="4" w:space="0" w:color="000000"/>
              <w:left w:val="single" w:sz="4" w:space="0" w:color="000000"/>
              <w:bottom w:val="single" w:sz="4" w:space="0" w:color="000000"/>
              <w:right w:val="single" w:sz="4" w:space="0" w:color="000000"/>
            </w:tcBorders>
            <w:hideMark/>
          </w:tcPr>
          <w:p w:rsidR="00556E77" w:rsidRPr="008971EC" w:rsidRDefault="00556E77" w:rsidP="00035419">
            <w:pPr>
              <w:ind w:left="283"/>
              <w:rPr>
                <w:bCs/>
                <w:lang w:val="en-US"/>
              </w:rPr>
            </w:pPr>
            <w:r w:rsidRPr="008971EC">
              <w:rPr>
                <w:bCs/>
              </w:rPr>
              <w:t>Офисная программа</w:t>
            </w:r>
          </w:p>
        </w:tc>
      </w:tr>
      <w:tr w:rsidR="00556E77" w:rsidRPr="008971EC" w:rsidTr="00035419">
        <w:tc>
          <w:tcPr>
            <w:tcW w:w="1817" w:type="pct"/>
            <w:tcBorders>
              <w:top w:val="single" w:sz="4" w:space="0" w:color="000000"/>
              <w:left w:val="single" w:sz="4" w:space="0" w:color="000000"/>
              <w:bottom w:val="single" w:sz="4" w:space="0" w:color="000000"/>
              <w:right w:val="single" w:sz="4" w:space="0" w:color="000000"/>
            </w:tcBorders>
            <w:hideMark/>
          </w:tcPr>
          <w:p w:rsidR="00556E77" w:rsidRPr="008971EC" w:rsidRDefault="00556E77" w:rsidP="00035419">
            <w:pPr>
              <w:ind w:left="283"/>
              <w:jc w:val="right"/>
              <w:rPr>
                <w:bCs/>
                <w:lang w:val="en-US"/>
              </w:rPr>
            </w:pPr>
            <w:r w:rsidRPr="008971EC">
              <w:rPr>
                <w:bCs/>
                <w:lang w:val="en-US"/>
              </w:rPr>
              <w:t>7-zip</w:t>
            </w:r>
          </w:p>
        </w:tc>
        <w:tc>
          <w:tcPr>
            <w:tcW w:w="3183" w:type="pct"/>
            <w:tcBorders>
              <w:top w:val="single" w:sz="4" w:space="0" w:color="000000"/>
              <w:left w:val="single" w:sz="4" w:space="0" w:color="000000"/>
              <w:bottom w:val="single" w:sz="4" w:space="0" w:color="000000"/>
              <w:right w:val="single" w:sz="4" w:space="0" w:color="000000"/>
            </w:tcBorders>
            <w:hideMark/>
          </w:tcPr>
          <w:p w:rsidR="00556E77" w:rsidRPr="008971EC" w:rsidRDefault="00556E77" w:rsidP="00035419">
            <w:pPr>
              <w:ind w:left="283"/>
              <w:rPr>
                <w:bCs/>
                <w:lang w:val="en-US"/>
              </w:rPr>
            </w:pPr>
            <w:r w:rsidRPr="008971EC">
              <w:rPr>
                <w:bCs/>
              </w:rPr>
              <w:t>Архиватор</w:t>
            </w:r>
          </w:p>
        </w:tc>
      </w:tr>
      <w:tr w:rsidR="00556E77" w:rsidRPr="008971EC" w:rsidTr="00035419">
        <w:tc>
          <w:tcPr>
            <w:tcW w:w="1817" w:type="pct"/>
            <w:tcBorders>
              <w:top w:val="single" w:sz="4" w:space="0" w:color="000000"/>
              <w:left w:val="single" w:sz="4" w:space="0" w:color="000000"/>
              <w:bottom w:val="single" w:sz="4" w:space="0" w:color="000000"/>
              <w:right w:val="single" w:sz="4" w:space="0" w:color="000000"/>
            </w:tcBorders>
            <w:hideMark/>
          </w:tcPr>
          <w:p w:rsidR="00556E77" w:rsidRPr="008971EC" w:rsidRDefault="00556E77" w:rsidP="00035419">
            <w:pPr>
              <w:ind w:left="283"/>
              <w:jc w:val="right"/>
              <w:rPr>
                <w:bCs/>
                <w:lang w:val="en-US"/>
              </w:rPr>
            </w:pPr>
            <w:r w:rsidRPr="008971EC">
              <w:rPr>
                <w:bCs/>
                <w:lang w:val="en-US"/>
              </w:rPr>
              <w:t>Microsoft Windows 7 Professional</w:t>
            </w:r>
          </w:p>
        </w:tc>
        <w:tc>
          <w:tcPr>
            <w:tcW w:w="3183" w:type="pct"/>
            <w:tcBorders>
              <w:top w:val="single" w:sz="4" w:space="0" w:color="000000"/>
              <w:left w:val="single" w:sz="4" w:space="0" w:color="000000"/>
              <w:bottom w:val="single" w:sz="4" w:space="0" w:color="000000"/>
              <w:right w:val="single" w:sz="4" w:space="0" w:color="000000"/>
            </w:tcBorders>
            <w:hideMark/>
          </w:tcPr>
          <w:p w:rsidR="00556E77" w:rsidRPr="008971EC" w:rsidRDefault="00556E77" w:rsidP="00035419">
            <w:pPr>
              <w:ind w:left="283"/>
              <w:rPr>
                <w:bCs/>
                <w:lang w:val="en-US"/>
              </w:rPr>
            </w:pPr>
            <w:r w:rsidRPr="008971EC">
              <w:rPr>
                <w:bCs/>
              </w:rPr>
              <w:t>Операционная система</w:t>
            </w:r>
          </w:p>
        </w:tc>
      </w:tr>
      <w:tr w:rsidR="00556E77" w:rsidRPr="008971EC" w:rsidTr="00035419">
        <w:tc>
          <w:tcPr>
            <w:tcW w:w="1817" w:type="pct"/>
            <w:tcBorders>
              <w:top w:val="single" w:sz="4" w:space="0" w:color="000000"/>
              <w:left w:val="single" w:sz="4" w:space="0" w:color="000000"/>
              <w:bottom w:val="single" w:sz="4" w:space="0" w:color="000000"/>
              <w:right w:val="single" w:sz="4" w:space="0" w:color="000000"/>
            </w:tcBorders>
            <w:hideMark/>
          </w:tcPr>
          <w:p w:rsidR="00556E77" w:rsidRPr="008971EC" w:rsidRDefault="00556E77" w:rsidP="00035419">
            <w:pPr>
              <w:ind w:left="283"/>
              <w:jc w:val="right"/>
              <w:rPr>
                <w:bCs/>
                <w:lang w:val="en-US"/>
              </w:rPr>
            </w:pPr>
            <w:r w:rsidRPr="008971EC">
              <w:rPr>
                <w:bCs/>
                <w:lang w:val="en-US"/>
              </w:rPr>
              <w:t>Kaspersky Endpoint Security</w:t>
            </w:r>
          </w:p>
        </w:tc>
        <w:tc>
          <w:tcPr>
            <w:tcW w:w="3183" w:type="pct"/>
            <w:tcBorders>
              <w:top w:val="single" w:sz="4" w:space="0" w:color="000000"/>
              <w:left w:val="single" w:sz="4" w:space="0" w:color="000000"/>
              <w:bottom w:val="single" w:sz="4" w:space="0" w:color="000000"/>
              <w:right w:val="single" w:sz="4" w:space="0" w:color="000000"/>
            </w:tcBorders>
            <w:hideMark/>
          </w:tcPr>
          <w:p w:rsidR="00556E77" w:rsidRPr="008971EC" w:rsidRDefault="00556E77" w:rsidP="00035419">
            <w:pPr>
              <w:ind w:left="283"/>
              <w:rPr>
                <w:bCs/>
                <w:lang w:val="en-US"/>
              </w:rPr>
            </w:pPr>
            <w:r w:rsidRPr="008971EC">
              <w:rPr>
                <w:bCs/>
              </w:rPr>
              <w:t>Средство антивирусной защиты</w:t>
            </w:r>
          </w:p>
        </w:tc>
      </w:tr>
      <w:tr w:rsidR="00556E77" w:rsidRPr="008971EC" w:rsidTr="00035419">
        <w:tc>
          <w:tcPr>
            <w:tcW w:w="1817" w:type="pct"/>
            <w:tcBorders>
              <w:top w:val="single" w:sz="4" w:space="0" w:color="000000"/>
              <w:left w:val="single" w:sz="4" w:space="0" w:color="000000"/>
              <w:bottom w:val="single" w:sz="4" w:space="0" w:color="000000"/>
              <w:right w:val="single" w:sz="4" w:space="0" w:color="000000"/>
            </w:tcBorders>
          </w:tcPr>
          <w:p w:rsidR="00556E77" w:rsidRPr="009179BB" w:rsidRDefault="00556E77" w:rsidP="00035419">
            <w:pPr>
              <w:ind w:left="283"/>
              <w:jc w:val="center"/>
              <w:rPr>
                <w:bCs/>
              </w:rPr>
            </w:pPr>
            <w:r>
              <w:rPr>
                <w:bCs/>
                <w:i/>
              </w:rPr>
              <w:t xml:space="preserve">Платформа дистанционного обучения </w:t>
            </w:r>
            <w:r>
              <w:rPr>
                <w:i/>
              </w:rPr>
              <w:t xml:space="preserve">LМS </w:t>
            </w:r>
            <w:r w:rsidRPr="00684AC5">
              <w:rPr>
                <w:bCs/>
                <w:i/>
                <w:lang w:val="en-US"/>
              </w:rPr>
              <w:t>Moodle</w:t>
            </w:r>
          </w:p>
        </w:tc>
        <w:tc>
          <w:tcPr>
            <w:tcW w:w="3183" w:type="pct"/>
            <w:tcBorders>
              <w:top w:val="single" w:sz="4" w:space="0" w:color="000000"/>
              <w:left w:val="single" w:sz="4" w:space="0" w:color="000000"/>
              <w:bottom w:val="single" w:sz="4" w:space="0" w:color="000000"/>
              <w:right w:val="single" w:sz="4" w:space="0" w:color="000000"/>
            </w:tcBorders>
          </w:tcPr>
          <w:p w:rsidR="00556E77" w:rsidRPr="008971EC" w:rsidRDefault="00556E77" w:rsidP="00035419">
            <w:pPr>
              <w:ind w:left="283"/>
              <w:rPr>
                <w:bCs/>
              </w:rPr>
            </w:pPr>
            <w:r>
              <w:rPr>
                <w:i/>
              </w:rPr>
              <w:t>В</w:t>
            </w:r>
            <w:r w:rsidRPr="00760F9B">
              <w:rPr>
                <w:i/>
              </w:rPr>
              <w:t>иртуальная обучающая среда</w:t>
            </w:r>
            <w:r>
              <w:rPr>
                <w:i/>
              </w:rPr>
              <w:t xml:space="preserve"> </w:t>
            </w:r>
          </w:p>
        </w:tc>
      </w:tr>
    </w:tbl>
    <w:p w:rsidR="00556E77" w:rsidRPr="006E4738" w:rsidRDefault="00556E77" w:rsidP="00556E77">
      <w:pPr>
        <w:widowControl w:val="0"/>
        <w:shd w:val="clear" w:color="auto" w:fill="FFFFFF"/>
        <w:tabs>
          <w:tab w:val="left" w:pos="993"/>
        </w:tabs>
        <w:autoSpaceDE w:val="0"/>
        <w:autoSpaceDN w:val="0"/>
        <w:adjustRightInd w:val="0"/>
        <w:rPr>
          <w:bCs/>
          <w:highlight w:val="yellow"/>
        </w:rPr>
      </w:pPr>
    </w:p>
    <w:p w:rsidR="00556E77" w:rsidRDefault="00556E77" w:rsidP="00556E77">
      <w:pPr>
        <w:pStyle w:val="ae"/>
        <w:jc w:val="both"/>
        <w:rPr>
          <w:bCs/>
          <w:i/>
        </w:rPr>
      </w:pPr>
      <w:r>
        <w:rPr>
          <w:bCs/>
          <w:i/>
        </w:rPr>
        <w:t xml:space="preserve">- </w:t>
      </w:r>
      <w:r w:rsidRPr="001967A0">
        <w:rPr>
          <w:bCs/>
          <w:i/>
        </w:rPr>
        <w:t>Перечень современных профессиональных баз данных</w:t>
      </w:r>
    </w:p>
    <w:p w:rsidR="00556E77" w:rsidRPr="001967A0" w:rsidRDefault="00556E77" w:rsidP="00556E77">
      <w:pPr>
        <w:pStyle w:val="ae"/>
        <w:jc w:val="both"/>
        <w:rPr>
          <w:bCs/>
          <w:i/>
        </w:rPr>
      </w:pPr>
      <w:r>
        <w:rPr>
          <w:bCs/>
          <w:i/>
        </w:rPr>
        <w:t>-</w:t>
      </w:r>
      <w:r w:rsidRPr="001967A0">
        <w:rPr>
          <w:bCs/>
          <w:i/>
        </w:rPr>
        <w:t xml:space="preserve"> информационных справочных систем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04"/>
      </w:tblGrid>
      <w:tr w:rsidR="00556E77" w:rsidRPr="008971EC" w:rsidTr="00035419">
        <w:trPr>
          <w:trHeight w:val="70"/>
        </w:trPr>
        <w:tc>
          <w:tcPr>
            <w:tcW w:w="1147" w:type="dxa"/>
            <w:tcBorders>
              <w:top w:val="single" w:sz="4" w:space="0" w:color="auto"/>
              <w:left w:val="single" w:sz="4" w:space="0" w:color="auto"/>
              <w:bottom w:val="single" w:sz="4" w:space="0" w:color="auto"/>
              <w:right w:val="single" w:sz="4" w:space="0" w:color="auto"/>
            </w:tcBorders>
            <w:vAlign w:val="center"/>
            <w:hideMark/>
          </w:tcPr>
          <w:p w:rsidR="00556E77" w:rsidRPr="008971EC" w:rsidRDefault="00556E77" w:rsidP="00035419">
            <w:pPr>
              <w:ind w:left="-96"/>
              <w:jc w:val="center"/>
              <w:rPr>
                <w:b/>
              </w:rPr>
            </w:pPr>
            <w:r w:rsidRPr="008971EC">
              <w:rPr>
                <w:i/>
              </w:rPr>
              <w:t>Учебный год</w:t>
            </w:r>
          </w:p>
        </w:tc>
        <w:tc>
          <w:tcPr>
            <w:tcW w:w="8204" w:type="dxa"/>
            <w:tcBorders>
              <w:top w:val="single" w:sz="4" w:space="0" w:color="auto"/>
              <w:left w:val="single" w:sz="4" w:space="0" w:color="auto"/>
              <w:bottom w:val="single" w:sz="4" w:space="0" w:color="auto"/>
              <w:right w:val="single" w:sz="4" w:space="0" w:color="auto"/>
            </w:tcBorders>
            <w:hideMark/>
          </w:tcPr>
          <w:p w:rsidR="00556E77" w:rsidRPr="008971EC" w:rsidRDefault="00556E77" w:rsidP="00035419">
            <w:pPr>
              <w:shd w:val="clear" w:color="auto" w:fill="FFFFFF"/>
              <w:jc w:val="center"/>
              <w:textAlignment w:val="top"/>
              <w:rPr>
                <w:i/>
              </w:rPr>
            </w:pPr>
            <w:r w:rsidRPr="008971EC">
              <w:rPr>
                <w:i/>
              </w:rPr>
              <w:t>Наименование</w:t>
            </w:r>
            <w:r w:rsidRPr="008971EC">
              <w:rPr>
                <w:bCs/>
                <w:i/>
              </w:rPr>
              <w:t xml:space="preserve"> современных профессиональных баз данных, информационных справочных систем</w:t>
            </w:r>
          </w:p>
        </w:tc>
      </w:tr>
      <w:tr w:rsidR="00556E77" w:rsidRPr="008971EC" w:rsidTr="00035419">
        <w:trPr>
          <w:trHeight w:val="70"/>
        </w:trPr>
        <w:tc>
          <w:tcPr>
            <w:tcW w:w="1147" w:type="dxa"/>
            <w:vMerge w:val="restart"/>
            <w:tcBorders>
              <w:top w:val="single" w:sz="4" w:space="0" w:color="auto"/>
              <w:left w:val="single" w:sz="4" w:space="0" w:color="auto"/>
              <w:bottom w:val="single" w:sz="4" w:space="0" w:color="auto"/>
              <w:right w:val="single" w:sz="4" w:space="0" w:color="auto"/>
            </w:tcBorders>
          </w:tcPr>
          <w:p w:rsidR="00556E77" w:rsidRPr="008971EC" w:rsidRDefault="00556E77" w:rsidP="00035419">
            <w:pPr>
              <w:ind w:left="-96"/>
              <w:jc w:val="center"/>
              <w:rPr>
                <w:b/>
              </w:rPr>
            </w:pPr>
          </w:p>
          <w:p w:rsidR="00556E77" w:rsidRPr="002B268E" w:rsidRDefault="00556E77" w:rsidP="00035419">
            <w:pPr>
              <w:ind w:left="-96"/>
              <w:jc w:val="center"/>
              <w:rPr>
                <w:b/>
                <w:lang w:val="en-US"/>
              </w:rPr>
            </w:pPr>
            <w:r w:rsidRPr="008971EC">
              <w:rPr>
                <w:b/>
              </w:rPr>
              <w:t>20</w:t>
            </w:r>
            <w:r>
              <w:rPr>
                <w:b/>
                <w:lang w:val="en-US"/>
              </w:rPr>
              <w:t>20</w:t>
            </w:r>
            <w:r w:rsidRPr="008971EC">
              <w:rPr>
                <w:b/>
              </w:rPr>
              <w:t>/20</w:t>
            </w:r>
            <w:r>
              <w:rPr>
                <w:b/>
              </w:rPr>
              <w:t>2</w:t>
            </w:r>
            <w:r>
              <w:rPr>
                <w:b/>
                <w:lang w:val="en-US"/>
              </w:rPr>
              <w:t>1</w:t>
            </w:r>
          </w:p>
        </w:tc>
        <w:tc>
          <w:tcPr>
            <w:tcW w:w="8204" w:type="dxa"/>
            <w:tcBorders>
              <w:top w:val="single" w:sz="4" w:space="0" w:color="auto"/>
              <w:left w:val="single" w:sz="4" w:space="0" w:color="auto"/>
              <w:bottom w:val="single" w:sz="4" w:space="0" w:color="auto"/>
              <w:right w:val="single" w:sz="4" w:space="0" w:color="auto"/>
            </w:tcBorders>
            <w:hideMark/>
          </w:tcPr>
          <w:p w:rsidR="00556E77" w:rsidRPr="008971EC" w:rsidRDefault="00556E77" w:rsidP="00035419">
            <w:pPr>
              <w:shd w:val="clear" w:color="auto" w:fill="FFFFFF"/>
              <w:textAlignment w:val="top"/>
              <w:rPr>
                <w:color w:val="0000FF"/>
                <w:u w:val="single"/>
              </w:rPr>
            </w:pPr>
            <w:r w:rsidRPr="008971EC">
              <w:t xml:space="preserve">Электронный каталог Научной библиотеки АГУ на базе </w:t>
            </w:r>
            <w:r w:rsidRPr="008971EC">
              <w:rPr>
                <w:lang w:val="en-US"/>
              </w:rPr>
              <w:t>MARK</w:t>
            </w:r>
            <w:r w:rsidRPr="008971EC">
              <w:t xml:space="preserve"> </w:t>
            </w:r>
            <w:r w:rsidRPr="008971EC">
              <w:rPr>
                <w:lang w:val="en-US"/>
              </w:rPr>
              <w:t>SQL</w:t>
            </w:r>
            <w:r w:rsidRPr="008971EC">
              <w:t xml:space="preserve"> НПО «</w:t>
            </w:r>
            <w:proofErr w:type="spellStart"/>
            <w:r w:rsidRPr="008971EC">
              <w:t>Информ</w:t>
            </w:r>
            <w:proofErr w:type="spellEnd"/>
            <w:r w:rsidRPr="008971EC">
              <w:t xml:space="preserve">-систем». </w:t>
            </w:r>
            <w:hyperlink r:id="rId7" w:history="1">
              <w:r w:rsidRPr="008971EC">
                <w:rPr>
                  <w:rStyle w:val="af3"/>
                  <w:rFonts w:eastAsia="Arial Unicode MS"/>
                  <w:lang w:val="en-US"/>
                </w:rPr>
                <w:t>https</w:t>
              </w:r>
              <w:r w:rsidRPr="008971EC">
                <w:rPr>
                  <w:rStyle w:val="af3"/>
                  <w:rFonts w:eastAsia="Arial Unicode MS"/>
                </w:rPr>
                <w:t>://</w:t>
              </w:r>
              <w:r w:rsidRPr="008971EC">
                <w:rPr>
                  <w:rStyle w:val="af3"/>
                  <w:rFonts w:eastAsia="Arial Unicode MS"/>
                  <w:lang w:val="en-US"/>
                </w:rPr>
                <w:t>library</w:t>
              </w:r>
              <w:r w:rsidRPr="008971EC">
                <w:rPr>
                  <w:rStyle w:val="af3"/>
                  <w:rFonts w:eastAsia="Arial Unicode MS"/>
                </w:rPr>
                <w:t>.</w:t>
              </w:r>
              <w:proofErr w:type="spellStart"/>
              <w:r w:rsidRPr="008971EC">
                <w:rPr>
                  <w:rStyle w:val="af3"/>
                  <w:rFonts w:eastAsia="Arial Unicode MS"/>
                  <w:lang w:val="en-US"/>
                </w:rPr>
                <w:t>asu</w:t>
              </w:r>
              <w:proofErr w:type="spellEnd"/>
              <w:r w:rsidRPr="008971EC">
                <w:rPr>
                  <w:rStyle w:val="af3"/>
                  <w:rFonts w:eastAsia="Arial Unicode MS"/>
                </w:rPr>
                <w:t>.</w:t>
              </w:r>
              <w:proofErr w:type="spellStart"/>
              <w:r w:rsidRPr="008971EC">
                <w:rPr>
                  <w:rStyle w:val="af3"/>
                  <w:rFonts w:eastAsia="Arial Unicode MS"/>
                  <w:lang w:val="en-US"/>
                </w:rPr>
                <w:t>edu</w:t>
              </w:r>
              <w:proofErr w:type="spellEnd"/>
              <w:r w:rsidRPr="008971EC">
                <w:rPr>
                  <w:rStyle w:val="af3"/>
                  <w:rFonts w:eastAsia="Arial Unicode MS"/>
                </w:rPr>
                <w:t>.</w:t>
              </w:r>
              <w:proofErr w:type="spellStart"/>
              <w:r w:rsidRPr="008971EC">
                <w:rPr>
                  <w:rStyle w:val="af3"/>
                  <w:rFonts w:eastAsia="Arial Unicode MS"/>
                  <w:lang w:val="en-US"/>
                </w:rPr>
                <w:t>ru</w:t>
              </w:r>
              <w:proofErr w:type="spellEnd"/>
            </w:hyperlink>
          </w:p>
        </w:tc>
      </w:tr>
      <w:tr w:rsidR="00556E77" w:rsidRPr="008971EC" w:rsidTr="00035419">
        <w:trPr>
          <w:trHeight w:val="70"/>
        </w:trPr>
        <w:tc>
          <w:tcPr>
            <w:tcW w:w="1147" w:type="dxa"/>
            <w:vMerge/>
            <w:tcBorders>
              <w:top w:val="single" w:sz="4" w:space="0" w:color="auto"/>
              <w:left w:val="single" w:sz="4" w:space="0" w:color="auto"/>
              <w:bottom w:val="single" w:sz="4" w:space="0" w:color="auto"/>
              <w:right w:val="single" w:sz="4" w:space="0" w:color="auto"/>
            </w:tcBorders>
          </w:tcPr>
          <w:p w:rsidR="00556E77" w:rsidRPr="008971EC" w:rsidRDefault="00556E77" w:rsidP="00035419">
            <w:pPr>
              <w:ind w:left="-96"/>
              <w:jc w:val="center"/>
              <w:rPr>
                <w:b/>
              </w:rPr>
            </w:pPr>
          </w:p>
        </w:tc>
        <w:tc>
          <w:tcPr>
            <w:tcW w:w="8204" w:type="dxa"/>
            <w:tcBorders>
              <w:top w:val="single" w:sz="4" w:space="0" w:color="auto"/>
              <w:left w:val="single" w:sz="4" w:space="0" w:color="auto"/>
              <w:bottom w:val="single" w:sz="4" w:space="0" w:color="auto"/>
              <w:right w:val="single" w:sz="4" w:space="0" w:color="auto"/>
            </w:tcBorders>
          </w:tcPr>
          <w:p w:rsidR="00556E77" w:rsidRPr="008971EC" w:rsidRDefault="00556E77" w:rsidP="00035419">
            <w:pPr>
              <w:shd w:val="clear" w:color="auto" w:fill="FFFFFF"/>
              <w:textAlignment w:val="top"/>
            </w:pPr>
            <w:r w:rsidRPr="00183384">
              <w:t xml:space="preserve">Электронный каталог «Научные журналы АГУ»: </w:t>
            </w:r>
            <w:hyperlink r:id="rId8" w:history="1">
              <w:r w:rsidRPr="00183384">
                <w:rPr>
                  <w:rStyle w:val="af3"/>
                  <w:rFonts w:eastAsia="Arial Unicode MS"/>
                </w:rPr>
                <w:t>http://journal.asu.edu.ru/</w:t>
              </w:r>
            </w:hyperlink>
            <w:r>
              <w:rPr>
                <w:rStyle w:val="af3"/>
                <w:rFonts w:eastAsia="Arial Unicode MS"/>
              </w:rPr>
              <w:t xml:space="preserve"> </w:t>
            </w:r>
          </w:p>
        </w:tc>
      </w:tr>
      <w:tr w:rsidR="00556E77" w:rsidRPr="008971EC" w:rsidTr="0003541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6E77" w:rsidRPr="008971EC" w:rsidRDefault="00556E77" w:rsidP="00035419">
            <w:pPr>
              <w:rPr>
                <w:b/>
              </w:rPr>
            </w:pPr>
          </w:p>
        </w:tc>
        <w:tc>
          <w:tcPr>
            <w:tcW w:w="8204" w:type="dxa"/>
            <w:tcBorders>
              <w:top w:val="single" w:sz="4" w:space="0" w:color="auto"/>
              <w:left w:val="single" w:sz="4" w:space="0" w:color="auto"/>
              <w:bottom w:val="single" w:sz="4" w:space="0" w:color="auto"/>
              <w:right w:val="single" w:sz="4" w:space="0" w:color="auto"/>
            </w:tcBorders>
            <w:hideMark/>
          </w:tcPr>
          <w:p w:rsidR="00556E77" w:rsidRPr="008971EC" w:rsidRDefault="004D7DC1" w:rsidP="00035419">
            <w:pPr>
              <w:shd w:val="clear" w:color="auto" w:fill="FFFFFF"/>
              <w:textAlignment w:val="top"/>
            </w:pPr>
            <w:hyperlink r:id="rId9" w:history="1">
              <w:r w:rsidR="00556E77" w:rsidRPr="008971EC">
                <w:rPr>
                  <w:rStyle w:val="af3"/>
                  <w:rFonts w:eastAsia="Arial Unicode MS"/>
                </w:rPr>
                <w:t>Универсальная справочно-информационная полнотекстовая база данных периодических изданий ООО "ИВИС"</w:t>
              </w:r>
            </w:hyperlink>
            <w:r w:rsidR="00556E77" w:rsidRPr="008971EC">
              <w:t xml:space="preserve">. </w:t>
            </w:r>
            <w:hyperlink r:id="rId10" w:history="1">
              <w:r w:rsidR="00556E77" w:rsidRPr="008971EC">
                <w:rPr>
                  <w:rStyle w:val="af3"/>
                  <w:rFonts w:eastAsia="Arial Unicode MS"/>
                </w:rPr>
                <w:t>http://dlib.eastview.com</w:t>
              </w:r>
            </w:hyperlink>
            <w:r w:rsidR="00556E77" w:rsidRPr="008971EC">
              <w:t xml:space="preserve"> </w:t>
            </w:r>
          </w:p>
          <w:p w:rsidR="00556E77" w:rsidRPr="008971EC" w:rsidRDefault="00556E77" w:rsidP="00035419">
            <w:pPr>
              <w:widowControl w:val="0"/>
              <w:autoSpaceDE w:val="0"/>
              <w:autoSpaceDN w:val="0"/>
              <w:adjustRightInd w:val="0"/>
              <w:rPr>
                <w:i/>
                <w:color w:val="000000"/>
                <w:sz w:val="20"/>
                <w:szCs w:val="20"/>
                <w:shd w:val="clear" w:color="auto" w:fill="FFFFFF"/>
              </w:rPr>
            </w:pPr>
            <w:r w:rsidRPr="008971EC">
              <w:rPr>
                <w:i/>
                <w:color w:val="000000"/>
                <w:sz w:val="20"/>
                <w:szCs w:val="20"/>
                <w:shd w:val="clear" w:color="auto" w:fill="FFFFFF"/>
              </w:rPr>
              <w:t xml:space="preserve">Имя пользователя: </w:t>
            </w:r>
            <w:proofErr w:type="spellStart"/>
            <w:r w:rsidRPr="008971EC">
              <w:rPr>
                <w:i/>
                <w:color w:val="000000"/>
                <w:sz w:val="20"/>
                <w:szCs w:val="20"/>
                <w:shd w:val="clear" w:color="auto" w:fill="FFFFFF"/>
              </w:rPr>
              <w:t>AstrGU</w:t>
            </w:r>
            <w:proofErr w:type="spellEnd"/>
            <w:r w:rsidRPr="008971EC">
              <w:rPr>
                <w:i/>
                <w:color w:val="000000"/>
                <w:sz w:val="20"/>
                <w:szCs w:val="20"/>
                <w:shd w:val="clear" w:color="auto" w:fill="FFFFFF"/>
              </w:rPr>
              <w:t xml:space="preserve"> </w:t>
            </w:r>
            <w:r w:rsidRPr="008971EC">
              <w:rPr>
                <w:i/>
                <w:color w:val="000000"/>
                <w:sz w:val="20"/>
                <w:szCs w:val="20"/>
              </w:rPr>
              <w:br/>
            </w:r>
            <w:r w:rsidRPr="008971EC">
              <w:rPr>
                <w:i/>
                <w:color w:val="000000"/>
                <w:sz w:val="20"/>
                <w:szCs w:val="20"/>
                <w:shd w:val="clear" w:color="auto" w:fill="FFFFFF"/>
              </w:rPr>
              <w:lastRenderedPageBreak/>
              <w:t xml:space="preserve">Пароль: </w:t>
            </w:r>
            <w:proofErr w:type="spellStart"/>
            <w:r w:rsidRPr="008971EC">
              <w:rPr>
                <w:i/>
                <w:color w:val="000000"/>
                <w:sz w:val="20"/>
                <w:szCs w:val="20"/>
                <w:shd w:val="clear" w:color="auto" w:fill="FFFFFF"/>
              </w:rPr>
              <w:t>AstrGU</w:t>
            </w:r>
            <w:proofErr w:type="spellEnd"/>
          </w:p>
        </w:tc>
      </w:tr>
      <w:tr w:rsidR="00556E77" w:rsidRPr="008971EC" w:rsidTr="00035419">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556E77" w:rsidRPr="008971EC" w:rsidRDefault="00556E77" w:rsidP="00035419">
            <w:pPr>
              <w:rPr>
                <w:b/>
              </w:rPr>
            </w:pPr>
          </w:p>
        </w:tc>
        <w:tc>
          <w:tcPr>
            <w:tcW w:w="8204" w:type="dxa"/>
            <w:tcBorders>
              <w:top w:val="single" w:sz="4" w:space="0" w:color="auto"/>
              <w:left w:val="single" w:sz="4" w:space="0" w:color="auto"/>
              <w:bottom w:val="single" w:sz="4" w:space="0" w:color="auto"/>
              <w:right w:val="single" w:sz="4" w:space="0" w:color="auto"/>
            </w:tcBorders>
          </w:tcPr>
          <w:p w:rsidR="00556E77" w:rsidRPr="00D73ED6" w:rsidRDefault="004D7DC1" w:rsidP="00035419">
            <w:pPr>
              <w:shd w:val="clear" w:color="auto" w:fill="FFFFFF"/>
              <w:textAlignment w:val="top"/>
            </w:pPr>
            <w:hyperlink r:id="rId11" w:history="1">
              <w:r w:rsidR="00556E77" w:rsidRPr="009F4199">
                <w:rPr>
                  <w:color w:val="000000" w:themeColor="text1"/>
                  <w:u w:val="single"/>
                </w:rPr>
                <w:t>Электронно-библиотечная</w:t>
              </w:r>
            </w:hyperlink>
            <w:r w:rsidR="00556E77" w:rsidRPr="009F4199">
              <w:rPr>
                <w:color w:val="000000" w:themeColor="text1"/>
              </w:rPr>
              <w:t xml:space="preserve"> </w:t>
            </w:r>
            <w:r w:rsidR="00556E77" w:rsidRPr="00D73ED6">
              <w:t xml:space="preserve">система </w:t>
            </w:r>
            <w:proofErr w:type="spellStart"/>
            <w:r w:rsidR="00556E77" w:rsidRPr="00D73ED6">
              <w:rPr>
                <w:lang w:val="en-US"/>
              </w:rPr>
              <w:t>elibrary</w:t>
            </w:r>
            <w:proofErr w:type="spellEnd"/>
            <w:r w:rsidR="00556E77" w:rsidRPr="00D73ED6">
              <w:t xml:space="preserve">. </w:t>
            </w:r>
            <w:hyperlink r:id="rId12" w:history="1">
              <w:r w:rsidR="00556E77" w:rsidRPr="00D73ED6">
                <w:rPr>
                  <w:color w:val="0563C1"/>
                  <w:u w:val="single"/>
                </w:rPr>
                <w:t>http://</w:t>
              </w:r>
              <w:r w:rsidR="00556E77" w:rsidRPr="00D73ED6">
                <w:rPr>
                  <w:color w:val="0563C1"/>
                  <w:u w:val="single"/>
                  <w:lang w:val="en-US"/>
                </w:rPr>
                <w:t>elibrary</w:t>
              </w:r>
              <w:r w:rsidR="00556E77" w:rsidRPr="00D73ED6">
                <w:rPr>
                  <w:color w:val="0563C1"/>
                  <w:u w:val="single"/>
                </w:rPr>
                <w:t>.</w:t>
              </w:r>
              <w:proofErr w:type="spellStart"/>
              <w:r w:rsidR="00556E77" w:rsidRPr="00D73ED6">
                <w:rPr>
                  <w:color w:val="0563C1"/>
                  <w:u w:val="single"/>
                  <w:lang w:val="en-US"/>
                </w:rPr>
                <w:t>ru</w:t>
              </w:r>
              <w:proofErr w:type="spellEnd"/>
            </w:hyperlink>
            <w:r w:rsidR="00556E77" w:rsidRPr="00D73ED6">
              <w:t xml:space="preserve"> </w:t>
            </w:r>
          </w:p>
        </w:tc>
      </w:tr>
      <w:tr w:rsidR="00556E77" w:rsidRPr="008971EC" w:rsidTr="0003541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6E77" w:rsidRPr="008971EC" w:rsidRDefault="00556E77" w:rsidP="00035419">
            <w:pPr>
              <w:rPr>
                <w:b/>
              </w:rPr>
            </w:pPr>
          </w:p>
        </w:tc>
        <w:tc>
          <w:tcPr>
            <w:tcW w:w="8204" w:type="dxa"/>
            <w:tcBorders>
              <w:top w:val="single" w:sz="4" w:space="0" w:color="auto"/>
              <w:left w:val="single" w:sz="4" w:space="0" w:color="auto"/>
              <w:bottom w:val="single" w:sz="4" w:space="0" w:color="auto"/>
              <w:right w:val="single" w:sz="4" w:space="0" w:color="auto"/>
            </w:tcBorders>
            <w:hideMark/>
          </w:tcPr>
          <w:p w:rsidR="00556E77" w:rsidRPr="008971EC" w:rsidRDefault="00556E77" w:rsidP="00035419">
            <w:pPr>
              <w:shd w:val="clear" w:color="auto" w:fill="FFFFFF"/>
              <w:jc w:val="both"/>
              <w:textAlignment w:val="top"/>
            </w:pPr>
            <w:r w:rsidRPr="008971EC">
              <w:t xml:space="preserve">Справочная правовая система </w:t>
            </w:r>
            <w:proofErr w:type="spellStart"/>
            <w:r w:rsidRPr="008971EC">
              <w:t>КонсультантПлюс</w:t>
            </w:r>
            <w:proofErr w:type="spellEnd"/>
            <w:r w:rsidRPr="008971EC">
              <w:t xml:space="preserve">. </w:t>
            </w:r>
          </w:p>
          <w:p w:rsidR="00556E77" w:rsidRPr="008971EC" w:rsidRDefault="00556E77" w:rsidP="00035419">
            <w:pPr>
              <w:shd w:val="clear" w:color="auto" w:fill="FFFFFF"/>
              <w:jc w:val="both"/>
              <w:textAlignment w:val="top"/>
              <w:rPr>
                <w:sz w:val="20"/>
              </w:rPr>
            </w:pPr>
            <w:r w:rsidRPr="008971EC">
              <w:rPr>
                <w:sz w:val="20"/>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556E77" w:rsidRPr="008971EC" w:rsidRDefault="004D7DC1" w:rsidP="00035419">
            <w:pPr>
              <w:shd w:val="clear" w:color="auto" w:fill="FFFFFF"/>
              <w:textAlignment w:val="top"/>
              <w:rPr>
                <w:color w:val="0000FF"/>
                <w:sz w:val="20"/>
                <w:szCs w:val="20"/>
                <w:u w:val="single"/>
              </w:rPr>
            </w:pPr>
            <w:hyperlink r:id="rId13" w:history="1">
              <w:r w:rsidR="00556E77" w:rsidRPr="008971EC">
                <w:rPr>
                  <w:rStyle w:val="af3"/>
                  <w:rFonts w:eastAsia="Arial Unicode MS"/>
                </w:rPr>
                <w:t>http://www.consultant.ru</w:t>
              </w:r>
            </w:hyperlink>
          </w:p>
        </w:tc>
      </w:tr>
      <w:tr w:rsidR="00556E77" w:rsidRPr="008971EC" w:rsidTr="0003541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6E77" w:rsidRPr="008971EC" w:rsidRDefault="00556E77" w:rsidP="00035419">
            <w:pPr>
              <w:rPr>
                <w:b/>
              </w:rPr>
            </w:pPr>
          </w:p>
        </w:tc>
        <w:tc>
          <w:tcPr>
            <w:tcW w:w="8204" w:type="dxa"/>
            <w:tcBorders>
              <w:top w:val="single" w:sz="4" w:space="0" w:color="auto"/>
              <w:left w:val="single" w:sz="4" w:space="0" w:color="auto"/>
              <w:bottom w:val="single" w:sz="4" w:space="0" w:color="auto"/>
              <w:right w:val="single" w:sz="4" w:space="0" w:color="auto"/>
            </w:tcBorders>
            <w:hideMark/>
          </w:tcPr>
          <w:p w:rsidR="00556E77" w:rsidRDefault="00556E77" w:rsidP="00035419">
            <w:pPr>
              <w:widowControl w:val="0"/>
              <w:shd w:val="clear" w:color="auto" w:fill="FFFFFF"/>
              <w:tabs>
                <w:tab w:val="left" w:pos="993"/>
              </w:tabs>
              <w:autoSpaceDE w:val="0"/>
              <w:autoSpaceDN w:val="0"/>
              <w:adjustRightInd w:val="0"/>
              <w:jc w:val="both"/>
            </w:pPr>
            <w:r>
              <w:t>Информационно-</w:t>
            </w:r>
            <w:r w:rsidRPr="00B251C6">
              <w:t xml:space="preserve">правовое обеспечение «Система ГАРАНТ». </w:t>
            </w:r>
          </w:p>
          <w:p w:rsidR="00556E77" w:rsidRPr="00835D2D" w:rsidRDefault="00556E77" w:rsidP="00035419">
            <w:pPr>
              <w:widowControl w:val="0"/>
              <w:shd w:val="clear" w:color="auto" w:fill="FFFFFF"/>
              <w:tabs>
                <w:tab w:val="left" w:pos="993"/>
              </w:tabs>
              <w:autoSpaceDE w:val="0"/>
              <w:autoSpaceDN w:val="0"/>
              <w:adjustRightInd w:val="0"/>
              <w:jc w:val="both"/>
              <w:rPr>
                <w:sz w:val="20"/>
              </w:rPr>
            </w:pPr>
            <w:r w:rsidRPr="00835D2D">
              <w:rPr>
                <w:sz w:val="20"/>
              </w:rPr>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rsidR="00556E77" w:rsidRDefault="00556E77" w:rsidP="00035419">
            <w:pPr>
              <w:shd w:val="clear" w:color="auto" w:fill="FFFFFF"/>
              <w:textAlignment w:val="top"/>
            </w:pPr>
            <w:r w:rsidRPr="00835D2D">
              <w:rPr>
                <w:sz w:val="20"/>
              </w:rPr>
              <w:t>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млн документов. В программе представлены документы более 13 000 федеральных, региональных и местных эмитентов.</w:t>
            </w:r>
          </w:p>
          <w:p w:rsidR="00556E77" w:rsidRPr="008971EC" w:rsidRDefault="004D7DC1" w:rsidP="00035419">
            <w:pPr>
              <w:widowControl w:val="0"/>
              <w:autoSpaceDE w:val="0"/>
              <w:autoSpaceDN w:val="0"/>
              <w:adjustRightInd w:val="0"/>
              <w:rPr>
                <w:color w:val="0000FF"/>
                <w:sz w:val="20"/>
                <w:szCs w:val="20"/>
                <w:u w:val="single"/>
                <w:lang w:val="en-US"/>
              </w:rPr>
            </w:pPr>
            <w:hyperlink r:id="rId14" w:history="1">
              <w:r w:rsidR="00556E77" w:rsidRPr="00B251C6">
                <w:rPr>
                  <w:color w:val="0000FF"/>
                  <w:sz w:val="20"/>
                  <w:szCs w:val="20"/>
                  <w:u w:val="single"/>
                </w:rPr>
                <w:t>http://garant-astrakhan.ru</w:t>
              </w:r>
            </w:hyperlink>
            <w:r w:rsidR="00556E77">
              <w:rPr>
                <w:color w:val="0000FF"/>
                <w:sz w:val="20"/>
                <w:szCs w:val="20"/>
                <w:u w:val="single"/>
              </w:rPr>
              <w:t xml:space="preserve"> </w:t>
            </w:r>
          </w:p>
        </w:tc>
      </w:tr>
      <w:tr w:rsidR="00556E77" w:rsidRPr="008971EC" w:rsidTr="00035419">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556E77" w:rsidRPr="008971EC" w:rsidRDefault="00556E77" w:rsidP="00035419">
            <w:pPr>
              <w:rPr>
                <w:b/>
              </w:rPr>
            </w:pPr>
          </w:p>
        </w:tc>
        <w:tc>
          <w:tcPr>
            <w:tcW w:w="8204" w:type="dxa"/>
            <w:tcBorders>
              <w:top w:val="single" w:sz="4" w:space="0" w:color="auto"/>
              <w:left w:val="single" w:sz="4" w:space="0" w:color="auto"/>
              <w:bottom w:val="single" w:sz="4" w:space="0" w:color="auto"/>
              <w:right w:val="single" w:sz="4" w:space="0" w:color="auto"/>
            </w:tcBorders>
          </w:tcPr>
          <w:p w:rsidR="00556E77" w:rsidRPr="00B251C6" w:rsidRDefault="00556E77" w:rsidP="00035419">
            <w:pPr>
              <w:widowControl w:val="0"/>
              <w:shd w:val="clear" w:color="auto" w:fill="FFFFFF"/>
              <w:tabs>
                <w:tab w:val="left" w:pos="993"/>
              </w:tabs>
              <w:autoSpaceDE w:val="0"/>
              <w:autoSpaceDN w:val="0"/>
              <w:adjustRightInd w:val="0"/>
              <w:jc w:val="both"/>
            </w:pPr>
            <w:r w:rsidRPr="00B251C6">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556E77" w:rsidRPr="001967A0" w:rsidRDefault="004D7DC1" w:rsidP="00035419">
            <w:pPr>
              <w:widowControl w:val="0"/>
              <w:shd w:val="clear" w:color="auto" w:fill="FFFFFF"/>
              <w:tabs>
                <w:tab w:val="left" w:pos="993"/>
              </w:tabs>
              <w:autoSpaceDE w:val="0"/>
              <w:autoSpaceDN w:val="0"/>
              <w:adjustRightInd w:val="0"/>
              <w:jc w:val="both"/>
              <w:rPr>
                <w:sz w:val="22"/>
              </w:rPr>
            </w:pPr>
            <w:hyperlink r:id="rId15" w:history="1">
              <w:r w:rsidR="00556E77" w:rsidRPr="00B251C6">
                <w:rPr>
                  <w:color w:val="0000FF"/>
                  <w:sz w:val="20"/>
                  <w:szCs w:val="20"/>
                  <w:u w:val="single"/>
                  <w:lang w:val="en-US"/>
                </w:rPr>
                <w:t>http</w:t>
              </w:r>
              <w:r w:rsidR="00556E77" w:rsidRPr="00B251C6">
                <w:rPr>
                  <w:color w:val="0000FF"/>
                  <w:sz w:val="20"/>
                  <w:szCs w:val="20"/>
                  <w:u w:val="single"/>
                </w:rPr>
                <w:t>://</w:t>
              </w:r>
              <w:r w:rsidR="00556E77" w:rsidRPr="00B251C6">
                <w:rPr>
                  <w:color w:val="0000FF"/>
                  <w:sz w:val="20"/>
                  <w:szCs w:val="20"/>
                  <w:u w:val="single"/>
                  <w:lang w:val="en-US"/>
                </w:rPr>
                <w:t>mars</w:t>
              </w:r>
              <w:r w:rsidR="00556E77" w:rsidRPr="00B251C6">
                <w:rPr>
                  <w:color w:val="0000FF"/>
                  <w:sz w:val="20"/>
                  <w:szCs w:val="20"/>
                  <w:u w:val="single"/>
                </w:rPr>
                <w:t>.</w:t>
              </w:r>
              <w:proofErr w:type="spellStart"/>
              <w:r w:rsidR="00556E77" w:rsidRPr="00B251C6">
                <w:rPr>
                  <w:color w:val="0000FF"/>
                  <w:sz w:val="20"/>
                  <w:szCs w:val="20"/>
                  <w:u w:val="single"/>
                  <w:lang w:val="en-US"/>
                </w:rPr>
                <w:t>arbicon</w:t>
              </w:r>
              <w:proofErr w:type="spellEnd"/>
              <w:r w:rsidR="00556E77" w:rsidRPr="00B251C6">
                <w:rPr>
                  <w:color w:val="0000FF"/>
                  <w:sz w:val="20"/>
                  <w:szCs w:val="20"/>
                  <w:u w:val="single"/>
                </w:rPr>
                <w:t>.</w:t>
              </w:r>
              <w:proofErr w:type="spellStart"/>
              <w:r w:rsidR="00556E77" w:rsidRPr="00B251C6">
                <w:rPr>
                  <w:color w:val="0000FF"/>
                  <w:sz w:val="20"/>
                  <w:szCs w:val="20"/>
                  <w:u w:val="single"/>
                  <w:lang w:val="en-US"/>
                </w:rPr>
                <w:t>ru</w:t>
              </w:r>
              <w:proofErr w:type="spellEnd"/>
            </w:hyperlink>
            <w:r w:rsidR="00556E77">
              <w:rPr>
                <w:color w:val="0000FF"/>
                <w:sz w:val="20"/>
                <w:szCs w:val="20"/>
                <w:u w:val="single"/>
              </w:rPr>
              <w:t xml:space="preserve"> </w:t>
            </w:r>
          </w:p>
        </w:tc>
      </w:tr>
    </w:tbl>
    <w:p w:rsidR="00556E77" w:rsidRDefault="00556E77" w:rsidP="00556E77">
      <w:pPr>
        <w:jc w:val="center"/>
        <w:rPr>
          <w:b/>
          <w:bCs/>
        </w:rPr>
      </w:pPr>
      <w:r>
        <w:rPr>
          <w:rFonts w:eastAsia="Calibri"/>
        </w:rPr>
        <w:t xml:space="preserve">     </w:t>
      </w:r>
    </w:p>
    <w:p w:rsidR="00556E77" w:rsidRPr="008E1B7F" w:rsidRDefault="00556E77" w:rsidP="00556E77">
      <w:pPr>
        <w:spacing w:line="276" w:lineRule="auto"/>
        <w:ind w:firstLine="426"/>
        <w:rPr>
          <w:bCs/>
        </w:rPr>
      </w:pPr>
      <w:r w:rsidRPr="00597B44">
        <w:rPr>
          <w:b/>
        </w:rPr>
        <w:t>6.4.</w:t>
      </w:r>
      <w:r w:rsidRPr="008E1B7F">
        <w:t xml:space="preserve"> </w:t>
      </w:r>
      <w:r w:rsidRPr="00F55697">
        <w:rPr>
          <w:b/>
          <w:bCs/>
        </w:rPr>
        <w:t>Перечень международных реферативных баз данных научных изданий</w:t>
      </w:r>
    </w:p>
    <w:p w:rsidR="00556E77" w:rsidRPr="00873C09" w:rsidRDefault="00556E77" w:rsidP="00EC1020">
      <w:pPr>
        <w:pStyle w:val="ae"/>
        <w:spacing w:line="276" w:lineRule="auto"/>
        <w:ind w:left="0" w:firstLine="709"/>
        <w:jc w:val="both"/>
        <w:rPr>
          <w:rFonts w:eastAsia="Calibri"/>
        </w:rPr>
      </w:pPr>
      <w:r w:rsidRPr="00873C09">
        <w:rPr>
          <w:rFonts w:eastAsia="Calibri"/>
        </w:rPr>
        <w:t xml:space="preserve">Зарубежный электронный ресурс Издательства </w:t>
      </w:r>
      <w:proofErr w:type="spellStart"/>
      <w:r w:rsidR="00EC1020" w:rsidRPr="00C34D12">
        <w:rPr>
          <w:rFonts w:eastAsia="Calibri"/>
        </w:rPr>
        <w:t>Web</w:t>
      </w:r>
      <w:proofErr w:type="spellEnd"/>
      <w:r w:rsidR="00EC1020" w:rsidRPr="00C34D12">
        <w:rPr>
          <w:rFonts w:eastAsia="Calibri"/>
        </w:rPr>
        <w:t xml:space="preserve"> </w:t>
      </w:r>
      <w:proofErr w:type="spellStart"/>
      <w:r w:rsidR="00EC1020" w:rsidRPr="00C34D12">
        <w:rPr>
          <w:rFonts w:eastAsia="Calibri"/>
        </w:rPr>
        <w:t>of</w:t>
      </w:r>
      <w:proofErr w:type="spellEnd"/>
      <w:r w:rsidR="00EC1020" w:rsidRPr="00C34D12">
        <w:rPr>
          <w:rFonts w:eastAsia="Calibri"/>
        </w:rPr>
        <w:t xml:space="preserve"> </w:t>
      </w:r>
      <w:proofErr w:type="spellStart"/>
      <w:r w:rsidR="00EC1020" w:rsidRPr="00C34D12">
        <w:rPr>
          <w:rFonts w:eastAsia="Calibri"/>
        </w:rPr>
        <w:t>Science</w:t>
      </w:r>
      <w:proofErr w:type="spellEnd"/>
      <w:r w:rsidR="00EC1020" w:rsidRPr="00C34D12">
        <w:rPr>
          <w:rFonts w:eastAsia="Calibri"/>
        </w:rPr>
        <w:t xml:space="preserve">, </w:t>
      </w:r>
      <w:proofErr w:type="spellStart"/>
      <w:r w:rsidR="00EC1020" w:rsidRPr="00C34D12">
        <w:rPr>
          <w:rFonts w:eastAsia="Calibri"/>
        </w:rPr>
        <w:t>Scopus</w:t>
      </w:r>
      <w:proofErr w:type="spellEnd"/>
      <w:r w:rsidR="00EC1020" w:rsidRPr="00C34D12">
        <w:rPr>
          <w:rFonts w:eastAsia="Calibri"/>
        </w:rPr>
        <w:t xml:space="preserve">, </w:t>
      </w:r>
      <w:proofErr w:type="spellStart"/>
      <w:proofErr w:type="gramStart"/>
      <w:r w:rsidR="00EC1020" w:rsidRPr="00C34D12">
        <w:rPr>
          <w:rFonts w:eastAsia="Calibri"/>
        </w:rPr>
        <w:t>Elsevier</w:t>
      </w:r>
      <w:proofErr w:type="spellEnd"/>
      <w:r w:rsidR="00EC1020">
        <w:rPr>
          <w:rFonts w:eastAsia="Calibri"/>
        </w:rPr>
        <w:t>,</w:t>
      </w:r>
      <w:r w:rsidR="00EC1020" w:rsidRPr="00873C09">
        <w:rPr>
          <w:rFonts w:eastAsia="Calibri"/>
        </w:rPr>
        <w:t xml:space="preserve"> </w:t>
      </w:r>
      <w:r w:rsidR="00EC1020">
        <w:rPr>
          <w:rFonts w:eastAsia="Calibri"/>
        </w:rPr>
        <w:t xml:space="preserve">  </w:t>
      </w:r>
      <w:proofErr w:type="gramEnd"/>
      <w:r w:rsidR="00EC1020">
        <w:rPr>
          <w:rFonts w:eastAsia="Calibri"/>
        </w:rPr>
        <w:t xml:space="preserve"> </w:t>
      </w:r>
      <w:proofErr w:type="spellStart"/>
      <w:r w:rsidRPr="00873C09">
        <w:rPr>
          <w:rFonts w:eastAsia="Calibri"/>
        </w:rPr>
        <w:t>Springer</w:t>
      </w:r>
      <w:proofErr w:type="spellEnd"/>
      <w:r w:rsidRPr="00873C09">
        <w:rPr>
          <w:rFonts w:eastAsia="Calibri"/>
        </w:rPr>
        <w:t xml:space="preserve">. </w:t>
      </w:r>
    </w:p>
    <w:p w:rsidR="00556E77" w:rsidRPr="00E74C2F" w:rsidRDefault="00556E77" w:rsidP="00556E77">
      <w:pPr>
        <w:pStyle w:val="a7"/>
        <w:spacing w:line="240" w:lineRule="auto"/>
        <w:ind w:firstLine="0"/>
        <w:rPr>
          <w:i/>
          <w:iCs/>
          <w:szCs w:val="24"/>
        </w:rPr>
      </w:pPr>
      <w:r>
        <w:rPr>
          <w:i/>
          <w:iCs/>
          <w:szCs w:val="24"/>
        </w:rPr>
        <w:t xml:space="preserve">  </w:t>
      </w:r>
    </w:p>
    <w:p w:rsidR="00556E77" w:rsidRPr="000C5BB8" w:rsidRDefault="00556E77" w:rsidP="00556E77">
      <w:pPr>
        <w:tabs>
          <w:tab w:val="right" w:leader="underscore" w:pos="9639"/>
        </w:tabs>
        <w:jc w:val="center"/>
        <w:outlineLvl w:val="0"/>
        <w:rPr>
          <w:b/>
          <w:bCs/>
        </w:rPr>
      </w:pPr>
      <w:r>
        <w:rPr>
          <w:b/>
        </w:rPr>
        <w:t xml:space="preserve">7. </w:t>
      </w:r>
      <w:r w:rsidRPr="000C5BB8">
        <w:rPr>
          <w:b/>
          <w:bCs/>
        </w:rPr>
        <w:t xml:space="preserve">ФОНД ОЦЕНОЧНЫХ СРЕДСТВ ДЛЯ ПРОВЕДЕНИЯ ТЕКУЩЕГО КОНТРОЛЯ </w:t>
      </w:r>
      <w:r w:rsidRPr="000C5BB8">
        <w:rPr>
          <w:b/>
          <w:bCs/>
        </w:rPr>
        <w:br/>
        <w:t>И ПРОМЕЖУТОЧНОЙ АТТЕСТАЦИИ ПО ДИСЦИПЛИНЕ (МОДУЛЮ)</w:t>
      </w:r>
    </w:p>
    <w:p w:rsidR="00556E77" w:rsidRDefault="00556E77" w:rsidP="00556E77">
      <w:pPr>
        <w:tabs>
          <w:tab w:val="right" w:leader="underscore" w:pos="9639"/>
        </w:tabs>
        <w:jc w:val="center"/>
        <w:outlineLvl w:val="0"/>
        <w:rPr>
          <w:bCs/>
        </w:rPr>
      </w:pPr>
      <w:r>
        <w:rPr>
          <w:bCs/>
        </w:rPr>
        <w:t xml:space="preserve"> </w:t>
      </w:r>
    </w:p>
    <w:p w:rsidR="00556E77" w:rsidRDefault="00556E77" w:rsidP="00556E77">
      <w:pPr>
        <w:widowControl w:val="0"/>
        <w:ind w:firstLine="426"/>
        <w:rPr>
          <w:b/>
          <w:bCs/>
        </w:rPr>
      </w:pPr>
      <w:r w:rsidRPr="00597B44">
        <w:rPr>
          <w:b/>
          <w:bCs/>
        </w:rPr>
        <w:t xml:space="preserve"> 7.1.</w:t>
      </w:r>
      <w:r w:rsidRPr="00D94761">
        <w:rPr>
          <w:bCs/>
        </w:rPr>
        <w:t xml:space="preserve"> </w:t>
      </w:r>
      <w:r w:rsidRPr="00052BD1">
        <w:rPr>
          <w:b/>
          <w:bCs/>
        </w:rPr>
        <w:t>Паспорт фонда оценочных средств</w:t>
      </w:r>
      <w:r>
        <w:rPr>
          <w:b/>
          <w:bCs/>
        </w:rPr>
        <w:t>.</w:t>
      </w:r>
    </w:p>
    <w:p w:rsidR="00556E77" w:rsidRPr="000C5BB8" w:rsidRDefault="00556E77" w:rsidP="00556E77">
      <w:pPr>
        <w:tabs>
          <w:tab w:val="right" w:leader="underscore" w:pos="9639"/>
        </w:tabs>
        <w:ind w:firstLine="567"/>
        <w:jc w:val="both"/>
        <w:outlineLvl w:val="1"/>
      </w:pPr>
      <w:r w:rsidRPr="000C5BB8">
        <w:rPr>
          <w:bCs/>
        </w:rPr>
        <w:t xml:space="preserve">При проведении текущего контроля и промежуточной аттестации по дисциплине (модулю) </w:t>
      </w:r>
      <w:r>
        <w:rPr>
          <w:noProof/>
        </w:rPr>
        <w:t>«</w:t>
      </w:r>
      <w:r>
        <w:t>Стратегия конкурентного развития региона</w:t>
      </w:r>
      <w:r w:rsidRPr="000C4267">
        <w:rPr>
          <w:noProof/>
        </w:rPr>
        <w:t>»</w:t>
      </w:r>
      <w:r w:rsidRPr="000C5BB8">
        <w:rPr>
          <w:bCs/>
          <w:i/>
        </w:rPr>
        <w:t xml:space="preserve"> </w:t>
      </w:r>
      <w:r w:rsidRPr="000C5BB8">
        <w:rPr>
          <w:bCs/>
        </w:rPr>
        <w:t xml:space="preserve">проверяется </w:t>
      </w:r>
      <w:proofErr w:type="spellStart"/>
      <w:r w:rsidRPr="000C5BB8">
        <w:rPr>
          <w:bCs/>
        </w:rPr>
        <w:t>сформированность</w:t>
      </w:r>
      <w:proofErr w:type="spellEnd"/>
      <w:r w:rsidRPr="000C5BB8">
        <w:rPr>
          <w:bCs/>
        </w:rPr>
        <w:t xml:space="preserve"> у обучающихся компетенций</w:t>
      </w:r>
      <w:r w:rsidRPr="000C5BB8">
        <w:rPr>
          <w:bCs/>
          <w:i/>
        </w:rPr>
        <w:t xml:space="preserve">, </w:t>
      </w:r>
      <w:r w:rsidRPr="000C5BB8">
        <w:rPr>
          <w:bCs/>
        </w:rPr>
        <w:t>указанных в разделе 3 настоящей программы</w:t>
      </w:r>
      <w:r w:rsidRPr="000C5BB8">
        <w:rPr>
          <w:bCs/>
          <w:i/>
        </w:rPr>
        <w:t>.</w:t>
      </w:r>
      <w:r w:rsidRPr="000C5BB8">
        <w:t xml:space="preserve"> </w:t>
      </w:r>
      <w:proofErr w:type="spellStart"/>
      <w:r w:rsidRPr="000C5BB8">
        <w:t>Этапность</w:t>
      </w:r>
      <w:proofErr w:type="spellEnd"/>
      <w:r w:rsidRPr="000C5BB8">
        <w:t xml:space="preserve">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0C5BB8">
        <w:rPr>
          <w:spacing w:val="-4"/>
        </w:rPr>
        <w:t>последовательным достижением результатов освоения содержательно связанных между собой разделов, тем.</w:t>
      </w:r>
    </w:p>
    <w:p w:rsidR="00556E77" w:rsidRPr="002257A3" w:rsidRDefault="00556E77" w:rsidP="00556E77">
      <w:pPr>
        <w:widowControl w:val="0"/>
        <w:rPr>
          <w:b/>
          <w:bCs/>
        </w:rPr>
      </w:pPr>
      <w:r>
        <w:rPr>
          <w:b/>
          <w:bCs/>
        </w:rPr>
        <w:t xml:space="preserve"> </w:t>
      </w:r>
    </w:p>
    <w:p w:rsidR="00556E77" w:rsidRDefault="00556E77" w:rsidP="00556E77">
      <w:pPr>
        <w:tabs>
          <w:tab w:val="right" w:leader="underscore" w:pos="9639"/>
        </w:tabs>
        <w:jc w:val="right"/>
        <w:rPr>
          <w:b/>
        </w:rPr>
      </w:pPr>
      <w:r w:rsidRPr="00CA3695">
        <w:rPr>
          <w:b/>
        </w:rPr>
        <w:t xml:space="preserve">Таблица </w:t>
      </w:r>
      <w:r>
        <w:rPr>
          <w:b/>
        </w:rPr>
        <w:t>5</w:t>
      </w:r>
      <w:r w:rsidRPr="00CA3695">
        <w:rPr>
          <w:b/>
        </w:rPr>
        <w:t xml:space="preserve">. </w:t>
      </w:r>
    </w:p>
    <w:p w:rsidR="00556E77" w:rsidRPr="000C5BB8" w:rsidRDefault="00556E77" w:rsidP="00556E77">
      <w:pPr>
        <w:tabs>
          <w:tab w:val="right" w:leader="underscore" w:pos="9639"/>
        </w:tabs>
        <w:jc w:val="right"/>
        <w:rPr>
          <w:b/>
        </w:rPr>
      </w:pPr>
      <w:r w:rsidRPr="000C5BB8">
        <w:rPr>
          <w:b/>
        </w:rPr>
        <w:t xml:space="preserve">Соответствие разделов, тем дисциплины (модуля), </w:t>
      </w:r>
    </w:p>
    <w:p w:rsidR="00556E77" w:rsidRPr="000C5BB8" w:rsidRDefault="00556E77" w:rsidP="00556E77">
      <w:pPr>
        <w:tabs>
          <w:tab w:val="right" w:leader="underscore" w:pos="9639"/>
        </w:tabs>
        <w:jc w:val="right"/>
        <w:rPr>
          <w:b/>
        </w:rPr>
      </w:pPr>
      <w:r w:rsidRPr="000C5BB8">
        <w:rPr>
          <w:b/>
        </w:rPr>
        <w:t>результатов обучения по дисциплине (модулю) и оценочных средств</w:t>
      </w:r>
    </w:p>
    <w:tbl>
      <w:tblPr>
        <w:tblW w:w="9488"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3771"/>
        <w:gridCol w:w="2479"/>
        <w:gridCol w:w="2410"/>
      </w:tblGrid>
      <w:tr w:rsidR="00556E77" w:rsidRPr="0062038D" w:rsidTr="00035419">
        <w:trPr>
          <w:trHeight w:val="433"/>
          <w:jc w:val="center"/>
        </w:trPr>
        <w:tc>
          <w:tcPr>
            <w:tcW w:w="828" w:type="dxa"/>
            <w:tcBorders>
              <w:top w:val="single" w:sz="8" w:space="0" w:color="000000"/>
              <w:bottom w:val="single" w:sz="8" w:space="0" w:color="000000"/>
              <w:right w:val="single" w:sz="8" w:space="0" w:color="000000"/>
            </w:tcBorders>
            <w:vAlign w:val="center"/>
          </w:tcPr>
          <w:p w:rsidR="00556E77" w:rsidRPr="00FA6309" w:rsidRDefault="00556E77" w:rsidP="00035419">
            <w:pPr>
              <w:pStyle w:val="Default"/>
              <w:jc w:val="center"/>
              <w:rPr>
                <w:color w:val="auto"/>
                <w:szCs w:val="20"/>
              </w:rPr>
            </w:pPr>
            <w:r w:rsidRPr="00FA6309">
              <w:rPr>
                <w:color w:val="auto"/>
                <w:szCs w:val="20"/>
              </w:rPr>
              <w:t>№ п/п</w:t>
            </w:r>
          </w:p>
        </w:tc>
        <w:tc>
          <w:tcPr>
            <w:tcW w:w="3771" w:type="dxa"/>
            <w:tcBorders>
              <w:top w:val="single" w:sz="8" w:space="0" w:color="000000"/>
              <w:left w:val="single" w:sz="8" w:space="0" w:color="000000"/>
              <w:bottom w:val="single" w:sz="8" w:space="0" w:color="000000"/>
              <w:right w:val="single" w:sz="8" w:space="0" w:color="000000"/>
            </w:tcBorders>
            <w:vAlign w:val="center"/>
          </w:tcPr>
          <w:p w:rsidR="00556E77" w:rsidRPr="00FA6309" w:rsidRDefault="00556E77" w:rsidP="00035419">
            <w:pPr>
              <w:pStyle w:val="Default"/>
              <w:jc w:val="center"/>
              <w:rPr>
                <w:color w:val="auto"/>
                <w:szCs w:val="20"/>
              </w:rPr>
            </w:pPr>
            <w:r w:rsidRPr="00FA6309">
              <w:rPr>
                <w:color w:val="auto"/>
                <w:szCs w:val="20"/>
              </w:rPr>
              <w:t>Контролируемые разделы дисциплины (модуля)</w:t>
            </w:r>
          </w:p>
        </w:tc>
        <w:tc>
          <w:tcPr>
            <w:tcW w:w="2479" w:type="dxa"/>
            <w:tcBorders>
              <w:top w:val="single" w:sz="8" w:space="0" w:color="000000"/>
              <w:left w:val="single" w:sz="8" w:space="0" w:color="000000"/>
              <w:bottom w:val="single" w:sz="8" w:space="0" w:color="000000"/>
              <w:right w:val="single" w:sz="8" w:space="0" w:color="000000"/>
            </w:tcBorders>
            <w:vAlign w:val="center"/>
          </w:tcPr>
          <w:p w:rsidR="00556E77" w:rsidRPr="00FA6309" w:rsidRDefault="00556E77" w:rsidP="00035419">
            <w:pPr>
              <w:pStyle w:val="Default"/>
              <w:jc w:val="center"/>
              <w:rPr>
                <w:color w:val="auto"/>
                <w:szCs w:val="20"/>
              </w:rPr>
            </w:pPr>
            <w:r w:rsidRPr="00FA6309">
              <w:rPr>
                <w:color w:val="auto"/>
                <w:szCs w:val="20"/>
              </w:rPr>
              <w:t xml:space="preserve">Код контролируемой компетенции (компетенций) </w:t>
            </w:r>
          </w:p>
        </w:tc>
        <w:tc>
          <w:tcPr>
            <w:tcW w:w="2410" w:type="dxa"/>
            <w:tcBorders>
              <w:top w:val="single" w:sz="8" w:space="0" w:color="000000"/>
              <w:left w:val="single" w:sz="8" w:space="0" w:color="000000"/>
              <w:bottom w:val="single" w:sz="8" w:space="0" w:color="000000"/>
            </w:tcBorders>
            <w:vAlign w:val="center"/>
          </w:tcPr>
          <w:p w:rsidR="00556E77" w:rsidRPr="00FA6309" w:rsidRDefault="00556E77" w:rsidP="00035419">
            <w:pPr>
              <w:pStyle w:val="Default"/>
              <w:jc w:val="center"/>
              <w:rPr>
                <w:color w:val="auto"/>
                <w:szCs w:val="20"/>
              </w:rPr>
            </w:pPr>
            <w:r w:rsidRPr="00FA6309">
              <w:rPr>
                <w:color w:val="auto"/>
                <w:szCs w:val="20"/>
              </w:rPr>
              <w:t xml:space="preserve">Наименование </w:t>
            </w:r>
            <w:r w:rsidRPr="00FA6309">
              <w:rPr>
                <w:color w:val="auto"/>
                <w:szCs w:val="20"/>
              </w:rPr>
              <w:br/>
              <w:t xml:space="preserve">оценочного средства  </w:t>
            </w:r>
          </w:p>
          <w:p w:rsidR="00556E77" w:rsidRPr="00FA6309" w:rsidRDefault="00556E77" w:rsidP="00035419">
            <w:pPr>
              <w:pStyle w:val="Default"/>
              <w:jc w:val="center"/>
              <w:rPr>
                <w:i/>
                <w:color w:val="auto"/>
                <w:szCs w:val="20"/>
              </w:rPr>
            </w:pPr>
          </w:p>
        </w:tc>
      </w:tr>
      <w:tr w:rsidR="00556E77" w:rsidRPr="00415998" w:rsidTr="00035419">
        <w:trPr>
          <w:trHeight w:val="433"/>
          <w:jc w:val="center"/>
        </w:trPr>
        <w:tc>
          <w:tcPr>
            <w:tcW w:w="828" w:type="dxa"/>
            <w:tcBorders>
              <w:top w:val="single" w:sz="8" w:space="0" w:color="000000"/>
              <w:bottom w:val="single" w:sz="8" w:space="0" w:color="000000"/>
              <w:right w:val="single" w:sz="8" w:space="0" w:color="000000"/>
            </w:tcBorders>
          </w:tcPr>
          <w:p w:rsidR="00556E77" w:rsidRDefault="00556E77" w:rsidP="00035419">
            <w:pPr>
              <w:pStyle w:val="Default"/>
              <w:jc w:val="center"/>
              <w:rPr>
                <w:color w:val="auto"/>
                <w:sz w:val="23"/>
                <w:szCs w:val="23"/>
              </w:rPr>
            </w:pPr>
            <w:r>
              <w:rPr>
                <w:color w:val="auto"/>
                <w:sz w:val="23"/>
                <w:szCs w:val="23"/>
              </w:rPr>
              <w:t>1</w:t>
            </w:r>
          </w:p>
        </w:tc>
        <w:tc>
          <w:tcPr>
            <w:tcW w:w="3771" w:type="dxa"/>
            <w:tcBorders>
              <w:top w:val="single" w:sz="8" w:space="0" w:color="000000"/>
              <w:left w:val="single" w:sz="8" w:space="0" w:color="000000"/>
              <w:bottom w:val="single" w:sz="8" w:space="0" w:color="000000"/>
              <w:right w:val="single" w:sz="8" w:space="0" w:color="000000"/>
            </w:tcBorders>
          </w:tcPr>
          <w:p w:rsidR="00556E77" w:rsidRPr="00E74C2F" w:rsidRDefault="00556E77" w:rsidP="00035419">
            <w:pPr>
              <w:pStyle w:val="Default"/>
              <w:jc w:val="both"/>
              <w:rPr>
                <w:sz w:val="22"/>
              </w:rPr>
            </w:pPr>
            <w:r w:rsidRPr="00A37C29">
              <w:rPr>
                <w:bCs/>
                <w:sz w:val="22"/>
              </w:rPr>
              <w:t>Тема. Конкурентное развитие региона как научно-практическая проблема</w:t>
            </w:r>
            <w:r>
              <w:rPr>
                <w:bCs/>
                <w:sz w:val="22"/>
              </w:rPr>
              <w:t>.</w:t>
            </w:r>
          </w:p>
        </w:tc>
        <w:tc>
          <w:tcPr>
            <w:tcW w:w="2479" w:type="dxa"/>
            <w:tcBorders>
              <w:top w:val="single" w:sz="8" w:space="0" w:color="000000"/>
              <w:left w:val="single" w:sz="8" w:space="0" w:color="000000"/>
              <w:bottom w:val="single" w:sz="8" w:space="0" w:color="000000"/>
              <w:right w:val="single" w:sz="8" w:space="0" w:color="000000"/>
            </w:tcBorders>
          </w:tcPr>
          <w:p w:rsidR="00556E77" w:rsidRPr="00AC1591" w:rsidRDefault="00556E77" w:rsidP="00035419">
            <w:pPr>
              <w:pStyle w:val="Default"/>
              <w:jc w:val="center"/>
              <w:rPr>
                <w:i/>
                <w:sz w:val="22"/>
              </w:rPr>
            </w:pPr>
            <w:r w:rsidRPr="00AC1591">
              <w:rPr>
                <w:i/>
                <w:sz w:val="22"/>
              </w:rPr>
              <w:t>УК-1, ПК-1</w:t>
            </w:r>
          </w:p>
          <w:p w:rsidR="00556E77" w:rsidRPr="00AC1591" w:rsidRDefault="00556E77" w:rsidP="00035419">
            <w:pPr>
              <w:pStyle w:val="Default"/>
              <w:jc w:val="center"/>
              <w:rPr>
                <w:i/>
                <w:sz w:val="22"/>
              </w:rPr>
            </w:pPr>
            <w:r w:rsidRPr="00AC1591">
              <w:rPr>
                <w:i/>
                <w:sz w:val="22"/>
              </w:rPr>
              <w:t xml:space="preserve"> </w:t>
            </w:r>
          </w:p>
        </w:tc>
        <w:tc>
          <w:tcPr>
            <w:tcW w:w="2410" w:type="dxa"/>
            <w:tcBorders>
              <w:top w:val="single" w:sz="8" w:space="0" w:color="000000"/>
              <w:left w:val="single" w:sz="8" w:space="0" w:color="000000"/>
              <w:bottom w:val="single" w:sz="8" w:space="0" w:color="000000"/>
            </w:tcBorders>
          </w:tcPr>
          <w:p w:rsidR="00556E77" w:rsidRPr="002116B9" w:rsidRDefault="00556E77" w:rsidP="00035419">
            <w:pPr>
              <w:pStyle w:val="Default"/>
              <w:rPr>
                <w:rStyle w:val="13"/>
              </w:rPr>
            </w:pPr>
            <w:r w:rsidRPr="002116B9">
              <w:rPr>
                <w:rStyle w:val="13"/>
              </w:rPr>
              <w:t>1. Вопросы для</w:t>
            </w:r>
            <w:r>
              <w:rPr>
                <w:rStyle w:val="13"/>
              </w:rPr>
              <w:t xml:space="preserve"> обсуждения.</w:t>
            </w:r>
          </w:p>
          <w:p w:rsidR="00556E77" w:rsidRPr="002116B9" w:rsidRDefault="00556E77" w:rsidP="00035419">
            <w:pPr>
              <w:pStyle w:val="Default"/>
              <w:rPr>
                <w:sz w:val="22"/>
                <w:szCs w:val="22"/>
                <w:lang w:bidi="ru-RU"/>
              </w:rPr>
            </w:pPr>
            <w:r w:rsidRPr="002116B9">
              <w:rPr>
                <w:rStyle w:val="13"/>
              </w:rPr>
              <w:t>2.</w:t>
            </w:r>
            <w:r>
              <w:rPr>
                <w:rStyle w:val="13"/>
              </w:rPr>
              <w:t xml:space="preserve"> Эссе.</w:t>
            </w:r>
          </w:p>
          <w:p w:rsidR="00556E77" w:rsidRDefault="00556E77" w:rsidP="00035419">
            <w:pPr>
              <w:pStyle w:val="Default"/>
              <w:rPr>
                <w:rStyle w:val="13"/>
              </w:rPr>
            </w:pPr>
            <w:r w:rsidRPr="002116B9">
              <w:rPr>
                <w:sz w:val="22"/>
                <w:szCs w:val="22"/>
                <w:lang w:bidi="ru-RU"/>
              </w:rPr>
              <w:t xml:space="preserve">3. </w:t>
            </w:r>
            <w:r w:rsidRPr="002116B9">
              <w:rPr>
                <w:rStyle w:val="13"/>
              </w:rPr>
              <w:t>Кейс-задача.</w:t>
            </w:r>
            <w:r w:rsidRPr="002116B9">
              <w:rPr>
                <w:sz w:val="22"/>
                <w:szCs w:val="22"/>
                <w:lang w:bidi="ru-RU"/>
              </w:rPr>
              <w:tab/>
            </w:r>
            <w:r w:rsidRPr="002116B9">
              <w:rPr>
                <w:rStyle w:val="13"/>
              </w:rPr>
              <w:t xml:space="preserve"> </w:t>
            </w:r>
          </w:p>
          <w:p w:rsidR="00556E77" w:rsidRPr="000E4FAE" w:rsidRDefault="00556E77" w:rsidP="00035419">
            <w:pPr>
              <w:pStyle w:val="Default"/>
              <w:rPr>
                <w:color w:val="auto"/>
                <w:sz w:val="22"/>
                <w:szCs w:val="22"/>
              </w:rPr>
            </w:pPr>
            <w:r>
              <w:rPr>
                <w:color w:val="auto"/>
                <w:sz w:val="22"/>
                <w:szCs w:val="22"/>
              </w:rPr>
              <w:lastRenderedPageBreak/>
              <w:t>4. Вопросы для самоконтроля.</w:t>
            </w:r>
          </w:p>
        </w:tc>
      </w:tr>
      <w:tr w:rsidR="00556E77" w:rsidRPr="00415998" w:rsidTr="00035419">
        <w:trPr>
          <w:trHeight w:val="1221"/>
          <w:jc w:val="center"/>
        </w:trPr>
        <w:tc>
          <w:tcPr>
            <w:tcW w:w="828" w:type="dxa"/>
            <w:tcBorders>
              <w:top w:val="single" w:sz="8" w:space="0" w:color="000000"/>
              <w:bottom w:val="single" w:sz="8" w:space="0" w:color="000000"/>
              <w:right w:val="single" w:sz="8" w:space="0" w:color="000000"/>
            </w:tcBorders>
          </w:tcPr>
          <w:p w:rsidR="00556E77" w:rsidRDefault="00556E77" w:rsidP="00035419">
            <w:pPr>
              <w:pStyle w:val="Default"/>
              <w:jc w:val="center"/>
              <w:rPr>
                <w:color w:val="auto"/>
                <w:sz w:val="23"/>
                <w:szCs w:val="23"/>
              </w:rPr>
            </w:pPr>
            <w:r>
              <w:rPr>
                <w:color w:val="auto"/>
                <w:sz w:val="23"/>
                <w:szCs w:val="23"/>
              </w:rPr>
              <w:lastRenderedPageBreak/>
              <w:t>2</w:t>
            </w:r>
          </w:p>
          <w:p w:rsidR="00556E77" w:rsidRDefault="00556E77" w:rsidP="00035419">
            <w:pPr>
              <w:pStyle w:val="Default"/>
              <w:jc w:val="both"/>
              <w:rPr>
                <w:color w:val="auto"/>
                <w:sz w:val="23"/>
                <w:szCs w:val="23"/>
              </w:rPr>
            </w:pPr>
          </w:p>
          <w:p w:rsidR="00556E77" w:rsidRDefault="00556E77" w:rsidP="00035419">
            <w:pPr>
              <w:pStyle w:val="Default"/>
              <w:jc w:val="center"/>
              <w:rPr>
                <w:color w:val="auto"/>
                <w:sz w:val="23"/>
                <w:szCs w:val="23"/>
              </w:rPr>
            </w:pPr>
          </w:p>
          <w:p w:rsidR="00556E77" w:rsidRDefault="00556E77" w:rsidP="00035419">
            <w:pPr>
              <w:pStyle w:val="Default"/>
              <w:jc w:val="center"/>
              <w:rPr>
                <w:color w:val="auto"/>
                <w:sz w:val="23"/>
                <w:szCs w:val="23"/>
              </w:rPr>
            </w:pPr>
          </w:p>
          <w:p w:rsidR="00556E77" w:rsidRPr="007A1D6A" w:rsidRDefault="00556E77" w:rsidP="00035419">
            <w:pPr>
              <w:pStyle w:val="Default"/>
              <w:rPr>
                <w:color w:val="auto"/>
                <w:sz w:val="23"/>
                <w:szCs w:val="23"/>
              </w:rPr>
            </w:pPr>
          </w:p>
        </w:tc>
        <w:tc>
          <w:tcPr>
            <w:tcW w:w="3771" w:type="dxa"/>
            <w:tcBorders>
              <w:top w:val="single" w:sz="8" w:space="0" w:color="000000"/>
              <w:left w:val="single" w:sz="8" w:space="0" w:color="000000"/>
              <w:bottom w:val="single" w:sz="8" w:space="0" w:color="000000"/>
              <w:right w:val="single" w:sz="8" w:space="0" w:color="000000"/>
            </w:tcBorders>
          </w:tcPr>
          <w:p w:rsidR="00556E77" w:rsidRPr="00AC1591" w:rsidRDefault="00556E77" w:rsidP="00035419">
            <w:pPr>
              <w:pStyle w:val="Default"/>
              <w:jc w:val="both"/>
              <w:rPr>
                <w:sz w:val="22"/>
                <w:szCs w:val="28"/>
              </w:rPr>
            </w:pPr>
            <w:r w:rsidRPr="002530EE">
              <w:rPr>
                <w:bCs/>
                <w:szCs w:val="22"/>
              </w:rPr>
              <w:t xml:space="preserve">Тема. </w:t>
            </w:r>
            <w:r w:rsidRPr="002530EE">
              <w:rPr>
                <w:szCs w:val="22"/>
              </w:rPr>
              <w:t>Конкурентное развитие региона как концепция</w:t>
            </w:r>
            <w:r>
              <w:rPr>
                <w:szCs w:val="22"/>
              </w:rPr>
              <w:t>.</w:t>
            </w:r>
          </w:p>
        </w:tc>
        <w:tc>
          <w:tcPr>
            <w:tcW w:w="2479" w:type="dxa"/>
            <w:tcBorders>
              <w:top w:val="single" w:sz="8" w:space="0" w:color="000000"/>
              <w:left w:val="single" w:sz="8" w:space="0" w:color="000000"/>
              <w:bottom w:val="single" w:sz="8" w:space="0" w:color="000000"/>
              <w:right w:val="single" w:sz="8" w:space="0" w:color="000000"/>
            </w:tcBorders>
          </w:tcPr>
          <w:p w:rsidR="00556E77" w:rsidRPr="00AC1591" w:rsidRDefault="00556E77" w:rsidP="00035419">
            <w:pPr>
              <w:pStyle w:val="Default"/>
              <w:jc w:val="center"/>
              <w:rPr>
                <w:i/>
                <w:sz w:val="22"/>
              </w:rPr>
            </w:pPr>
            <w:r w:rsidRPr="00AC1591">
              <w:rPr>
                <w:i/>
                <w:sz w:val="22"/>
              </w:rPr>
              <w:t>УК-1, ПК-1</w:t>
            </w:r>
          </w:p>
          <w:p w:rsidR="00556E77" w:rsidRPr="00AC1591" w:rsidRDefault="00556E77" w:rsidP="00035419">
            <w:pPr>
              <w:pStyle w:val="Default"/>
              <w:jc w:val="center"/>
              <w:rPr>
                <w:b/>
                <w:i/>
                <w:color w:val="auto"/>
                <w:sz w:val="22"/>
                <w:szCs w:val="23"/>
              </w:rPr>
            </w:pPr>
          </w:p>
          <w:p w:rsidR="00556E77" w:rsidRPr="00AC1591" w:rsidRDefault="00556E77" w:rsidP="00035419">
            <w:pPr>
              <w:pStyle w:val="Default"/>
              <w:rPr>
                <w:b/>
                <w:i/>
                <w:color w:val="auto"/>
                <w:sz w:val="22"/>
                <w:szCs w:val="23"/>
              </w:rPr>
            </w:pPr>
          </w:p>
        </w:tc>
        <w:tc>
          <w:tcPr>
            <w:tcW w:w="2410" w:type="dxa"/>
            <w:tcBorders>
              <w:top w:val="single" w:sz="8" w:space="0" w:color="000000"/>
              <w:left w:val="single" w:sz="8" w:space="0" w:color="000000"/>
              <w:bottom w:val="single" w:sz="8" w:space="0" w:color="000000"/>
            </w:tcBorders>
          </w:tcPr>
          <w:p w:rsidR="00556E77" w:rsidRPr="002116B9" w:rsidRDefault="00556E77" w:rsidP="00035419">
            <w:pPr>
              <w:pStyle w:val="Default"/>
              <w:rPr>
                <w:rStyle w:val="13"/>
              </w:rPr>
            </w:pPr>
            <w:r w:rsidRPr="002116B9">
              <w:rPr>
                <w:rStyle w:val="13"/>
              </w:rPr>
              <w:t xml:space="preserve">1. Вопросы для </w:t>
            </w:r>
            <w:r>
              <w:rPr>
                <w:rStyle w:val="13"/>
              </w:rPr>
              <w:t>обсуждения.</w:t>
            </w:r>
          </w:p>
          <w:p w:rsidR="00556E77" w:rsidRDefault="00556E77" w:rsidP="00035419">
            <w:pPr>
              <w:tabs>
                <w:tab w:val="left" w:pos="993"/>
              </w:tabs>
              <w:rPr>
                <w:bCs/>
                <w:sz w:val="22"/>
                <w:szCs w:val="22"/>
              </w:rPr>
            </w:pPr>
            <w:r w:rsidRPr="002116B9">
              <w:rPr>
                <w:rStyle w:val="13"/>
              </w:rPr>
              <w:t>2. Кейс-задача.</w:t>
            </w:r>
            <w:r w:rsidRPr="002116B9">
              <w:rPr>
                <w:bCs/>
                <w:sz w:val="22"/>
                <w:szCs w:val="22"/>
              </w:rPr>
              <w:t xml:space="preserve">  </w:t>
            </w:r>
          </w:p>
          <w:p w:rsidR="00556E77" w:rsidRPr="002116B9" w:rsidRDefault="00556E77" w:rsidP="00035419">
            <w:pPr>
              <w:tabs>
                <w:tab w:val="left" w:pos="993"/>
              </w:tabs>
              <w:rPr>
                <w:bCs/>
                <w:sz w:val="22"/>
                <w:szCs w:val="22"/>
              </w:rPr>
            </w:pPr>
            <w:r>
              <w:rPr>
                <w:bCs/>
                <w:sz w:val="22"/>
                <w:szCs w:val="22"/>
              </w:rPr>
              <w:t xml:space="preserve">3. </w:t>
            </w:r>
            <w:r>
              <w:rPr>
                <w:sz w:val="22"/>
                <w:szCs w:val="22"/>
              </w:rPr>
              <w:t xml:space="preserve">Вопросы для самоконтроля. </w:t>
            </w:r>
          </w:p>
          <w:p w:rsidR="00556E77" w:rsidRPr="002116B9" w:rsidRDefault="00556E77" w:rsidP="00035419">
            <w:pPr>
              <w:pStyle w:val="Default"/>
              <w:tabs>
                <w:tab w:val="center" w:pos="806"/>
              </w:tabs>
              <w:rPr>
                <w:sz w:val="22"/>
                <w:szCs w:val="22"/>
                <w:lang w:bidi="ru-RU"/>
              </w:rPr>
            </w:pPr>
            <w:r w:rsidRPr="002116B9">
              <w:rPr>
                <w:sz w:val="22"/>
                <w:szCs w:val="22"/>
                <w:lang w:bidi="ru-RU"/>
              </w:rPr>
              <w:tab/>
              <w:t xml:space="preserve"> </w:t>
            </w:r>
          </w:p>
        </w:tc>
      </w:tr>
      <w:tr w:rsidR="00556E77" w:rsidRPr="00415998" w:rsidTr="00035419">
        <w:trPr>
          <w:trHeight w:val="703"/>
          <w:jc w:val="center"/>
        </w:trPr>
        <w:tc>
          <w:tcPr>
            <w:tcW w:w="828" w:type="dxa"/>
            <w:tcBorders>
              <w:top w:val="single" w:sz="8" w:space="0" w:color="000000"/>
              <w:bottom w:val="single" w:sz="8" w:space="0" w:color="000000"/>
              <w:right w:val="single" w:sz="8" w:space="0" w:color="000000"/>
            </w:tcBorders>
          </w:tcPr>
          <w:p w:rsidR="00556E77" w:rsidRDefault="00556E77" w:rsidP="00035419">
            <w:pPr>
              <w:pStyle w:val="Default"/>
              <w:jc w:val="center"/>
              <w:rPr>
                <w:color w:val="auto"/>
                <w:sz w:val="23"/>
                <w:szCs w:val="23"/>
              </w:rPr>
            </w:pPr>
            <w:r>
              <w:rPr>
                <w:color w:val="auto"/>
                <w:sz w:val="23"/>
                <w:szCs w:val="23"/>
              </w:rPr>
              <w:t>3</w:t>
            </w:r>
          </w:p>
        </w:tc>
        <w:tc>
          <w:tcPr>
            <w:tcW w:w="3771" w:type="dxa"/>
            <w:tcBorders>
              <w:top w:val="single" w:sz="8" w:space="0" w:color="000000"/>
              <w:left w:val="single" w:sz="8" w:space="0" w:color="000000"/>
              <w:bottom w:val="single" w:sz="8" w:space="0" w:color="000000"/>
              <w:right w:val="single" w:sz="8" w:space="0" w:color="000000"/>
            </w:tcBorders>
          </w:tcPr>
          <w:p w:rsidR="00556E77" w:rsidRPr="00AC1591" w:rsidRDefault="00556E77" w:rsidP="00035419">
            <w:pPr>
              <w:pStyle w:val="Default"/>
              <w:jc w:val="both"/>
              <w:rPr>
                <w:sz w:val="22"/>
                <w:szCs w:val="28"/>
              </w:rPr>
            </w:pPr>
            <w:r w:rsidRPr="002530EE">
              <w:rPr>
                <w:bCs/>
                <w:szCs w:val="22"/>
              </w:rPr>
              <w:t>Тема.</w:t>
            </w:r>
            <w:r>
              <w:rPr>
                <w:bCs/>
                <w:szCs w:val="22"/>
              </w:rPr>
              <w:t xml:space="preserve"> </w:t>
            </w:r>
            <w:r w:rsidRPr="002530EE">
              <w:rPr>
                <w:szCs w:val="22"/>
              </w:rPr>
              <w:t>Конкурентное развитие региона как стратегическая деятельность</w:t>
            </w:r>
            <w:r>
              <w:rPr>
                <w:szCs w:val="22"/>
              </w:rPr>
              <w:t>.</w:t>
            </w:r>
          </w:p>
        </w:tc>
        <w:tc>
          <w:tcPr>
            <w:tcW w:w="2479" w:type="dxa"/>
            <w:tcBorders>
              <w:top w:val="single" w:sz="8" w:space="0" w:color="000000"/>
              <w:left w:val="single" w:sz="8" w:space="0" w:color="000000"/>
              <w:bottom w:val="single" w:sz="8" w:space="0" w:color="000000"/>
              <w:right w:val="single" w:sz="8" w:space="0" w:color="000000"/>
            </w:tcBorders>
          </w:tcPr>
          <w:p w:rsidR="00556E77" w:rsidRPr="00AC1591" w:rsidRDefault="00556E77" w:rsidP="00035419">
            <w:pPr>
              <w:pStyle w:val="Default"/>
              <w:jc w:val="center"/>
              <w:rPr>
                <w:i/>
                <w:sz w:val="22"/>
              </w:rPr>
            </w:pPr>
            <w:r w:rsidRPr="00AC1591">
              <w:rPr>
                <w:i/>
                <w:sz w:val="22"/>
              </w:rPr>
              <w:t>УК-1, ПК-1</w:t>
            </w:r>
          </w:p>
        </w:tc>
        <w:tc>
          <w:tcPr>
            <w:tcW w:w="2410" w:type="dxa"/>
            <w:tcBorders>
              <w:top w:val="single" w:sz="8" w:space="0" w:color="000000"/>
              <w:left w:val="single" w:sz="8" w:space="0" w:color="000000"/>
              <w:bottom w:val="single" w:sz="8" w:space="0" w:color="000000"/>
            </w:tcBorders>
          </w:tcPr>
          <w:p w:rsidR="00556E77" w:rsidRPr="002116B9" w:rsidRDefault="00556E77" w:rsidP="00035419">
            <w:pPr>
              <w:tabs>
                <w:tab w:val="left" w:pos="708"/>
                <w:tab w:val="right" w:leader="underscore" w:pos="9639"/>
              </w:tabs>
              <w:rPr>
                <w:rStyle w:val="13"/>
              </w:rPr>
            </w:pPr>
            <w:r w:rsidRPr="002116B9">
              <w:rPr>
                <w:rStyle w:val="13"/>
              </w:rPr>
              <w:t xml:space="preserve">1. </w:t>
            </w:r>
            <w:r>
              <w:rPr>
                <w:rStyle w:val="13"/>
              </w:rPr>
              <w:t>Коллоквиум</w:t>
            </w:r>
            <w:r w:rsidRPr="002116B9">
              <w:rPr>
                <w:rStyle w:val="13"/>
              </w:rPr>
              <w:t>.</w:t>
            </w:r>
          </w:p>
          <w:p w:rsidR="00556E77" w:rsidRPr="002116B9" w:rsidRDefault="00556E77" w:rsidP="00035419">
            <w:pPr>
              <w:tabs>
                <w:tab w:val="left" w:pos="708"/>
                <w:tab w:val="right" w:leader="underscore" w:pos="9639"/>
              </w:tabs>
              <w:rPr>
                <w:rStyle w:val="13"/>
              </w:rPr>
            </w:pPr>
            <w:r w:rsidRPr="002116B9">
              <w:rPr>
                <w:rStyle w:val="13"/>
              </w:rPr>
              <w:t>2. Тест.</w:t>
            </w:r>
          </w:p>
          <w:p w:rsidR="00556E77" w:rsidRDefault="00556E77" w:rsidP="00035419">
            <w:pPr>
              <w:tabs>
                <w:tab w:val="left" w:pos="993"/>
              </w:tabs>
              <w:rPr>
                <w:bCs/>
                <w:sz w:val="22"/>
                <w:szCs w:val="22"/>
              </w:rPr>
            </w:pPr>
            <w:r>
              <w:rPr>
                <w:rStyle w:val="13"/>
              </w:rPr>
              <w:t>3</w:t>
            </w:r>
            <w:r w:rsidRPr="002116B9">
              <w:rPr>
                <w:rStyle w:val="13"/>
              </w:rPr>
              <w:t xml:space="preserve">. </w:t>
            </w:r>
            <w:r>
              <w:rPr>
                <w:rStyle w:val="13"/>
              </w:rPr>
              <w:t>Эссе.</w:t>
            </w:r>
            <w:r w:rsidRPr="002116B9">
              <w:rPr>
                <w:bCs/>
                <w:sz w:val="22"/>
                <w:szCs w:val="22"/>
              </w:rPr>
              <w:t xml:space="preserve">  </w:t>
            </w:r>
          </w:p>
          <w:p w:rsidR="00556E77" w:rsidRPr="000E4FAE" w:rsidRDefault="00556E77" w:rsidP="00035419">
            <w:pPr>
              <w:tabs>
                <w:tab w:val="left" w:pos="993"/>
              </w:tabs>
              <w:rPr>
                <w:rStyle w:val="13"/>
                <w:bCs/>
              </w:rPr>
            </w:pPr>
            <w:r>
              <w:rPr>
                <w:bCs/>
                <w:sz w:val="22"/>
                <w:szCs w:val="22"/>
              </w:rPr>
              <w:t xml:space="preserve">4. </w:t>
            </w:r>
            <w:r>
              <w:rPr>
                <w:sz w:val="22"/>
                <w:szCs w:val="22"/>
              </w:rPr>
              <w:t xml:space="preserve">Вопросы для самоконтроля. </w:t>
            </w:r>
            <w:r w:rsidRPr="002116B9">
              <w:rPr>
                <w:rStyle w:val="13"/>
              </w:rPr>
              <w:t xml:space="preserve"> </w:t>
            </w:r>
          </w:p>
        </w:tc>
      </w:tr>
      <w:tr w:rsidR="00556E77" w:rsidRPr="00415998" w:rsidTr="00035419">
        <w:trPr>
          <w:trHeight w:val="433"/>
          <w:jc w:val="center"/>
        </w:trPr>
        <w:tc>
          <w:tcPr>
            <w:tcW w:w="828" w:type="dxa"/>
            <w:tcBorders>
              <w:top w:val="single" w:sz="8" w:space="0" w:color="000000"/>
              <w:bottom w:val="single" w:sz="8" w:space="0" w:color="000000"/>
              <w:right w:val="single" w:sz="8" w:space="0" w:color="000000"/>
            </w:tcBorders>
          </w:tcPr>
          <w:p w:rsidR="00556E77" w:rsidRDefault="00556E77" w:rsidP="00035419">
            <w:pPr>
              <w:pStyle w:val="Default"/>
              <w:jc w:val="center"/>
              <w:rPr>
                <w:color w:val="auto"/>
                <w:sz w:val="23"/>
                <w:szCs w:val="23"/>
              </w:rPr>
            </w:pPr>
            <w:r>
              <w:rPr>
                <w:color w:val="auto"/>
                <w:sz w:val="23"/>
                <w:szCs w:val="23"/>
              </w:rPr>
              <w:t>4</w:t>
            </w:r>
          </w:p>
        </w:tc>
        <w:tc>
          <w:tcPr>
            <w:tcW w:w="3771" w:type="dxa"/>
            <w:tcBorders>
              <w:top w:val="single" w:sz="8" w:space="0" w:color="000000"/>
              <w:left w:val="single" w:sz="8" w:space="0" w:color="000000"/>
              <w:bottom w:val="single" w:sz="8" w:space="0" w:color="000000"/>
              <w:right w:val="single" w:sz="8" w:space="0" w:color="000000"/>
            </w:tcBorders>
          </w:tcPr>
          <w:p w:rsidR="00556E77" w:rsidRPr="00AC1591" w:rsidRDefault="00556E77" w:rsidP="00035419">
            <w:pPr>
              <w:pStyle w:val="a5"/>
              <w:spacing w:after="0"/>
              <w:ind w:left="0"/>
              <w:jc w:val="both"/>
              <w:rPr>
                <w:sz w:val="22"/>
              </w:rPr>
            </w:pPr>
            <w:r w:rsidRPr="002530EE">
              <w:rPr>
                <w:bCs/>
                <w:szCs w:val="22"/>
              </w:rPr>
              <w:t xml:space="preserve">Тема. </w:t>
            </w:r>
            <w:r w:rsidRPr="002530EE">
              <w:rPr>
                <w:szCs w:val="22"/>
              </w:rPr>
              <w:t>Конкурентное развитие региона как креативная деятельность.</w:t>
            </w:r>
            <w:r>
              <w:rPr>
                <w:szCs w:val="22"/>
              </w:rPr>
              <w:t xml:space="preserve"> </w:t>
            </w:r>
          </w:p>
        </w:tc>
        <w:tc>
          <w:tcPr>
            <w:tcW w:w="2479" w:type="dxa"/>
            <w:tcBorders>
              <w:top w:val="single" w:sz="8" w:space="0" w:color="000000"/>
              <w:left w:val="single" w:sz="8" w:space="0" w:color="000000"/>
              <w:bottom w:val="single" w:sz="8" w:space="0" w:color="000000"/>
              <w:right w:val="single" w:sz="8" w:space="0" w:color="000000"/>
            </w:tcBorders>
          </w:tcPr>
          <w:p w:rsidR="00556E77" w:rsidRPr="00AC1591" w:rsidRDefault="00556E77" w:rsidP="00035419">
            <w:pPr>
              <w:pStyle w:val="Default"/>
              <w:jc w:val="center"/>
              <w:rPr>
                <w:i/>
                <w:sz w:val="22"/>
              </w:rPr>
            </w:pPr>
            <w:r w:rsidRPr="00AC1591">
              <w:rPr>
                <w:i/>
                <w:sz w:val="22"/>
              </w:rPr>
              <w:t>УК-1, ПК-1</w:t>
            </w:r>
          </w:p>
        </w:tc>
        <w:tc>
          <w:tcPr>
            <w:tcW w:w="2410" w:type="dxa"/>
            <w:tcBorders>
              <w:top w:val="single" w:sz="8" w:space="0" w:color="000000"/>
              <w:left w:val="single" w:sz="8" w:space="0" w:color="000000"/>
              <w:bottom w:val="single" w:sz="8" w:space="0" w:color="000000"/>
            </w:tcBorders>
          </w:tcPr>
          <w:p w:rsidR="00556E77" w:rsidRPr="002116B9" w:rsidRDefault="00556E77" w:rsidP="00035419">
            <w:pPr>
              <w:rPr>
                <w:sz w:val="22"/>
                <w:szCs w:val="22"/>
              </w:rPr>
            </w:pPr>
            <w:r w:rsidRPr="002116B9">
              <w:rPr>
                <w:sz w:val="22"/>
                <w:szCs w:val="22"/>
              </w:rPr>
              <w:t xml:space="preserve">1.  </w:t>
            </w:r>
            <w:r>
              <w:rPr>
                <w:sz w:val="22"/>
                <w:szCs w:val="22"/>
              </w:rPr>
              <w:t>Вопросы для обсуждения.</w:t>
            </w:r>
          </w:p>
          <w:p w:rsidR="00556E77" w:rsidRPr="00054898" w:rsidRDefault="00556E77" w:rsidP="00035419">
            <w:pPr>
              <w:rPr>
                <w:sz w:val="22"/>
                <w:szCs w:val="22"/>
              </w:rPr>
            </w:pPr>
            <w:r w:rsidRPr="002116B9">
              <w:rPr>
                <w:sz w:val="22"/>
                <w:szCs w:val="22"/>
              </w:rPr>
              <w:t xml:space="preserve">2. </w:t>
            </w:r>
            <w:r w:rsidRPr="00054898">
              <w:rPr>
                <w:sz w:val="22"/>
                <w:szCs w:val="22"/>
              </w:rPr>
              <w:t>Практическ</w:t>
            </w:r>
            <w:r>
              <w:rPr>
                <w:sz w:val="22"/>
                <w:szCs w:val="22"/>
              </w:rPr>
              <w:t>ие</w:t>
            </w:r>
            <w:r w:rsidRPr="00054898">
              <w:rPr>
                <w:sz w:val="22"/>
                <w:szCs w:val="22"/>
              </w:rPr>
              <w:t xml:space="preserve"> задани</w:t>
            </w:r>
            <w:r>
              <w:rPr>
                <w:sz w:val="22"/>
                <w:szCs w:val="22"/>
              </w:rPr>
              <w:t>я</w:t>
            </w:r>
            <w:r w:rsidRPr="00054898">
              <w:rPr>
                <w:sz w:val="22"/>
                <w:szCs w:val="22"/>
              </w:rPr>
              <w:t>.</w:t>
            </w:r>
          </w:p>
          <w:p w:rsidR="00556E77" w:rsidRDefault="00556E77" w:rsidP="00035419">
            <w:pPr>
              <w:pStyle w:val="Default"/>
              <w:rPr>
                <w:b/>
                <w:i/>
                <w:color w:val="auto"/>
                <w:sz w:val="22"/>
                <w:szCs w:val="22"/>
              </w:rPr>
            </w:pPr>
            <w:r w:rsidRPr="002116B9">
              <w:rPr>
                <w:sz w:val="22"/>
                <w:szCs w:val="22"/>
                <w:lang w:bidi="ru-RU"/>
              </w:rPr>
              <w:t xml:space="preserve">3. </w:t>
            </w:r>
            <w:r>
              <w:rPr>
                <w:sz w:val="22"/>
                <w:szCs w:val="22"/>
                <w:lang w:bidi="ru-RU"/>
              </w:rPr>
              <w:t>Эссе.</w:t>
            </w:r>
            <w:r w:rsidRPr="002116B9">
              <w:rPr>
                <w:b/>
                <w:i/>
                <w:color w:val="auto"/>
                <w:sz w:val="22"/>
                <w:szCs w:val="22"/>
              </w:rPr>
              <w:t xml:space="preserve"> </w:t>
            </w:r>
          </w:p>
          <w:p w:rsidR="00556E77" w:rsidRPr="000E4FAE" w:rsidRDefault="00556E77" w:rsidP="00035419">
            <w:pPr>
              <w:pStyle w:val="Default"/>
              <w:rPr>
                <w:color w:val="auto"/>
                <w:sz w:val="22"/>
                <w:szCs w:val="22"/>
              </w:rPr>
            </w:pPr>
            <w:r>
              <w:rPr>
                <w:color w:val="auto"/>
                <w:sz w:val="22"/>
                <w:szCs w:val="22"/>
              </w:rPr>
              <w:t xml:space="preserve">4. Вопросы для самоконтроля. </w:t>
            </w:r>
          </w:p>
        </w:tc>
      </w:tr>
      <w:tr w:rsidR="00556E77" w:rsidRPr="00415998" w:rsidTr="00035419">
        <w:trPr>
          <w:trHeight w:val="433"/>
          <w:jc w:val="center"/>
        </w:trPr>
        <w:tc>
          <w:tcPr>
            <w:tcW w:w="828" w:type="dxa"/>
            <w:tcBorders>
              <w:top w:val="single" w:sz="8" w:space="0" w:color="000000"/>
              <w:bottom w:val="single" w:sz="8" w:space="0" w:color="000000"/>
              <w:right w:val="single" w:sz="8" w:space="0" w:color="000000"/>
            </w:tcBorders>
          </w:tcPr>
          <w:p w:rsidR="00556E77" w:rsidRDefault="00556E77" w:rsidP="00035419">
            <w:pPr>
              <w:pStyle w:val="Default"/>
              <w:jc w:val="center"/>
              <w:rPr>
                <w:color w:val="auto"/>
                <w:sz w:val="23"/>
                <w:szCs w:val="23"/>
              </w:rPr>
            </w:pPr>
            <w:r>
              <w:rPr>
                <w:color w:val="auto"/>
                <w:sz w:val="23"/>
                <w:szCs w:val="23"/>
              </w:rPr>
              <w:t>5</w:t>
            </w:r>
          </w:p>
        </w:tc>
        <w:tc>
          <w:tcPr>
            <w:tcW w:w="3771" w:type="dxa"/>
            <w:tcBorders>
              <w:top w:val="single" w:sz="8" w:space="0" w:color="000000"/>
              <w:left w:val="single" w:sz="8" w:space="0" w:color="000000"/>
              <w:bottom w:val="single" w:sz="8" w:space="0" w:color="000000"/>
              <w:right w:val="single" w:sz="8" w:space="0" w:color="000000"/>
            </w:tcBorders>
          </w:tcPr>
          <w:p w:rsidR="00556E77" w:rsidRPr="00386958" w:rsidRDefault="00556E77" w:rsidP="00035419">
            <w:pPr>
              <w:pStyle w:val="a5"/>
              <w:spacing w:after="0"/>
              <w:ind w:left="0"/>
              <w:jc w:val="both"/>
              <w:rPr>
                <w:bCs/>
                <w:sz w:val="22"/>
                <w:szCs w:val="22"/>
              </w:rPr>
            </w:pPr>
            <w:r w:rsidRPr="00794606">
              <w:rPr>
                <w:bCs/>
                <w:sz w:val="22"/>
                <w:szCs w:val="22"/>
              </w:rPr>
              <w:t xml:space="preserve"> </w:t>
            </w:r>
            <w:r w:rsidRPr="002530EE">
              <w:rPr>
                <w:bCs/>
                <w:szCs w:val="22"/>
              </w:rPr>
              <w:t xml:space="preserve">Тема.  </w:t>
            </w:r>
            <w:r w:rsidRPr="002530EE">
              <w:rPr>
                <w:szCs w:val="22"/>
              </w:rPr>
              <w:t>Конкурентное развитие региона как проблема управления</w:t>
            </w:r>
            <w:r>
              <w:rPr>
                <w:szCs w:val="22"/>
              </w:rPr>
              <w:t xml:space="preserve">. </w:t>
            </w:r>
          </w:p>
        </w:tc>
        <w:tc>
          <w:tcPr>
            <w:tcW w:w="2479" w:type="dxa"/>
            <w:tcBorders>
              <w:top w:val="single" w:sz="8" w:space="0" w:color="000000"/>
              <w:left w:val="single" w:sz="8" w:space="0" w:color="000000"/>
              <w:bottom w:val="single" w:sz="8" w:space="0" w:color="000000"/>
              <w:right w:val="single" w:sz="8" w:space="0" w:color="000000"/>
            </w:tcBorders>
          </w:tcPr>
          <w:p w:rsidR="00556E77" w:rsidRPr="00AC1591" w:rsidRDefault="00556E77" w:rsidP="00035419">
            <w:pPr>
              <w:pStyle w:val="Default"/>
              <w:jc w:val="center"/>
              <w:rPr>
                <w:i/>
                <w:sz w:val="22"/>
              </w:rPr>
            </w:pPr>
            <w:r w:rsidRPr="00AC1591">
              <w:rPr>
                <w:i/>
                <w:sz w:val="22"/>
              </w:rPr>
              <w:t>УК-1, ПК-1</w:t>
            </w:r>
          </w:p>
        </w:tc>
        <w:tc>
          <w:tcPr>
            <w:tcW w:w="2410" w:type="dxa"/>
            <w:tcBorders>
              <w:top w:val="single" w:sz="8" w:space="0" w:color="000000"/>
              <w:left w:val="single" w:sz="8" w:space="0" w:color="000000"/>
              <w:bottom w:val="single" w:sz="8" w:space="0" w:color="000000"/>
            </w:tcBorders>
          </w:tcPr>
          <w:p w:rsidR="00556E77" w:rsidRDefault="00556E77" w:rsidP="00035419">
            <w:pPr>
              <w:tabs>
                <w:tab w:val="left" w:pos="158"/>
                <w:tab w:val="right" w:leader="underscore" w:pos="9639"/>
              </w:tabs>
              <w:rPr>
                <w:rStyle w:val="13"/>
              </w:rPr>
            </w:pPr>
            <w:r>
              <w:rPr>
                <w:rStyle w:val="13"/>
              </w:rPr>
              <w:t>1. Коллоквиум.</w:t>
            </w:r>
          </w:p>
          <w:p w:rsidR="00556E77" w:rsidRDefault="00556E77" w:rsidP="00035419">
            <w:pPr>
              <w:rPr>
                <w:sz w:val="22"/>
                <w:szCs w:val="22"/>
              </w:rPr>
            </w:pPr>
            <w:r w:rsidRPr="002116B9">
              <w:rPr>
                <w:rStyle w:val="13"/>
              </w:rPr>
              <w:t xml:space="preserve">2. </w:t>
            </w:r>
            <w:r w:rsidRPr="00054898">
              <w:rPr>
                <w:sz w:val="22"/>
                <w:szCs w:val="22"/>
              </w:rPr>
              <w:t>Практическое задание.</w:t>
            </w:r>
          </w:p>
          <w:p w:rsidR="00556E77" w:rsidRDefault="00556E77" w:rsidP="00035419">
            <w:pPr>
              <w:rPr>
                <w:sz w:val="22"/>
                <w:szCs w:val="22"/>
              </w:rPr>
            </w:pPr>
            <w:r>
              <w:rPr>
                <w:sz w:val="22"/>
                <w:szCs w:val="22"/>
              </w:rPr>
              <w:t>3. Эссе.</w:t>
            </w:r>
          </w:p>
          <w:p w:rsidR="00556E77" w:rsidRPr="000E4FAE" w:rsidRDefault="00556E77" w:rsidP="00035419">
            <w:pPr>
              <w:rPr>
                <w:sz w:val="22"/>
                <w:szCs w:val="22"/>
              </w:rPr>
            </w:pPr>
            <w:r>
              <w:rPr>
                <w:sz w:val="22"/>
                <w:szCs w:val="22"/>
              </w:rPr>
              <w:t xml:space="preserve">4. Вопросы для самоконтроля. </w:t>
            </w:r>
            <w:r>
              <w:rPr>
                <w:rStyle w:val="13"/>
              </w:rPr>
              <w:t xml:space="preserve"> </w:t>
            </w:r>
          </w:p>
        </w:tc>
      </w:tr>
    </w:tbl>
    <w:p w:rsidR="00556E77" w:rsidRPr="000C5BB8" w:rsidRDefault="00556E77" w:rsidP="00556E77">
      <w:pPr>
        <w:ind w:firstLine="567"/>
        <w:jc w:val="both"/>
        <w:rPr>
          <w:i/>
          <w:spacing w:val="2"/>
        </w:rPr>
      </w:pPr>
      <w:r w:rsidRPr="000C5BB8">
        <w:rPr>
          <w:i/>
          <w:spacing w:val="2"/>
        </w:rPr>
        <w:t>Примечание: данная таблица заполняется в соответствии с таблицей 3</w:t>
      </w:r>
    </w:p>
    <w:p w:rsidR="00556E77" w:rsidRDefault="00556E77" w:rsidP="00556E77">
      <w:pPr>
        <w:jc w:val="center"/>
      </w:pPr>
      <w:r w:rsidRPr="00E74C2F">
        <w:t xml:space="preserve"> </w:t>
      </w:r>
      <w:r>
        <w:t xml:space="preserve"> </w:t>
      </w:r>
    </w:p>
    <w:p w:rsidR="00556E77" w:rsidRPr="00052BD1" w:rsidRDefault="00556E77" w:rsidP="0086360E">
      <w:pPr>
        <w:ind w:firstLine="426"/>
        <w:jc w:val="both"/>
        <w:rPr>
          <w:b/>
        </w:rPr>
      </w:pPr>
      <w:r w:rsidRPr="0086360E">
        <w:rPr>
          <w:b/>
          <w:bCs/>
        </w:rPr>
        <w:t>7.2</w:t>
      </w:r>
      <w:r w:rsidRPr="006225D6">
        <w:rPr>
          <w:bCs/>
        </w:rPr>
        <w:t xml:space="preserve">. </w:t>
      </w:r>
      <w:r w:rsidRPr="00052BD1">
        <w:rPr>
          <w:b/>
          <w:bCs/>
        </w:rPr>
        <w:t>Описание показателей и критериев оценивания компетенций, описание шкал оценивания.</w:t>
      </w:r>
    </w:p>
    <w:p w:rsidR="00556E77" w:rsidRPr="00E74C2F" w:rsidRDefault="00556E77" w:rsidP="00556E77">
      <w:pPr>
        <w:tabs>
          <w:tab w:val="right" w:leader="underscore" w:pos="9639"/>
        </w:tabs>
        <w:outlineLvl w:val="1"/>
        <w:rPr>
          <w:b/>
          <w:bCs/>
        </w:rPr>
      </w:pPr>
    </w:p>
    <w:p w:rsidR="00556E77" w:rsidRPr="000C5BB8" w:rsidRDefault="00556E77" w:rsidP="00556E77">
      <w:pPr>
        <w:tabs>
          <w:tab w:val="right" w:leader="underscore" w:pos="9639"/>
        </w:tabs>
        <w:ind w:firstLine="567"/>
        <w:jc w:val="right"/>
        <w:outlineLvl w:val="1"/>
        <w:rPr>
          <w:b/>
          <w:bCs/>
        </w:rPr>
      </w:pPr>
      <w:r w:rsidRPr="000C5BB8">
        <w:rPr>
          <w:b/>
          <w:bCs/>
        </w:rPr>
        <w:t xml:space="preserve">Таблица </w:t>
      </w:r>
      <w:r>
        <w:rPr>
          <w:b/>
          <w:bCs/>
        </w:rPr>
        <w:t>6</w:t>
      </w:r>
    </w:p>
    <w:p w:rsidR="00556E77" w:rsidRPr="000C5BB8" w:rsidRDefault="00556E77" w:rsidP="00556E77">
      <w:pPr>
        <w:tabs>
          <w:tab w:val="right" w:leader="underscore" w:pos="9639"/>
        </w:tabs>
        <w:ind w:firstLine="567"/>
        <w:jc w:val="right"/>
        <w:outlineLvl w:val="1"/>
        <w:rPr>
          <w:b/>
          <w:bCs/>
        </w:rPr>
      </w:pPr>
      <w:r w:rsidRPr="000C5BB8">
        <w:rPr>
          <w:b/>
        </w:rPr>
        <w:t>Показатели оценивания результатов обучения</w:t>
      </w:r>
    </w:p>
    <w:tbl>
      <w:tblPr>
        <w:tblW w:w="93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7797"/>
      </w:tblGrid>
      <w:tr w:rsidR="00556E77" w:rsidRPr="000C5BB8" w:rsidTr="00035419">
        <w:trPr>
          <w:trHeight w:val="275"/>
        </w:trPr>
        <w:tc>
          <w:tcPr>
            <w:tcW w:w="1549" w:type="dxa"/>
            <w:shd w:val="clear" w:color="auto" w:fill="auto"/>
          </w:tcPr>
          <w:p w:rsidR="00556E77" w:rsidRPr="004A2948" w:rsidRDefault="00556E77" w:rsidP="00035419">
            <w:pPr>
              <w:pStyle w:val="TableParagraph"/>
              <w:spacing w:line="256" w:lineRule="exact"/>
              <w:jc w:val="center"/>
              <w:rPr>
                <w:sz w:val="24"/>
                <w:szCs w:val="24"/>
              </w:rPr>
            </w:pPr>
            <w:r w:rsidRPr="004A2948">
              <w:rPr>
                <w:sz w:val="24"/>
                <w:szCs w:val="24"/>
              </w:rPr>
              <w:t xml:space="preserve">Шкала </w:t>
            </w:r>
          </w:p>
          <w:p w:rsidR="00556E77" w:rsidRPr="004A2948" w:rsidRDefault="00556E77" w:rsidP="00035419">
            <w:pPr>
              <w:pStyle w:val="TableParagraph"/>
              <w:spacing w:line="256" w:lineRule="exact"/>
              <w:jc w:val="center"/>
              <w:rPr>
                <w:b/>
                <w:sz w:val="24"/>
                <w:szCs w:val="24"/>
              </w:rPr>
            </w:pPr>
            <w:r w:rsidRPr="004A2948">
              <w:rPr>
                <w:sz w:val="24"/>
                <w:szCs w:val="24"/>
              </w:rPr>
              <w:t>оценивания</w:t>
            </w:r>
          </w:p>
        </w:tc>
        <w:tc>
          <w:tcPr>
            <w:tcW w:w="7797" w:type="dxa"/>
            <w:shd w:val="clear" w:color="auto" w:fill="auto"/>
          </w:tcPr>
          <w:p w:rsidR="00556E77" w:rsidRPr="000C5BB8" w:rsidRDefault="00556E77" w:rsidP="00035419">
            <w:pPr>
              <w:pStyle w:val="TableParagraph"/>
              <w:spacing w:line="256" w:lineRule="exact"/>
              <w:ind w:left="2551" w:right="2540"/>
              <w:rPr>
                <w:b/>
                <w:sz w:val="24"/>
                <w:szCs w:val="24"/>
              </w:rPr>
            </w:pPr>
            <w:r w:rsidRPr="004A2948">
              <w:rPr>
                <w:sz w:val="24"/>
                <w:szCs w:val="24"/>
              </w:rPr>
              <w:t>Критерии оценивания</w:t>
            </w:r>
          </w:p>
        </w:tc>
      </w:tr>
      <w:tr w:rsidR="00556E77" w:rsidRPr="000C5BB8" w:rsidTr="00035419">
        <w:trPr>
          <w:trHeight w:val="1194"/>
        </w:trPr>
        <w:tc>
          <w:tcPr>
            <w:tcW w:w="1549" w:type="dxa"/>
            <w:shd w:val="clear" w:color="auto" w:fill="auto"/>
          </w:tcPr>
          <w:p w:rsidR="00556E77" w:rsidRPr="000C5BB8" w:rsidRDefault="00556E77" w:rsidP="00035419">
            <w:pPr>
              <w:pStyle w:val="TableParagraph"/>
              <w:ind w:left="109"/>
              <w:jc w:val="center"/>
              <w:rPr>
                <w:sz w:val="24"/>
                <w:szCs w:val="24"/>
              </w:rPr>
            </w:pPr>
            <w:r w:rsidRPr="000C5BB8">
              <w:rPr>
                <w:sz w:val="24"/>
                <w:szCs w:val="24"/>
              </w:rPr>
              <w:t>«Зачтено»</w:t>
            </w:r>
          </w:p>
        </w:tc>
        <w:tc>
          <w:tcPr>
            <w:tcW w:w="7797" w:type="dxa"/>
            <w:shd w:val="clear" w:color="auto" w:fill="auto"/>
          </w:tcPr>
          <w:p w:rsidR="00556E77" w:rsidRPr="000C5BB8" w:rsidRDefault="00556E77" w:rsidP="00292413">
            <w:pPr>
              <w:pStyle w:val="TableParagraph"/>
              <w:spacing w:line="270" w:lineRule="atLeast"/>
              <w:ind w:left="109" w:right="144"/>
              <w:jc w:val="both"/>
              <w:rPr>
                <w:sz w:val="24"/>
                <w:szCs w:val="24"/>
              </w:rPr>
            </w:pPr>
            <w:r w:rsidRPr="000C5BB8">
              <w:rPr>
                <w:sz w:val="24"/>
                <w:szCs w:val="24"/>
              </w:rPr>
              <w:t xml:space="preserve">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w:t>
            </w:r>
            <w:r>
              <w:rPr>
                <w:sz w:val="24"/>
                <w:szCs w:val="24"/>
              </w:rPr>
              <w:t>Допускает</w:t>
            </w:r>
            <w:r w:rsidRPr="000C5BB8">
              <w:rPr>
                <w:sz w:val="24"/>
                <w:szCs w:val="24"/>
              </w:rPr>
              <w:t xml:space="preserve"> 2-3 неточности или незначительные ошибки, исправленные аспирантом.</w:t>
            </w:r>
            <w:r>
              <w:rPr>
                <w:sz w:val="24"/>
                <w:szCs w:val="24"/>
              </w:rPr>
              <w:t xml:space="preserve"> </w:t>
            </w:r>
          </w:p>
        </w:tc>
      </w:tr>
      <w:tr w:rsidR="00556E77" w:rsidRPr="000C5BB8" w:rsidTr="00035419">
        <w:trPr>
          <w:trHeight w:val="1463"/>
        </w:trPr>
        <w:tc>
          <w:tcPr>
            <w:tcW w:w="1549" w:type="dxa"/>
            <w:shd w:val="clear" w:color="auto" w:fill="auto"/>
          </w:tcPr>
          <w:p w:rsidR="00556E77" w:rsidRPr="000C5BB8" w:rsidRDefault="00556E77" w:rsidP="00035419">
            <w:pPr>
              <w:pStyle w:val="TableParagraph"/>
              <w:ind w:left="109"/>
              <w:jc w:val="center"/>
              <w:rPr>
                <w:sz w:val="24"/>
                <w:szCs w:val="24"/>
              </w:rPr>
            </w:pPr>
            <w:r w:rsidRPr="000C5BB8">
              <w:rPr>
                <w:sz w:val="24"/>
                <w:szCs w:val="24"/>
              </w:rPr>
              <w:t>«Не зачтено</w:t>
            </w:r>
          </w:p>
        </w:tc>
        <w:tc>
          <w:tcPr>
            <w:tcW w:w="7797" w:type="dxa"/>
            <w:shd w:val="clear" w:color="auto" w:fill="auto"/>
          </w:tcPr>
          <w:p w:rsidR="00556E77" w:rsidRPr="000C5BB8" w:rsidRDefault="00556E77" w:rsidP="00292413">
            <w:pPr>
              <w:pStyle w:val="TableParagraph"/>
              <w:ind w:left="109" w:right="144"/>
              <w:jc w:val="both"/>
              <w:rPr>
                <w:sz w:val="24"/>
                <w:szCs w:val="24"/>
              </w:rPr>
            </w:pPr>
            <w:r w:rsidRPr="000C5BB8">
              <w:rPr>
                <w:sz w:val="24"/>
                <w:szCs w:val="24"/>
              </w:rPr>
              <w:t xml:space="preserve">Дан недостаточно полный и недостаточно развернутый ответ. </w:t>
            </w:r>
          </w:p>
          <w:p w:rsidR="00556E77" w:rsidRPr="000C5BB8" w:rsidRDefault="00556E77" w:rsidP="00292413">
            <w:pPr>
              <w:pStyle w:val="TableParagraph"/>
              <w:ind w:left="109" w:right="144"/>
              <w:jc w:val="both"/>
              <w:rPr>
                <w:sz w:val="24"/>
                <w:szCs w:val="24"/>
              </w:rPr>
            </w:pPr>
            <w:r w:rsidRPr="000C5BB8">
              <w:rPr>
                <w:sz w:val="24"/>
                <w:szCs w:val="24"/>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rsidR="00556E77" w:rsidRPr="000C5BB8" w:rsidRDefault="00556E77" w:rsidP="00292413">
            <w:pPr>
              <w:pStyle w:val="TableParagraph"/>
              <w:spacing w:line="256" w:lineRule="exact"/>
              <w:ind w:left="109" w:right="144"/>
              <w:jc w:val="both"/>
              <w:rPr>
                <w:sz w:val="24"/>
                <w:szCs w:val="24"/>
              </w:rPr>
            </w:pPr>
            <w:r w:rsidRPr="000C5BB8">
              <w:rPr>
                <w:sz w:val="24"/>
                <w:szCs w:val="24"/>
              </w:rPr>
              <w:t>Или ответ на вопрос полностью отсутствует, или отказ от ответа</w:t>
            </w:r>
            <w:r>
              <w:rPr>
                <w:sz w:val="24"/>
                <w:szCs w:val="24"/>
              </w:rPr>
              <w:t xml:space="preserve"> </w:t>
            </w:r>
          </w:p>
        </w:tc>
      </w:tr>
    </w:tbl>
    <w:p w:rsidR="00556E77" w:rsidRPr="00E132A6" w:rsidRDefault="00556E77" w:rsidP="00556E77">
      <w:pPr>
        <w:jc w:val="center"/>
      </w:pPr>
      <w:r>
        <w:rPr>
          <w:b/>
          <w:i/>
        </w:rPr>
        <w:t xml:space="preserve"> </w:t>
      </w:r>
    </w:p>
    <w:p w:rsidR="00556E77" w:rsidRDefault="00556E77" w:rsidP="00556E77">
      <w:pPr>
        <w:tabs>
          <w:tab w:val="right" w:leader="underscore" w:pos="9639"/>
        </w:tabs>
        <w:spacing w:before="240"/>
        <w:ind w:firstLine="426"/>
        <w:jc w:val="both"/>
        <w:outlineLvl w:val="1"/>
        <w:rPr>
          <w:b/>
          <w:bCs/>
        </w:rPr>
      </w:pPr>
      <w:r w:rsidRPr="0062718B">
        <w:rPr>
          <w:b/>
          <w:bCs/>
        </w:rPr>
        <w:t>7.3. Типовые контрольные задания или иные материалы, необходимые для оценки знаний, умений, навыков и (или) опыта деятельности</w:t>
      </w:r>
      <w:r>
        <w:rPr>
          <w:b/>
          <w:bCs/>
        </w:rPr>
        <w:t>.</w:t>
      </w:r>
    </w:p>
    <w:p w:rsidR="00556E77" w:rsidRDefault="00556E77" w:rsidP="00556E77">
      <w:pPr>
        <w:tabs>
          <w:tab w:val="right" w:leader="underscore" w:pos="9639"/>
        </w:tabs>
        <w:ind w:firstLine="851"/>
        <w:jc w:val="both"/>
        <w:outlineLvl w:val="1"/>
        <w:rPr>
          <w:b/>
          <w:bCs/>
        </w:rPr>
      </w:pPr>
    </w:p>
    <w:p w:rsidR="00556E77" w:rsidRPr="002D4CDC" w:rsidRDefault="00556E77" w:rsidP="0086360E">
      <w:pPr>
        <w:tabs>
          <w:tab w:val="right" w:leader="underscore" w:pos="9639"/>
        </w:tabs>
        <w:ind w:firstLine="709"/>
        <w:jc w:val="center"/>
        <w:outlineLvl w:val="1"/>
        <w:rPr>
          <w:b/>
          <w:bCs/>
          <w:sz w:val="28"/>
        </w:rPr>
      </w:pPr>
      <w:r w:rsidRPr="0086360E">
        <w:rPr>
          <w:b/>
          <w:bCs/>
          <w:i/>
        </w:rPr>
        <w:t>Тема 1. Конкурентное развитие региона как научно-практическая проблема</w:t>
      </w:r>
      <w:r w:rsidRPr="000D6146">
        <w:rPr>
          <w:b/>
          <w:bCs/>
        </w:rPr>
        <w:t>.</w:t>
      </w:r>
    </w:p>
    <w:p w:rsidR="00556E77" w:rsidRPr="00C825B2" w:rsidRDefault="00556E77" w:rsidP="0086360E">
      <w:pPr>
        <w:shd w:val="clear" w:color="auto" w:fill="FFFFFF"/>
        <w:ind w:firstLine="426"/>
        <w:jc w:val="both"/>
        <w:rPr>
          <w:rFonts w:eastAsia="Calibri"/>
          <w:spacing w:val="3"/>
        </w:rPr>
      </w:pPr>
      <w:r w:rsidRPr="00E132A6">
        <w:rPr>
          <w:b/>
          <w:i/>
        </w:rPr>
        <w:t>1. Вопросы для обсуждения</w:t>
      </w:r>
      <w:r>
        <w:t>.</w:t>
      </w:r>
    </w:p>
    <w:p w:rsidR="00556E77" w:rsidRDefault="00556E77" w:rsidP="00556E77">
      <w:pPr>
        <w:pStyle w:val="ae"/>
        <w:numPr>
          <w:ilvl w:val="0"/>
          <w:numId w:val="13"/>
        </w:numPr>
        <w:jc w:val="both"/>
      </w:pPr>
      <w:r w:rsidRPr="000E317F">
        <w:lastRenderedPageBreak/>
        <w:t xml:space="preserve">Комплекс макроэкономических индикаторов для региональных экономических систем.  </w:t>
      </w:r>
    </w:p>
    <w:p w:rsidR="00556E77" w:rsidRDefault="00556E77" w:rsidP="00556E77">
      <w:pPr>
        <w:pStyle w:val="ae"/>
        <w:numPr>
          <w:ilvl w:val="0"/>
          <w:numId w:val="13"/>
        </w:numPr>
        <w:jc w:val="both"/>
      </w:pPr>
      <w:r w:rsidRPr="000E317F">
        <w:t xml:space="preserve">Предпосылки потенциала регионального развития.  </w:t>
      </w:r>
    </w:p>
    <w:p w:rsidR="00556E77" w:rsidRDefault="00556E77" w:rsidP="00556E77">
      <w:pPr>
        <w:pStyle w:val="ae"/>
        <w:numPr>
          <w:ilvl w:val="0"/>
          <w:numId w:val="13"/>
        </w:numPr>
        <w:jc w:val="both"/>
      </w:pPr>
      <w:r w:rsidRPr="000E317F">
        <w:t>Многофакторная модель национальной конкурентоспособности.</w:t>
      </w:r>
      <w:r>
        <w:t xml:space="preserve"> </w:t>
      </w:r>
    </w:p>
    <w:p w:rsidR="00556E77" w:rsidRDefault="00556E77" w:rsidP="00556E77">
      <w:pPr>
        <w:pStyle w:val="ae"/>
        <w:numPr>
          <w:ilvl w:val="0"/>
          <w:numId w:val="13"/>
        </w:numPr>
        <w:jc w:val="both"/>
      </w:pPr>
      <w:r>
        <w:t>Пространственная парадигма экономики.</w:t>
      </w:r>
    </w:p>
    <w:p w:rsidR="00556E77" w:rsidRPr="00E52D6E" w:rsidRDefault="00556E77" w:rsidP="00556E77">
      <w:pPr>
        <w:pStyle w:val="ae"/>
        <w:numPr>
          <w:ilvl w:val="0"/>
          <w:numId w:val="13"/>
        </w:numPr>
        <w:jc w:val="both"/>
      </w:pPr>
      <w:r w:rsidRPr="00E52D6E">
        <w:t>Дифференциация регионов по уровню экономического развития.</w:t>
      </w:r>
    </w:p>
    <w:p w:rsidR="00556E77" w:rsidRDefault="00556E77" w:rsidP="00556E77">
      <w:pPr>
        <w:pStyle w:val="ae"/>
        <w:numPr>
          <w:ilvl w:val="0"/>
          <w:numId w:val="13"/>
        </w:numPr>
        <w:jc w:val="both"/>
      </w:pPr>
      <w:r w:rsidRPr="00E52D6E">
        <w:t xml:space="preserve">Пространственный подход к национальной экономике </w:t>
      </w:r>
      <w:r>
        <w:t>(к</w:t>
      </w:r>
      <w:r w:rsidRPr="00E52D6E">
        <w:t>онвергенция, дивергенция регионов</w:t>
      </w:r>
      <w:r>
        <w:t>).</w:t>
      </w:r>
    </w:p>
    <w:p w:rsidR="00556E77" w:rsidRPr="00E132A6" w:rsidRDefault="00556E77" w:rsidP="0086360E">
      <w:pPr>
        <w:ind w:firstLine="426"/>
        <w:jc w:val="both"/>
        <w:rPr>
          <w:b/>
          <w:i/>
        </w:rPr>
      </w:pPr>
      <w:r w:rsidRPr="00E132A6">
        <w:rPr>
          <w:b/>
          <w:i/>
        </w:rPr>
        <w:t>2. Тематика вопросов для эссе.</w:t>
      </w:r>
    </w:p>
    <w:p w:rsidR="00556E77" w:rsidRDefault="00556E77" w:rsidP="00556E77">
      <w:pPr>
        <w:pStyle w:val="ae"/>
        <w:numPr>
          <w:ilvl w:val="0"/>
          <w:numId w:val="11"/>
        </w:numPr>
        <w:jc w:val="both"/>
      </w:pPr>
      <w:r w:rsidRPr="000E317F">
        <w:t>Принципы, формы, инструменты и объекты государственной региональной политики.</w:t>
      </w:r>
      <w:r>
        <w:t xml:space="preserve"> </w:t>
      </w:r>
    </w:p>
    <w:p w:rsidR="00556E77" w:rsidRDefault="00556E77" w:rsidP="00556E77">
      <w:pPr>
        <w:pStyle w:val="ae"/>
        <w:numPr>
          <w:ilvl w:val="0"/>
          <w:numId w:val="11"/>
        </w:numPr>
        <w:jc w:val="both"/>
      </w:pPr>
      <w:r w:rsidRPr="004C1BDE">
        <w:t>Средства и методы государственного регулирования региональ</w:t>
      </w:r>
      <w:r w:rsidRPr="004C1BDE">
        <w:softHyphen/>
        <w:t>ного социально-экономического развития</w:t>
      </w:r>
      <w:r>
        <w:t xml:space="preserve">. </w:t>
      </w:r>
    </w:p>
    <w:p w:rsidR="00556E77" w:rsidRDefault="00556E77" w:rsidP="00556E77">
      <w:pPr>
        <w:pStyle w:val="ae"/>
        <w:numPr>
          <w:ilvl w:val="0"/>
          <w:numId w:val="11"/>
        </w:numPr>
        <w:jc w:val="both"/>
      </w:pPr>
      <w:r w:rsidRPr="00904312">
        <w:t>Концепция региона как субъекта развития</w:t>
      </w:r>
      <w:r>
        <w:t xml:space="preserve">. </w:t>
      </w:r>
    </w:p>
    <w:p w:rsidR="00556E77" w:rsidRDefault="00556E77" w:rsidP="00556E77">
      <w:pPr>
        <w:pStyle w:val="ae"/>
        <w:numPr>
          <w:ilvl w:val="0"/>
          <w:numId w:val="11"/>
        </w:numPr>
        <w:jc w:val="both"/>
      </w:pPr>
      <w:r w:rsidRPr="003A4D74">
        <w:t>Методологи</w:t>
      </w:r>
      <w:r>
        <w:t xml:space="preserve">я </w:t>
      </w:r>
      <w:r w:rsidRPr="003A4D74">
        <w:t>разработки модели конкурентного развития региона.</w:t>
      </w:r>
      <w:r>
        <w:t xml:space="preserve"> </w:t>
      </w:r>
    </w:p>
    <w:p w:rsidR="00556E77" w:rsidRDefault="00556E77" w:rsidP="00556E77">
      <w:pPr>
        <w:pStyle w:val="ae"/>
        <w:numPr>
          <w:ilvl w:val="0"/>
          <w:numId w:val="11"/>
        </w:numPr>
        <w:jc w:val="both"/>
      </w:pPr>
      <w:r w:rsidRPr="003A4D74">
        <w:t>Конкурентная рыночная модель региона.</w:t>
      </w:r>
    </w:p>
    <w:p w:rsidR="00556E77" w:rsidRPr="00E132A6" w:rsidRDefault="00556E77" w:rsidP="0086360E">
      <w:pPr>
        <w:ind w:firstLine="426"/>
        <w:jc w:val="both"/>
        <w:rPr>
          <w:b/>
          <w:i/>
        </w:rPr>
      </w:pPr>
      <w:r w:rsidRPr="00E132A6">
        <w:rPr>
          <w:b/>
          <w:i/>
        </w:rPr>
        <w:t>3. Вопросы для самоконтроля.</w:t>
      </w:r>
    </w:p>
    <w:p w:rsidR="00556E77" w:rsidRDefault="00556E77" w:rsidP="00556E77">
      <w:pPr>
        <w:pStyle w:val="ae"/>
        <w:numPr>
          <w:ilvl w:val="0"/>
          <w:numId w:val="21"/>
        </w:numPr>
        <w:jc w:val="both"/>
      </w:pPr>
      <w:r>
        <w:t xml:space="preserve">В чем состоит сущность региональной экономики и ее место в общей системе </w:t>
      </w:r>
    </w:p>
    <w:p w:rsidR="00556E77" w:rsidRDefault="00556E77" w:rsidP="00556E77">
      <w:pPr>
        <w:pStyle w:val="ae"/>
        <w:numPr>
          <w:ilvl w:val="0"/>
          <w:numId w:val="21"/>
        </w:numPr>
        <w:jc w:val="both"/>
      </w:pPr>
      <w:r>
        <w:t>экономических наук.</w:t>
      </w:r>
    </w:p>
    <w:p w:rsidR="00556E77" w:rsidRDefault="00556E77" w:rsidP="00556E77">
      <w:pPr>
        <w:pStyle w:val="ae"/>
        <w:numPr>
          <w:ilvl w:val="0"/>
          <w:numId w:val="21"/>
        </w:numPr>
        <w:jc w:val="both"/>
      </w:pPr>
      <w:r>
        <w:t xml:space="preserve">Какие методы исследований региональной экономики представляют наибольший </w:t>
      </w:r>
    </w:p>
    <w:p w:rsidR="00556E77" w:rsidRDefault="00556E77" w:rsidP="00556E77">
      <w:pPr>
        <w:pStyle w:val="ae"/>
        <w:numPr>
          <w:ilvl w:val="0"/>
          <w:numId w:val="21"/>
        </w:numPr>
        <w:jc w:val="both"/>
      </w:pPr>
      <w:r>
        <w:t xml:space="preserve">интерес в современном мире. </w:t>
      </w:r>
    </w:p>
    <w:p w:rsidR="00556E77" w:rsidRDefault="00556E77" w:rsidP="00556E77">
      <w:pPr>
        <w:pStyle w:val="ae"/>
        <w:numPr>
          <w:ilvl w:val="0"/>
          <w:numId w:val="21"/>
        </w:numPr>
        <w:jc w:val="both"/>
      </w:pPr>
      <w:r>
        <w:t xml:space="preserve">Для чего необходимо применять различные методы исследования при изучении </w:t>
      </w:r>
    </w:p>
    <w:p w:rsidR="00556E77" w:rsidRDefault="00556E77" w:rsidP="00556E77">
      <w:pPr>
        <w:pStyle w:val="ae"/>
        <w:numPr>
          <w:ilvl w:val="0"/>
          <w:numId w:val="21"/>
        </w:numPr>
        <w:jc w:val="both"/>
      </w:pPr>
      <w:r>
        <w:t xml:space="preserve">региональной ситуации. </w:t>
      </w:r>
    </w:p>
    <w:p w:rsidR="00556E77" w:rsidRDefault="00556E77" w:rsidP="00556E77">
      <w:pPr>
        <w:pStyle w:val="ae"/>
        <w:numPr>
          <w:ilvl w:val="0"/>
          <w:numId w:val="21"/>
        </w:numPr>
        <w:jc w:val="both"/>
      </w:pPr>
      <w:r>
        <w:t xml:space="preserve">В чем состоит содержание основных понятий региональной экономики и факторов </w:t>
      </w:r>
    </w:p>
    <w:p w:rsidR="00556E77" w:rsidRDefault="00556E77" w:rsidP="00556E77">
      <w:pPr>
        <w:pStyle w:val="ae"/>
        <w:numPr>
          <w:ilvl w:val="0"/>
          <w:numId w:val="21"/>
        </w:numPr>
        <w:jc w:val="both"/>
      </w:pPr>
      <w:r>
        <w:t xml:space="preserve">пространственного размещения производства. </w:t>
      </w:r>
    </w:p>
    <w:p w:rsidR="00556E77" w:rsidRDefault="00556E77" w:rsidP="00556E77">
      <w:pPr>
        <w:pStyle w:val="ae"/>
        <w:numPr>
          <w:ilvl w:val="0"/>
          <w:numId w:val="21"/>
        </w:numPr>
        <w:jc w:val="both"/>
      </w:pPr>
      <w:r>
        <w:t xml:space="preserve">Теории </w:t>
      </w:r>
      <w:proofErr w:type="spellStart"/>
      <w:r>
        <w:t>И.Тюненена</w:t>
      </w:r>
      <w:proofErr w:type="spellEnd"/>
      <w:r>
        <w:t xml:space="preserve">, </w:t>
      </w:r>
      <w:proofErr w:type="spellStart"/>
      <w:r>
        <w:t>А.Вебера</w:t>
      </w:r>
      <w:proofErr w:type="spellEnd"/>
      <w:r>
        <w:t xml:space="preserve">, </w:t>
      </w:r>
      <w:proofErr w:type="spellStart"/>
      <w:r>
        <w:t>А.Леша</w:t>
      </w:r>
      <w:proofErr w:type="spellEnd"/>
      <w:r>
        <w:t xml:space="preserve">, В. </w:t>
      </w:r>
      <w:proofErr w:type="spellStart"/>
      <w:r>
        <w:t>Кристаллера</w:t>
      </w:r>
      <w:proofErr w:type="spellEnd"/>
      <w:r>
        <w:t xml:space="preserve"> и других ученых и имеют </w:t>
      </w:r>
    </w:p>
    <w:p w:rsidR="00556E77" w:rsidRPr="00C6527B" w:rsidRDefault="00556E77" w:rsidP="00556E77">
      <w:pPr>
        <w:pStyle w:val="ae"/>
        <w:jc w:val="both"/>
      </w:pPr>
      <w:r>
        <w:t>ли они значение в настоящее время.</w:t>
      </w:r>
    </w:p>
    <w:p w:rsidR="00556E77" w:rsidRPr="005318C7" w:rsidRDefault="00556E77" w:rsidP="0086360E">
      <w:pPr>
        <w:tabs>
          <w:tab w:val="left" w:pos="993"/>
        </w:tabs>
        <w:ind w:firstLine="426"/>
        <w:jc w:val="both"/>
        <w:rPr>
          <w:b/>
          <w:bCs/>
          <w:i/>
        </w:rPr>
      </w:pPr>
      <w:r w:rsidRPr="005318C7">
        <w:rPr>
          <w:rStyle w:val="13"/>
          <w:b/>
          <w:i/>
          <w:sz w:val="24"/>
          <w:szCs w:val="24"/>
        </w:rPr>
        <w:t>4. Кейс-задача</w:t>
      </w:r>
      <w:r w:rsidRPr="005318C7">
        <w:rPr>
          <w:b/>
          <w:bCs/>
          <w:i/>
        </w:rPr>
        <w:t>.</w:t>
      </w:r>
    </w:p>
    <w:p w:rsidR="00556E77" w:rsidRDefault="00556E77" w:rsidP="00556E77">
      <w:pPr>
        <w:pStyle w:val="ae"/>
        <w:spacing w:line="256" w:lineRule="auto"/>
        <w:ind w:left="284"/>
        <w:contextualSpacing w:val="0"/>
      </w:pPr>
      <w:r>
        <w:t xml:space="preserve">      Прочтите внимательно задание.  </w:t>
      </w:r>
    </w:p>
    <w:p w:rsidR="00556E77" w:rsidRDefault="00556E77" w:rsidP="00556E77">
      <w:pPr>
        <w:pStyle w:val="ae"/>
        <w:spacing w:line="256" w:lineRule="auto"/>
        <w:ind w:left="284"/>
        <w:contextualSpacing w:val="0"/>
        <w:jc w:val="both"/>
      </w:pPr>
      <w:r>
        <w:t>1. Истолкуйте аргументированно основную</w:t>
      </w:r>
      <w:r w:rsidRPr="00013197">
        <w:t xml:space="preserve"> концеп</w:t>
      </w:r>
      <w:r>
        <w:t>цию, на которую опирается</w:t>
      </w:r>
      <w:r w:rsidRPr="00013197">
        <w:t xml:space="preserve"> экономическое развития региона</w:t>
      </w:r>
      <w:r>
        <w:t>.</w:t>
      </w:r>
    </w:p>
    <w:p w:rsidR="00556E77" w:rsidRDefault="00556E77" w:rsidP="00556E77">
      <w:pPr>
        <w:pStyle w:val="ae"/>
        <w:spacing w:line="276" w:lineRule="auto"/>
        <w:ind w:left="284"/>
        <w:contextualSpacing w:val="0"/>
        <w:jc w:val="both"/>
      </w:pPr>
      <w:r>
        <w:t>2.  Предложите своё аргументированное решение.</w:t>
      </w:r>
    </w:p>
    <w:p w:rsidR="00556E77" w:rsidRPr="005966E3" w:rsidRDefault="00556E77" w:rsidP="00556E77">
      <w:pPr>
        <w:pStyle w:val="21"/>
        <w:spacing w:after="0" w:line="276" w:lineRule="auto"/>
        <w:ind w:left="0"/>
        <w:jc w:val="both"/>
      </w:pPr>
      <w:r>
        <w:t xml:space="preserve"> П</w:t>
      </w:r>
      <w:r w:rsidRPr="005966E3">
        <w:t xml:space="preserve">рименительно к региону </w:t>
      </w:r>
      <w:r>
        <w:t xml:space="preserve">какими </w:t>
      </w:r>
      <w:r w:rsidRPr="005966E3">
        <w:t>следует пользоваться категори</w:t>
      </w:r>
      <w:r>
        <w:t xml:space="preserve">ями: </w:t>
      </w:r>
      <w:r w:rsidRPr="005966E3">
        <w:t>конкурентоспособности</w:t>
      </w:r>
      <w:r>
        <w:t xml:space="preserve">; </w:t>
      </w:r>
      <w:r w:rsidRPr="005966E3">
        <w:t>креативной направленности развития;</w:t>
      </w:r>
      <w:r>
        <w:t xml:space="preserve"> саморазвития.</w:t>
      </w:r>
    </w:p>
    <w:p w:rsidR="00556E77" w:rsidRPr="00F408BC" w:rsidRDefault="00556E77" w:rsidP="00556E77">
      <w:pPr>
        <w:tabs>
          <w:tab w:val="left" w:pos="993"/>
        </w:tabs>
        <w:jc w:val="both"/>
        <w:rPr>
          <w:b/>
          <w:bCs/>
          <w:sz w:val="22"/>
        </w:rPr>
      </w:pPr>
    </w:p>
    <w:p w:rsidR="00556E77" w:rsidRPr="0086360E" w:rsidRDefault="00556E77" w:rsidP="0086360E">
      <w:pPr>
        <w:tabs>
          <w:tab w:val="left" w:pos="993"/>
        </w:tabs>
        <w:ind w:firstLine="709"/>
        <w:rPr>
          <w:b/>
          <w:bCs/>
          <w:i/>
          <w:sz w:val="22"/>
        </w:rPr>
      </w:pPr>
      <w:r w:rsidRPr="0086360E">
        <w:rPr>
          <w:b/>
          <w:bCs/>
          <w:i/>
          <w:szCs w:val="22"/>
        </w:rPr>
        <w:t xml:space="preserve">Тема 2. </w:t>
      </w:r>
      <w:r w:rsidRPr="0086360E">
        <w:rPr>
          <w:b/>
          <w:i/>
          <w:szCs w:val="22"/>
        </w:rPr>
        <w:t>Конкурентное развитие региона как концепция.</w:t>
      </w:r>
    </w:p>
    <w:p w:rsidR="00556E77" w:rsidRPr="00E132A6" w:rsidRDefault="00F85631" w:rsidP="0086360E">
      <w:pPr>
        <w:shd w:val="clear" w:color="auto" w:fill="FFFFFF"/>
        <w:ind w:firstLine="426"/>
        <w:jc w:val="both"/>
        <w:rPr>
          <w:b/>
          <w:i/>
        </w:rPr>
      </w:pPr>
      <w:r>
        <w:rPr>
          <w:b/>
          <w:i/>
        </w:rPr>
        <w:t>1</w:t>
      </w:r>
      <w:r w:rsidR="00556E77" w:rsidRPr="00E132A6">
        <w:rPr>
          <w:b/>
          <w:i/>
        </w:rPr>
        <w:t>. Вопросы для обсуждения.</w:t>
      </w:r>
    </w:p>
    <w:p w:rsidR="00556E77" w:rsidRPr="00C70D4B" w:rsidRDefault="00556E77" w:rsidP="00556E77">
      <w:pPr>
        <w:pStyle w:val="ae"/>
        <w:numPr>
          <w:ilvl w:val="0"/>
          <w:numId w:val="10"/>
        </w:numPr>
        <w:shd w:val="clear" w:color="auto" w:fill="FFFFFF"/>
        <w:jc w:val="both"/>
        <w:rPr>
          <w:rFonts w:eastAsia="Calibri"/>
          <w:spacing w:val="3"/>
        </w:rPr>
      </w:pPr>
      <w:r w:rsidRPr="00FE0C72">
        <w:t>Концепция межрегиональной конкуренции.</w:t>
      </w:r>
      <w:r w:rsidRPr="009579DB">
        <w:t xml:space="preserve"> </w:t>
      </w:r>
      <w:r>
        <w:t xml:space="preserve"> </w:t>
      </w:r>
    </w:p>
    <w:p w:rsidR="00556E77" w:rsidRDefault="00556E77" w:rsidP="00556E77">
      <w:pPr>
        <w:pStyle w:val="af5"/>
        <w:numPr>
          <w:ilvl w:val="0"/>
          <w:numId w:val="10"/>
        </w:numPr>
        <w:shd w:val="clear" w:color="auto" w:fill="FFFFFF"/>
        <w:spacing w:before="0" w:beforeAutospacing="0" w:after="0" w:afterAutospacing="0" w:line="276" w:lineRule="auto"/>
        <w:jc w:val="both"/>
      </w:pPr>
      <w:r w:rsidRPr="009579DB">
        <w:t>Общепризнанные</w:t>
      </w:r>
      <w:r>
        <w:t xml:space="preserve"> </w:t>
      </w:r>
      <w:r w:rsidRPr="009579DB">
        <w:t>условия, характеризующие</w:t>
      </w:r>
      <w:r>
        <w:t xml:space="preserve"> </w:t>
      </w:r>
      <w:r w:rsidRPr="009579DB">
        <w:t xml:space="preserve">конкурентоспособность региона. </w:t>
      </w:r>
    </w:p>
    <w:p w:rsidR="00556E77" w:rsidRDefault="00556E77" w:rsidP="00556E77">
      <w:pPr>
        <w:pStyle w:val="af5"/>
        <w:numPr>
          <w:ilvl w:val="0"/>
          <w:numId w:val="10"/>
        </w:numPr>
        <w:shd w:val="clear" w:color="auto" w:fill="FFFFFF"/>
        <w:spacing w:before="0" w:beforeAutospacing="0" w:after="0" w:afterAutospacing="0" w:line="276" w:lineRule="auto"/>
        <w:jc w:val="both"/>
      </w:pPr>
      <w:r w:rsidRPr="009579DB">
        <w:t xml:space="preserve">Категории конкурентоспособности региона. </w:t>
      </w:r>
    </w:p>
    <w:p w:rsidR="00556E77" w:rsidRDefault="00556E77" w:rsidP="00556E77">
      <w:pPr>
        <w:pStyle w:val="af5"/>
        <w:numPr>
          <w:ilvl w:val="0"/>
          <w:numId w:val="10"/>
        </w:numPr>
        <w:shd w:val="clear" w:color="auto" w:fill="FFFFFF"/>
        <w:spacing w:before="0" w:beforeAutospacing="0" w:after="0" w:afterAutospacing="0" w:line="276" w:lineRule="auto"/>
        <w:jc w:val="both"/>
      </w:pPr>
      <w:r w:rsidRPr="00FE0C72">
        <w:t>Факторы, определяющие развитие регионального развития.</w:t>
      </w:r>
      <w:r>
        <w:t xml:space="preserve"> </w:t>
      </w:r>
    </w:p>
    <w:p w:rsidR="00556E77" w:rsidRDefault="00556E77" w:rsidP="00556E77">
      <w:pPr>
        <w:pStyle w:val="af5"/>
        <w:numPr>
          <w:ilvl w:val="0"/>
          <w:numId w:val="10"/>
        </w:numPr>
        <w:shd w:val="clear" w:color="auto" w:fill="FFFFFF"/>
        <w:spacing w:before="0" w:beforeAutospacing="0" w:after="0" w:afterAutospacing="0" w:line="276" w:lineRule="auto"/>
        <w:jc w:val="both"/>
      </w:pPr>
      <w:r w:rsidRPr="00FE0C72">
        <w:t>Приоритеты регионального развития</w:t>
      </w:r>
      <w:r>
        <w:t xml:space="preserve">. </w:t>
      </w:r>
    </w:p>
    <w:p w:rsidR="00556E77" w:rsidRDefault="00556E77" w:rsidP="00556E77">
      <w:pPr>
        <w:pStyle w:val="af5"/>
        <w:numPr>
          <w:ilvl w:val="0"/>
          <w:numId w:val="10"/>
        </w:numPr>
        <w:shd w:val="clear" w:color="auto" w:fill="FFFFFF"/>
        <w:spacing w:before="0" w:beforeAutospacing="0" w:after="0" w:afterAutospacing="0" w:line="276" w:lineRule="auto"/>
        <w:jc w:val="both"/>
      </w:pPr>
      <w:r w:rsidRPr="00FE0C72">
        <w:t xml:space="preserve">Стратегия как инструмент инновационной деятельности. </w:t>
      </w:r>
    </w:p>
    <w:p w:rsidR="00556E77" w:rsidRDefault="00556E77" w:rsidP="00556E77">
      <w:pPr>
        <w:pStyle w:val="af5"/>
        <w:numPr>
          <w:ilvl w:val="0"/>
          <w:numId w:val="10"/>
        </w:numPr>
        <w:shd w:val="clear" w:color="auto" w:fill="FFFFFF"/>
        <w:spacing w:before="0" w:beforeAutospacing="0" w:after="0" w:afterAutospacing="0" w:line="276" w:lineRule="auto"/>
        <w:jc w:val="both"/>
      </w:pPr>
      <w:r w:rsidRPr="00FE0C72">
        <w:t xml:space="preserve">Инвестиционное направление региональной политики. </w:t>
      </w:r>
    </w:p>
    <w:p w:rsidR="00556E77" w:rsidRPr="00292413" w:rsidRDefault="00556E77" w:rsidP="00292413">
      <w:pPr>
        <w:pStyle w:val="af5"/>
        <w:numPr>
          <w:ilvl w:val="0"/>
          <w:numId w:val="10"/>
        </w:numPr>
        <w:shd w:val="clear" w:color="auto" w:fill="FFFFFF"/>
        <w:spacing w:before="0" w:beforeAutospacing="0" w:after="0" w:afterAutospacing="0" w:line="276" w:lineRule="auto"/>
        <w:jc w:val="both"/>
        <w:rPr>
          <w:rStyle w:val="13"/>
          <w:color w:val="auto"/>
          <w:sz w:val="24"/>
          <w:szCs w:val="24"/>
          <w:lang w:bidi="ar-SA"/>
        </w:rPr>
      </w:pPr>
      <w:r w:rsidRPr="00FE0C72">
        <w:t>Механизм достижения целей инновационного развития региона.</w:t>
      </w:r>
      <w:r>
        <w:t xml:space="preserve"> </w:t>
      </w:r>
    </w:p>
    <w:p w:rsidR="00556E77" w:rsidRPr="005318C7" w:rsidRDefault="00556E77" w:rsidP="0086360E">
      <w:pPr>
        <w:tabs>
          <w:tab w:val="left" w:pos="993"/>
        </w:tabs>
        <w:ind w:firstLine="426"/>
        <w:jc w:val="both"/>
        <w:rPr>
          <w:b/>
          <w:bCs/>
          <w:i/>
        </w:rPr>
      </w:pPr>
      <w:r w:rsidRPr="005318C7">
        <w:rPr>
          <w:rStyle w:val="13"/>
          <w:b/>
          <w:i/>
          <w:sz w:val="24"/>
          <w:szCs w:val="24"/>
        </w:rPr>
        <w:t>2. Кейс-задача</w:t>
      </w:r>
      <w:r w:rsidRPr="005318C7">
        <w:rPr>
          <w:b/>
          <w:bCs/>
          <w:i/>
        </w:rPr>
        <w:t xml:space="preserve">. </w:t>
      </w:r>
    </w:p>
    <w:p w:rsidR="00556E77" w:rsidRPr="007457C3" w:rsidRDefault="00556E77" w:rsidP="00556E77">
      <w:pPr>
        <w:shd w:val="clear" w:color="auto" w:fill="FFFFFF"/>
        <w:spacing w:line="288" w:lineRule="auto"/>
        <w:ind w:firstLine="709"/>
        <w:jc w:val="both"/>
        <w:rPr>
          <w:bCs/>
        </w:rPr>
      </w:pPr>
      <w:r>
        <w:rPr>
          <w:bCs/>
        </w:rPr>
        <w:t xml:space="preserve">Прочтите внимательно. 1. Каким образом </w:t>
      </w:r>
      <w:r w:rsidRPr="007457C3">
        <w:rPr>
          <w:bCs/>
        </w:rPr>
        <w:t>регион из экономического субъекта превращается в субъект конкуренции.</w:t>
      </w:r>
    </w:p>
    <w:p w:rsidR="00556E77" w:rsidRPr="00BD6946" w:rsidRDefault="00556E77" w:rsidP="00556E77">
      <w:pPr>
        <w:shd w:val="clear" w:color="auto" w:fill="FFFFFF"/>
        <w:spacing w:line="288" w:lineRule="auto"/>
        <w:ind w:firstLine="709"/>
        <w:jc w:val="both"/>
        <w:rPr>
          <w:bCs/>
        </w:rPr>
      </w:pPr>
      <w:r>
        <w:rPr>
          <w:bCs/>
        </w:rPr>
        <w:lastRenderedPageBreak/>
        <w:t xml:space="preserve"> 2. </w:t>
      </w:r>
      <w:r w:rsidRPr="007457C3">
        <w:rPr>
          <w:bCs/>
        </w:rPr>
        <w:t>Конкурентоспособный регион – это регион, обладающий</w:t>
      </w:r>
      <w:r>
        <w:rPr>
          <w:bCs/>
        </w:rPr>
        <w:t xml:space="preserve"> </w:t>
      </w:r>
      <w:proofErr w:type="gramStart"/>
      <w:r>
        <w:rPr>
          <w:bCs/>
        </w:rPr>
        <w:t>…….</w:t>
      </w:r>
      <w:proofErr w:type="gramEnd"/>
      <w:r>
        <w:rPr>
          <w:bCs/>
        </w:rPr>
        <w:t>., ……</w:t>
      </w:r>
      <w:r w:rsidRPr="007457C3">
        <w:rPr>
          <w:bCs/>
        </w:rPr>
        <w:t xml:space="preserve">, </w:t>
      </w:r>
      <w:r>
        <w:rPr>
          <w:bCs/>
        </w:rPr>
        <w:t xml:space="preserve">……., ……….., ………, </w:t>
      </w:r>
      <w:r w:rsidRPr="007457C3">
        <w:rPr>
          <w:bCs/>
        </w:rPr>
        <w:t xml:space="preserve">включая </w:t>
      </w:r>
      <w:r>
        <w:rPr>
          <w:bCs/>
        </w:rPr>
        <w:t>………</w:t>
      </w:r>
      <w:r w:rsidRPr="007457C3">
        <w:rPr>
          <w:bCs/>
        </w:rPr>
        <w:t>,</w:t>
      </w:r>
      <w:r>
        <w:rPr>
          <w:bCs/>
        </w:rPr>
        <w:t xml:space="preserve"> ………..,  …………, ………., </w:t>
      </w:r>
      <w:r w:rsidRPr="007457C3">
        <w:rPr>
          <w:bCs/>
        </w:rPr>
        <w:t xml:space="preserve"> а не преимущественной </w:t>
      </w:r>
      <w:r>
        <w:rPr>
          <w:bCs/>
        </w:rPr>
        <w:t>…………, ……….., ……..</w:t>
      </w:r>
      <w:r w:rsidRPr="007457C3">
        <w:rPr>
          <w:bCs/>
        </w:rPr>
        <w:t xml:space="preserve">. </w:t>
      </w:r>
    </w:p>
    <w:p w:rsidR="00556E77" w:rsidRPr="006B4256" w:rsidRDefault="00556E77" w:rsidP="00556E77">
      <w:pPr>
        <w:tabs>
          <w:tab w:val="left" w:pos="993"/>
        </w:tabs>
        <w:jc w:val="both"/>
      </w:pPr>
      <w:r w:rsidRPr="006B4256">
        <w:rPr>
          <w:rStyle w:val="13"/>
        </w:rPr>
        <w:t>Задания для решения кейс-задачи</w:t>
      </w:r>
      <w:r>
        <w:t>.</w:t>
      </w:r>
      <w:r w:rsidRPr="006B4256">
        <w:t xml:space="preserve"> </w:t>
      </w:r>
    </w:p>
    <w:p w:rsidR="00556E77" w:rsidRDefault="00556E77" w:rsidP="00556E77">
      <w:pPr>
        <w:pStyle w:val="ae"/>
        <w:tabs>
          <w:tab w:val="left" w:pos="993"/>
        </w:tabs>
        <w:ind w:left="0" w:firstLine="709"/>
        <w:jc w:val="both"/>
        <w:rPr>
          <w:bCs/>
        </w:rPr>
      </w:pPr>
      <w:r>
        <w:rPr>
          <w:bCs/>
        </w:rPr>
        <w:t>Какие необходимо вставить категории, чтобы сформулировать ёмкое понятие категории «к</w:t>
      </w:r>
      <w:r w:rsidRPr="007457C3">
        <w:rPr>
          <w:bCs/>
        </w:rPr>
        <w:t>онкурентоспособн</w:t>
      </w:r>
      <w:r>
        <w:rPr>
          <w:bCs/>
        </w:rPr>
        <w:t>ый</w:t>
      </w:r>
      <w:r w:rsidRPr="007457C3">
        <w:rPr>
          <w:bCs/>
        </w:rPr>
        <w:t xml:space="preserve"> регион</w:t>
      </w:r>
      <w:r>
        <w:rPr>
          <w:bCs/>
        </w:rPr>
        <w:t>».</w:t>
      </w:r>
    </w:p>
    <w:p w:rsidR="00556E77" w:rsidRPr="00292413" w:rsidRDefault="00556E77" w:rsidP="0086360E">
      <w:pPr>
        <w:spacing w:line="256" w:lineRule="auto"/>
        <w:ind w:firstLine="426"/>
        <w:jc w:val="both"/>
        <w:rPr>
          <w:b/>
          <w:bCs/>
          <w:i/>
          <w:szCs w:val="22"/>
        </w:rPr>
      </w:pPr>
      <w:r w:rsidRPr="00292413">
        <w:rPr>
          <w:b/>
          <w:bCs/>
          <w:i/>
          <w:szCs w:val="22"/>
        </w:rPr>
        <w:t>3. Вопросы доля самоконтроля.</w:t>
      </w:r>
    </w:p>
    <w:p w:rsidR="00556E77" w:rsidRPr="00ED70AD" w:rsidRDefault="00556E77" w:rsidP="00556E77">
      <w:pPr>
        <w:pStyle w:val="ae"/>
        <w:numPr>
          <w:ilvl w:val="0"/>
          <w:numId w:val="23"/>
        </w:numPr>
      </w:pPr>
      <w:r w:rsidRPr="00ED70AD">
        <w:t xml:space="preserve">Принципы классификации регионов и необходимость использования разбивки регионов на </w:t>
      </w:r>
      <w:r>
        <w:t>определённые типы.</w:t>
      </w:r>
    </w:p>
    <w:p w:rsidR="00556E77" w:rsidRDefault="00556E77" w:rsidP="00556E77">
      <w:pPr>
        <w:pStyle w:val="ae"/>
        <w:numPr>
          <w:ilvl w:val="0"/>
          <w:numId w:val="23"/>
        </w:numPr>
      </w:pPr>
      <w:r w:rsidRPr="00ED70AD">
        <w:t>определенные классы (типы)</w:t>
      </w:r>
      <w:r>
        <w:t>.</w:t>
      </w:r>
    </w:p>
    <w:p w:rsidR="00556E77" w:rsidRDefault="00556E77" w:rsidP="00556E77">
      <w:pPr>
        <w:pStyle w:val="ae"/>
        <w:numPr>
          <w:ilvl w:val="0"/>
          <w:numId w:val="23"/>
        </w:numPr>
      </w:pPr>
      <w:r w:rsidRPr="00ED70AD">
        <w:t>Типология регионов в современно</w:t>
      </w:r>
      <w:r>
        <w:t>й</w:t>
      </w:r>
      <w:r w:rsidRPr="00ED70AD">
        <w:t xml:space="preserve"> России, отличия принципов типологии регионов в зависимости от теоретических и концептуальных позиций</w:t>
      </w:r>
      <w:r>
        <w:t>.</w:t>
      </w:r>
    </w:p>
    <w:p w:rsidR="00556E77" w:rsidRDefault="00556E77" w:rsidP="00556E77">
      <w:pPr>
        <w:pStyle w:val="ae"/>
        <w:numPr>
          <w:ilvl w:val="0"/>
          <w:numId w:val="23"/>
        </w:numPr>
      </w:pPr>
      <w:r w:rsidRPr="00ED70AD">
        <w:t>Рассмотреть и проанализировать изменение типологии регионов в разные периоды развития России 2004-20</w:t>
      </w:r>
      <w:r>
        <w:t>19</w:t>
      </w:r>
      <w:r w:rsidRPr="00ED70AD">
        <w:t xml:space="preserve"> гг.</w:t>
      </w:r>
    </w:p>
    <w:p w:rsidR="00556E77" w:rsidRPr="00ED70AD" w:rsidRDefault="00556E77" w:rsidP="00556E77">
      <w:pPr>
        <w:pStyle w:val="ae"/>
        <w:numPr>
          <w:ilvl w:val="0"/>
          <w:numId w:val="23"/>
        </w:numPr>
      </w:pPr>
      <w:r w:rsidRPr="00ED70AD">
        <w:t xml:space="preserve">Используя статистические показатели развития экономики </w:t>
      </w:r>
      <w:r>
        <w:t>Астраханской</w:t>
      </w:r>
      <w:r w:rsidRPr="00ED70AD">
        <w:t xml:space="preserve"> области определить ее тип.</w:t>
      </w:r>
    </w:p>
    <w:p w:rsidR="00556E77" w:rsidRPr="00F408BC" w:rsidRDefault="00556E77" w:rsidP="00556E77">
      <w:pPr>
        <w:spacing w:line="256" w:lineRule="auto"/>
        <w:jc w:val="both"/>
        <w:rPr>
          <w:b/>
          <w:bCs/>
          <w:szCs w:val="22"/>
        </w:rPr>
      </w:pPr>
      <w:r>
        <w:rPr>
          <w:b/>
          <w:bCs/>
          <w:szCs w:val="22"/>
        </w:rPr>
        <w:t xml:space="preserve"> </w:t>
      </w:r>
    </w:p>
    <w:p w:rsidR="00556E77" w:rsidRPr="00E929F7" w:rsidRDefault="00556E77" w:rsidP="00E929F7">
      <w:pPr>
        <w:spacing w:line="256" w:lineRule="auto"/>
        <w:ind w:firstLine="709"/>
        <w:rPr>
          <w:b/>
          <w:i/>
        </w:rPr>
      </w:pPr>
      <w:r w:rsidRPr="00E929F7">
        <w:rPr>
          <w:b/>
          <w:bCs/>
          <w:i/>
          <w:szCs w:val="22"/>
        </w:rPr>
        <w:t xml:space="preserve">Тема 3. </w:t>
      </w:r>
      <w:r w:rsidRPr="00E929F7">
        <w:rPr>
          <w:b/>
          <w:i/>
          <w:szCs w:val="22"/>
        </w:rPr>
        <w:t>Конкурентное развитие региона как стратегическая деятельность.</w:t>
      </w:r>
    </w:p>
    <w:p w:rsidR="00556E77" w:rsidRPr="00E132A6" w:rsidRDefault="00F85631" w:rsidP="00E929F7">
      <w:pPr>
        <w:spacing w:line="288" w:lineRule="auto"/>
        <w:ind w:firstLine="426"/>
        <w:jc w:val="both"/>
        <w:rPr>
          <w:b/>
          <w:i/>
          <w:szCs w:val="30"/>
        </w:rPr>
      </w:pPr>
      <w:r>
        <w:rPr>
          <w:b/>
          <w:i/>
          <w:szCs w:val="30"/>
        </w:rPr>
        <w:t>1</w:t>
      </w:r>
      <w:r w:rsidR="00556E77" w:rsidRPr="00E132A6">
        <w:rPr>
          <w:b/>
          <w:i/>
          <w:szCs w:val="30"/>
        </w:rPr>
        <w:t xml:space="preserve">.  </w:t>
      </w:r>
      <w:r w:rsidR="00556E77" w:rsidRPr="00E132A6">
        <w:rPr>
          <w:b/>
          <w:i/>
        </w:rPr>
        <w:t>Коллоквиум.</w:t>
      </w:r>
    </w:p>
    <w:p w:rsidR="00556E77" w:rsidRPr="009C141F" w:rsidRDefault="00556E77" w:rsidP="00556E77">
      <w:pPr>
        <w:pStyle w:val="ae"/>
        <w:numPr>
          <w:ilvl w:val="0"/>
          <w:numId w:val="14"/>
        </w:numPr>
        <w:tabs>
          <w:tab w:val="left" w:pos="993"/>
        </w:tabs>
        <w:jc w:val="both"/>
        <w:rPr>
          <w:bCs/>
          <w:sz w:val="21"/>
        </w:rPr>
      </w:pPr>
      <w:r w:rsidRPr="009C141F">
        <w:rPr>
          <w:bCs/>
          <w:szCs w:val="30"/>
        </w:rPr>
        <w:t xml:space="preserve">Направления и формы конкурентного развития региона. </w:t>
      </w:r>
    </w:p>
    <w:p w:rsidR="00556E77" w:rsidRPr="009C141F" w:rsidRDefault="00556E77" w:rsidP="00556E77">
      <w:pPr>
        <w:pStyle w:val="ae"/>
        <w:numPr>
          <w:ilvl w:val="0"/>
          <w:numId w:val="14"/>
        </w:numPr>
        <w:tabs>
          <w:tab w:val="left" w:pos="993"/>
        </w:tabs>
        <w:jc w:val="both"/>
        <w:rPr>
          <w:bCs/>
          <w:szCs w:val="30"/>
        </w:rPr>
      </w:pPr>
      <w:proofErr w:type="spellStart"/>
      <w:r w:rsidRPr="009C141F">
        <w:rPr>
          <w:bCs/>
          <w:szCs w:val="30"/>
        </w:rPr>
        <w:t>Проектно</w:t>
      </w:r>
      <w:proofErr w:type="spellEnd"/>
      <w:r w:rsidRPr="009C141F">
        <w:rPr>
          <w:bCs/>
          <w:szCs w:val="30"/>
        </w:rPr>
        <w:t xml:space="preserve"> – целевая ориентация в инновационной экономике.</w:t>
      </w:r>
    </w:p>
    <w:p w:rsidR="00556E77" w:rsidRPr="009C141F" w:rsidRDefault="00556E77" w:rsidP="00556E77">
      <w:pPr>
        <w:pStyle w:val="ae"/>
        <w:numPr>
          <w:ilvl w:val="0"/>
          <w:numId w:val="14"/>
        </w:numPr>
        <w:tabs>
          <w:tab w:val="left" w:pos="993"/>
        </w:tabs>
        <w:jc w:val="both"/>
        <w:rPr>
          <w:bCs/>
          <w:szCs w:val="30"/>
        </w:rPr>
      </w:pPr>
      <w:r w:rsidRPr="009C141F">
        <w:rPr>
          <w:bCs/>
          <w:szCs w:val="30"/>
        </w:rPr>
        <w:t>Региональные внебюджетные фонды.</w:t>
      </w:r>
    </w:p>
    <w:p w:rsidR="00556E77" w:rsidRPr="009C141F" w:rsidRDefault="00556E77" w:rsidP="00556E77">
      <w:pPr>
        <w:pStyle w:val="ae"/>
        <w:numPr>
          <w:ilvl w:val="0"/>
          <w:numId w:val="14"/>
        </w:numPr>
        <w:tabs>
          <w:tab w:val="left" w:pos="993"/>
        </w:tabs>
        <w:jc w:val="both"/>
        <w:rPr>
          <w:bCs/>
          <w:szCs w:val="30"/>
        </w:rPr>
      </w:pPr>
      <w:r w:rsidRPr="009C141F">
        <w:rPr>
          <w:bCs/>
          <w:szCs w:val="30"/>
        </w:rPr>
        <w:t>Специфика регионального стратегического планирования.</w:t>
      </w:r>
    </w:p>
    <w:p w:rsidR="00556E77" w:rsidRPr="009C141F" w:rsidRDefault="00556E77" w:rsidP="00556E77">
      <w:pPr>
        <w:pStyle w:val="ae"/>
        <w:numPr>
          <w:ilvl w:val="0"/>
          <w:numId w:val="14"/>
        </w:numPr>
        <w:tabs>
          <w:tab w:val="left" w:pos="993"/>
        </w:tabs>
        <w:jc w:val="both"/>
        <w:rPr>
          <w:bCs/>
          <w:szCs w:val="30"/>
        </w:rPr>
      </w:pPr>
      <w:r w:rsidRPr="009C141F">
        <w:rPr>
          <w:bCs/>
          <w:szCs w:val="30"/>
        </w:rPr>
        <w:t xml:space="preserve">Конкретные приложения индикативного планирования в региональном управлении. </w:t>
      </w:r>
    </w:p>
    <w:p w:rsidR="00556E77" w:rsidRPr="009C141F" w:rsidRDefault="00556E77" w:rsidP="00556E77">
      <w:pPr>
        <w:pStyle w:val="ae"/>
        <w:numPr>
          <w:ilvl w:val="0"/>
          <w:numId w:val="14"/>
        </w:numPr>
        <w:tabs>
          <w:tab w:val="left" w:pos="993"/>
        </w:tabs>
        <w:jc w:val="both"/>
        <w:rPr>
          <w:bCs/>
          <w:szCs w:val="30"/>
        </w:rPr>
      </w:pPr>
      <w:r w:rsidRPr="009C141F">
        <w:rPr>
          <w:bCs/>
          <w:szCs w:val="30"/>
        </w:rPr>
        <w:t>Общая структура стратегического плана развития региона.</w:t>
      </w:r>
    </w:p>
    <w:p w:rsidR="00556E77" w:rsidRPr="00597B44" w:rsidRDefault="00556E77" w:rsidP="00556E77">
      <w:pPr>
        <w:pStyle w:val="ae"/>
        <w:numPr>
          <w:ilvl w:val="0"/>
          <w:numId w:val="14"/>
        </w:numPr>
        <w:tabs>
          <w:tab w:val="left" w:pos="993"/>
        </w:tabs>
        <w:jc w:val="both"/>
        <w:rPr>
          <w:bCs/>
          <w:szCs w:val="30"/>
        </w:rPr>
      </w:pPr>
      <w:r w:rsidRPr="009C141F">
        <w:rPr>
          <w:bCs/>
          <w:szCs w:val="30"/>
        </w:rPr>
        <w:t>Концепция конкурентной стратегической деятельности как научно – практическая модель.</w:t>
      </w:r>
    </w:p>
    <w:p w:rsidR="00556E77" w:rsidRPr="00E132A6" w:rsidRDefault="00F85631" w:rsidP="00E929F7">
      <w:pPr>
        <w:tabs>
          <w:tab w:val="left" w:pos="993"/>
        </w:tabs>
        <w:ind w:firstLine="426"/>
        <w:jc w:val="both"/>
        <w:rPr>
          <w:b/>
          <w:bCs/>
          <w:i/>
          <w:szCs w:val="30"/>
        </w:rPr>
      </w:pPr>
      <w:r>
        <w:rPr>
          <w:b/>
          <w:bCs/>
          <w:i/>
          <w:szCs w:val="30"/>
        </w:rPr>
        <w:t>2</w:t>
      </w:r>
      <w:r w:rsidR="00556E77" w:rsidRPr="00E132A6">
        <w:rPr>
          <w:b/>
          <w:bCs/>
          <w:i/>
          <w:szCs w:val="30"/>
        </w:rPr>
        <w:t xml:space="preserve">. Тест. </w:t>
      </w:r>
    </w:p>
    <w:p w:rsidR="00556E77" w:rsidRDefault="00556E77" w:rsidP="00E929F7">
      <w:pPr>
        <w:tabs>
          <w:tab w:val="left" w:pos="993"/>
        </w:tabs>
        <w:ind w:left="284"/>
        <w:jc w:val="both"/>
        <w:rPr>
          <w:bCs/>
          <w:szCs w:val="30"/>
        </w:rPr>
      </w:pPr>
      <w:r>
        <w:rPr>
          <w:bCs/>
          <w:szCs w:val="30"/>
        </w:rPr>
        <w:t>1. Агломерационная экономика складывается из экономии</w:t>
      </w:r>
    </w:p>
    <w:p w:rsidR="00556E77" w:rsidRDefault="00556E77" w:rsidP="00E929F7">
      <w:pPr>
        <w:tabs>
          <w:tab w:val="left" w:pos="993"/>
        </w:tabs>
        <w:ind w:left="284"/>
        <w:jc w:val="both"/>
        <w:rPr>
          <w:bCs/>
          <w:szCs w:val="30"/>
        </w:rPr>
      </w:pPr>
      <w:r>
        <w:rPr>
          <w:bCs/>
          <w:szCs w:val="30"/>
        </w:rPr>
        <w:t xml:space="preserve">от масштабов производства, </w:t>
      </w:r>
      <w:proofErr w:type="spellStart"/>
      <w:r>
        <w:rPr>
          <w:bCs/>
          <w:szCs w:val="30"/>
        </w:rPr>
        <w:t>локализационной</w:t>
      </w:r>
      <w:proofErr w:type="spellEnd"/>
      <w:r>
        <w:rPr>
          <w:bCs/>
          <w:szCs w:val="30"/>
        </w:rPr>
        <w:t xml:space="preserve"> экономики, </w:t>
      </w:r>
      <w:proofErr w:type="spellStart"/>
      <w:r>
        <w:rPr>
          <w:bCs/>
          <w:szCs w:val="30"/>
        </w:rPr>
        <w:t>урбанизационной</w:t>
      </w:r>
      <w:proofErr w:type="spellEnd"/>
      <w:r>
        <w:rPr>
          <w:bCs/>
          <w:szCs w:val="30"/>
        </w:rPr>
        <w:t xml:space="preserve"> и межотраслевой экономики</w:t>
      </w:r>
    </w:p>
    <w:p w:rsidR="00556E77" w:rsidRDefault="00556E77" w:rsidP="00E929F7">
      <w:pPr>
        <w:tabs>
          <w:tab w:val="left" w:pos="993"/>
        </w:tabs>
        <w:ind w:left="284"/>
        <w:jc w:val="both"/>
        <w:rPr>
          <w:bCs/>
          <w:szCs w:val="30"/>
        </w:rPr>
      </w:pPr>
      <w:r>
        <w:rPr>
          <w:bCs/>
          <w:szCs w:val="30"/>
        </w:rPr>
        <w:t>2. Агломерация это-</w:t>
      </w:r>
    </w:p>
    <w:p w:rsidR="00556E77" w:rsidRDefault="00556E77" w:rsidP="00E929F7">
      <w:pPr>
        <w:tabs>
          <w:tab w:val="left" w:pos="993"/>
        </w:tabs>
        <w:ind w:left="284"/>
        <w:jc w:val="both"/>
        <w:rPr>
          <w:bCs/>
          <w:szCs w:val="30"/>
        </w:rPr>
      </w:pPr>
      <w:r>
        <w:rPr>
          <w:bCs/>
          <w:szCs w:val="30"/>
        </w:rPr>
        <w:t>территориальной образование, производственное образование, финансовое образование.</w:t>
      </w:r>
    </w:p>
    <w:p w:rsidR="00556E77" w:rsidRDefault="00556E77" w:rsidP="00E929F7">
      <w:pPr>
        <w:tabs>
          <w:tab w:val="left" w:pos="993"/>
        </w:tabs>
        <w:ind w:left="284"/>
        <w:jc w:val="both"/>
        <w:rPr>
          <w:bCs/>
          <w:szCs w:val="30"/>
        </w:rPr>
      </w:pPr>
      <w:r>
        <w:rPr>
          <w:bCs/>
          <w:szCs w:val="30"/>
        </w:rPr>
        <w:t>3. Администрация экономического развития отвечает за регулирование регионального развития в:</w:t>
      </w:r>
    </w:p>
    <w:p w:rsidR="00556E77" w:rsidRDefault="00556E77" w:rsidP="00E929F7">
      <w:pPr>
        <w:tabs>
          <w:tab w:val="left" w:pos="993"/>
        </w:tabs>
        <w:ind w:left="284"/>
        <w:jc w:val="both"/>
        <w:rPr>
          <w:bCs/>
          <w:szCs w:val="30"/>
        </w:rPr>
      </w:pPr>
      <w:r>
        <w:rPr>
          <w:bCs/>
          <w:szCs w:val="30"/>
        </w:rPr>
        <w:t>-США, Европе, Франции, Германии.</w:t>
      </w:r>
    </w:p>
    <w:p w:rsidR="00556E77" w:rsidRDefault="00556E77" w:rsidP="00E929F7">
      <w:pPr>
        <w:tabs>
          <w:tab w:val="left" w:pos="993"/>
        </w:tabs>
        <w:ind w:left="284"/>
        <w:jc w:val="both"/>
        <w:rPr>
          <w:bCs/>
          <w:szCs w:val="30"/>
        </w:rPr>
      </w:pPr>
      <w:r>
        <w:rPr>
          <w:bCs/>
          <w:szCs w:val="30"/>
        </w:rPr>
        <w:t xml:space="preserve">4. В 19500-е годы Н.Н. </w:t>
      </w:r>
      <w:proofErr w:type="spellStart"/>
      <w:r>
        <w:rPr>
          <w:bCs/>
          <w:szCs w:val="30"/>
        </w:rPr>
        <w:t>Колосовским</w:t>
      </w:r>
      <w:proofErr w:type="spellEnd"/>
      <w:r>
        <w:rPr>
          <w:bCs/>
          <w:szCs w:val="30"/>
        </w:rPr>
        <w:t xml:space="preserve"> была создана теория:</w:t>
      </w:r>
    </w:p>
    <w:p w:rsidR="00556E77" w:rsidRDefault="00556E77" w:rsidP="00E929F7">
      <w:pPr>
        <w:tabs>
          <w:tab w:val="left" w:pos="993"/>
        </w:tabs>
        <w:ind w:left="284"/>
        <w:jc w:val="both"/>
        <w:rPr>
          <w:bCs/>
          <w:szCs w:val="30"/>
        </w:rPr>
      </w:pPr>
      <w:r>
        <w:rPr>
          <w:bCs/>
          <w:szCs w:val="30"/>
        </w:rPr>
        <w:t xml:space="preserve">- </w:t>
      </w:r>
      <w:proofErr w:type="spellStart"/>
      <w:proofErr w:type="gramStart"/>
      <w:r>
        <w:rPr>
          <w:bCs/>
          <w:szCs w:val="30"/>
        </w:rPr>
        <w:t>энергопроизводственных</w:t>
      </w:r>
      <w:proofErr w:type="spellEnd"/>
      <w:r>
        <w:rPr>
          <w:bCs/>
          <w:szCs w:val="30"/>
        </w:rPr>
        <w:t xml:space="preserve">  циклов</w:t>
      </w:r>
      <w:proofErr w:type="gramEnd"/>
      <w:r>
        <w:rPr>
          <w:bCs/>
          <w:szCs w:val="30"/>
        </w:rPr>
        <w:t>, волн, полезности.</w:t>
      </w:r>
    </w:p>
    <w:p w:rsidR="00556E77" w:rsidRDefault="00556E77" w:rsidP="00E929F7">
      <w:pPr>
        <w:tabs>
          <w:tab w:val="left" w:pos="993"/>
        </w:tabs>
        <w:ind w:left="284"/>
        <w:jc w:val="both"/>
        <w:rPr>
          <w:bCs/>
          <w:szCs w:val="30"/>
        </w:rPr>
      </w:pPr>
      <w:r>
        <w:rPr>
          <w:bCs/>
          <w:szCs w:val="30"/>
        </w:rPr>
        <w:t xml:space="preserve">5. В </w:t>
      </w:r>
      <w:proofErr w:type="gramStart"/>
      <w:r>
        <w:rPr>
          <w:bCs/>
          <w:szCs w:val="30"/>
        </w:rPr>
        <w:t>декларации  о</w:t>
      </w:r>
      <w:proofErr w:type="gramEnd"/>
      <w:r>
        <w:rPr>
          <w:bCs/>
          <w:szCs w:val="30"/>
        </w:rPr>
        <w:t xml:space="preserve"> регионализме в Европе записано, что «регион»-это:</w:t>
      </w:r>
    </w:p>
    <w:p w:rsidR="00556E77" w:rsidRDefault="00556E77" w:rsidP="00E929F7">
      <w:pPr>
        <w:tabs>
          <w:tab w:val="left" w:pos="993"/>
        </w:tabs>
        <w:ind w:left="284"/>
        <w:jc w:val="both"/>
        <w:rPr>
          <w:bCs/>
          <w:szCs w:val="30"/>
        </w:rPr>
      </w:pPr>
      <w:r>
        <w:rPr>
          <w:bCs/>
          <w:szCs w:val="30"/>
        </w:rPr>
        <w:t xml:space="preserve">- может </w:t>
      </w:r>
      <w:proofErr w:type="gramStart"/>
      <w:r>
        <w:rPr>
          <w:bCs/>
          <w:szCs w:val="30"/>
        </w:rPr>
        <w:t>принимать  различные</w:t>
      </w:r>
      <w:proofErr w:type="gramEnd"/>
      <w:r>
        <w:rPr>
          <w:bCs/>
          <w:szCs w:val="30"/>
        </w:rPr>
        <w:t xml:space="preserve"> формы: политические, организационные и др.</w:t>
      </w:r>
    </w:p>
    <w:p w:rsidR="00556E77" w:rsidRDefault="00556E77" w:rsidP="00E929F7">
      <w:pPr>
        <w:tabs>
          <w:tab w:val="left" w:pos="993"/>
        </w:tabs>
        <w:ind w:left="284"/>
        <w:jc w:val="both"/>
        <w:rPr>
          <w:bCs/>
          <w:szCs w:val="30"/>
        </w:rPr>
      </w:pPr>
      <w:r>
        <w:rPr>
          <w:bCs/>
          <w:szCs w:val="30"/>
        </w:rPr>
        <w:t>6. В основе формирования технополисов лежит теоретическая концепция:</w:t>
      </w:r>
    </w:p>
    <w:p w:rsidR="00556E77" w:rsidRDefault="00556E77" w:rsidP="00E929F7">
      <w:pPr>
        <w:tabs>
          <w:tab w:val="left" w:pos="993"/>
        </w:tabs>
        <w:ind w:left="284"/>
        <w:jc w:val="both"/>
        <w:rPr>
          <w:bCs/>
          <w:szCs w:val="30"/>
        </w:rPr>
      </w:pPr>
      <w:r>
        <w:rPr>
          <w:bCs/>
          <w:szCs w:val="30"/>
        </w:rPr>
        <w:t>- полюсов роста, роста масштабов производства, инвестиционного роста.</w:t>
      </w:r>
    </w:p>
    <w:p w:rsidR="00556E77" w:rsidRDefault="00556E77" w:rsidP="00E929F7">
      <w:pPr>
        <w:tabs>
          <w:tab w:val="left" w:pos="993"/>
        </w:tabs>
        <w:ind w:left="284"/>
        <w:jc w:val="both"/>
        <w:rPr>
          <w:bCs/>
          <w:szCs w:val="30"/>
        </w:rPr>
      </w:pPr>
      <w:r>
        <w:rPr>
          <w:bCs/>
          <w:szCs w:val="30"/>
        </w:rPr>
        <w:t>7. Важным признаком региона является:</w:t>
      </w:r>
    </w:p>
    <w:p w:rsidR="00556E77" w:rsidRDefault="00556E77" w:rsidP="00E929F7">
      <w:pPr>
        <w:tabs>
          <w:tab w:val="left" w:pos="993"/>
        </w:tabs>
        <w:ind w:left="284"/>
        <w:jc w:val="both"/>
        <w:rPr>
          <w:bCs/>
          <w:szCs w:val="30"/>
        </w:rPr>
      </w:pPr>
      <w:r>
        <w:rPr>
          <w:bCs/>
          <w:szCs w:val="30"/>
        </w:rPr>
        <w:t>- управляемость, подчинённость, децентрализация.</w:t>
      </w:r>
    </w:p>
    <w:p w:rsidR="00556E77" w:rsidRDefault="00556E77" w:rsidP="00E929F7">
      <w:pPr>
        <w:tabs>
          <w:tab w:val="left" w:pos="993"/>
        </w:tabs>
        <w:ind w:left="284"/>
        <w:jc w:val="both"/>
        <w:rPr>
          <w:bCs/>
          <w:szCs w:val="30"/>
        </w:rPr>
      </w:pPr>
      <w:r>
        <w:rPr>
          <w:bCs/>
          <w:szCs w:val="30"/>
        </w:rPr>
        <w:t>8. Высокая концентрация научно-производственных сил характерна для:</w:t>
      </w:r>
    </w:p>
    <w:p w:rsidR="00556E77" w:rsidRDefault="00556E77" w:rsidP="00E929F7">
      <w:pPr>
        <w:tabs>
          <w:tab w:val="left" w:pos="993"/>
        </w:tabs>
        <w:ind w:left="284"/>
        <w:jc w:val="both"/>
        <w:rPr>
          <w:bCs/>
          <w:szCs w:val="30"/>
        </w:rPr>
      </w:pPr>
      <w:r>
        <w:rPr>
          <w:bCs/>
          <w:szCs w:val="30"/>
        </w:rPr>
        <w:t xml:space="preserve">- свободной экономической зоны, технопарка, </w:t>
      </w:r>
      <w:proofErr w:type="spellStart"/>
      <w:r>
        <w:rPr>
          <w:bCs/>
          <w:szCs w:val="30"/>
        </w:rPr>
        <w:t>технополиса</w:t>
      </w:r>
      <w:proofErr w:type="spellEnd"/>
      <w:r>
        <w:rPr>
          <w:bCs/>
          <w:szCs w:val="30"/>
        </w:rPr>
        <w:t>.</w:t>
      </w:r>
    </w:p>
    <w:p w:rsidR="00556E77" w:rsidRDefault="00556E77" w:rsidP="00E929F7">
      <w:pPr>
        <w:tabs>
          <w:tab w:val="left" w:pos="993"/>
        </w:tabs>
        <w:ind w:left="284"/>
        <w:jc w:val="both"/>
        <w:rPr>
          <w:bCs/>
          <w:szCs w:val="30"/>
        </w:rPr>
      </w:pPr>
      <w:r>
        <w:rPr>
          <w:bCs/>
          <w:szCs w:val="30"/>
        </w:rPr>
        <w:t xml:space="preserve">9. Генеральный административный совет по планированию отвечает за регулирование регионального развития в: </w:t>
      </w:r>
    </w:p>
    <w:p w:rsidR="00556E77" w:rsidRDefault="00556E77" w:rsidP="00E929F7">
      <w:pPr>
        <w:tabs>
          <w:tab w:val="left" w:pos="993"/>
        </w:tabs>
        <w:ind w:left="284"/>
        <w:jc w:val="both"/>
        <w:rPr>
          <w:bCs/>
          <w:szCs w:val="30"/>
        </w:rPr>
      </w:pPr>
      <w:r>
        <w:rPr>
          <w:bCs/>
          <w:szCs w:val="30"/>
        </w:rPr>
        <w:t>- Испании, Франции, Германии.</w:t>
      </w:r>
    </w:p>
    <w:p w:rsidR="00556E77" w:rsidRDefault="00556E77" w:rsidP="00E929F7">
      <w:pPr>
        <w:tabs>
          <w:tab w:val="left" w:pos="993"/>
        </w:tabs>
        <w:ind w:left="284"/>
        <w:jc w:val="both"/>
        <w:rPr>
          <w:bCs/>
          <w:szCs w:val="30"/>
        </w:rPr>
      </w:pPr>
      <w:r>
        <w:rPr>
          <w:bCs/>
          <w:szCs w:val="30"/>
        </w:rPr>
        <w:t>10. Географическое (территориальное) разделение труда характеризует:</w:t>
      </w:r>
    </w:p>
    <w:p w:rsidR="00556E77" w:rsidRDefault="00556E77" w:rsidP="00E929F7">
      <w:pPr>
        <w:tabs>
          <w:tab w:val="left" w:pos="993"/>
        </w:tabs>
        <w:ind w:left="284"/>
        <w:jc w:val="both"/>
        <w:rPr>
          <w:bCs/>
          <w:szCs w:val="30"/>
        </w:rPr>
      </w:pPr>
      <w:r>
        <w:rPr>
          <w:bCs/>
          <w:szCs w:val="30"/>
        </w:rPr>
        <w:t>- обмен продукцией и услугами с другими компаниями, территориями.</w:t>
      </w:r>
    </w:p>
    <w:p w:rsidR="00556E77" w:rsidRDefault="00556E77" w:rsidP="00E929F7">
      <w:pPr>
        <w:tabs>
          <w:tab w:val="left" w:pos="993"/>
        </w:tabs>
        <w:ind w:left="284"/>
        <w:jc w:val="both"/>
        <w:rPr>
          <w:bCs/>
          <w:szCs w:val="30"/>
        </w:rPr>
      </w:pPr>
      <w:r>
        <w:rPr>
          <w:bCs/>
          <w:szCs w:val="30"/>
        </w:rPr>
        <w:lastRenderedPageBreak/>
        <w:t>11. Главные факторы, влияющие на социально-экономическое развитие региона:</w:t>
      </w:r>
    </w:p>
    <w:p w:rsidR="00556E77" w:rsidRDefault="00556E77" w:rsidP="00E929F7">
      <w:pPr>
        <w:tabs>
          <w:tab w:val="left" w:pos="993"/>
        </w:tabs>
        <w:ind w:left="284"/>
        <w:jc w:val="both"/>
        <w:rPr>
          <w:bCs/>
          <w:szCs w:val="30"/>
        </w:rPr>
      </w:pPr>
      <w:r>
        <w:rPr>
          <w:bCs/>
          <w:szCs w:val="30"/>
        </w:rPr>
        <w:t>-рыночный, конкурентный, производственный.</w:t>
      </w:r>
    </w:p>
    <w:p w:rsidR="00556E77" w:rsidRDefault="00556E77" w:rsidP="00E929F7">
      <w:pPr>
        <w:tabs>
          <w:tab w:val="left" w:pos="993"/>
        </w:tabs>
        <w:ind w:left="284"/>
        <w:jc w:val="both"/>
        <w:rPr>
          <w:bCs/>
          <w:szCs w:val="30"/>
        </w:rPr>
      </w:pPr>
      <w:r>
        <w:rPr>
          <w:bCs/>
          <w:szCs w:val="30"/>
        </w:rPr>
        <w:t>12. Главный признак предпринимательства</w:t>
      </w:r>
      <w:proofErr w:type="gramStart"/>
      <w:r>
        <w:rPr>
          <w:bCs/>
          <w:szCs w:val="30"/>
        </w:rPr>
        <w:t>- это</w:t>
      </w:r>
      <w:proofErr w:type="gramEnd"/>
      <w:r>
        <w:rPr>
          <w:bCs/>
          <w:szCs w:val="30"/>
        </w:rPr>
        <w:t>:</w:t>
      </w:r>
    </w:p>
    <w:p w:rsidR="00556E77" w:rsidRDefault="00556E77" w:rsidP="00E929F7">
      <w:pPr>
        <w:tabs>
          <w:tab w:val="left" w:pos="993"/>
        </w:tabs>
        <w:ind w:left="284"/>
        <w:jc w:val="both"/>
        <w:rPr>
          <w:bCs/>
          <w:szCs w:val="30"/>
        </w:rPr>
      </w:pPr>
      <w:r>
        <w:rPr>
          <w:bCs/>
          <w:szCs w:val="30"/>
        </w:rPr>
        <w:t>льготный режим, рынок труда, доступность капитала.</w:t>
      </w:r>
    </w:p>
    <w:p w:rsidR="00556E77" w:rsidRDefault="00556E77" w:rsidP="00E929F7">
      <w:pPr>
        <w:tabs>
          <w:tab w:val="left" w:pos="993"/>
        </w:tabs>
        <w:ind w:left="284"/>
        <w:jc w:val="both"/>
        <w:rPr>
          <w:bCs/>
          <w:szCs w:val="30"/>
        </w:rPr>
      </w:pPr>
      <w:r>
        <w:rPr>
          <w:bCs/>
          <w:szCs w:val="30"/>
        </w:rPr>
        <w:t>13. Главный признак свободной экономической зоны-это:</w:t>
      </w:r>
    </w:p>
    <w:p w:rsidR="00556E77" w:rsidRDefault="00556E77" w:rsidP="00E929F7">
      <w:pPr>
        <w:tabs>
          <w:tab w:val="left" w:pos="993"/>
        </w:tabs>
        <w:ind w:left="284"/>
        <w:jc w:val="both"/>
        <w:rPr>
          <w:bCs/>
          <w:szCs w:val="30"/>
        </w:rPr>
      </w:pPr>
      <w:r>
        <w:rPr>
          <w:bCs/>
          <w:szCs w:val="30"/>
        </w:rPr>
        <w:t>-отсутствие высоких налогов, инфраструктура, таможенных ограничений.</w:t>
      </w:r>
    </w:p>
    <w:p w:rsidR="00556E77" w:rsidRDefault="00556E77" w:rsidP="00E929F7">
      <w:pPr>
        <w:tabs>
          <w:tab w:val="left" w:pos="993"/>
        </w:tabs>
        <w:ind w:left="284"/>
        <w:jc w:val="both"/>
        <w:rPr>
          <w:bCs/>
          <w:szCs w:val="30"/>
        </w:rPr>
      </w:pPr>
      <w:r>
        <w:rPr>
          <w:bCs/>
          <w:szCs w:val="30"/>
        </w:rPr>
        <w:t xml:space="preserve">14. Главный признак </w:t>
      </w:r>
      <w:proofErr w:type="spellStart"/>
      <w:r>
        <w:rPr>
          <w:bCs/>
          <w:szCs w:val="30"/>
        </w:rPr>
        <w:t>тенополиса</w:t>
      </w:r>
      <w:proofErr w:type="spellEnd"/>
      <w:r>
        <w:rPr>
          <w:bCs/>
          <w:szCs w:val="30"/>
        </w:rPr>
        <w:t>-это:</w:t>
      </w:r>
    </w:p>
    <w:p w:rsidR="00556E77" w:rsidRDefault="00556E77" w:rsidP="00E929F7">
      <w:pPr>
        <w:tabs>
          <w:tab w:val="left" w:pos="993"/>
        </w:tabs>
        <w:ind w:left="284"/>
        <w:jc w:val="both"/>
        <w:rPr>
          <w:bCs/>
          <w:szCs w:val="30"/>
        </w:rPr>
      </w:pPr>
      <w:r>
        <w:rPr>
          <w:bCs/>
          <w:szCs w:val="30"/>
        </w:rPr>
        <w:t>- наличие производственных мощностей, капитала, высокая концентрация научно-производственных фирм.</w:t>
      </w:r>
    </w:p>
    <w:p w:rsidR="00556E77" w:rsidRDefault="00556E77" w:rsidP="00E929F7">
      <w:pPr>
        <w:tabs>
          <w:tab w:val="left" w:pos="993"/>
        </w:tabs>
        <w:ind w:left="284"/>
        <w:jc w:val="both"/>
        <w:rPr>
          <w:bCs/>
          <w:szCs w:val="30"/>
        </w:rPr>
      </w:pPr>
      <w:r>
        <w:rPr>
          <w:bCs/>
          <w:szCs w:val="30"/>
        </w:rPr>
        <w:t>15. Государственные корпорации (компании) регионального развития создаются ради ….</w:t>
      </w:r>
    </w:p>
    <w:p w:rsidR="00556E77" w:rsidRDefault="00556E77" w:rsidP="00E929F7">
      <w:pPr>
        <w:tabs>
          <w:tab w:val="left" w:pos="993"/>
        </w:tabs>
        <w:ind w:left="284"/>
        <w:jc w:val="both"/>
        <w:rPr>
          <w:bCs/>
          <w:szCs w:val="30"/>
        </w:rPr>
      </w:pPr>
      <w:r>
        <w:rPr>
          <w:bCs/>
          <w:szCs w:val="30"/>
        </w:rPr>
        <w:t>- получения прибыли, занятости, реализации целей государственного регулирования.</w:t>
      </w:r>
    </w:p>
    <w:p w:rsidR="00556E77" w:rsidRDefault="00556E77" w:rsidP="00E929F7">
      <w:pPr>
        <w:tabs>
          <w:tab w:val="left" w:pos="993"/>
        </w:tabs>
        <w:ind w:left="284"/>
        <w:jc w:val="both"/>
        <w:rPr>
          <w:bCs/>
          <w:szCs w:val="30"/>
        </w:rPr>
      </w:pPr>
      <w:r>
        <w:rPr>
          <w:bCs/>
          <w:szCs w:val="30"/>
        </w:rPr>
        <w:t>16. Делегация по обустройству территории и региональному развитию отвечает за регулирование регионального развития в:</w:t>
      </w:r>
    </w:p>
    <w:p w:rsidR="00556E77" w:rsidRDefault="00556E77" w:rsidP="00E929F7">
      <w:pPr>
        <w:tabs>
          <w:tab w:val="left" w:pos="993"/>
        </w:tabs>
        <w:ind w:left="284"/>
        <w:jc w:val="both"/>
        <w:rPr>
          <w:bCs/>
          <w:szCs w:val="30"/>
        </w:rPr>
      </w:pPr>
      <w:r>
        <w:rPr>
          <w:bCs/>
          <w:szCs w:val="30"/>
        </w:rPr>
        <w:t>- Франции, США, Англии.</w:t>
      </w:r>
    </w:p>
    <w:p w:rsidR="00556E77" w:rsidRDefault="00556E77" w:rsidP="00E929F7">
      <w:pPr>
        <w:tabs>
          <w:tab w:val="left" w:pos="993"/>
        </w:tabs>
        <w:ind w:left="284"/>
        <w:jc w:val="both"/>
        <w:rPr>
          <w:bCs/>
          <w:szCs w:val="30"/>
        </w:rPr>
      </w:pPr>
      <w:r>
        <w:rPr>
          <w:bCs/>
          <w:szCs w:val="30"/>
        </w:rPr>
        <w:t>17. Депрессивные регионы-это регионы …</w:t>
      </w:r>
    </w:p>
    <w:p w:rsidR="00556E77" w:rsidRDefault="00556E77" w:rsidP="00E929F7">
      <w:pPr>
        <w:tabs>
          <w:tab w:val="left" w:pos="993"/>
        </w:tabs>
        <w:ind w:left="284"/>
        <w:jc w:val="both"/>
        <w:rPr>
          <w:bCs/>
          <w:szCs w:val="30"/>
        </w:rPr>
      </w:pPr>
      <w:r>
        <w:rPr>
          <w:bCs/>
          <w:szCs w:val="30"/>
        </w:rPr>
        <w:t>не реализующие свои экономические, потенциальные возможности.</w:t>
      </w:r>
    </w:p>
    <w:p w:rsidR="00556E77" w:rsidRDefault="00556E77" w:rsidP="00E929F7">
      <w:pPr>
        <w:tabs>
          <w:tab w:val="left" w:pos="993"/>
        </w:tabs>
        <w:ind w:left="284"/>
        <w:jc w:val="both"/>
        <w:rPr>
          <w:bCs/>
          <w:szCs w:val="30"/>
        </w:rPr>
      </w:pPr>
      <w:r>
        <w:rPr>
          <w:bCs/>
          <w:szCs w:val="30"/>
        </w:rPr>
        <w:t>18. Для естественной стабилизации количества жителей планеты необходимо:</w:t>
      </w:r>
    </w:p>
    <w:p w:rsidR="00556E77" w:rsidRDefault="00556E77" w:rsidP="00E929F7">
      <w:pPr>
        <w:tabs>
          <w:tab w:val="left" w:pos="993"/>
        </w:tabs>
        <w:ind w:left="284"/>
        <w:jc w:val="both"/>
        <w:rPr>
          <w:bCs/>
          <w:szCs w:val="30"/>
        </w:rPr>
      </w:pPr>
      <w:r>
        <w:rPr>
          <w:bCs/>
          <w:szCs w:val="30"/>
        </w:rPr>
        <w:t>- повышение жизненного, экономического, культурного уровня населения в слаборазвитых районах.</w:t>
      </w:r>
    </w:p>
    <w:p w:rsidR="00556E77" w:rsidRDefault="00556E77" w:rsidP="00E929F7">
      <w:pPr>
        <w:tabs>
          <w:tab w:val="left" w:pos="993"/>
        </w:tabs>
        <w:ind w:left="284"/>
        <w:jc w:val="both"/>
        <w:rPr>
          <w:bCs/>
          <w:szCs w:val="30"/>
        </w:rPr>
      </w:pPr>
      <w:r>
        <w:rPr>
          <w:bCs/>
          <w:szCs w:val="30"/>
        </w:rPr>
        <w:t>19. Зона свободного транзита предназначена для:</w:t>
      </w:r>
    </w:p>
    <w:p w:rsidR="00556E77" w:rsidRDefault="00556E77" w:rsidP="00E929F7">
      <w:pPr>
        <w:tabs>
          <w:tab w:val="left" w:pos="993"/>
        </w:tabs>
        <w:ind w:left="284"/>
        <w:jc w:val="both"/>
        <w:rPr>
          <w:bCs/>
          <w:szCs w:val="30"/>
        </w:rPr>
      </w:pPr>
      <w:r>
        <w:rPr>
          <w:bCs/>
          <w:szCs w:val="30"/>
        </w:rPr>
        <w:t xml:space="preserve">- обслуживания большого </w:t>
      </w:r>
      <w:proofErr w:type="spellStart"/>
      <w:r>
        <w:rPr>
          <w:bCs/>
          <w:szCs w:val="30"/>
        </w:rPr>
        <w:t>судопотока</w:t>
      </w:r>
      <w:proofErr w:type="spellEnd"/>
      <w:r>
        <w:rPr>
          <w:bCs/>
          <w:szCs w:val="30"/>
        </w:rPr>
        <w:t xml:space="preserve">, </w:t>
      </w:r>
      <w:proofErr w:type="spellStart"/>
      <w:r>
        <w:rPr>
          <w:bCs/>
          <w:szCs w:val="30"/>
        </w:rPr>
        <w:t>вагонопотока</w:t>
      </w:r>
      <w:proofErr w:type="spellEnd"/>
      <w:r>
        <w:rPr>
          <w:bCs/>
          <w:szCs w:val="30"/>
        </w:rPr>
        <w:t>, интернационального грузопотока.</w:t>
      </w:r>
    </w:p>
    <w:p w:rsidR="00556E77" w:rsidRDefault="00556E77" w:rsidP="00E929F7">
      <w:pPr>
        <w:tabs>
          <w:tab w:val="left" w:pos="993"/>
        </w:tabs>
        <w:ind w:left="284"/>
        <w:jc w:val="both"/>
        <w:rPr>
          <w:bCs/>
          <w:szCs w:val="30"/>
        </w:rPr>
      </w:pPr>
      <w:r>
        <w:rPr>
          <w:bCs/>
          <w:szCs w:val="30"/>
        </w:rPr>
        <w:t>20. Из каких элементов состоит ресурсно- производственный потенциал:</w:t>
      </w:r>
    </w:p>
    <w:p w:rsidR="00556E77" w:rsidRDefault="00556E77" w:rsidP="00E929F7">
      <w:pPr>
        <w:tabs>
          <w:tab w:val="left" w:pos="993"/>
        </w:tabs>
        <w:ind w:left="284"/>
        <w:jc w:val="both"/>
        <w:rPr>
          <w:bCs/>
          <w:szCs w:val="30"/>
        </w:rPr>
      </w:pPr>
      <w:r>
        <w:rPr>
          <w:bCs/>
          <w:szCs w:val="30"/>
        </w:rPr>
        <w:t>- основного, оборотного капитала.</w:t>
      </w:r>
    </w:p>
    <w:p w:rsidR="00556E77" w:rsidRDefault="00556E77" w:rsidP="00E929F7">
      <w:pPr>
        <w:tabs>
          <w:tab w:val="left" w:pos="993"/>
        </w:tabs>
        <w:ind w:left="284"/>
        <w:jc w:val="both"/>
        <w:rPr>
          <w:bCs/>
          <w:szCs w:val="30"/>
        </w:rPr>
      </w:pPr>
      <w:r>
        <w:rPr>
          <w:bCs/>
          <w:szCs w:val="30"/>
        </w:rPr>
        <w:t>21. Индустриально развитые в советское время области Северо-Западного, Центрального и др. регионов стали депрессивными, потому что имели:</w:t>
      </w:r>
    </w:p>
    <w:p w:rsidR="00556E77" w:rsidRDefault="00556E77" w:rsidP="00E929F7">
      <w:pPr>
        <w:tabs>
          <w:tab w:val="left" w:pos="993"/>
        </w:tabs>
        <w:ind w:left="284"/>
        <w:jc w:val="both"/>
        <w:rPr>
          <w:bCs/>
          <w:szCs w:val="30"/>
        </w:rPr>
      </w:pPr>
      <w:proofErr w:type="spellStart"/>
      <w:r>
        <w:rPr>
          <w:bCs/>
          <w:szCs w:val="30"/>
        </w:rPr>
        <w:t>полуфункциональную</w:t>
      </w:r>
      <w:proofErr w:type="spellEnd"/>
      <w:r>
        <w:rPr>
          <w:bCs/>
          <w:szCs w:val="30"/>
        </w:rPr>
        <w:t xml:space="preserve"> структуру экономики, которая не соответствует потребностям рынка; значительно устаревшие основные фонды.</w:t>
      </w:r>
    </w:p>
    <w:p w:rsidR="00556E77" w:rsidRDefault="00556E77" w:rsidP="00E929F7">
      <w:pPr>
        <w:tabs>
          <w:tab w:val="left" w:pos="993"/>
        </w:tabs>
        <w:ind w:left="284"/>
        <w:jc w:val="both"/>
        <w:rPr>
          <w:bCs/>
          <w:szCs w:val="30"/>
        </w:rPr>
      </w:pPr>
      <w:r>
        <w:rPr>
          <w:bCs/>
          <w:szCs w:val="30"/>
        </w:rPr>
        <w:t>22. Исследование путей формирования и функционирования экономики в географическом аспекте, изучение производства в отраслевом разрезе-это:</w:t>
      </w:r>
    </w:p>
    <w:p w:rsidR="00556E77" w:rsidRDefault="00556E77" w:rsidP="00E929F7">
      <w:pPr>
        <w:tabs>
          <w:tab w:val="left" w:pos="993"/>
        </w:tabs>
        <w:ind w:left="284"/>
        <w:jc w:val="both"/>
        <w:rPr>
          <w:bCs/>
          <w:szCs w:val="30"/>
        </w:rPr>
      </w:pPr>
      <w:r>
        <w:rPr>
          <w:bCs/>
          <w:szCs w:val="30"/>
        </w:rPr>
        <w:t>- аналитический метод, статистический метод, отраслевой метод.</w:t>
      </w:r>
    </w:p>
    <w:p w:rsidR="00556E77" w:rsidRDefault="00556E77" w:rsidP="00E929F7">
      <w:pPr>
        <w:tabs>
          <w:tab w:val="left" w:pos="993"/>
        </w:tabs>
        <w:ind w:left="284"/>
        <w:jc w:val="both"/>
        <w:rPr>
          <w:bCs/>
          <w:szCs w:val="30"/>
        </w:rPr>
      </w:pPr>
      <w:r>
        <w:rPr>
          <w:bCs/>
          <w:szCs w:val="30"/>
        </w:rPr>
        <w:t>23. К основным принципам регионального менеджмента относится принцип:</w:t>
      </w:r>
    </w:p>
    <w:p w:rsidR="00556E77" w:rsidRDefault="00556E77" w:rsidP="00E929F7">
      <w:pPr>
        <w:tabs>
          <w:tab w:val="left" w:pos="993"/>
        </w:tabs>
        <w:ind w:left="284"/>
        <w:jc w:val="both"/>
        <w:rPr>
          <w:bCs/>
          <w:szCs w:val="30"/>
        </w:rPr>
      </w:pPr>
      <w:r>
        <w:rPr>
          <w:bCs/>
          <w:szCs w:val="30"/>
        </w:rPr>
        <w:t>Конкуренции, децентрализации и партнёрства.</w:t>
      </w:r>
    </w:p>
    <w:p w:rsidR="00556E77" w:rsidRDefault="00556E77" w:rsidP="00E929F7">
      <w:pPr>
        <w:tabs>
          <w:tab w:val="left" w:pos="993"/>
        </w:tabs>
        <w:ind w:left="284"/>
        <w:jc w:val="both"/>
        <w:rPr>
          <w:bCs/>
          <w:szCs w:val="30"/>
        </w:rPr>
      </w:pPr>
      <w:r>
        <w:rPr>
          <w:bCs/>
          <w:szCs w:val="30"/>
        </w:rPr>
        <w:t>24. К принципам размещения производства в условиях рыночной экономики не относится (-</w:t>
      </w:r>
      <w:proofErr w:type="spellStart"/>
      <w:r>
        <w:rPr>
          <w:bCs/>
          <w:szCs w:val="30"/>
        </w:rPr>
        <w:t>ятся</w:t>
      </w:r>
      <w:proofErr w:type="spellEnd"/>
      <w:r>
        <w:rPr>
          <w:bCs/>
          <w:szCs w:val="30"/>
        </w:rPr>
        <w:t>):</w:t>
      </w:r>
    </w:p>
    <w:p w:rsidR="00556E77" w:rsidRDefault="00556E77" w:rsidP="00E929F7">
      <w:pPr>
        <w:tabs>
          <w:tab w:val="left" w:pos="993"/>
        </w:tabs>
        <w:ind w:left="284"/>
        <w:jc w:val="both"/>
        <w:rPr>
          <w:bCs/>
          <w:szCs w:val="30"/>
        </w:rPr>
      </w:pPr>
      <w:r>
        <w:rPr>
          <w:bCs/>
          <w:szCs w:val="30"/>
        </w:rPr>
        <w:t>- экономическое развитие, комплексное развитие хозяйства экономических регионов.</w:t>
      </w:r>
    </w:p>
    <w:p w:rsidR="00556E77" w:rsidRDefault="00556E77" w:rsidP="00E929F7">
      <w:pPr>
        <w:tabs>
          <w:tab w:val="left" w:pos="993"/>
        </w:tabs>
        <w:ind w:left="284"/>
        <w:jc w:val="both"/>
        <w:rPr>
          <w:bCs/>
          <w:szCs w:val="30"/>
        </w:rPr>
      </w:pPr>
      <w:r>
        <w:rPr>
          <w:bCs/>
          <w:szCs w:val="30"/>
        </w:rPr>
        <w:t>25. К факторам размещения производительных сил относятся:</w:t>
      </w:r>
    </w:p>
    <w:p w:rsidR="00556E77" w:rsidRDefault="00556E77" w:rsidP="00E929F7">
      <w:pPr>
        <w:tabs>
          <w:tab w:val="left" w:pos="993"/>
        </w:tabs>
        <w:ind w:left="284"/>
        <w:jc w:val="both"/>
        <w:rPr>
          <w:bCs/>
          <w:szCs w:val="30"/>
        </w:rPr>
      </w:pPr>
      <w:r>
        <w:rPr>
          <w:bCs/>
          <w:szCs w:val="30"/>
        </w:rPr>
        <w:t>- географические; экономические; природные ресурсы и условия.</w:t>
      </w:r>
    </w:p>
    <w:p w:rsidR="00556E77" w:rsidRDefault="00556E77" w:rsidP="00E929F7">
      <w:pPr>
        <w:tabs>
          <w:tab w:val="left" w:pos="993"/>
        </w:tabs>
        <w:ind w:left="284"/>
        <w:jc w:val="both"/>
        <w:rPr>
          <w:bCs/>
          <w:szCs w:val="30"/>
        </w:rPr>
      </w:pPr>
      <w:r>
        <w:rPr>
          <w:bCs/>
          <w:szCs w:val="30"/>
        </w:rPr>
        <w:t>26. Какие из проблем являются специфическими лишь для России:</w:t>
      </w:r>
    </w:p>
    <w:p w:rsidR="00556E77" w:rsidRDefault="00556E77" w:rsidP="00E929F7">
      <w:pPr>
        <w:tabs>
          <w:tab w:val="left" w:pos="993"/>
        </w:tabs>
        <w:ind w:left="284"/>
        <w:jc w:val="both"/>
        <w:rPr>
          <w:bCs/>
          <w:szCs w:val="30"/>
        </w:rPr>
      </w:pPr>
      <w:r>
        <w:rPr>
          <w:bCs/>
          <w:szCs w:val="30"/>
        </w:rPr>
        <w:t>- природно-климатические различия, значимые для экономики.</w:t>
      </w:r>
    </w:p>
    <w:p w:rsidR="00556E77" w:rsidRDefault="00556E77" w:rsidP="00E929F7">
      <w:pPr>
        <w:tabs>
          <w:tab w:val="left" w:pos="993"/>
        </w:tabs>
        <w:ind w:left="284"/>
        <w:jc w:val="both"/>
        <w:rPr>
          <w:bCs/>
          <w:szCs w:val="30"/>
        </w:rPr>
      </w:pPr>
      <w:r>
        <w:rPr>
          <w:bCs/>
          <w:szCs w:val="30"/>
        </w:rPr>
        <w:t>27. Какие показатели используются для оценки уровня социально-экономического развития региона:</w:t>
      </w:r>
    </w:p>
    <w:p w:rsidR="00556E77" w:rsidRDefault="00556E77" w:rsidP="00E929F7">
      <w:pPr>
        <w:tabs>
          <w:tab w:val="left" w:pos="993"/>
        </w:tabs>
        <w:ind w:left="284"/>
        <w:jc w:val="both"/>
        <w:rPr>
          <w:bCs/>
          <w:szCs w:val="30"/>
        </w:rPr>
      </w:pPr>
      <w:r>
        <w:rPr>
          <w:bCs/>
          <w:szCs w:val="30"/>
        </w:rPr>
        <w:t>- абсолютные; относительны значения; темпы роста ВВП на душу населения; стоимость основных фондов.</w:t>
      </w:r>
    </w:p>
    <w:p w:rsidR="00556E77" w:rsidRPr="00E132A6" w:rsidRDefault="00556E77" w:rsidP="00E929F7">
      <w:pPr>
        <w:tabs>
          <w:tab w:val="left" w:pos="993"/>
        </w:tabs>
        <w:ind w:firstLine="426"/>
        <w:jc w:val="both"/>
        <w:rPr>
          <w:b/>
          <w:bCs/>
          <w:i/>
          <w:szCs w:val="30"/>
        </w:rPr>
      </w:pPr>
      <w:r w:rsidRPr="00E132A6">
        <w:rPr>
          <w:b/>
          <w:bCs/>
          <w:i/>
          <w:szCs w:val="30"/>
        </w:rPr>
        <w:t>3. Вопросы для самоконтроля.</w:t>
      </w:r>
    </w:p>
    <w:p w:rsidR="00556E77" w:rsidRPr="002D4CDC" w:rsidRDefault="00556E77" w:rsidP="00556E77">
      <w:pPr>
        <w:pStyle w:val="ae"/>
        <w:numPr>
          <w:ilvl w:val="0"/>
          <w:numId w:val="22"/>
        </w:numPr>
        <w:shd w:val="clear" w:color="auto" w:fill="FFFFFF"/>
      </w:pPr>
      <w:r w:rsidRPr="002D4CDC">
        <w:t>Основные инфраструктурные элементы региона</w:t>
      </w:r>
      <w:r>
        <w:t>.</w:t>
      </w:r>
    </w:p>
    <w:p w:rsidR="00556E77" w:rsidRPr="002D4CDC" w:rsidRDefault="00556E77" w:rsidP="00556E77">
      <w:pPr>
        <w:pStyle w:val="ae"/>
        <w:numPr>
          <w:ilvl w:val="0"/>
          <w:numId w:val="22"/>
        </w:numPr>
      </w:pPr>
      <w:r w:rsidRPr="002D4CDC">
        <w:t>Влияние инфраструктуры на уровень развития регионально</w:t>
      </w:r>
      <w:r>
        <w:t>й</w:t>
      </w:r>
      <w:r w:rsidRPr="002D4CDC">
        <w:t xml:space="preserve"> экономики</w:t>
      </w:r>
      <w:r>
        <w:t>.</w:t>
      </w:r>
      <w:r w:rsidRPr="002D4CDC">
        <w:t xml:space="preserve"> </w:t>
      </w:r>
    </w:p>
    <w:p w:rsidR="00556E77" w:rsidRPr="002D4CDC" w:rsidRDefault="00556E77" w:rsidP="00556E77">
      <w:pPr>
        <w:pStyle w:val="ae"/>
        <w:numPr>
          <w:ilvl w:val="0"/>
          <w:numId w:val="22"/>
        </w:numPr>
        <w:jc w:val="both"/>
      </w:pPr>
      <w:r w:rsidRPr="002D4CDC">
        <w:t>Проанализировать формирование территориально</w:t>
      </w:r>
      <w:r>
        <w:t>й</w:t>
      </w:r>
      <w:r w:rsidRPr="002D4CDC">
        <w:t xml:space="preserve"> структуры северных регионов, выявить специфику этих регионов. </w:t>
      </w:r>
    </w:p>
    <w:p w:rsidR="00556E77" w:rsidRPr="002D4CDC" w:rsidRDefault="00556E77" w:rsidP="00556E77">
      <w:pPr>
        <w:pStyle w:val="ae"/>
        <w:numPr>
          <w:ilvl w:val="0"/>
          <w:numId w:val="22"/>
        </w:numPr>
        <w:jc w:val="both"/>
      </w:pPr>
      <w:r w:rsidRPr="002D4CDC">
        <w:t xml:space="preserve">Оценить уровень освоенности </w:t>
      </w:r>
      <w:r>
        <w:t>Астраханской</w:t>
      </w:r>
      <w:r w:rsidRPr="002D4CDC">
        <w:t xml:space="preserve"> области в настоящее время и на перспективу. </w:t>
      </w:r>
    </w:p>
    <w:p w:rsidR="00556E77" w:rsidRPr="00597B44" w:rsidRDefault="00556E77" w:rsidP="00556E77">
      <w:pPr>
        <w:pStyle w:val="ae"/>
        <w:numPr>
          <w:ilvl w:val="0"/>
          <w:numId w:val="22"/>
        </w:numPr>
        <w:jc w:val="both"/>
      </w:pPr>
      <w:r w:rsidRPr="002D4CDC">
        <w:t>Как влияет развитая инфраструктура на имидж региона</w:t>
      </w:r>
      <w:r>
        <w:t>.</w:t>
      </w:r>
      <w:r w:rsidRPr="002D4CDC">
        <w:t xml:space="preserve"> </w:t>
      </w:r>
    </w:p>
    <w:p w:rsidR="00292413" w:rsidRDefault="00292413" w:rsidP="00556E77">
      <w:pPr>
        <w:tabs>
          <w:tab w:val="left" w:pos="993"/>
        </w:tabs>
        <w:ind w:firstLine="709"/>
        <w:jc w:val="center"/>
        <w:rPr>
          <w:b/>
          <w:bCs/>
          <w:i/>
          <w:szCs w:val="22"/>
        </w:rPr>
      </w:pPr>
    </w:p>
    <w:p w:rsidR="00556E77" w:rsidRPr="00E132A6" w:rsidRDefault="00556E77" w:rsidP="00556E77">
      <w:pPr>
        <w:tabs>
          <w:tab w:val="left" w:pos="993"/>
        </w:tabs>
        <w:ind w:firstLine="709"/>
        <w:jc w:val="center"/>
        <w:rPr>
          <w:b/>
          <w:bCs/>
          <w:i/>
          <w:szCs w:val="30"/>
        </w:rPr>
      </w:pPr>
      <w:r w:rsidRPr="00E132A6">
        <w:rPr>
          <w:b/>
          <w:bCs/>
          <w:i/>
          <w:szCs w:val="22"/>
        </w:rPr>
        <w:t xml:space="preserve">Тема 4. </w:t>
      </w:r>
      <w:r w:rsidRPr="00E132A6">
        <w:rPr>
          <w:b/>
          <w:i/>
          <w:szCs w:val="22"/>
        </w:rPr>
        <w:t>Конкурентное развитие региона как креативная деятельность.</w:t>
      </w:r>
    </w:p>
    <w:p w:rsidR="00556E77" w:rsidRPr="00E132A6" w:rsidRDefault="00F85631" w:rsidP="00E929F7">
      <w:pPr>
        <w:shd w:val="clear" w:color="auto" w:fill="FFFFFF"/>
        <w:ind w:firstLine="426"/>
        <w:jc w:val="both"/>
        <w:rPr>
          <w:b/>
        </w:rPr>
      </w:pPr>
      <w:r>
        <w:rPr>
          <w:b/>
          <w:i/>
        </w:rPr>
        <w:t>1</w:t>
      </w:r>
      <w:r w:rsidR="00556E77" w:rsidRPr="00E929F7">
        <w:rPr>
          <w:b/>
          <w:i/>
        </w:rPr>
        <w:t>.  Вопросы для обсуждения</w:t>
      </w:r>
      <w:r w:rsidR="00556E77" w:rsidRPr="00E132A6">
        <w:rPr>
          <w:b/>
        </w:rPr>
        <w:t>.</w:t>
      </w:r>
    </w:p>
    <w:p w:rsidR="00556E77" w:rsidRDefault="00556E77" w:rsidP="00556E77">
      <w:pPr>
        <w:pStyle w:val="ae"/>
        <w:numPr>
          <w:ilvl w:val="0"/>
          <w:numId w:val="15"/>
        </w:numPr>
        <w:shd w:val="clear" w:color="auto" w:fill="FFFFFF"/>
        <w:jc w:val="both"/>
      </w:pPr>
      <w:r w:rsidRPr="00C152A5">
        <w:t>Инвестиционная деятельность на уровне регион</w:t>
      </w:r>
      <w:r>
        <w:t xml:space="preserve">а. </w:t>
      </w:r>
    </w:p>
    <w:p w:rsidR="00556E77" w:rsidRDefault="00556E77" w:rsidP="00556E77">
      <w:pPr>
        <w:pStyle w:val="ae"/>
        <w:numPr>
          <w:ilvl w:val="0"/>
          <w:numId w:val="15"/>
        </w:numPr>
        <w:shd w:val="clear" w:color="auto" w:fill="FFFFFF"/>
        <w:jc w:val="both"/>
      </w:pPr>
      <w:r w:rsidRPr="00C152A5">
        <w:t>Инвестиционный потенциал региона.</w:t>
      </w:r>
      <w:r>
        <w:t xml:space="preserve">  </w:t>
      </w:r>
    </w:p>
    <w:p w:rsidR="00556E77" w:rsidRDefault="00556E77" w:rsidP="00556E77">
      <w:pPr>
        <w:pStyle w:val="ae"/>
        <w:numPr>
          <w:ilvl w:val="0"/>
          <w:numId w:val="15"/>
        </w:numPr>
        <w:shd w:val="clear" w:color="auto" w:fill="FFFFFF"/>
        <w:jc w:val="both"/>
      </w:pPr>
      <w:r w:rsidRPr="00A60619">
        <w:t>Бюджет развития региона как инструмент ин</w:t>
      </w:r>
      <w:r w:rsidRPr="00A60619">
        <w:softHyphen/>
        <w:t>вестиционной деятельности региона</w:t>
      </w:r>
      <w:r>
        <w:t>.</w:t>
      </w:r>
    </w:p>
    <w:p w:rsidR="00556E77" w:rsidRDefault="00556E77" w:rsidP="00556E77">
      <w:pPr>
        <w:pStyle w:val="ae"/>
        <w:numPr>
          <w:ilvl w:val="0"/>
          <w:numId w:val="15"/>
        </w:numPr>
        <w:shd w:val="clear" w:color="auto" w:fill="FFFFFF"/>
        <w:jc w:val="both"/>
      </w:pPr>
      <w:r w:rsidRPr="002E6C9C">
        <w:t>Инвестиционные возможности региона.</w:t>
      </w:r>
      <w:r>
        <w:t xml:space="preserve"> </w:t>
      </w:r>
    </w:p>
    <w:p w:rsidR="00556E77" w:rsidRDefault="00556E77" w:rsidP="00556E77">
      <w:pPr>
        <w:pStyle w:val="ae"/>
        <w:numPr>
          <w:ilvl w:val="0"/>
          <w:numId w:val="15"/>
        </w:numPr>
        <w:shd w:val="clear" w:color="auto" w:fill="FFFFFF"/>
        <w:jc w:val="both"/>
      </w:pPr>
      <w:r w:rsidRPr="00DE7FBB">
        <w:t xml:space="preserve">Инновационная деятельность </w:t>
      </w:r>
      <w:r>
        <w:t>в</w:t>
      </w:r>
      <w:r w:rsidRPr="00DE7FBB">
        <w:t xml:space="preserve"> информационной экономик</w:t>
      </w:r>
      <w:r>
        <w:t xml:space="preserve">е. </w:t>
      </w:r>
    </w:p>
    <w:p w:rsidR="00556E77" w:rsidRDefault="00F85631" w:rsidP="00E929F7">
      <w:pPr>
        <w:tabs>
          <w:tab w:val="left" w:pos="993"/>
        </w:tabs>
        <w:ind w:firstLine="426"/>
        <w:jc w:val="both"/>
        <w:rPr>
          <w:rStyle w:val="13"/>
        </w:rPr>
      </w:pPr>
      <w:r w:rsidRPr="005318C7">
        <w:rPr>
          <w:rStyle w:val="13"/>
          <w:b/>
          <w:i/>
          <w:sz w:val="24"/>
        </w:rPr>
        <w:t>2</w:t>
      </w:r>
      <w:r w:rsidR="00556E77" w:rsidRPr="005318C7">
        <w:rPr>
          <w:rStyle w:val="13"/>
          <w:b/>
          <w:i/>
          <w:sz w:val="24"/>
        </w:rPr>
        <w:t>. Практическое задание</w:t>
      </w:r>
      <w:r w:rsidR="00556E77" w:rsidRPr="005318C7">
        <w:rPr>
          <w:rStyle w:val="13"/>
          <w:sz w:val="24"/>
        </w:rPr>
        <w:t xml:space="preserve"> </w:t>
      </w:r>
      <w:r w:rsidR="00556E77">
        <w:rPr>
          <w:rStyle w:val="13"/>
        </w:rPr>
        <w:t>«Дифференциация регионов по уровню экономического развития».</w:t>
      </w:r>
    </w:p>
    <w:p w:rsidR="00556E77" w:rsidRDefault="00556E77" w:rsidP="00556E77">
      <w:pPr>
        <w:pStyle w:val="ae"/>
        <w:numPr>
          <w:ilvl w:val="0"/>
          <w:numId w:val="20"/>
        </w:numPr>
        <w:tabs>
          <w:tab w:val="left" w:pos="993"/>
        </w:tabs>
        <w:jc w:val="both"/>
      </w:pPr>
      <w:r>
        <w:t>Используйте интернет для поиска публичных показателей величин ВРП на душу населения по всем регионам России за последние 5лет.</w:t>
      </w:r>
    </w:p>
    <w:p w:rsidR="00556E77" w:rsidRDefault="00556E77" w:rsidP="00556E77">
      <w:pPr>
        <w:pStyle w:val="ae"/>
        <w:numPr>
          <w:ilvl w:val="0"/>
          <w:numId w:val="20"/>
        </w:numPr>
        <w:tabs>
          <w:tab w:val="left" w:pos="993"/>
        </w:tabs>
        <w:jc w:val="both"/>
      </w:pPr>
      <w:r>
        <w:t>Рассчитайте среднероссийский уровень ВРП на душу населения.</w:t>
      </w:r>
    </w:p>
    <w:p w:rsidR="00556E77" w:rsidRDefault="00556E77" w:rsidP="00556E77">
      <w:pPr>
        <w:pStyle w:val="ae"/>
        <w:numPr>
          <w:ilvl w:val="0"/>
          <w:numId w:val="20"/>
        </w:numPr>
        <w:tabs>
          <w:tab w:val="left" w:pos="993"/>
        </w:tabs>
        <w:jc w:val="both"/>
      </w:pPr>
      <w:r>
        <w:t>Определите количество регионов имеющихся ВРП ниже среднего и количество выше среднего.</w:t>
      </w:r>
    </w:p>
    <w:p w:rsidR="00556E77" w:rsidRDefault="00556E77" w:rsidP="00556E77">
      <w:pPr>
        <w:pStyle w:val="ae"/>
        <w:numPr>
          <w:ilvl w:val="0"/>
          <w:numId w:val="20"/>
        </w:numPr>
        <w:tabs>
          <w:tab w:val="left" w:pos="993"/>
        </w:tabs>
        <w:jc w:val="both"/>
      </w:pPr>
      <w:r>
        <w:t xml:space="preserve">Определите максимальное различие между регионами, которые имеют наивысший показатель и наименьший показатель. </w:t>
      </w:r>
    </w:p>
    <w:p w:rsidR="00556E77" w:rsidRDefault="00556E77" w:rsidP="00556E77">
      <w:pPr>
        <w:pStyle w:val="ae"/>
        <w:numPr>
          <w:ilvl w:val="0"/>
          <w:numId w:val="20"/>
        </w:numPr>
        <w:tabs>
          <w:tab w:val="left" w:pos="993"/>
        </w:tabs>
        <w:jc w:val="both"/>
      </w:pPr>
      <w:r>
        <w:t>Сравните показатель социально-экономической дифференциации со странами «золотого миллиарда» или между штатами США.</w:t>
      </w:r>
    </w:p>
    <w:p w:rsidR="00556E77" w:rsidRDefault="00F85631" w:rsidP="00E929F7">
      <w:pPr>
        <w:shd w:val="clear" w:color="auto" w:fill="FFFFFF"/>
        <w:spacing w:line="276" w:lineRule="auto"/>
        <w:ind w:firstLine="426"/>
        <w:jc w:val="both"/>
      </w:pPr>
      <w:r>
        <w:rPr>
          <w:b/>
          <w:i/>
        </w:rPr>
        <w:t>3</w:t>
      </w:r>
      <w:r w:rsidR="00556E77" w:rsidRPr="00E132A6">
        <w:rPr>
          <w:b/>
          <w:i/>
        </w:rPr>
        <w:t>.  Практическое задание</w:t>
      </w:r>
      <w:r w:rsidR="00556E77" w:rsidRPr="005C1709">
        <w:t xml:space="preserve"> </w:t>
      </w:r>
      <w:r w:rsidR="00556E77">
        <w:t>«</w:t>
      </w:r>
      <w:r w:rsidR="00556E77" w:rsidRPr="0015631F">
        <w:t>Виртуальная модель инновационной деятельности</w:t>
      </w:r>
      <w:r w:rsidR="00556E77">
        <w:t>».</w:t>
      </w:r>
    </w:p>
    <w:p w:rsidR="00556E77" w:rsidRDefault="00556E77" w:rsidP="00556E77">
      <w:pPr>
        <w:pStyle w:val="ae"/>
        <w:shd w:val="clear" w:color="auto" w:fill="FFFFFF"/>
        <w:spacing w:line="276" w:lineRule="auto"/>
        <w:jc w:val="both"/>
      </w:pPr>
      <w:r>
        <w:t>1. Сформулируйте инновационный потенциал сетевого бизнеса как процесс.</w:t>
      </w:r>
    </w:p>
    <w:p w:rsidR="00556E77" w:rsidRPr="00042CA2" w:rsidRDefault="00556E77" w:rsidP="00556E77">
      <w:pPr>
        <w:pStyle w:val="ae"/>
        <w:shd w:val="clear" w:color="auto" w:fill="FFFFFF"/>
        <w:spacing w:line="276" w:lineRule="auto"/>
        <w:jc w:val="both"/>
        <w:rPr>
          <w:bCs/>
          <w:szCs w:val="30"/>
        </w:rPr>
      </w:pPr>
      <w:r>
        <w:t>2. Разработайте показатели для оценки</w:t>
      </w:r>
      <w:r w:rsidRPr="00042CA2">
        <w:rPr>
          <w:sz w:val="30"/>
          <w:szCs w:val="30"/>
        </w:rPr>
        <w:t xml:space="preserve"> </w:t>
      </w:r>
      <w:r w:rsidRPr="00042CA2">
        <w:rPr>
          <w:bCs/>
          <w:szCs w:val="30"/>
        </w:rPr>
        <w:t>инновационного уровня региона.</w:t>
      </w:r>
    </w:p>
    <w:p w:rsidR="00556E77" w:rsidRPr="005318C7" w:rsidRDefault="00556E77" w:rsidP="00E929F7">
      <w:pPr>
        <w:tabs>
          <w:tab w:val="left" w:pos="993"/>
        </w:tabs>
        <w:ind w:firstLine="426"/>
        <w:jc w:val="both"/>
        <w:rPr>
          <w:rStyle w:val="13"/>
          <w:b/>
          <w:i/>
          <w:sz w:val="24"/>
        </w:rPr>
      </w:pPr>
      <w:r w:rsidRPr="005318C7">
        <w:rPr>
          <w:rStyle w:val="13"/>
          <w:b/>
          <w:i/>
          <w:sz w:val="24"/>
        </w:rPr>
        <w:t>4. Вопросы для самоконтроля.</w:t>
      </w:r>
    </w:p>
    <w:p w:rsidR="00556E77" w:rsidRDefault="00556E77" w:rsidP="00556E77">
      <w:pPr>
        <w:pStyle w:val="ae"/>
        <w:numPr>
          <w:ilvl w:val="0"/>
          <w:numId w:val="24"/>
        </w:numPr>
        <w:ind w:left="709" w:hanging="283"/>
        <w:jc w:val="both"/>
      </w:pPr>
      <w:r w:rsidRPr="00F51D80">
        <w:t>Концепция социально-экономического развития Росси</w:t>
      </w:r>
      <w:r>
        <w:t>й</w:t>
      </w:r>
      <w:r w:rsidRPr="00F51D80">
        <w:t>ско</w:t>
      </w:r>
      <w:r>
        <w:t>й</w:t>
      </w:r>
      <w:r w:rsidRPr="00F51D80">
        <w:t xml:space="preserve"> Федерации до 2020 года (региональн</w:t>
      </w:r>
      <w:r>
        <w:t>ый</w:t>
      </w:r>
      <w:r w:rsidRPr="00F51D80">
        <w:t xml:space="preserve"> аспект) оцените стратегию с позиций влияния на снижение дифференциации</w:t>
      </w:r>
      <w:r>
        <w:t xml:space="preserve"> </w:t>
      </w:r>
      <w:r w:rsidRPr="00F51D80">
        <w:t>регионального пространства и с позиций улучшения социальных условий.</w:t>
      </w:r>
    </w:p>
    <w:p w:rsidR="00556E77" w:rsidRDefault="00556E77" w:rsidP="00556E77">
      <w:pPr>
        <w:pStyle w:val="ae"/>
        <w:numPr>
          <w:ilvl w:val="0"/>
          <w:numId w:val="24"/>
        </w:numPr>
        <w:spacing w:before="100" w:beforeAutospacing="1" w:after="100" w:afterAutospacing="1"/>
        <w:jc w:val="both"/>
      </w:pPr>
      <w:r w:rsidRPr="00F51D80">
        <w:t>Обоснование логическо</w:t>
      </w:r>
      <w:r>
        <w:t>й</w:t>
      </w:r>
      <w:r w:rsidRPr="00F51D80">
        <w:t xml:space="preserve"> схемы государственного регулирования развития регионов.</w:t>
      </w:r>
    </w:p>
    <w:p w:rsidR="00556E77" w:rsidRDefault="00556E77" w:rsidP="00556E77">
      <w:pPr>
        <w:pStyle w:val="ae"/>
        <w:numPr>
          <w:ilvl w:val="0"/>
          <w:numId w:val="24"/>
        </w:numPr>
        <w:spacing w:before="100" w:beforeAutospacing="1" w:after="100" w:afterAutospacing="1"/>
        <w:jc w:val="both"/>
      </w:pPr>
      <w:r w:rsidRPr="00F51D80">
        <w:t xml:space="preserve">Технические стандарты (требования) формирования стратегии регионального развития и их использование для разработки отдельных позиций стратегии </w:t>
      </w:r>
      <w:r>
        <w:t xml:space="preserve">Астраханской </w:t>
      </w:r>
      <w:r w:rsidRPr="00F51D80">
        <w:t xml:space="preserve">области на 2025 год. </w:t>
      </w:r>
    </w:p>
    <w:p w:rsidR="00556E77" w:rsidRPr="00E132A6" w:rsidRDefault="00556E77" w:rsidP="00E929F7">
      <w:pPr>
        <w:tabs>
          <w:tab w:val="left" w:pos="993"/>
        </w:tabs>
        <w:ind w:firstLine="709"/>
        <w:rPr>
          <w:rStyle w:val="13"/>
          <w:b/>
          <w:i/>
        </w:rPr>
      </w:pPr>
      <w:r w:rsidRPr="00E132A6">
        <w:rPr>
          <w:b/>
          <w:bCs/>
          <w:i/>
          <w:szCs w:val="22"/>
        </w:rPr>
        <w:t xml:space="preserve">Тема 5.  </w:t>
      </w:r>
      <w:r w:rsidRPr="00E132A6">
        <w:rPr>
          <w:b/>
          <w:i/>
          <w:szCs w:val="22"/>
        </w:rPr>
        <w:t>Конкурентное развитие региона как проблема управления.</w:t>
      </w:r>
    </w:p>
    <w:p w:rsidR="00556E77" w:rsidRPr="00E132A6" w:rsidRDefault="005318C7" w:rsidP="00E929F7">
      <w:pPr>
        <w:tabs>
          <w:tab w:val="left" w:pos="426"/>
          <w:tab w:val="left" w:pos="993"/>
        </w:tabs>
        <w:ind w:firstLine="426"/>
        <w:jc w:val="both"/>
        <w:rPr>
          <w:rStyle w:val="13"/>
          <w:b/>
          <w:i/>
        </w:rPr>
      </w:pPr>
      <w:r>
        <w:rPr>
          <w:rStyle w:val="13"/>
          <w:b/>
          <w:i/>
        </w:rPr>
        <w:t>1</w:t>
      </w:r>
      <w:r w:rsidR="00556E77" w:rsidRPr="00E132A6">
        <w:rPr>
          <w:rStyle w:val="13"/>
          <w:b/>
          <w:i/>
        </w:rPr>
        <w:t>. Коллоквиум.</w:t>
      </w:r>
    </w:p>
    <w:p w:rsidR="00556E77" w:rsidRDefault="00556E77" w:rsidP="00556E77">
      <w:pPr>
        <w:pStyle w:val="ae"/>
        <w:numPr>
          <w:ilvl w:val="0"/>
          <w:numId w:val="18"/>
        </w:numPr>
        <w:tabs>
          <w:tab w:val="left" w:pos="993"/>
        </w:tabs>
        <w:jc w:val="both"/>
      </w:pPr>
      <w:r w:rsidRPr="00AD4E8D">
        <w:t>Аналитический аспект регионального стратегического маркетинга</w:t>
      </w:r>
      <w:r>
        <w:t xml:space="preserve">. </w:t>
      </w:r>
    </w:p>
    <w:p w:rsidR="00556E77" w:rsidRDefault="00556E77" w:rsidP="00556E77">
      <w:pPr>
        <w:pStyle w:val="ae"/>
        <w:numPr>
          <w:ilvl w:val="0"/>
          <w:numId w:val="18"/>
        </w:numPr>
        <w:tabs>
          <w:tab w:val="left" w:pos="993"/>
        </w:tabs>
        <w:jc w:val="both"/>
      </w:pPr>
      <w:r>
        <w:t xml:space="preserve">Комплекс целей </w:t>
      </w:r>
      <w:r w:rsidRPr="00AD4E8D">
        <w:t>регионального маркетинга.</w:t>
      </w:r>
      <w:r>
        <w:t xml:space="preserve"> </w:t>
      </w:r>
    </w:p>
    <w:p w:rsidR="00556E77" w:rsidRDefault="00556E77" w:rsidP="00556E77">
      <w:pPr>
        <w:pStyle w:val="ae"/>
        <w:numPr>
          <w:ilvl w:val="0"/>
          <w:numId w:val="18"/>
        </w:numPr>
        <w:tabs>
          <w:tab w:val="left" w:pos="993"/>
        </w:tabs>
        <w:jc w:val="both"/>
      </w:pPr>
      <w:r w:rsidRPr="007772F8">
        <w:t>Субъект</w:t>
      </w:r>
      <w:r>
        <w:t xml:space="preserve"> </w:t>
      </w:r>
      <w:r w:rsidRPr="007772F8">
        <w:t xml:space="preserve">и объект регионального маркетинга. </w:t>
      </w:r>
    </w:p>
    <w:p w:rsidR="00556E77" w:rsidRDefault="00556E77" w:rsidP="00556E77">
      <w:pPr>
        <w:pStyle w:val="ae"/>
        <w:numPr>
          <w:ilvl w:val="0"/>
          <w:numId w:val="18"/>
        </w:numPr>
        <w:tabs>
          <w:tab w:val="left" w:pos="993"/>
        </w:tabs>
        <w:jc w:val="both"/>
      </w:pPr>
      <w:r>
        <w:t xml:space="preserve">Формы регионального маркетинга. </w:t>
      </w:r>
    </w:p>
    <w:p w:rsidR="00556E77" w:rsidRDefault="00556E77" w:rsidP="00556E77">
      <w:pPr>
        <w:pStyle w:val="ae"/>
        <w:numPr>
          <w:ilvl w:val="0"/>
          <w:numId w:val="18"/>
        </w:numPr>
        <w:tabs>
          <w:tab w:val="left" w:pos="993"/>
        </w:tabs>
        <w:jc w:val="both"/>
      </w:pPr>
      <w:r w:rsidRPr="007772F8">
        <w:t>Концепция регионального стратегического маркетинг</w:t>
      </w:r>
      <w:r>
        <w:t>а</w:t>
      </w:r>
      <w:r w:rsidRPr="007772F8">
        <w:t xml:space="preserve"> – менеджмента, основанного на информационных технологиях. </w:t>
      </w:r>
    </w:p>
    <w:p w:rsidR="00556E77" w:rsidRDefault="00556E77" w:rsidP="00556E77">
      <w:pPr>
        <w:pStyle w:val="ae"/>
        <w:numPr>
          <w:ilvl w:val="0"/>
          <w:numId w:val="18"/>
        </w:numPr>
        <w:tabs>
          <w:tab w:val="left" w:pos="993"/>
        </w:tabs>
        <w:jc w:val="both"/>
      </w:pPr>
      <w:r w:rsidRPr="007772F8">
        <w:t>Интеллектуальные системы регионального развития.</w:t>
      </w:r>
      <w:r>
        <w:t xml:space="preserve"> </w:t>
      </w:r>
    </w:p>
    <w:p w:rsidR="00556E77" w:rsidRPr="008270E2" w:rsidRDefault="00556E77" w:rsidP="00556E77">
      <w:pPr>
        <w:pStyle w:val="ae"/>
        <w:numPr>
          <w:ilvl w:val="0"/>
          <w:numId w:val="18"/>
        </w:numPr>
        <w:tabs>
          <w:tab w:val="left" w:pos="993"/>
        </w:tabs>
        <w:jc w:val="both"/>
        <w:rPr>
          <w:rStyle w:val="13"/>
        </w:rPr>
      </w:pPr>
      <w:r w:rsidRPr="007772F8">
        <w:t>Региональная информационная система как инструмент управления развитием региона.</w:t>
      </w:r>
      <w:r>
        <w:t xml:space="preserve"> </w:t>
      </w:r>
    </w:p>
    <w:p w:rsidR="00556E77" w:rsidRPr="00572DBD" w:rsidRDefault="005318C7" w:rsidP="00E929F7">
      <w:pPr>
        <w:pStyle w:val="ae"/>
        <w:tabs>
          <w:tab w:val="left" w:pos="993"/>
        </w:tabs>
        <w:ind w:left="0" w:firstLine="426"/>
        <w:jc w:val="both"/>
        <w:rPr>
          <w:rStyle w:val="13"/>
        </w:rPr>
      </w:pPr>
      <w:r>
        <w:rPr>
          <w:rStyle w:val="13"/>
          <w:b/>
          <w:i/>
        </w:rPr>
        <w:t>2</w:t>
      </w:r>
      <w:r w:rsidR="00556E77" w:rsidRPr="00E132A6">
        <w:rPr>
          <w:rStyle w:val="13"/>
          <w:b/>
          <w:i/>
        </w:rPr>
        <w:t>. Практическое задание</w:t>
      </w:r>
      <w:r w:rsidR="00556E77" w:rsidRPr="00572DBD">
        <w:rPr>
          <w:rStyle w:val="13"/>
        </w:rPr>
        <w:t xml:space="preserve"> «Методологический аспект формирования и развития регионального стратегического маркетинга».</w:t>
      </w:r>
    </w:p>
    <w:p w:rsidR="00556E77" w:rsidRPr="00EA2EC9" w:rsidRDefault="00556E77" w:rsidP="00556E77">
      <w:pPr>
        <w:pStyle w:val="ae"/>
        <w:numPr>
          <w:ilvl w:val="0"/>
          <w:numId w:val="17"/>
        </w:numPr>
        <w:tabs>
          <w:tab w:val="left" w:pos="993"/>
        </w:tabs>
        <w:jc w:val="both"/>
        <w:rPr>
          <w:rStyle w:val="13"/>
        </w:rPr>
      </w:pPr>
      <w:r w:rsidRPr="00EA2EC9">
        <w:rPr>
          <w:rStyle w:val="13"/>
        </w:rPr>
        <w:t>Сформулируйте содержание методологического аспекта формирования и развития регионального стратегического маркетинга.</w:t>
      </w:r>
    </w:p>
    <w:p w:rsidR="00556E77" w:rsidRPr="00EA2EC9" w:rsidRDefault="00556E77" w:rsidP="00556E77">
      <w:pPr>
        <w:pStyle w:val="ae"/>
        <w:numPr>
          <w:ilvl w:val="0"/>
          <w:numId w:val="17"/>
        </w:numPr>
        <w:tabs>
          <w:tab w:val="left" w:pos="993"/>
        </w:tabs>
        <w:jc w:val="both"/>
        <w:rPr>
          <w:color w:val="000000"/>
          <w:lang w:bidi="ru-RU"/>
        </w:rPr>
      </w:pPr>
      <w:r w:rsidRPr="00EA2EC9">
        <w:rPr>
          <w:rStyle w:val="13"/>
        </w:rPr>
        <w:t>Разработайте комплекс целей регионального маркетинга</w:t>
      </w:r>
      <w:r w:rsidRPr="00EA2EC9">
        <w:rPr>
          <w:bCs/>
        </w:rPr>
        <w:t xml:space="preserve">. </w:t>
      </w:r>
    </w:p>
    <w:p w:rsidR="00556E77" w:rsidRPr="00474403" w:rsidRDefault="00556E77" w:rsidP="00556E77">
      <w:pPr>
        <w:pStyle w:val="ae"/>
        <w:numPr>
          <w:ilvl w:val="0"/>
          <w:numId w:val="17"/>
        </w:numPr>
        <w:tabs>
          <w:tab w:val="left" w:pos="993"/>
        </w:tabs>
        <w:jc w:val="both"/>
        <w:rPr>
          <w:color w:val="000000"/>
          <w:lang w:bidi="ru-RU"/>
        </w:rPr>
      </w:pPr>
      <w:r w:rsidRPr="00EA2EC9">
        <w:rPr>
          <w:bCs/>
          <w:szCs w:val="30"/>
        </w:rPr>
        <w:t>Разработайте концепцию регионального стратегического маркетинг</w:t>
      </w:r>
      <w:r>
        <w:rPr>
          <w:bCs/>
          <w:szCs w:val="30"/>
        </w:rPr>
        <w:t>а</w:t>
      </w:r>
      <w:r w:rsidRPr="00EA2EC9">
        <w:rPr>
          <w:bCs/>
          <w:szCs w:val="30"/>
        </w:rPr>
        <w:t xml:space="preserve"> – менеджмента, основанного на информационных технологиях. </w:t>
      </w:r>
    </w:p>
    <w:p w:rsidR="00556E77" w:rsidRPr="00EA2EC9" w:rsidRDefault="00556E77" w:rsidP="00556E77">
      <w:pPr>
        <w:pStyle w:val="ae"/>
        <w:numPr>
          <w:ilvl w:val="0"/>
          <w:numId w:val="17"/>
        </w:numPr>
        <w:tabs>
          <w:tab w:val="left" w:pos="993"/>
        </w:tabs>
        <w:jc w:val="both"/>
        <w:rPr>
          <w:color w:val="000000"/>
          <w:lang w:bidi="ru-RU"/>
        </w:rPr>
      </w:pPr>
      <w:r>
        <w:rPr>
          <w:color w:val="000000"/>
          <w:lang w:bidi="ru-RU"/>
        </w:rPr>
        <w:lastRenderedPageBreak/>
        <w:t xml:space="preserve">Изучите и сделайте вывод, что же является </w:t>
      </w:r>
      <w:r w:rsidRPr="00D12511">
        <w:rPr>
          <w:color w:val="000000"/>
          <w:lang w:bidi="ru-RU"/>
        </w:rPr>
        <w:t xml:space="preserve">основной моделью регионального маркетинга. </w:t>
      </w:r>
    </w:p>
    <w:p w:rsidR="00556E77" w:rsidRPr="00D556A6" w:rsidRDefault="00556E77" w:rsidP="00E929F7">
      <w:pPr>
        <w:ind w:firstLine="426"/>
        <w:jc w:val="both"/>
      </w:pPr>
      <w:r w:rsidRPr="00E132A6">
        <w:rPr>
          <w:b/>
          <w:i/>
        </w:rPr>
        <w:t>3. Вопросы для самоконтроля.</w:t>
      </w:r>
    </w:p>
    <w:p w:rsidR="00556E77" w:rsidRDefault="00556E77" w:rsidP="00556E77">
      <w:pPr>
        <w:pStyle w:val="af5"/>
        <w:numPr>
          <w:ilvl w:val="0"/>
          <w:numId w:val="25"/>
        </w:numPr>
        <w:spacing w:before="0" w:beforeAutospacing="0" w:after="0" w:afterAutospacing="0"/>
        <w:jc w:val="both"/>
      </w:pPr>
      <w:r>
        <w:t xml:space="preserve">Региональная экономика как наука, объект и предмет исследования, основные понятия региональной экономики, понятие регион, задачи региональной экономики. </w:t>
      </w:r>
    </w:p>
    <w:p w:rsidR="00556E77" w:rsidRDefault="00556E77" w:rsidP="00556E77">
      <w:pPr>
        <w:pStyle w:val="af5"/>
        <w:numPr>
          <w:ilvl w:val="0"/>
          <w:numId w:val="25"/>
        </w:numPr>
        <w:spacing w:before="0" w:beforeAutospacing="0" w:after="0" w:afterAutospacing="0"/>
        <w:jc w:val="both"/>
      </w:pPr>
      <w:r>
        <w:t xml:space="preserve">Методы исследования в региональной экономике (межотраслевой баланс, картографический метод, статистический, методы моделирования, программно-целевой метод и др.) </w:t>
      </w:r>
    </w:p>
    <w:p w:rsidR="00556E77" w:rsidRDefault="00556E77" w:rsidP="00556E77">
      <w:pPr>
        <w:pStyle w:val="af5"/>
        <w:numPr>
          <w:ilvl w:val="0"/>
          <w:numId w:val="25"/>
        </w:numPr>
        <w:spacing w:before="0" w:beforeAutospacing="0" w:after="0" w:afterAutospacing="0"/>
        <w:jc w:val="both"/>
      </w:pPr>
      <w:r>
        <w:t xml:space="preserve">Эволюция факторов размещения производства (теории </w:t>
      </w:r>
      <w:proofErr w:type="spellStart"/>
      <w:r>
        <w:t>И.Тюнена</w:t>
      </w:r>
      <w:proofErr w:type="spellEnd"/>
      <w:r>
        <w:t xml:space="preserve">, </w:t>
      </w:r>
      <w:proofErr w:type="spellStart"/>
      <w:r>
        <w:t>А.Вебера</w:t>
      </w:r>
      <w:proofErr w:type="spellEnd"/>
      <w:r>
        <w:t xml:space="preserve">, </w:t>
      </w:r>
      <w:proofErr w:type="spellStart"/>
      <w:r>
        <w:t>А.Леша</w:t>
      </w:r>
      <w:proofErr w:type="spellEnd"/>
      <w:r>
        <w:t xml:space="preserve">, В. </w:t>
      </w:r>
      <w:proofErr w:type="spellStart"/>
      <w:r>
        <w:t>Кристаллера</w:t>
      </w:r>
      <w:proofErr w:type="spellEnd"/>
      <w:r>
        <w:t xml:space="preserve">, </w:t>
      </w:r>
      <w:proofErr w:type="spellStart"/>
      <w:r>
        <w:t>Ф.Перру</w:t>
      </w:r>
      <w:proofErr w:type="spellEnd"/>
      <w:r>
        <w:t xml:space="preserve">, </w:t>
      </w:r>
      <w:proofErr w:type="spellStart"/>
      <w:r>
        <w:t>Н.Колосовского</w:t>
      </w:r>
      <w:proofErr w:type="spellEnd"/>
      <w:r>
        <w:t xml:space="preserve"> и др.). </w:t>
      </w:r>
    </w:p>
    <w:p w:rsidR="00556E77" w:rsidRDefault="00556E77" w:rsidP="00556E77">
      <w:pPr>
        <w:pStyle w:val="af5"/>
        <w:numPr>
          <w:ilvl w:val="0"/>
          <w:numId w:val="25"/>
        </w:numPr>
        <w:spacing w:before="0" w:beforeAutospacing="0" w:after="0" w:afterAutospacing="0"/>
        <w:jc w:val="both"/>
      </w:pPr>
      <w:r>
        <w:t xml:space="preserve">Территориальная система как объект управления, формирование региональных систем, виды и уровни территориального разделения труда, формы организации разделения труда: специализация, кооперация, концентрация, комбинирование </w:t>
      </w:r>
    </w:p>
    <w:p w:rsidR="00556E77" w:rsidRDefault="00556E77" w:rsidP="00556E77">
      <w:pPr>
        <w:pStyle w:val="af5"/>
        <w:numPr>
          <w:ilvl w:val="0"/>
          <w:numId w:val="25"/>
        </w:numPr>
        <w:spacing w:before="0" w:beforeAutospacing="0" w:after="0" w:afterAutospacing="0"/>
        <w:jc w:val="both"/>
      </w:pPr>
      <w:r>
        <w:t>Понятие хозяйственной системы региона, принципы размещения и территориальной организации производства.</w:t>
      </w:r>
    </w:p>
    <w:p w:rsidR="00556E77" w:rsidRDefault="00556E77" w:rsidP="00556E77">
      <w:pPr>
        <w:pStyle w:val="af5"/>
        <w:numPr>
          <w:ilvl w:val="0"/>
          <w:numId w:val="25"/>
        </w:numPr>
        <w:spacing w:before="0" w:beforeAutospacing="0" w:after="0" w:afterAutospacing="0"/>
        <w:jc w:val="both"/>
      </w:pPr>
      <w:r>
        <w:t>Инфраструктура, как элемент объединения территориального хозяйства, степень освоенности территории.</w:t>
      </w:r>
    </w:p>
    <w:p w:rsidR="00556E77" w:rsidRDefault="00556E77" w:rsidP="00556E77">
      <w:pPr>
        <w:pStyle w:val="af5"/>
        <w:spacing w:before="0" w:beforeAutospacing="0" w:after="0" w:afterAutospacing="0"/>
        <w:jc w:val="center"/>
        <w:rPr>
          <w:b/>
        </w:rPr>
      </w:pPr>
    </w:p>
    <w:p w:rsidR="00556E77" w:rsidRPr="007B5383" w:rsidRDefault="00556E77" w:rsidP="00556E77">
      <w:pPr>
        <w:pStyle w:val="af5"/>
        <w:spacing w:before="0" w:beforeAutospacing="0" w:after="0" w:afterAutospacing="0" w:line="276" w:lineRule="auto"/>
        <w:jc w:val="center"/>
        <w:rPr>
          <w:b/>
        </w:rPr>
      </w:pPr>
      <w:r w:rsidRPr="007B5383">
        <w:rPr>
          <w:b/>
        </w:rPr>
        <w:t>Тематика вопросов для эссе</w:t>
      </w:r>
      <w:bookmarkStart w:id="0" w:name="_GoBack"/>
      <w:bookmarkEnd w:id="0"/>
    </w:p>
    <w:p w:rsidR="00556E77" w:rsidRDefault="00556E77" w:rsidP="00556E77">
      <w:pPr>
        <w:pStyle w:val="af5"/>
        <w:numPr>
          <w:ilvl w:val="0"/>
          <w:numId w:val="26"/>
        </w:numPr>
        <w:spacing w:before="0" w:beforeAutospacing="0" w:after="0" w:afterAutospacing="0" w:line="276" w:lineRule="auto"/>
        <w:jc w:val="both"/>
      </w:pPr>
      <w:r>
        <w:t xml:space="preserve">Структурная характеристика региона, </w:t>
      </w:r>
      <w:proofErr w:type="spellStart"/>
      <w:r>
        <w:t>регионообразующие</w:t>
      </w:r>
      <w:proofErr w:type="spellEnd"/>
      <w:r>
        <w:t xml:space="preserve"> признаки (центр, ядро, периферия), классификация регионов (депрессивные, пионерные, </w:t>
      </w:r>
      <w:proofErr w:type="spellStart"/>
      <w:r>
        <w:t>стагнирующие</w:t>
      </w:r>
      <w:proofErr w:type="spellEnd"/>
      <w:r>
        <w:t xml:space="preserve"> и др.). </w:t>
      </w:r>
    </w:p>
    <w:p w:rsidR="00556E77" w:rsidRDefault="00556E77" w:rsidP="00556E77">
      <w:pPr>
        <w:pStyle w:val="af5"/>
        <w:numPr>
          <w:ilvl w:val="0"/>
          <w:numId w:val="26"/>
        </w:numPr>
        <w:spacing w:before="0" w:beforeAutospacing="0" w:after="0" w:afterAutospacing="0"/>
        <w:jc w:val="both"/>
      </w:pPr>
      <w:r>
        <w:t xml:space="preserve">Структурная модель региона, миссия региона, основные функции региона. </w:t>
      </w:r>
    </w:p>
    <w:p w:rsidR="00556E77" w:rsidRDefault="00556E77" w:rsidP="00556E77">
      <w:pPr>
        <w:pStyle w:val="af5"/>
        <w:numPr>
          <w:ilvl w:val="0"/>
          <w:numId w:val="26"/>
        </w:numPr>
        <w:spacing w:before="0" w:beforeAutospacing="0" w:after="0" w:afterAutospacing="0"/>
        <w:jc w:val="both"/>
      </w:pPr>
      <w:r>
        <w:t xml:space="preserve">Региональная диагностика, основные задачи, диагностика природно-ресурсного потенциала. </w:t>
      </w:r>
    </w:p>
    <w:p w:rsidR="00556E77" w:rsidRDefault="00556E77" w:rsidP="00556E77">
      <w:pPr>
        <w:pStyle w:val="af5"/>
        <w:numPr>
          <w:ilvl w:val="0"/>
          <w:numId w:val="26"/>
        </w:numPr>
        <w:spacing w:before="0" w:beforeAutospacing="0" w:after="0" w:afterAutospacing="0"/>
        <w:jc w:val="both"/>
      </w:pPr>
      <w:r>
        <w:t xml:space="preserve">Демографическая диагностика и рынок труда, диагностика расселения. </w:t>
      </w:r>
    </w:p>
    <w:p w:rsidR="00556E77" w:rsidRDefault="00556E77" w:rsidP="00556E77">
      <w:pPr>
        <w:pStyle w:val="af5"/>
        <w:numPr>
          <w:ilvl w:val="0"/>
          <w:numId w:val="26"/>
        </w:numPr>
        <w:spacing w:before="0" w:beforeAutospacing="0" w:after="0" w:afterAutospacing="0"/>
        <w:jc w:val="both"/>
      </w:pPr>
      <w:r>
        <w:t xml:space="preserve">Диагностика экономического уровня развития региона, динамические качества региона, структура региона. </w:t>
      </w:r>
    </w:p>
    <w:p w:rsidR="00556E77" w:rsidRDefault="00556E77" w:rsidP="00556E77">
      <w:pPr>
        <w:pStyle w:val="af5"/>
        <w:numPr>
          <w:ilvl w:val="0"/>
          <w:numId w:val="26"/>
        </w:numPr>
        <w:spacing w:before="0" w:beforeAutospacing="0" w:after="0" w:afterAutospacing="0"/>
        <w:jc w:val="both"/>
      </w:pPr>
      <w:r>
        <w:t xml:space="preserve">Диагностика комплексности хозяйства региона, экологическая диагностика. </w:t>
      </w:r>
    </w:p>
    <w:p w:rsidR="00556E77" w:rsidRDefault="00556E77" w:rsidP="00556E77">
      <w:pPr>
        <w:pStyle w:val="af5"/>
        <w:numPr>
          <w:ilvl w:val="0"/>
          <w:numId w:val="26"/>
        </w:numPr>
        <w:spacing w:before="0" w:beforeAutospacing="0" w:after="0" w:afterAutospacing="0"/>
        <w:jc w:val="both"/>
      </w:pPr>
      <w:r>
        <w:t xml:space="preserve">Инвестиционный потенциал регионов, инвестиционная привлекательность, инвестиционный рейтинг. </w:t>
      </w:r>
    </w:p>
    <w:p w:rsidR="00556E77" w:rsidRDefault="00556E77" w:rsidP="00556E77">
      <w:pPr>
        <w:pStyle w:val="af5"/>
        <w:numPr>
          <w:ilvl w:val="0"/>
          <w:numId w:val="26"/>
        </w:numPr>
        <w:spacing w:before="0" w:beforeAutospacing="0" w:after="0" w:afterAutospacing="0"/>
        <w:jc w:val="both"/>
      </w:pPr>
      <w:r>
        <w:t xml:space="preserve">Концепция регионального развития, цели и задачи региональной политики. </w:t>
      </w:r>
    </w:p>
    <w:p w:rsidR="00556E77" w:rsidRDefault="00556E77" w:rsidP="00556E77">
      <w:pPr>
        <w:pStyle w:val="af5"/>
        <w:numPr>
          <w:ilvl w:val="0"/>
          <w:numId w:val="26"/>
        </w:numPr>
        <w:spacing w:before="0" w:beforeAutospacing="0" w:after="0" w:afterAutospacing="0"/>
        <w:jc w:val="both"/>
      </w:pPr>
      <w:r>
        <w:t xml:space="preserve">Структурная блок-схема региональной политики (структура, теории регионального развития и др.), стратегия регионального развития </w:t>
      </w:r>
    </w:p>
    <w:p w:rsidR="00556E77" w:rsidRDefault="00556E77" w:rsidP="00556E77">
      <w:pPr>
        <w:pStyle w:val="af5"/>
        <w:numPr>
          <w:ilvl w:val="0"/>
          <w:numId w:val="26"/>
        </w:numPr>
        <w:spacing w:before="0" w:beforeAutospacing="0" w:after="0" w:afterAutospacing="0"/>
        <w:jc w:val="both"/>
      </w:pPr>
      <w:r>
        <w:t xml:space="preserve">Региональная политика как основа регионального управления, объекты, субъекты, формы политики </w:t>
      </w:r>
    </w:p>
    <w:p w:rsidR="00556E77" w:rsidRDefault="00556E77" w:rsidP="00556E77">
      <w:pPr>
        <w:pStyle w:val="af5"/>
        <w:numPr>
          <w:ilvl w:val="0"/>
          <w:numId w:val="26"/>
        </w:numPr>
        <w:spacing w:before="0" w:beforeAutospacing="0" w:after="0" w:afterAutospacing="0"/>
        <w:jc w:val="both"/>
      </w:pPr>
      <w:r>
        <w:t xml:space="preserve">Цели и задачи региональной политики, региональная политика как часть национальной стратегии экономического развития страны и обеспечения ее </w:t>
      </w:r>
      <w:proofErr w:type="spellStart"/>
      <w:r>
        <w:t>экономическо</w:t>
      </w:r>
      <w:proofErr w:type="spellEnd"/>
      <w:r>
        <w:t xml:space="preserve"> безопасности, основные направления региональной политики государства. </w:t>
      </w:r>
    </w:p>
    <w:p w:rsidR="00556E77" w:rsidRDefault="00556E77" w:rsidP="00556E77">
      <w:pPr>
        <w:pStyle w:val="af5"/>
        <w:numPr>
          <w:ilvl w:val="0"/>
          <w:numId w:val="26"/>
        </w:numPr>
        <w:spacing w:before="0" w:beforeAutospacing="0" w:after="0" w:afterAutospacing="0"/>
        <w:jc w:val="both"/>
      </w:pPr>
      <w:r>
        <w:t xml:space="preserve">Основные модели регионального развития (выравнивание уровня развития, помощь депрессивным регионам, введение особых режимов, модель поляризованного развития) </w:t>
      </w:r>
    </w:p>
    <w:p w:rsidR="00556E77" w:rsidRDefault="00556E77" w:rsidP="00556E77">
      <w:pPr>
        <w:pStyle w:val="af5"/>
        <w:numPr>
          <w:ilvl w:val="0"/>
          <w:numId w:val="26"/>
        </w:numPr>
        <w:spacing w:before="0" w:beforeAutospacing="0" w:after="0" w:afterAutospacing="0"/>
        <w:jc w:val="both"/>
      </w:pPr>
      <w:r>
        <w:t>Западные теории регионального развития (этапы развития теорий)</w:t>
      </w:r>
      <w:r>
        <w:br/>
        <w:t xml:space="preserve">Основные инструменты региональной политики (микро и </w:t>
      </w:r>
      <w:proofErr w:type="spellStart"/>
      <w:r>
        <w:t>макроинструменты</w:t>
      </w:r>
      <w:proofErr w:type="spellEnd"/>
      <w:r>
        <w:t>).</w:t>
      </w:r>
    </w:p>
    <w:p w:rsidR="00556E77" w:rsidRDefault="00556E77" w:rsidP="00556E77">
      <w:pPr>
        <w:pStyle w:val="af5"/>
        <w:numPr>
          <w:ilvl w:val="0"/>
          <w:numId w:val="26"/>
        </w:numPr>
        <w:spacing w:before="0" w:beforeAutospacing="0" w:after="0" w:afterAutospacing="0"/>
        <w:jc w:val="both"/>
      </w:pPr>
      <w:r>
        <w:t>Стратегические задачи регионального развития России на современном этапе.</w:t>
      </w:r>
    </w:p>
    <w:p w:rsidR="00556E77" w:rsidRDefault="00556E77" w:rsidP="00556E77">
      <w:pPr>
        <w:pStyle w:val="af5"/>
        <w:numPr>
          <w:ilvl w:val="0"/>
          <w:numId w:val="26"/>
        </w:numPr>
        <w:spacing w:before="0" w:beforeAutospacing="0" w:after="0" w:afterAutospacing="0"/>
        <w:jc w:val="both"/>
      </w:pPr>
      <w:r>
        <w:t>Методы управления региональным развитием, теории управления регионом.</w:t>
      </w:r>
    </w:p>
    <w:p w:rsidR="00556E77" w:rsidRDefault="00556E77" w:rsidP="00556E77">
      <w:pPr>
        <w:pStyle w:val="af5"/>
        <w:numPr>
          <w:ilvl w:val="0"/>
          <w:numId w:val="26"/>
        </w:numPr>
        <w:spacing w:before="0" w:beforeAutospacing="0" w:after="0" w:afterAutospacing="0"/>
        <w:jc w:val="both"/>
      </w:pPr>
      <w:r>
        <w:t xml:space="preserve">Администрация региона, требования к качеству управляющих структур, оптимальные управленческие решения. </w:t>
      </w:r>
    </w:p>
    <w:p w:rsidR="00556E77" w:rsidRDefault="00556E77" w:rsidP="00556E77">
      <w:pPr>
        <w:pStyle w:val="af5"/>
        <w:numPr>
          <w:ilvl w:val="0"/>
          <w:numId w:val="26"/>
        </w:numPr>
        <w:spacing w:before="0" w:beforeAutospacing="0" w:after="0" w:afterAutospacing="0"/>
        <w:jc w:val="both"/>
      </w:pPr>
      <w:r>
        <w:t>Объекты, субъекты и формы региональной политики (прогнозирование, программирование, планирование), цели региональной политики.</w:t>
      </w:r>
    </w:p>
    <w:p w:rsidR="00556E77" w:rsidRDefault="00556E77" w:rsidP="00556E77">
      <w:pPr>
        <w:pStyle w:val="af5"/>
        <w:numPr>
          <w:ilvl w:val="0"/>
          <w:numId w:val="26"/>
        </w:numPr>
        <w:spacing w:before="0" w:beforeAutospacing="0" w:after="0" w:afterAutospacing="0"/>
        <w:jc w:val="both"/>
      </w:pPr>
      <w:r>
        <w:lastRenderedPageBreak/>
        <w:t>Директивное и индикативное планирование, основные отличия.</w:t>
      </w:r>
    </w:p>
    <w:p w:rsidR="00556E77" w:rsidRDefault="00556E77" w:rsidP="00556E77">
      <w:pPr>
        <w:pStyle w:val="af5"/>
        <w:numPr>
          <w:ilvl w:val="0"/>
          <w:numId w:val="26"/>
        </w:numPr>
        <w:spacing w:before="0" w:beforeAutospacing="0" w:after="0" w:afterAutospacing="0"/>
        <w:jc w:val="both"/>
      </w:pPr>
      <w:r>
        <w:t>Технические стандарты стратегии регионального развития.</w:t>
      </w:r>
    </w:p>
    <w:p w:rsidR="00556E77" w:rsidRDefault="00556E77" w:rsidP="00556E77">
      <w:pPr>
        <w:pStyle w:val="af5"/>
        <w:numPr>
          <w:ilvl w:val="0"/>
          <w:numId w:val="26"/>
        </w:numPr>
        <w:spacing w:before="0" w:beforeAutospacing="0" w:after="0" w:afterAutospacing="0"/>
        <w:jc w:val="both"/>
      </w:pPr>
      <w:r>
        <w:t>Региональные программы экономического и социального развития (программно-целевой метод).</w:t>
      </w:r>
    </w:p>
    <w:p w:rsidR="00556E77" w:rsidRDefault="00556E77" w:rsidP="00556E77">
      <w:pPr>
        <w:pStyle w:val="af5"/>
        <w:numPr>
          <w:ilvl w:val="0"/>
          <w:numId w:val="26"/>
        </w:numPr>
        <w:spacing w:before="0" w:beforeAutospacing="0" w:after="0" w:afterAutospacing="0"/>
        <w:jc w:val="both"/>
      </w:pPr>
      <w:r>
        <w:t xml:space="preserve">Классификация региональных программ, основные задачи региональной программы. </w:t>
      </w:r>
    </w:p>
    <w:p w:rsidR="00556E77" w:rsidRDefault="00556E77" w:rsidP="00556E77">
      <w:pPr>
        <w:pStyle w:val="af5"/>
        <w:numPr>
          <w:ilvl w:val="0"/>
          <w:numId w:val="26"/>
        </w:numPr>
        <w:spacing w:before="0" w:beforeAutospacing="0" w:after="0" w:afterAutospacing="0"/>
        <w:jc w:val="both"/>
      </w:pPr>
      <w:r>
        <w:t xml:space="preserve">Состав и структура комплексной программы социально-экономического развития региона. </w:t>
      </w:r>
    </w:p>
    <w:p w:rsidR="00556E77" w:rsidRDefault="00556E77" w:rsidP="00556E77">
      <w:pPr>
        <w:pStyle w:val="af5"/>
        <w:numPr>
          <w:ilvl w:val="0"/>
          <w:numId w:val="26"/>
        </w:numPr>
        <w:spacing w:before="0" w:beforeAutospacing="0" w:after="0" w:afterAutospacing="0"/>
        <w:jc w:val="both"/>
      </w:pPr>
      <w:r>
        <w:t>Типы государственных устройств, унитарные и федеративные государства, основные принципы устройства.</w:t>
      </w:r>
    </w:p>
    <w:p w:rsidR="00556E77" w:rsidRDefault="00556E77" w:rsidP="00556E77">
      <w:pPr>
        <w:pStyle w:val="af5"/>
        <w:numPr>
          <w:ilvl w:val="0"/>
          <w:numId w:val="26"/>
        </w:numPr>
        <w:spacing w:before="0" w:beforeAutospacing="0" w:after="0" w:afterAutospacing="0"/>
        <w:jc w:val="both"/>
      </w:pPr>
      <w:r>
        <w:t>Российский Федерализм: основные черты и особенности (разделительная ориентация и асимметрия).</w:t>
      </w:r>
    </w:p>
    <w:p w:rsidR="00556E77" w:rsidRDefault="00556E77" w:rsidP="00556E77">
      <w:pPr>
        <w:pStyle w:val="af5"/>
        <w:numPr>
          <w:ilvl w:val="0"/>
          <w:numId w:val="26"/>
        </w:numPr>
        <w:spacing w:before="0" w:beforeAutospacing="0" w:after="0" w:afterAutospacing="0"/>
        <w:jc w:val="both"/>
      </w:pPr>
      <w:r>
        <w:t>Российский Федерализм: субъективные начала, экономические интересы, центр и регионы.</w:t>
      </w:r>
    </w:p>
    <w:p w:rsidR="00556E77" w:rsidRDefault="00556E77" w:rsidP="00556E77">
      <w:pPr>
        <w:pStyle w:val="af5"/>
        <w:numPr>
          <w:ilvl w:val="0"/>
          <w:numId w:val="26"/>
        </w:numPr>
        <w:spacing w:before="0" w:beforeAutospacing="0" w:after="0" w:afterAutospacing="0"/>
        <w:jc w:val="both"/>
      </w:pPr>
      <w:r>
        <w:t>Российская Федерация, современные проблемы, создание федеральных округов, цели и задачи округов.</w:t>
      </w:r>
    </w:p>
    <w:p w:rsidR="00556E77" w:rsidRDefault="00556E77" w:rsidP="00556E77">
      <w:pPr>
        <w:pStyle w:val="af5"/>
        <w:numPr>
          <w:ilvl w:val="0"/>
          <w:numId w:val="26"/>
        </w:numPr>
        <w:spacing w:before="0" w:beforeAutospacing="0" w:after="0" w:afterAutospacing="0"/>
        <w:jc w:val="both"/>
      </w:pPr>
      <w:r>
        <w:t>Государственное регулирование, обоснование необходимости регулирования, логическая схема регулирования (блоки: формирования, ресурсов, реализации, контроля).</w:t>
      </w:r>
    </w:p>
    <w:p w:rsidR="00556E77" w:rsidRDefault="00556E77" w:rsidP="00556E77">
      <w:pPr>
        <w:pStyle w:val="af5"/>
        <w:numPr>
          <w:ilvl w:val="0"/>
          <w:numId w:val="26"/>
        </w:numPr>
        <w:spacing w:before="0" w:beforeAutospacing="0" w:after="0" w:afterAutospacing="0"/>
        <w:jc w:val="both"/>
      </w:pPr>
      <w:r>
        <w:t xml:space="preserve">Депрессивные территории. Определение депрессивности, "санация" депрессивных территорий, варианты и ресурсы. </w:t>
      </w:r>
    </w:p>
    <w:p w:rsidR="00556E77" w:rsidRDefault="00556E77" w:rsidP="00556E77">
      <w:pPr>
        <w:pStyle w:val="af5"/>
        <w:numPr>
          <w:ilvl w:val="0"/>
          <w:numId w:val="26"/>
        </w:numPr>
        <w:spacing w:before="0" w:beforeAutospacing="0" w:after="0" w:afterAutospacing="0"/>
        <w:jc w:val="both"/>
      </w:pPr>
      <w:r>
        <w:t>Условия и принципы успешной "санации".</w:t>
      </w:r>
    </w:p>
    <w:p w:rsidR="00556E77" w:rsidRDefault="00556E77" w:rsidP="00556E77">
      <w:pPr>
        <w:pStyle w:val="af5"/>
        <w:numPr>
          <w:ilvl w:val="0"/>
          <w:numId w:val="26"/>
        </w:numPr>
        <w:spacing w:before="0" w:beforeAutospacing="0" w:after="0" w:afterAutospacing="0"/>
        <w:jc w:val="both"/>
      </w:pPr>
      <w:r>
        <w:t>Особые организационно-правовые режимы на территориях, их типология.</w:t>
      </w:r>
    </w:p>
    <w:p w:rsidR="00556E77" w:rsidRDefault="00556E77" w:rsidP="00556E77">
      <w:pPr>
        <w:pStyle w:val="af5"/>
        <w:numPr>
          <w:ilvl w:val="0"/>
          <w:numId w:val="26"/>
        </w:numPr>
        <w:spacing w:before="0" w:beforeAutospacing="0" w:after="0" w:afterAutospacing="0"/>
        <w:jc w:val="both"/>
      </w:pPr>
      <w:r>
        <w:t>Определение и условия установления особых режимов.</w:t>
      </w:r>
    </w:p>
    <w:p w:rsidR="00556E77" w:rsidRDefault="00556E77" w:rsidP="00556E77">
      <w:pPr>
        <w:pStyle w:val="af5"/>
        <w:numPr>
          <w:ilvl w:val="0"/>
          <w:numId w:val="26"/>
        </w:numPr>
        <w:spacing w:before="0" w:beforeAutospacing="0" w:after="0" w:afterAutospacing="0"/>
        <w:jc w:val="both"/>
      </w:pPr>
      <w:r>
        <w:t>Закрытые административно-территориальные образования (ЗАТО), территории проживания малочисленных народов, особые природоохранные режимы.</w:t>
      </w:r>
    </w:p>
    <w:p w:rsidR="00556E77" w:rsidRDefault="00556E77" w:rsidP="00556E77">
      <w:pPr>
        <w:pStyle w:val="af5"/>
        <w:numPr>
          <w:ilvl w:val="0"/>
          <w:numId w:val="26"/>
        </w:numPr>
        <w:spacing w:before="0" w:beforeAutospacing="0" w:after="0" w:afterAutospacing="0"/>
        <w:jc w:val="both"/>
      </w:pPr>
      <w:r>
        <w:t>Зоны чрезвычайных ситуаций, регулирующие воздействия.</w:t>
      </w:r>
    </w:p>
    <w:p w:rsidR="00556E77" w:rsidRDefault="00556E77" w:rsidP="00556E77">
      <w:pPr>
        <w:pStyle w:val="af5"/>
        <w:numPr>
          <w:ilvl w:val="0"/>
          <w:numId w:val="26"/>
        </w:numPr>
        <w:spacing w:before="0" w:beforeAutospacing="0" w:after="0" w:afterAutospacing="0"/>
        <w:jc w:val="both"/>
      </w:pPr>
      <w:r>
        <w:t>Свободные экономические и особые зоны, принципы, типы, методы создания, цели и задачи.</w:t>
      </w:r>
    </w:p>
    <w:p w:rsidR="00556E77" w:rsidRDefault="00556E77" w:rsidP="00556E77">
      <w:pPr>
        <w:pStyle w:val="af5"/>
        <w:numPr>
          <w:ilvl w:val="0"/>
          <w:numId w:val="26"/>
        </w:numPr>
        <w:spacing w:before="0" w:beforeAutospacing="0" w:after="0" w:afterAutospacing="0"/>
        <w:jc w:val="both"/>
      </w:pPr>
      <w:r>
        <w:t>Бюджетное устройство РФ, бюджетная система и бюджетная классификация.</w:t>
      </w:r>
    </w:p>
    <w:p w:rsidR="00556E77" w:rsidRDefault="00556E77" w:rsidP="00556E77">
      <w:pPr>
        <w:pStyle w:val="af5"/>
        <w:numPr>
          <w:ilvl w:val="0"/>
          <w:numId w:val="26"/>
        </w:numPr>
        <w:spacing w:before="0" w:beforeAutospacing="0" w:after="0" w:afterAutospacing="0"/>
        <w:jc w:val="both"/>
      </w:pPr>
      <w:r>
        <w:t>Бюджетный федерализм, модели бюджетного федерализма.</w:t>
      </w:r>
    </w:p>
    <w:p w:rsidR="00556E77" w:rsidRDefault="00556E77" w:rsidP="00556E77">
      <w:pPr>
        <w:pStyle w:val="af5"/>
        <w:numPr>
          <w:ilvl w:val="0"/>
          <w:numId w:val="26"/>
        </w:numPr>
        <w:spacing w:before="0" w:beforeAutospacing="0" w:after="0" w:afterAutospacing="0"/>
        <w:jc w:val="both"/>
      </w:pPr>
      <w:r>
        <w:t>Межбюджетные отношения, Реформа межбюджетных отношений и прогноз на будущее.</w:t>
      </w:r>
    </w:p>
    <w:p w:rsidR="00556E77" w:rsidRDefault="00556E77" w:rsidP="00556E77">
      <w:pPr>
        <w:pStyle w:val="af5"/>
        <w:numPr>
          <w:ilvl w:val="0"/>
          <w:numId w:val="26"/>
        </w:numPr>
        <w:spacing w:before="0" w:beforeAutospacing="0" w:after="0" w:afterAutospacing="0"/>
        <w:jc w:val="both"/>
      </w:pPr>
      <w:r>
        <w:t xml:space="preserve">Региональное развитие в ХХI веке, переход от материального к нематериальному подходу, реализация конкурентных преимуществ региона, формирование «экономики знаний» и т.д. </w:t>
      </w:r>
    </w:p>
    <w:p w:rsidR="00556E77" w:rsidRDefault="00556E77" w:rsidP="00556E77">
      <w:pPr>
        <w:ind w:firstLine="709"/>
        <w:jc w:val="both"/>
        <w:rPr>
          <w:b/>
        </w:rPr>
      </w:pPr>
      <w:r>
        <w:rPr>
          <w:b/>
        </w:rPr>
        <w:t xml:space="preserve"> </w:t>
      </w:r>
    </w:p>
    <w:p w:rsidR="00556E77" w:rsidRPr="00B60D88" w:rsidRDefault="00556E77" w:rsidP="00556E77">
      <w:pPr>
        <w:spacing w:line="276" w:lineRule="auto"/>
        <w:jc w:val="center"/>
        <w:rPr>
          <w:b/>
          <w:szCs w:val="28"/>
        </w:rPr>
      </w:pPr>
      <w:r w:rsidRPr="00B60D88">
        <w:rPr>
          <w:b/>
          <w:szCs w:val="28"/>
        </w:rPr>
        <w:t>Вопросы для самос</w:t>
      </w:r>
      <w:r>
        <w:rPr>
          <w:b/>
          <w:szCs w:val="28"/>
        </w:rPr>
        <w:t xml:space="preserve">тоятельной работы </w:t>
      </w:r>
    </w:p>
    <w:p w:rsidR="00556E77" w:rsidRDefault="00556E77" w:rsidP="00556E77">
      <w:pPr>
        <w:pStyle w:val="ae"/>
        <w:numPr>
          <w:ilvl w:val="0"/>
          <w:numId w:val="12"/>
        </w:numPr>
        <w:jc w:val="both"/>
      </w:pPr>
      <w:r w:rsidRPr="000E317F">
        <w:t>Принципы, формы, инструменты и объекты государственной региональной политики.</w:t>
      </w:r>
      <w:r>
        <w:t xml:space="preserve"> </w:t>
      </w:r>
    </w:p>
    <w:p w:rsidR="00556E77" w:rsidRDefault="00556E77" w:rsidP="00556E77">
      <w:pPr>
        <w:pStyle w:val="ae"/>
        <w:numPr>
          <w:ilvl w:val="0"/>
          <w:numId w:val="12"/>
        </w:numPr>
        <w:jc w:val="both"/>
      </w:pPr>
      <w:r w:rsidRPr="004C1BDE">
        <w:t>Средства и методы государственного регулирования региональ</w:t>
      </w:r>
      <w:r w:rsidRPr="004C1BDE">
        <w:softHyphen/>
        <w:t>ного социально-экономического развития</w:t>
      </w:r>
      <w:r>
        <w:t xml:space="preserve">. </w:t>
      </w:r>
    </w:p>
    <w:p w:rsidR="00556E77" w:rsidRDefault="00556E77" w:rsidP="00556E77">
      <w:pPr>
        <w:pStyle w:val="ae"/>
        <w:numPr>
          <w:ilvl w:val="0"/>
          <w:numId w:val="12"/>
        </w:numPr>
        <w:jc w:val="both"/>
      </w:pPr>
      <w:r w:rsidRPr="00904312">
        <w:t>Концепция региона как субъекта развития</w:t>
      </w:r>
      <w:r>
        <w:t xml:space="preserve">. </w:t>
      </w:r>
    </w:p>
    <w:p w:rsidR="00556E77" w:rsidRDefault="00556E77" w:rsidP="00556E77">
      <w:pPr>
        <w:pStyle w:val="ae"/>
        <w:numPr>
          <w:ilvl w:val="0"/>
          <w:numId w:val="12"/>
        </w:numPr>
        <w:jc w:val="both"/>
      </w:pPr>
      <w:r w:rsidRPr="003A4D74">
        <w:t>Методологи</w:t>
      </w:r>
      <w:r>
        <w:t xml:space="preserve">я </w:t>
      </w:r>
      <w:r w:rsidRPr="003A4D74">
        <w:t>разработки модели конкурентного развития региона.</w:t>
      </w:r>
      <w:r>
        <w:t xml:space="preserve"> </w:t>
      </w:r>
    </w:p>
    <w:p w:rsidR="00556E77" w:rsidRDefault="00556E77" w:rsidP="00556E77">
      <w:pPr>
        <w:pStyle w:val="ae"/>
        <w:numPr>
          <w:ilvl w:val="0"/>
          <w:numId w:val="12"/>
        </w:numPr>
        <w:jc w:val="both"/>
      </w:pPr>
      <w:r w:rsidRPr="003A4D74">
        <w:t>Конкурентная рыночная модель региона.</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FE0C72">
        <w:t>Концепция межрегиональной конкуренции.</w:t>
      </w:r>
      <w:r w:rsidRPr="009579DB">
        <w:t xml:space="preserve"> </w:t>
      </w:r>
      <w:r>
        <w:t xml:space="preserve">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9579DB">
        <w:t>Общепризнанные</w:t>
      </w:r>
      <w:r>
        <w:t xml:space="preserve"> </w:t>
      </w:r>
      <w:r w:rsidRPr="009579DB">
        <w:t>условия, характеризующие</w:t>
      </w:r>
      <w:r>
        <w:t xml:space="preserve"> </w:t>
      </w:r>
      <w:r w:rsidRPr="009579DB">
        <w:t xml:space="preserve">конкурентоспособность региона.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9579DB">
        <w:t xml:space="preserve">Категории конкурентоспособности региона.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FE0C72">
        <w:t>Факторы, определяющие развитие регионального развития.</w:t>
      </w:r>
      <w:r>
        <w:t xml:space="preserve">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FE0C72">
        <w:t>Приоритеты регионального развития</w:t>
      </w:r>
      <w:r>
        <w:t xml:space="preserve">.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FE0C72">
        <w:t xml:space="preserve">Стратегия как инструмент инновационной деятельности.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FE0C72">
        <w:lastRenderedPageBreak/>
        <w:t xml:space="preserve">Инвестиционное направление региональной политики. </w:t>
      </w:r>
    </w:p>
    <w:p w:rsidR="00556E77" w:rsidRPr="00463B57" w:rsidRDefault="00556E77" w:rsidP="00556E77">
      <w:pPr>
        <w:pStyle w:val="af5"/>
        <w:numPr>
          <w:ilvl w:val="0"/>
          <w:numId w:val="12"/>
        </w:numPr>
        <w:shd w:val="clear" w:color="auto" w:fill="FFFFFF"/>
        <w:spacing w:before="0" w:beforeAutospacing="0" w:after="0" w:afterAutospacing="0" w:line="276" w:lineRule="auto"/>
        <w:jc w:val="both"/>
      </w:pPr>
      <w:r w:rsidRPr="00FE0C72">
        <w:t>Механизм достижения целей инновационного развития региона.</w:t>
      </w:r>
      <w:r>
        <w:t xml:space="preserve">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6D0047">
        <w:t>Важнейш</w:t>
      </w:r>
      <w:r>
        <w:t>ая</w:t>
      </w:r>
      <w:r w:rsidRPr="006D0047">
        <w:t xml:space="preserve"> характеристик</w:t>
      </w:r>
      <w:r>
        <w:t>а</w:t>
      </w:r>
      <w:r w:rsidRPr="006D0047">
        <w:t xml:space="preserve"> постиндустриальной экономики.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6D0047">
        <w:t xml:space="preserve">Парадигма постиндустриального развития.  </w:t>
      </w:r>
    </w:p>
    <w:p w:rsidR="00556E77" w:rsidRPr="006D0047" w:rsidRDefault="00556E77" w:rsidP="00556E77">
      <w:pPr>
        <w:pStyle w:val="af5"/>
        <w:numPr>
          <w:ilvl w:val="0"/>
          <w:numId w:val="12"/>
        </w:numPr>
        <w:shd w:val="clear" w:color="auto" w:fill="FFFFFF"/>
        <w:spacing w:before="0" w:beforeAutospacing="0" w:after="0" w:afterAutospacing="0" w:line="276" w:lineRule="auto"/>
        <w:jc w:val="both"/>
      </w:pPr>
      <w:r w:rsidRPr="006D0047">
        <w:t>Принципы управления развитием в информационной экономике.</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6D0047">
        <w:t>Концепция межрегиональной конкуренции.</w:t>
      </w:r>
    </w:p>
    <w:p w:rsidR="00556E77" w:rsidRPr="006D0047" w:rsidRDefault="00556E77" w:rsidP="00556E77">
      <w:pPr>
        <w:pStyle w:val="af5"/>
        <w:numPr>
          <w:ilvl w:val="0"/>
          <w:numId w:val="12"/>
        </w:numPr>
        <w:shd w:val="clear" w:color="auto" w:fill="FFFFFF"/>
        <w:spacing w:before="0" w:beforeAutospacing="0" w:after="0" w:afterAutospacing="0" w:line="276" w:lineRule="auto"/>
        <w:jc w:val="both"/>
      </w:pPr>
      <w:r w:rsidRPr="007457C3">
        <w:t>Основные направления региональной политики.</w:t>
      </w:r>
    </w:p>
    <w:p w:rsidR="00556E77" w:rsidRDefault="00556E77" w:rsidP="00556E77">
      <w:pPr>
        <w:pStyle w:val="ae"/>
        <w:numPr>
          <w:ilvl w:val="0"/>
          <w:numId w:val="12"/>
        </w:numPr>
        <w:jc w:val="both"/>
      </w:pPr>
      <w:r w:rsidRPr="003E76F9">
        <w:t xml:space="preserve">Основные направления конкурентного развития региона. </w:t>
      </w:r>
    </w:p>
    <w:p w:rsidR="00556E77" w:rsidRDefault="00556E77" w:rsidP="00556E77">
      <w:pPr>
        <w:pStyle w:val="ae"/>
        <w:numPr>
          <w:ilvl w:val="0"/>
          <w:numId w:val="12"/>
        </w:numPr>
        <w:jc w:val="both"/>
      </w:pPr>
      <w:r w:rsidRPr="003E76F9">
        <w:t xml:space="preserve">Смешанная модель развития региона. </w:t>
      </w:r>
    </w:p>
    <w:p w:rsidR="00556E77" w:rsidRDefault="00556E77" w:rsidP="00556E77">
      <w:pPr>
        <w:pStyle w:val="ae"/>
        <w:numPr>
          <w:ilvl w:val="0"/>
          <w:numId w:val="12"/>
        </w:numPr>
        <w:jc w:val="both"/>
      </w:pPr>
      <w:r w:rsidRPr="00C152A5">
        <w:t>Направления и формы конкурентного развития региона</w:t>
      </w:r>
      <w:r>
        <w:t xml:space="preserve">. </w:t>
      </w:r>
    </w:p>
    <w:p w:rsidR="00556E77" w:rsidRDefault="00556E77" w:rsidP="00556E77">
      <w:pPr>
        <w:pStyle w:val="ae"/>
        <w:numPr>
          <w:ilvl w:val="0"/>
          <w:numId w:val="12"/>
        </w:numPr>
        <w:jc w:val="both"/>
      </w:pPr>
      <w:r w:rsidRPr="00C152A5">
        <w:t>Региональное стратегическое планирование</w:t>
      </w:r>
      <w:r>
        <w:t xml:space="preserve">. </w:t>
      </w:r>
    </w:p>
    <w:p w:rsidR="00556E77" w:rsidRDefault="00556E77" w:rsidP="00556E77">
      <w:pPr>
        <w:pStyle w:val="ae"/>
        <w:numPr>
          <w:ilvl w:val="0"/>
          <w:numId w:val="12"/>
        </w:numPr>
        <w:jc w:val="both"/>
      </w:pPr>
      <w:r w:rsidRPr="00C152A5">
        <w:t>Система стратегического планирования</w:t>
      </w:r>
      <w:r>
        <w:t xml:space="preserve">. </w:t>
      </w:r>
    </w:p>
    <w:p w:rsidR="00556E77" w:rsidRDefault="00556E77" w:rsidP="00556E77">
      <w:pPr>
        <w:pStyle w:val="ae"/>
        <w:numPr>
          <w:ilvl w:val="0"/>
          <w:numId w:val="12"/>
        </w:numPr>
        <w:jc w:val="both"/>
      </w:pPr>
      <w:r w:rsidRPr="00C152A5">
        <w:t>Индикативное планирование.</w:t>
      </w:r>
      <w:r>
        <w:t xml:space="preserve"> </w:t>
      </w:r>
    </w:p>
    <w:p w:rsidR="00556E77" w:rsidRDefault="00556E77" w:rsidP="00556E77">
      <w:pPr>
        <w:pStyle w:val="ae"/>
        <w:numPr>
          <w:ilvl w:val="0"/>
          <w:numId w:val="12"/>
        </w:numPr>
        <w:jc w:val="both"/>
      </w:pPr>
      <w:r w:rsidRPr="00C152A5">
        <w:t>Конкретные приложения индикативного планирования в региональном управлении.</w:t>
      </w:r>
    </w:p>
    <w:p w:rsidR="00556E77" w:rsidRDefault="00556E77" w:rsidP="00556E77">
      <w:pPr>
        <w:pStyle w:val="ae"/>
        <w:numPr>
          <w:ilvl w:val="0"/>
          <w:numId w:val="12"/>
        </w:numPr>
        <w:jc w:val="both"/>
      </w:pPr>
      <w:r w:rsidRPr="00C152A5">
        <w:t xml:space="preserve">Общая структура стратегического плана развития региона. </w:t>
      </w:r>
    </w:p>
    <w:p w:rsidR="00556E77" w:rsidRDefault="00556E77" w:rsidP="00556E77">
      <w:pPr>
        <w:pStyle w:val="ae"/>
        <w:numPr>
          <w:ilvl w:val="0"/>
          <w:numId w:val="12"/>
        </w:numPr>
        <w:jc w:val="both"/>
      </w:pPr>
      <w:r w:rsidRPr="00C152A5">
        <w:t>Цикл стратегического планирования развития региона.</w:t>
      </w:r>
      <w:r>
        <w:t xml:space="preserve">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B079EB">
        <w:t>Основная модель регионального маркетинга.</w:t>
      </w:r>
      <w:r>
        <w:t xml:space="preserve">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B079EB">
        <w:t xml:space="preserve">Региональный менеджмент. Цель   регионального менеджмента.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B079EB">
        <w:t>Основные принципы регионального менеджмента. Функции регионального менеджмента.</w:t>
      </w:r>
      <w:r>
        <w:t xml:space="preserve">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B079EB">
        <w:t>Стратегический менеджмент.</w:t>
      </w:r>
      <w:r>
        <w:t xml:space="preserve"> </w:t>
      </w:r>
      <w:r w:rsidRPr="00B079EB">
        <w:t>Конечные результаты стратегического управле</w:t>
      </w:r>
      <w:r w:rsidRPr="00B079EB">
        <w:softHyphen/>
        <w:t>ния региона</w:t>
      </w:r>
      <w:r>
        <w:t>.</w:t>
      </w:r>
      <w:r w:rsidRPr="00B079EB">
        <w:t xml:space="preserve">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B079EB">
        <w:t>Концептуальные модели стратегической деятельности.</w:t>
      </w:r>
      <w:r>
        <w:t xml:space="preserve"> </w:t>
      </w:r>
    </w:p>
    <w:p w:rsidR="00556E77" w:rsidRDefault="00556E77" w:rsidP="00556E77">
      <w:pPr>
        <w:pStyle w:val="af5"/>
        <w:numPr>
          <w:ilvl w:val="0"/>
          <w:numId w:val="12"/>
        </w:numPr>
        <w:shd w:val="clear" w:color="auto" w:fill="FFFFFF"/>
        <w:spacing w:before="0" w:beforeAutospacing="0" w:after="0" w:afterAutospacing="0" w:line="276" w:lineRule="auto"/>
        <w:jc w:val="both"/>
      </w:pPr>
      <w:r w:rsidRPr="0067139F">
        <w:t>Региональная система конкурентного развития.</w:t>
      </w:r>
      <w:r>
        <w:t xml:space="preserve"> </w:t>
      </w:r>
    </w:p>
    <w:p w:rsidR="00556E77" w:rsidRPr="007772F8" w:rsidRDefault="00556E77" w:rsidP="00556E77">
      <w:pPr>
        <w:pStyle w:val="af5"/>
        <w:numPr>
          <w:ilvl w:val="0"/>
          <w:numId w:val="12"/>
        </w:numPr>
        <w:shd w:val="clear" w:color="auto" w:fill="FFFFFF"/>
        <w:spacing w:before="0" w:beforeAutospacing="0" w:after="0" w:afterAutospacing="0" w:line="276" w:lineRule="auto"/>
        <w:jc w:val="both"/>
      </w:pPr>
      <w:r w:rsidRPr="0067139F">
        <w:t>Общая концепция системы обеспечения конкурентного развития региона.</w:t>
      </w:r>
      <w:r>
        <w:t xml:space="preserve"> </w:t>
      </w:r>
    </w:p>
    <w:p w:rsidR="00556E77" w:rsidRPr="00F333C0" w:rsidRDefault="00556E77" w:rsidP="00556E77">
      <w:pPr>
        <w:pStyle w:val="ae"/>
        <w:jc w:val="both"/>
      </w:pPr>
      <w:r>
        <w:t xml:space="preserve"> </w:t>
      </w:r>
    </w:p>
    <w:p w:rsidR="00556E77" w:rsidRPr="00FD006E" w:rsidRDefault="00556E77" w:rsidP="00556E77">
      <w:pPr>
        <w:tabs>
          <w:tab w:val="right" w:leader="underscore" w:pos="9639"/>
        </w:tabs>
        <w:spacing w:line="276" w:lineRule="auto"/>
        <w:jc w:val="center"/>
        <w:rPr>
          <w:b/>
          <w:bCs/>
        </w:rPr>
      </w:pPr>
      <w:r>
        <w:rPr>
          <w:b/>
          <w:bCs/>
        </w:rPr>
        <w:t>Вопросы для зачёта</w:t>
      </w:r>
    </w:p>
    <w:p w:rsidR="00556E77" w:rsidRDefault="00556E77" w:rsidP="00556E77">
      <w:pPr>
        <w:pStyle w:val="ae"/>
        <w:numPr>
          <w:ilvl w:val="0"/>
          <w:numId w:val="16"/>
        </w:numPr>
        <w:spacing w:line="276" w:lineRule="auto"/>
      </w:pPr>
      <w:r w:rsidRPr="00F51D80">
        <w:t>Какие теории регионального развития можно было бы использовать в целях регионального развития России на современном этапе</w:t>
      </w:r>
      <w:r>
        <w:t>.</w:t>
      </w:r>
    </w:p>
    <w:p w:rsidR="00556E77" w:rsidRDefault="00556E77" w:rsidP="00556E77">
      <w:pPr>
        <w:pStyle w:val="ae"/>
        <w:numPr>
          <w:ilvl w:val="0"/>
          <w:numId w:val="16"/>
        </w:numPr>
        <w:spacing w:before="100" w:beforeAutospacing="1" w:after="100" w:afterAutospacing="1"/>
      </w:pPr>
      <w:r w:rsidRPr="00F51D80">
        <w:t>Современная концепция регионального поляризованного развития Росси</w:t>
      </w:r>
      <w:r>
        <w:t>й</w:t>
      </w:r>
      <w:r w:rsidRPr="00F51D80">
        <w:t>ско</w:t>
      </w:r>
      <w:r>
        <w:t>й</w:t>
      </w:r>
      <w:r w:rsidRPr="00F51D80">
        <w:t xml:space="preserve"> Федерации, ее принципы и основные особенности.</w:t>
      </w:r>
    </w:p>
    <w:p w:rsidR="00556E77" w:rsidRDefault="00556E77" w:rsidP="00556E77">
      <w:pPr>
        <w:pStyle w:val="ae"/>
        <w:numPr>
          <w:ilvl w:val="0"/>
          <w:numId w:val="16"/>
        </w:numPr>
        <w:spacing w:before="100" w:beforeAutospacing="1" w:after="100" w:afterAutospacing="1"/>
      </w:pPr>
      <w:r w:rsidRPr="00F51D80">
        <w:t>Оценить региональное развитие северных регионов в условиях поляризованного развития</w:t>
      </w:r>
      <w:r>
        <w:t>.</w:t>
      </w:r>
    </w:p>
    <w:p w:rsidR="00556E77" w:rsidRPr="00F51D80" w:rsidRDefault="00556E77" w:rsidP="00556E77">
      <w:pPr>
        <w:pStyle w:val="ae"/>
        <w:numPr>
          <w:ilvl w:val="0"/>
          <w:numId w:val="16"/>
        </w:numPr>
        <w:ind w:left="723"/>
        <w:jc w:val="both"/>
      </w:pPr>
      <w:r w:rsidRPr="00F51D80">
        <w:t xml:space="preserve">Может ли </w:t>
      </w:r>
      <w:r>
        <w:t>Астраханская</w:t>
      </w:r>
      <w:r w:rsidRPr="00F51D80">
        <w:t xml:space="preserve"> область рассматриваться как регион «локомотив развития», каким критериям с этих позиций соответствует регион и каким нет</w:t>
      </w:r>
      <w:r>
        <w:t>.</w:t>
      </w:r>
      <w:r w:rsidRPr="00F51D80">
        <w:t xml:space="preserve"> </w:t>
      </w:r>
    </w:p>
    <w:p w:rsidR="00556E77" w:rsidRDefault="00556E77" w:rsidP="00556E77">
      <w:pPr>
        <w:pStyle w:val="ae"/>
        <w:numPr>
          <w:ilvl w:val="0"/>
          <w:numId w:val="16"/>
        </w:numPr>
        <w:spacing w:line="276" w:lineRule="auto"/>
        <w:jc w:val="both"/>
      </w:pPr>
      <w:r>
        <w:t xml:space="preserve"> </w:t>
      </w:r>
      <w:r w:rsidRPr="007772F8">
        <w:t>Региональная информационная система как инструмент управления развитием региона.</w:t>
      </w:r>
      <w:r>
        <w:t xml:space="preserve"> </w:t>
      </w:r>
      <w:r w:rsidRPr="00B079EB">
        <w:t>Основная модель регионального маркетинга.</w:t>
      </w:r>
      <w:r>
        <w:t xml:space="preserve"> </w:t>
      </w:r>
    </w:p>
    <w:p w:rsidR="00556E77" w:rsidRDefault="00556E77" w:rsidP="00556E77">
      <w:pPr>
        <w:pStyle w:val="ae"/>
        <w:numPr>
          <w:ilvl w:val="0"/>
          <w:numId w:val="16"/>
        </w:numPr>
        <w:jc w:val="both"/>
      </w:pPr>
      <w:r w:rsidRPr="00B079EB">
        <w:t xml:space="preserve">Региональный менеджмент. </w:t>
      </w:r>
    </w:p>
    <w:p w:rsidR="00556E77" w:rsidRDefault="00556E77" w:rsidP="00556E77">
      <w:pPr>
        <w:pStyle w:val="ae"/>
        <w:numPr>
          <w:ilvl w:val="0"/>
          <w:numId w:val="16"/>
        </w:numPr>
        <w:jc w:val="both"/>
      </w:pPr>
      <w:r w:rsidRPr="00B079EB">
        <w:t xml:space="preserve">Цель   регионального менеджмента. </w:t>
      </w:r>
    </w:p>
    <w:p w:rsidR="00556E77" w:rsidRDefault="00556E77" w:rsidP="00556E77">
      <w:pPr>
        <w:pStyle w:val="ae"/>
        <w:numPr>
          <w:ilvl w:val="0"/>
          <w:numId w:val="16"/>
        </w:numPr>
        <w:jc w:val="both"/>
      </w:pPr>
      <w:r w:rsidRPr="00B079EB">
        <w:t xml:space="preserve">Основные принципы регионального менеджмента. </w:t>
      </w:r>
    </w:p>
    <w:p w:rsidR="00556E77" w:rsidRDefault="00556E77" w:rsidP="00556E77">
      <w:pPr>
        <w:pStyle w:val="ae"/>
        <w:numPr>
          <w:ilvl w:val="0"/>
          <w:numId w:val="16"/>
        </w:numPr>
        <w:jc w:val="both"/>
      </w:pPr>
      <w:r w:rsidRPr="00B079EB">
        <w:t>Функции регионального менеджмента.</w:t>
      </w:r>
      <w:r>
        <w:t xml:space="preserve"> </w:t>
      </w:r>
      <w:r w:rsidRPr="00B079EB">
        <w:t>Стратегический менеджмент.</w:t>
      </w:r>
      <w:r>
        <w:t xml:space="preserve"> </w:t>
      </w:r>
    </w:p>
    <w:p w:rsidR="00556E77" w:rsidRDefault="00556E77" w:rsidP="00556E77">
      <w:pPr>
        <w:pStyle w:val="ae"/>
        <w:numPr>
          <w:ilvl w:val="0"/>
          <w:numId w:val="16"/>
        </w:numPr>
        <w:jc w:val="both"/>
      </w:pPr>
      <w:r w:rsidRPr="00B079EB">
        <w:t>Конечные результаты стратегического управле</w:t>
      </w:r>
      <w:r w:rsidRPr="00B079EB">
        <w:softHyphen/>
        <w:t>ния региона</w:t>
      </w:r>
      <w:r>
        <w:t>.</w:t>
      </w:r>
      <w:r w:rsidRPr="00B079EB">
        <w:t xml:space="preserve"> </w:t>
      </w:r>
    </w:p>
    <w:p w:rsidR="00556E77" w:rsidRDefault="00556E77" w:rsidP="00556E77">
      <w:pPr>
        <w:pStyle w:val="ae"/>
        <w:numPr>
          <w:ilvl w:val="0"/>
          <w:numId w:val="16"/>
        </w:numPr>
        <w:jc w:val="both"/>
      </w:pPr>
      <w:r w:rsidRPr="00B079EB">
        <w:t>Концептуальные модели стратегической деятельности.</w:t>
      </w:r>
      <w:r>
        <w:t xml:space="preserve"> </w:t>
      </w:r>
    </w:p>
    <w:p w:rsidR="00556E77" w:rsidRDefault="00556E77" w:rsidP="00556E77">
      <w:pPr>
        <w:pStyle w:val="ae"/>
        <w:numPr>
          <w:ilvl w:val="0"/>
          <w:numId w:val="16"/>
        </w:numPr>
        <w:jc w:val="both"/>
      </w:pPr>
      <w:r w:rsidRPr="0067139F">
        <w:t>Региональная система конкурентного развития.</w:t>
      </w:r>
      <w:r>
        <w:t xml:space="preserve"> </w:t>
      </w:r>
    </w:p>
    <w:p w:rsidR="00556E77" w:rsidRDefault="00556E77" w:rsidP="00556E77">
      <w:pPr>
        <w:pStyle w:val="ae"/>
        <w:numPr>
          <w:ilvl w:val="0"/>
          <w:numId w:val="16"/>
        </w:numPr>
        <w:jc w:val="both"/>
      </w:pPr>
      <w:r w:rsidRPr="0067139F">
        <w:t>Общая концепция системы обеспечения конкурентного развития региона.</w:t>
      </w:r>
      <w:r>
        <w:t xml:space="preserve"> </w:t>
      </w:r>
    </w:p>
    <w:p w:rsidR="00556E77" w:rsidRDefault="00556E77" w:rsidP="00556E77">
      <w:pPr>
        <w:pStyle w:val="ae"/>
        <w:numPr>
          <w:ilvl w:val="0"/>
          <w:numId w:val="16"/>
        </w:numPr>
        <w:jc w:val="both"/>
      </w:pPr>
      <w:r w:rsidRPr="000E317F">
        <w:t>Принципы, формы, инструменты и объекты государственной региональной политики.</w:t>
      </w:r>
      <w:r>
        <w:t xml:space="preserve"> </w:t>
      </w:r>
    </w:p>
    <w:p w:rsidR="00556E77" w:rsidRDefault="00556E77" w:rsidP="00556E77">
      <w:pPr>
        <w:pStyle w:val="ae"/>
        <w:numPr>
          <w:ilvl w:val="0"/>
          <w:numId w:val="16"/>
        </w:numPr>
        <w:jc w:val="both"/>
      </w:pPr>
      <w:r w:rsidRPr="004C1BDE">
        <w:t>Средства и методы государственного регулирования региональ</w:t>
      </w:r>
      <w:r w:rsidRPr="004C1BDE">
        <w:softHyphen/>
        <w:t>ного социально-экономического развития</w:t>
      </w:r>
      <w:r>
        <w:t xml:space="preserve">. </w:t>
      </w:r>
    </w:p>
    <w:p w:rsidR="00556E77" w:rsidRDefault="00556E77" w:rsidP="00556E77">
      <w:pPr>
        <w:pStyle w:val="ae"/>
        <w:numPr>
          <w:ilvl w:val="0"/>
          <w:numId w:val="16"/>
        </w:numPr>
        <w:jc w:val="both"/>
      </w:pPr>
      <w:r w:rsidRPr="00904312">
        <w:lastRenderedPageBreak/>
        <w:t>Концепция региона как субъекта развития</w:t>
      </w:r>
      <w:r>
        <w:t xml:space="preserve">. </w:t>
      </w:r>
    </w:p>
    <w:p w:rsidR="00556E77" w:rsidRDefault="00556E77" w:rsidP="00556E77">
      <w:pPr>
        <w:pStyle w:val="ae"/>
        <w:numPr>
          <w:ilvl w:val="0"/>
          <w:numId w:val="16"/>
        </w:numPr>
        <w:jc w:val="both"/>
      </w:pPr>
      <w:r w:rsidRPr="003A4D74">
        <w:t>Методологи</w:t>
      </w:r>
      <w:r>
        <w:t xml:space="preserve">я </w:t>
      </w:r>
      <w:r w:rsidRPr="003A4D74">
        <w:t>разработки модели конкурентного развития региона.</w:t>
      </w:r>
      <w:r>
        <w:t xml:space="preserve"> </w:t>
      </w:r>
    </w:p>
    <w:p w:rsidR="00556E77" w:rsidRPr="004C1BDE" w:rsidRDefault="00556E77" w:rsidP="00556E77">
      <w:pPr>
        <w:pStyle w:val="ae"/>
        <w:numPr>
          <w:ilvl w:val="0"/>
          <w:numId w:val="16"/>
        </w:numPr>
        <w:jc w:val="both"/>
      </w:pPr>
      <w:r w:rsidRPr="003A4D74">
        <w:t>Конкурентная рыночная модель региона.</w:t>
      </w:r>
    </w:p>
    <w:p w:rsidR="00556E77" w:rsidRPr="00E52D6E" w:rsidRDefault="00556E77" w:rsidP="00556E77">
      <w:pPr>
        <w:pStyle w:val="ae"/>
        <w:numPr>
          <w:ilvl w:val="0"/>
          <w:numId w:val="16"/>
        </w:numPr>
        <w:jc w:val="both"/>
      </w:pPr>
      <w:r w:rsidRPr="00013197">
        <w:t xml:space="preserve">Центральная предпосылка конкурентного развития региона. </w:t>
      </w:r>
    </w:p>
    <w:p w:rsidR="00556E77" w:rsidRPr="00013197" w:rsidRDefault="00556E77" w:rsidP="00556E77">
      <w:pPr>
        <w:pStyle w:val="ae"/>
        <w:numPr>
          <w:ilvl w:val="0"/>
          <w:numId w:val="16"/>
        </w:numPr>
        <w:jc w:val="both"/>
      </w:pPr>
      <w:r w:rsidRPr="00013197">
        <w:t>Концепции развития региона.</w:t>
      </w:r>
    </w:p>
    <w:p w:rsidR="00556E77" w:rsidRPr="00013197" w:rsidRDefault="00556E77" w:rsidP="00556E77">
      <w:pPr>
        <w:pStyle w:val="ae"/>
        <w:numPr>
          <w:ilvl w:val="0"/>
          <w:numId w:val="16"/>
        </w:numPr>
        <w:jc w:val="both"/>
      </w:pPr>
      <w:r w:rsidRPr="00013197">
        <w:t>Методологи</w:t>
      </w:r>
      <w:r>
        <w:t>я</w:t>
      </w:r>
      <w:r w:rsidRPr="00013197">
        <w:t xml:space="preserve"> разработки модели конкурентного развития региона.</w:t>
      </w:r>
    </w:p>
    <w:p w:rsidR="00556E77" w:rsidRPr="00013197" w:rsidRDefault="00556E77" w:rsidP="00556E77">
      <w:pPr>
        <w:pStyle w:val="ae"/>
        <w:numPr>
          <w:ilvl w:val="0"/>
          <w:numId w:val="16"/>
        </w:numPr>
        <w:jc w:val="both"/>
      </w:pPr>
      <w:r w:rsidRPr="00013197">
        <w:t>Экспериментальная проверка вероятных моделей развития региона.</w:t>
      </w:r>
    </w:p>
    <w:p w:rsidR="00556E77" w:rsidRPr="00013197" w:rsidRDefault="00556E77" w:rsidP="00556E77">
      <w:pPr>
        <w:pStyle w:val="ae"/>
        <w:numPr>
          <w:ilvl w:val="0"/>
          <w:numId w:val="16"/>
        </w:numPr>
      </w:pPr>
      <w:r w:rsidRPr="008B0790">
        <w:rPr>
          <w:bCs/>
        </w:rPr>
        <w:t>Регион как субъект экономического развития.</w:t>
      </w:r>
    </w:p>
    <w:p w:rsidR="00556E77" w:rsidRPr="008B0790" w:rsidRDefault="00556E77" w:rsidP="00556E77">
      <w:pPr>
        <w:pStyle w:val="ae"/>
        <w:numPr>
          <w:ilvl w:val="0"/>
          <w:numId w:val="16"/>
        </w:numPr>
        <w:rPr>
          <w:szCs w:val="22"/>
        </w:rPr>
      </w:pPr>
      <w:r w:rsidRPr="008B0790">
        <w:rPr>
          <w:szCs w:val="22"/>
        </w:rPr>
        <w:t>Что изучает региональная экономика.</w:t>
      </w:r>
    </w:p>
    <w:p w:rsidR="00556E77" w:rsidRDefault="00556E77" w:rsidP="00556E77">
      <w:pPr>
        <w:pStyle w:val="ae"/>
        <w:numPr>
          <w:ilvl w:val="0"/>
          <w:numId w:val="16"/>
        </w:numPr>
      </w:pPr>
      <w:r w:rsidRPr="00375551">
        <w:t xml:space="preserve">Основные </w:t>
      </w:r>
      <w:r>
        <w:t>понятия региональной экономики.</w:t>
      </w:r>
    </w:p>
    <w:p w:rsidR="00556E77" w:rsidRPr="00E52D6E" w:rsidRDefault="00556E77" w:rsidP="00556E77">
      <w:pPr>
        <w:pStyle w:val="ae"/>
        <w:numPr>
          <w:ilvl w:val="0"/>
          <w:numId w:val="16"/>
        </w:numPr>
      </w:pPr>
      <w:r>
        <w:t>Экономическое пространство.</w:t>
      </w:r>
    </w:p>
    <w:p w:rsidR="00556E77" w:rsidRDefault="00556E77" w:rsidP="00556E77">
      <w:pPr>
        <w:pStyle w:val="ae"/>
        <w:numPr>
          <w:ilvl w:val="0"/>
          <w:numId w:val="16"/>
        </w:numPr>
        <w:jc w:val="both"/>
      </w:pPr>
      <w:r w:rsidRPr="00C152A5">
        <w:t>Индикативное планирование.</w:t>
      </w:r>
      <w:r>
        <w:t xml:space="preserve"> </w:t>
      </w:r>
    </w:p>
    <w:p w:rsidR="00556E77" w:rsidRDefault="00556E77" w:rsidP="00556E77">
      <w:pPr>
        <w:pStyle w:val="ae"/>
        <w:numPr>
          <w:ilvl w:val="0"/>
          <w:numId w:val="16"/>
        </w:numPr>
        <w:jc w:val="both"/>
      </w:pPr>
      <w:r w:rsidRPr="00C152A5">
        <w:t xml:space="preserve">Конкретные приложения индикативного планирования в региональном управлении. </w:t>
      </w:r>
    </w:p>
    <w:p w:rsidR="00556E77" w:rsidRDefault="00556E77" w:rsidP="00556E77">
      <w:pPr>
        <w:pStyle w:val="ae"/>
        <w:numPr>
          <w:ilvl w:val="0"/>
          <w:numId w:val="16"/>
        </w:numPr>
        <w:jc w:val="both"/>
      </w:pPr>
      <w:r w:rsidRPr="00C152A5">
        <w:t xml:space="preserve">Общая структура стратегического плана развития региона. </w:t>
      </w:r>
    </w:p>
    <w:p w:rsidR="00556E77" w:rsidRDefault="00556E77" w:rsidP="00556E77">
      <w:pPr>
        <w:pStyle w:val="ae"/>
        <w:numPr>
          <w:ilvl w:val="0"/>
          <w:numId w:val="16"/>
        </w:numPr>
        <w:jc w:val="both"/>
      </w:pPr>
      <w:r w:rsidRPr="00C152A5">
        <w:t>Цикл стратегического планирования развития региона.</w:t>
      </w:r>
      <w:r>
        <w:t xml:space="preserve"> </w:t>
      </w:r>
    </w:p>
    <w:p w:rsidR="00556E77" w:rsidRDefault="00556E77" w:rsidP="00556E77">
      <w:pPr>
        <w:pStyle w:val="ae"/>
        <w:numPr>
          <w:ilvl w:val="0"/>
          <w:numId w:val="16"/>
        </w:numPr>
        <w:jc w:val="both"/>
      </w:pPr>
      <w:r w:rsidRPr="009E6360">
        <w:t>Продуктивная интеллектуальная деятельность.</w:t>
      </w:r>
      <w:r>
        <w:t xml:space="preserve"> </w:t>
      </w:r>
    </w:p>
    <w:p w:rsidR="00556E77" w:rsidRDefault="00556E77" w:rsidP="00556E77">
      <w:pPr>
        <w:pStyle w:val="ae"/>
        <w:numPr>
          <w:ilvl w:val="0"/>
          <w:numId w:val="16"/>
        </w:numPr>
        <w:jc w:val="both"/>
      </w:pPr>
      <w:r w:rsidRPr="009E6360">
        <w:t>Инновационный уровень региона.</w:t>
      </w:r>
      <w:r>
        <w:t xml:space="preserve"> </w:t>
      </w:r>
    </w:p>
    <w:p w:rsidR="00556E77" w:rsidRDefault="00556E77" w:rsidP="00556E77">
      <w:pPr>
        <w:pStyle w:val="ae"/>
        <w:numPr>
          <w:ilvl w:val="0"/>
          <w:numId w:val="16"/>
        </w:numPr>
        <w:jc w:val="both"/>
      </w:pPr>
      <w:r w:rsidRPr="009E6360">
        <w:t>Показатели инновационного уровня.</w:t>
      </w:r>
      <w:r>
        <w:t xml:space="preserve"> </w:t>
      </w:r>
    </w:p>
    <w:p w:rsidR="00556E77" w:rsidRDefault="00556E77" w:rsidP="00556E77">
      <w:pPr>
        <w:pStyle w:val="ae"/>
        <w:numPr>
          <w:ilvl w:val="0"/>
          <w:numId w:val="16"/>
        </w:numPr>
        <w:jc w:val="both"/>
      </w:pPr>
      <w:r w:rsidRPr="009E6360">
        <w:t>Партнерство как инструмент развития.</w:t>
      </w:r>
      <w:r>
        <w:t xml:space="preserve"> </w:t>
      </w:r>
      <w:r w:rsidRPr="00156D56">
        <w:t xml:space="preserve">Стратегическое партнерство. </w:t>
      </w:r>
    </w:p>
    <w:p w:rsidR="00556E77" w:rsidRDefault="00556E77" w:rsidP="00556E77">
      <w:pPr>
        <w:pStyle w:val="ae"/>
        <w:numPr>
          <w:ilvl w:val="0"/>
          <w:numId w:val="16"/>
        </w:numPr>
        <w:jc w:val="both"/>
      </w:pPr>
      <w:r w:rsidRPr="00804F5E">
        <w:t>Преимущества инновационного партнерства.</w:t>
      </w:r>
      <w:r>
        <w:t xml:space="preserve"> </w:t>
      </w:r>
    </w:p>
    <w:p w:rsidR="00556E77" w:rsidRDefault="00556E77" w:rsidP="00556E77">
      <w:pPr>
        <w:pStyle w:val="ae"/>
        <w:numPr>
          <w:ilvl w:val="0"/>
          <w:numId w:val="16"/>
        </w:numPr>
        <w:jc w:val="both"/>
      </w:pPr>
      <w:r w:rsidRPr="00804F5E">
        <w:t>Партнерство с потребителями как система качества обслуживания</w:t>
      </w:r>
      <w:r>
        <w:t xml:space="preserve">. </w:t>
      </w:r>
    </w:p>
    <w:p w:rsidR="00556E77" w:rsidRDefault="00556E77" w:rsidP="00556E77">
      <w:pPr>
        <w:pStyle w:val="ae"/>
        <w:numPr>
          <w:ilvl w:val="0"/>
          <w:numId w:val="16"/>
        </w:numPr>
        <w:spacing w:before="100" w:beforeAutospacing="1" w:after="100" w:afterAutospacing="1"/>
        <w:jc w:val="both"/>
      </w:pPr>
      <w:r w:rsidRPr="00F51D80">
        <w:t>Какие модели бюджетного федерализма наиболее эффективны в странах с переходно</w:t>
      </w:r>
      <w:r>
        <w:t xml:space="preserve">й </w:t>
      </w:r>
      <w:r w:rsidRPr="00F51D80">
        <w:t>экономико</w:t>
      </w:r>
      <w:r>
        <w:t>й.</w:t>
      </w:r>
    </w:p>
    <w:p w:rsidR="00556E77" w:rsidRDefault="00556E77" w:rsidP="00556E77">
      <w:pPr>
        <w:pStyle w:val="ae"/>
        <w:numPr>
          <w:ilvl w:val="0"/>
          <w:numId w:val="16"/>
        </w:numPr>
        <w:spacing w:before="100" w:beforeAutospacing="1" w:after="100" w:afterAutospacing="1"/>
        <w:jc w:val="both"/>
      </w:pPr>
      <w:r w:rsidRPr="00F51D80">
        <w:t>Как изменилась система межбюджетных отношений в России с 90-х годов до настоящего времени</w:t>
      </w:r>
      <w:r>
        <w:t>.</w:t>
      </w:r>
    </w:p>
    <w:p w:rsidR="00556E77" w:rsidRDefault="00556E77" w:rsidP="00556E77">
      <w:pPr>
        <w:pStyle w:val="ae"/>
        <w:numPr>
          <w:ilvl w:val="0"/>
          <w:numId w:val="16"/>
        </w:numPr>
        <w:spacing w:before="100" w:beforeAutospacing="1" w:after="100" w:afterAutospacing="1"/>
        <w:jc w:val="both"/>
      </w:pPr>
      <w:r w:rsidRPr="00F51D80">
        <w:t>Какие основные цели ставятся перед реформами межбюджетных отношений</w:t>
      </w:r>
      <w:r>
        <w:t>.</w:t>
      </w:r>
    </w:p>
    <w:p w:rsidR="00556E77" w:rsidRPr="00670678" w:rsidRDefault="00556E77" w:rsidP="00556E77">
      <w:pPr>
        <w:pStyle w:val="ae"/>
        <w:numPr>
          <w:ilvl w:val="0"/>
          <w:numId w:val="16"/>
        </w:numPr>
        <w:spacing w:before="100" w:beforeAutospacing="1" w:after="100" w:afterAutospacing="1"/>
        <w:jc w:val="both"/>
      </w:pPr>
      <w:r w:rsidRPr="00F51D80">
        <w:t>Проанализиру</w:t>
      </w:r>
      <w:r>
        <w:t>й</w:t>
      </w:r>
      <w:r w:rsidRPr="00F51D80">
        <w:t>те бюджет Росси</w:t>
      </w:r>
      <w:r>
        <w:t>й</w:t>
      </w:r>
      <w:r w:rsidRPr="00F51D80">
        <w:t>ско</w:t>
      </w:r>
      <w:r>
        <w:t>й</w:t>
      </w:r>
      <w:r w:rsidRPr="00F51D80">
        <w:t xml:space="preserve"> Федерации за последние несколько лет и определите тенденции его изменения, в том числе во взаимоотношениях с регионами. </w:t>
      </w:r>
    </w:p>
    <w:p w:rsidR="00556E77" w:rsidRPr="00E132A6" w:rsidRDefault="00556E77" w:rsidP="00556E77">
      <w:pPr>
        <w:tabs>
          <w:tab w:val="right" w:leader="underscore" w:pos="9639"/>
        </w:tabs>
        <w:ind w:firstLine="426"/>
        <w:jc w:val="both"/>
        <w:outlineLvl w:val="1"/>
        <w:rPr>
          <w:b/>
          <w:bCs/>
        </w:rPr>
      </w:pPr>
      <w:r w:rsidRPr="00FE1E58">
        <w:rPr>
          <w:b/>
          <w:bCs/>
        </w:rPr>
        <w:t>7.4.</w:t>
      </w:r>
      <w:r w:rsidRPr="00946C6D">
        <w:rPr>
          <w:bCs/>
        </w:rPr>
        <w:t xml:space="preserve"> </w:t>
      </w:r>
      <w:r w:rsidRPr="00E132A6">
        <w:rPr>
          <w:b/>
          <w:bCs/>
        </w:rPr>
        <w:t>Методические материалы, определяющие процедуры оценивания знаний, умений, навыков и (или) опыта деятельности.</w:t>
      </w:r>
    </w:p>
    <w:p w:rsidR="00556E77" w:rsidRPr="004A1DE4" w:rsidRDefault="00556E77" w:rsidP="00556E77">
      <w:pPr>
        <w:shd w:val="clear" w:color="auto" w:fill="FFFFFF"/>
        <w:tabs>
          <w:tab w:val="left" w:pos="1134"/>
        </w:tabs>
        <w:ind w:firstLine="709"/>
        <w:jc w:val="both"/>
      </w:pPr>
      <w:r w:rsidRPr="004A1DE4">
        <w:t>Для оценивания результатов обучения в виде знаний используются следующие типы контроля:</w:t>
      </w:r>
    </w:p>
    <w:p w:rsidR="00556E77" w:rsidRPr="004A1DE4" w:rsidRDefault="00556E77" w:rsidP="00556E77">
      <w:pPr>
        <w:pStyle w:val="ae"/>
        <w:shd w:val="clear" w:color="auto" w:fill="FFFFFF"/>
        <w:tabs>
          <w:tab w:val="left" w:pos="1134"/>
        </w:tabs>
        <w:ind w:hanging="294"/>
        <w:jc w:val="both"/>
      </w:pPr>
      <w:r w:rsidRPr="004A1DE4">
        <w:t>- индивидуальное собеседование</w:t>
      </w:r>
      <w:r>
        <w:t>;</w:t>
      </w:r>
    </w:p>
    <w:p w:rsidR="00556E77" w:rsidRDefault="00556E77" w:rsidP="00556E77">
      <w:pPr>
        <w:pStyle w:val="ae"/>
        <w:shd w:val="clear" w:color="auto" w:fill="FFFFFF"/>
        <w:tabs>
          <w:tab w:val="left" w:pos="1134"/>
        </w:tabs>
        <w:ind w:hanging="294"/>
        <w:jc w:val="both"/>
      </w:pPr>
      <w:r w:rsidRPr="004A1DE4">
        <w:t>- письменные и устные ответы на вопросы</w:t>
      </w:r>
      <w:r>
        <w:t>;</w:t>
      </w:r>
    </w:p>
    <w:p w:rsidR="00556E77" w:rsidRDefault="00556E77" w:rsidP="00556E77">
      <w:pPr>
        <w:pStyle w:val="ae"/>
        <w:shd w:val="clear" w:color="auto" w:fill="FFFFFF"/>
        <w:tabs>
          <w:tab w:val="left" w:pos="1134"/>
        </w:tabs>
        <w:ind w:hanging="294"/>
        <w:jc w:val="both"/>
      </w:pPr>
      <w:r w:rsidRPr="004A1DE4">
        <w:t xml:space="preserve"> - написание</w:t>
      </w:r>
      <w:r>
        <w:t xml:space="preserve"> эссе; </w:t>
      </w:r>
      <w:r w:rsidRPr="004A1DE4">
        <w:t xml:space="preserve"> </w:t>
      </w:r>
    </w:p>
    <w:p w:rsidR="00556E77" w:rsidRPr="008B47A1" w:rsidRDefault="00556E77" w:rsidP="00556E77">
      <w:pPr>
        <w:pStyle w:val="ae"/>
        <w:shd w:val="clear" w:color="auto" w:fill="FFFFFF"/>
        <w:tabs>
          <w:tab w:val="left" w:pos="1134"/>
        </w:tabs>
        <w:ind w:hanging="294"/>
        <w:jc w:val="both"/>
      </w:pPr>
      <w:r w:rsidRPr="004A1DE4">
        <w:t xml:space="preserve">- </w:t>
      </w:r>
      <w:r>
        <w:t xml:space="preserve"> зачёт;</w:t>
      </w:r>
    </w:p>
    <w:p w:rsidR="00556E77" w:rsidRPr="000715EC" w:rsidRDefault="00556E77" w:rsidP="00556E77">
      <w:pPr>
        <w:pStyle w:val="ConsPlusNormal"/>
        <w:ind w:firstLine="540"/>
        <w:jc w:val="both"/>
        <w:rPr>
          <w:rFonts w:ascii="Times New Roman" w:hAnsi="Times New Roman" w:cs="Times New Roman"/>
          <w:sz w:val="24"/>
          <w:szCs w:val="24"/>
        </w:rPr>
      </w:pPr>
      <w:r w:rsidRPr="000715EC">
        <w:rPr>
          <w:rFonts w:ascii="Times New Roman" w:hAnsi="Times New Roman" w:cs="Times New Roman"/>
          <w:sz w:val="24"/>
          <w:szCs w:val="24"/>
        </w:rPr>
        <w:t xml:space="preserve">- проработка лекций и подготовка к </w:t>
      </w:r>
      <w:r>
        <w:rPr>
          <w:rFonts w:ascii="Times New Roman" w:hAnsi="Times New Roman" w:cs="Times New Roman"/>
          <w:sz w:val="24"/>
          <w:szCs w:val="24"/>
        </w:rPr>
        <w:t>консультациям</w:t>
      </w:r>
      <w:r w:rsidRPr="000715EC">
        <w:rPr>
          <w:rFonts w:ascii="Times New Roman" w:hAnsi="Times New Roman" w:cs="Times New Roman"/>
          <w:sz w:val="24"/>
          <w:szCs w:val="24"/>
        </w:rPr>
        <w:t>;</w:t>
      </w:r>
    </w:p>
    <w:p w:rsidR="00556E77" w:rsidRPr="000715EC" w:rsidRDefault="00556E77" w:rsidP="00556E77">
      <w:pPr>
        <w:pStyle w:val="ConsPlusNormal"/>
        <w:ind w:firstLine="540"/>
        <w:jc w:val="both"/>
        <w:rPr>
          <w:rFonts w:ascii="Times New Roman" w:hAnsi="Times New Roman" w:cs="Times New Roman"/>
          <w:sz w:val="24"/>
          <w:szCs w:val="24"/>
        </w:rPr>
      </w:pPr>
      <w:r w:rsidRPr="000715EC">
        <w:rPr>
          <w:rFonts w:ascii="Times New Roman" w:hAnsi="Times New Roman" w:cs="Times New Roman"/>
          <w:sz w:val="24"/>
          <w:szCs w:val="24"/>
        </w:rPr>
        <w:t xml:space="preserve">-чтение конспекта лекций, профессиональной литературы, периодических изданий; </w:t>
      </w:r>
    </w:p>
    <w:p w:rsidR="00556E77" w:rsidRDefault="00556E77" w:rsidP="00556E77">
      <w:pPr>
        <w:pStyle w:val="ConsPlusNormal"/>
        <w:ind w:firstLine="540"/>
        <w:jc w:val="both"/>
        <w:rPr>
          <w:rFonts w:ascii="Times New Roman" w:hAnsi="Times New Roman" w:cs="Times New Roman"/>
          <w:sz w:val="24"/>
          <w:szCs w:val="24"/>
        </w:rPr>
      </w:pPr>
      <w:r w:rsidRPr="000715EC">
        <w:rPr>
          <w:rFonts w:ascii="Times New Roman" w:hAnsi="Times New Roman" w:cs="Times New Roman"/>
          <w:sz w:val="24"/>
          <w:szCs w:val="24"/>
        </w:rPr>
        <w:t xml:space="preserve">- подготовка </w:t>
      </w:r>
      <w:r>
        <w:rPr>
          <w:rFonts w:ascii="Times New Roman" w:hAnsi="Times New Roman" w:cs="Times New Roman"/>
          <w:sz w:val="24"/>
          <w:szCs w:val="24"/>
        </w:rPr>
        <w:t xml:space="preserve">эссе </w:t>
      </w:r>
      <w:r w:rsidRPr="000715EC">
        <w:rPr>
          <w:rFonts w:ascii="Times New Roman" w:hAnsi="Times New Roman" w:cs="Times New Roman"/>
          <w:sz w:val="24"/>
          <w:szCs w:val="24"/>
        </w:rPr>
        <w:t xml:space="preserve">под контролем преподавателя; </w:t>
      </w:r>
    </w:p>
    <w:p w:rsidR="00556E77" w:rsidRPr="00513C1D" w:rsidRDefault="00556E77" w:rsidP="00556E77">
      <w:pPr>
        <w:jc w:val="both"/>
        <w:rPr>
          <w:szCs w:val="28"/>
        </w:rPr>
      </w:pPr>
      <w:r>
        <w:rPr>
          <w:szCs w:val="28"/>
        </w:rPr>
        <w:t xml:space="preserve">        - </w:t>
      </w:r>
      <w:r w:rsidRPr="00A40F0F">
        <w:rPr>
          <w:szCs w:val="28"/>
        </w:rPr>
        <w:t>содержание и качество представленно</w:t>
      </w:r>
      <w:r>
        <w:rPr>
          <w:szCs w:val="28"/>
        </w:rPr>
        <w:t>го</w:t>
      </w:r>
      <w:r w:rsidRPr="00A40F0F">
        <w:rPr>
          <w:szCs w:val="28"/>
        </w:rPr>
        <w:t xml:space="preserve"> аспирантом </w:t>
      </w:r>
      <w:r>
        <w:rPr>
          <w:szCs w:val="28"/>
        </w:rPr>
        <w:t>эссе</w:t>
      </w:r>
      <w:r w:rsidRPr="00A40F0F">
        <w:rPr>
          <w:szCs w:val="28"/>
        </w:rPr>
        <w:t>;</w:t>
      </w:r>
    </w:p>
    <w:p w:rsidR="00556E77" w:rsidRPr="000715EC" w:rsidRDefault="00556E77" w:rsidP="00556E77">
      <w:pPr>
        <w:pStyle w:val="ConsPlusNormal"/>
        <w:ind w:firstLine="540"/>
        <w:jc w:val="both"/>
        <w:rPr>
          <w:rFonts w:ascii="Times New Roman" w:hAnsi="Times New Roman" w:cs="Times New Roman"/>
          <w:sz w:val="24"/>
          <w:szCs w:val="24"/>
        </w:rPr>
      </w:pPr>
      <w:r w:rsidRPr="000715EC">
        <w:rPr>
          <w:rFonts w:ascii="Times New Roman" w:hAnsi="Times New Roman" w:cs="Times New Roman"/>
          <w:sz w:val="24"/>
          <w:szCs w:val="24"/>
        </w:rPr>
        <w:t xml:space="preserve">-работа </w:t>
      </w:r>
      <w:r>
        <w:rPr>
          <w:rFonts w:ascii="Times New Roman" w:hAnsi="Times New Roman" w:cs="Times New Roman"/>
          <w:sz w:val="24"/>
          <w:szCs w:val="24"/>
        </w:rPr>
        <w:t>с монографиями по теме диссертационного исследования</w:t>
      </w:r>
      <w:r w:rsidRPr="000715EC">
        <w:rPr>
          <w:rFonts w:ascii="Times New Roman" w:hAnsi="Times New Roman" w:cs="Times New Roman"/>
          <w:sz w:val="24"/>
          <w:szCs w:val="24"/>
        </w:rPr>
        <w:t xml:space="preserve"> </w:t>
      </w:r>
      <w:r>
        <w:rPr>
          <w:rFonts w:ascii="Times New Roman" w:hAnsi="Times New Roman" w:cs="Times New Roman"/>
          <w:sz w:val="24"/>
          <w:szCs w:val="24"/>
        </w:rPr>
        <w:t xml:space="preserve">под контролем </w:t>
      </w:r>
      <w:r w:rsidRPr="000715EC">
        <w:rPr>
          <w:rFonts w:ascii="Times New Roman" w:hAnsi="Times New Roman" w:cs="Times New Roman"/>
          <w:sz w:val="24"/>
          <w:szCs w:val="24"/>
        </w:rPr>
        <w:t>преподавателя.</w:t>
      </w:r>
    </w:p>
    <w:p w:rsidR="00556E77" w:rsidRPr="00622FAD" w:rsidRDefault="00556E77" w:rsidP="00556E77">
      <w:pPr>
        <w:shd w:val="clear" w:color="auto" w:fill="FFFFFF"/>
        <w:tabs>
          <w:tab w:val="left" w:pos="1134"/>
        </w:tabs>
        <w:ind w:firstLine="567"/>
        <w:jc w:val="both"/>
      </w:pPr>
      <w:r w:rsidRPr="000C5BB8">
        <w:t>Преподаватель, реализующий дисциплину (модуль),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r>
        <w:t xml:space="preserve">  </w:t>
      </w:r>
    </w:p>
    <w:p w:rsidR="00556E77" w:rsidRPr="00622FAD" w:rsidRDefault="00556E77" w:rsidP="00556E77">
      <w:pPr>
        <w:tabs>
          <w:tab w:val="right" w:leader="underscore" w:pos="9639"/>
        </w:tabs>
        <w:spacing w:before="360" w:after="120"/>
        <w:jc w:val="center"/>
        <w:outlineLvl w:val="0"/>
        <w:rPr>
          <w:b/>
          <w:bCs/>
        </w:rPr>
      </w:pPr>
      <w:r w:rsidRPr="000C5BB8">
        <w:rPr>
          <w:b/>
          <w:bCs/>
        </w:rPr>
        <w:t xml:space="preserve">8. УЧЕБНО-МЕТОДИЧЕСКОЕ И ИНФОРМАЦИОННОЕ ОБЕСПЕЧЕНИЕ </w:t>
      </w:r>
      <w:r w:rsidRPr="000C5BB8">
        <w:rPr>
          <w:b/>
          <w:bCs/>
        </w:rPr>
        <w:br/>
        <w:t>ДИСЦИПЛИНЫ (МОДУЛЯ)</w:t>
      </w:r>
    </w:p>
    <w:p w:rsidR="00556E77" w:rsidRDefault="00556E77" w:rsidP="00556E77">
      <w:pPr>
        <w:ind w:firstLine="426"/>
        <w:rPr>
          <w:b/>
        </w:rPr>
      </w:pPr>
      <w:r w:rsidRPr="00BC09E2">
        <w:rPr>
          <w:b/>
        </w:rPr>
        <w:t xml:space="preserve">а) </w:t>
      </w:r>
      <w:r>
        <w:rPr>
          <w:b/>
        </w:rPr>
        <w:t>О</w:t>
      </w:r>
      <w:r w:rsidRPr="00BC09E2">
        <w:rPr>
          <w:b/>
        </w:rPr>
        <w:t>сновная литература:</w:t>
      </w:r>
    </w:p>
    <w:p w:rsidR="00556E77" w:rsidRPr="004A3162" w:rsidRDefault="00556E77" w:rsidP="00556E77">
      <w:pPr>
        <w:pStyle w:val="ae"/>
        <w:numPr>
          <w:ilvl w:val="0"/>
          <w:numId w:val="7"/>
        </w:numPr>
        <w:jc w:val="both"/>
      </w:pPr>
      <w:r w:rsidRPr="004A3162">
        <w:lastRenderedPageBreak/>
        <w:t xml:space="preserve">Бережнов Г.В. Стратегия </w:t>
      </w:r>
      <w:r>
        <w:t>конкурентного развития региона: Учебник для магистров/ Г.В. Бережнов.</w:t>
      </w:r>
      <w:r>
        <w:sym w:font="Symbol" w:char="F0BE"/>
      </w:r>
      <w:r>
        <w:t xml:space="preserve"> М.: Издательско-торговая корпорация «Дашков и К</w:t>
      </w:r>
      <w:r>
        <w:sym w:font="Symbol" w:char="F0B0"/>
      </w:r>
      <w:r>
        <w:t>»,2020.</w:t>
      </w:r>
      <w:r>
        <w:sym w:font="Symbol" w:char="F0BE"/>
      </w:r>
      <w:r>
        <w:t>256 с. (4 экз.)</w:t>
      </w:r>
    </w:p>
    <w:p w:rsidR="00556E77" w:rsidRPr="00647830" w:rsidRDefault="00556E77" w:rsidP="00556E77">
      <w:pPr>
        <w:pStyle w:val="ae"/>
        <w:numPr>
          <w:ilvl w:val="0"/>
          <w:numId w:val="7"/>
        </w:numPr>
        <w:rPr>
          <w:color w:val="333333"/>
          <w:shd w:val="clear" w:color="auto" w:fill="F7F7F7"/>
        </w:rPr>
      </w:pPr>
      <w:r w:rsidRPr="00647830">
        <w:t xml:space="preserve">Буров М. П., Региональная экономика и управление территориальным развитием [Электронный ресурс] / Буров М. П. - </w:t>
      </w:r>
      <w:proofErr w:type="gramStart"/>
      <w:r w:rsidRPr="00647830">
        <w:t>М. :</w:t>
      </w:r>
      <w:proofErr w:type="gramEnd"/>
      <w:r w:rsidRPr="00647830">
        <w:t xml:space="preserve"> Дашков и К, 2017. - 446 с. - ISBN 978-5-394-02734-5 - Режим доступа:</w:t>
      </w:r>
      <w:r w:rsidRPr="00647830">
        <w:rPr>
          <w:color w:val="333333"/>
          <w:shd w:val="clear" w:color="auto" w:fill="F7F7F7"/>
        </w:rPr>
        <w:t xml:space="preserve"> </w:t>
      </w:r>
      <w:hyperlink r:id="rId16" w:history="1">
        <w:r w:rsidRPr="00647830">
          <w:rPr>
            <w:rStyle w:val="af3"/>
            <w:shd w:val="clear" w:color="auto" w:fill="F7F7F7"/>
          </w:rPr>
          <w:t>http://www.studentlibrary.ru/book/ISBN9785394027345.html</w:t>
        </w:r>
      </w:hyperlink>
    </w:p>
    <w:p w:rsidR="00556E77" w:rsidRPr="00647830" w:rsidRDefault="00556E77" w:rsidP="00556E77">
      <w:pPr>
        <w:pStyle w:val="ae"/>
        <w:numPr>
          <w:ilvl w:val="0"/>
          <w:numId w:val="7"/>
        </w:numPr>
        <w:rPr>
          <w:color w:val="333333"/>
          <w:shd w:val="clear" w:color="auto" w:fill="F7F7F7"/>
        </w:rPr>
      </w:pPr>
      <w:proofErr w:type="spellStart"/>
      <w:r w:rsidRPr="00647830">
        <w:t>Бозо</w:t>
      </w:r>
      <w:proofErr w:type="spellEnd"/>
      <w:r w:rsidRPr="00647830">
        <w:t xml:space="preserve"> Н.В., Региональная экономика [Электронный ресурс]: учеб. пособие / </w:t>
      </w:r>
      <w:proofErr w:type="spellStart"/>
      <w:r w:rsidRPr="00647830">
        <w:t>Бозо</w:t>
      </w:r>
      <w:proofErr w:type="spellEnd"/>
      <w:r w:rsidRPr="00647830">
        <w:t xml:space="preserve"> Н.В. - </w:t>
      </w:r>
      <w:proofErr w:type="gramStart"/>
      <w:r w:rsidRPr="00647830">
        <w:t>Новосибирск :</w:t>
      </w:r>
      <w:proofErr w:type="gramEnd"/>
      <w:r w:rsidRPr="00647830">
        <w:t xml:space="preserve"> Изд-во НГТУ, 2012. - 196 с. - ISBN 978-5-7782-1977-9 - Режим доступ</w:t>
      </w:r>
      <w:r w:rsidRPr="00647830">
        <w:rPr>
          <w:color w:val="333333"/>
          <w:shd w:val="clear" w:color="auto" w:fill="F7F7F7"/>
        </w:rPr>
        <w:t xml:space="preserve">а: </w:t>
      </w:r>
      <w:hyperlink r:id="rId17" w:history="1">
        <w:r w:rsidRPr="00647830">
          <w:rPr>
            <w:rStyle w:val="af3"/>
            <w:shd w:val="clear" w:color="auto" w:fill="F7F7F7"/>
          </w:rPr>
          <w:t>http://www.studentlibrary.ru/book/ISBN9785778219779.html</w:t>
        </w:r>
      </w:hyperlink>
    </w:p>
    <w:p w:rsidR="00556E77" w:rsidRPr="00E74C2F" w:rsidRDefault="00556E77" w:rsidP="00556E77">
      <w:pPr>
        <w:pStyle w:val="ae"/>
        <w:numPr>
          <w:ilvl w:val="0"/>
          <w:numId w:val="7"/>
        </w:numPr>
        <w:contextualSpacing w:val="0"/>
        <w:jc w:val="both"/>
        <w:rPr>
          <w:bCs/>
          <w:color w:val="000000" w:themeColor="text1"/>
        </w:rPr>
      </w:pPr>
      <w:proofErr w:type="spellStart"/>
      <w:r w:rsidRPr="00E74C2F">
        <w:rPr>
          <w:bCs/>
          <w:color w:val="000000" w:themeColor="text1"/>
        </w:rPr>
        <w:t>Гранберг</w:t>
      </w:r>
      <w:proofErr w:type="spellEnd"/>
      <w:r w:rsidRPr="00E74C2F">
        <w:rPr>
          <w:bCs/>
          <w:color w:val="000000" w:themeColor="text1"/>
        </w:rPr>
        <w:t xml:space="preserve"> Александр Григорьевич.</w:t>
      </w:r>
      <w:r>
        <w:rPr>
          <w:bCs/>
          <w:color w:val="000000" w:themeColor="text1"/>
        </w:rPr>
        <w:t xml:space="preserve"> </w:t>
      </w:r>
      <w:r w:rsidRPr="00E74C2F">
        <w:rPr>
          <w:bCs/>
          <w:color w:val="000000" w:themeColor="text1"/>
        </w:rPr>
        <w:t>Основы регионально</w:t>
      </w:r>
      <w:r>
        <w:rPr>
          <w:bCs/>
          <w:color w:val="000000" w:themeColor="text1"/>
        </w:rPr>
        <w:t>й</w:t>
      </w:r>
      <w:r w:rsidRPr="00E74C2F">
        <w:rPr>
          <w:bCs/>
          <w:color w:val="000000" w:themeColor="text1"/>
        </w:rPr>
        <w:t xml:space="preserve"> </w:t>
      </w:r>
      <w:proofErr w:type="gramStart"/>
      <w:r w:rsidRPr="00E74C2F">
        <w:rPr>
          <w:bCs/>
          <w:color w:val="000000" w:themeColor="text1"/>
        </w:rPr>
        <w:t>экономики :</w:t>
      </w:r>
      <w:proofErr w:type="gramEnd"/>
      <w:r w:rsidRPr="00E74C2F">
        <w:rPr>
          <w:bCs/>
          <w:color w:val="000000" w:themeColor="text1"/>
        </w:rPr>
        <w:t xml:space="preserve"> учеб. для вузов / </w:t>
      </w:r>
      <w:proofErr w:type="spellStart"/>
      <w:r w:rsidRPr="00E74C2F">
        <w:rPr>
          <w:bCs/>
          <w:color w:val="000000" w:themeColor="text1"/>
        </w:rPr>
        <w:t>Гранберг</w:t>
      </w:r>
      <w:proofErr w:type="spellEnd"/>
      <w:r w:rsidRPr="00E74C2F">
        <w:rPr>
          <w:bCs/>
          <w:color w:val="000000" w:themeColor="text1"/>
        </w:rPr>
        <w:t xml:space="preserve">, Александр Григорьевич. - </w:t>
      </w:r>
      <w:proofErr w:type="gramStart"/>
      <w:r w:rsidRPr="00E74C2F">
        <w:rPr>
          <w:bCs/>
          <w:color w:val="000000" w:themeColor="text1"/>
        </w:rPr>
        <w:t>М. :</w:t>
      </w:r>
      <w:proofErr w:type="gramEnd"/>
      <w:r w:rsidRPr="00E74C2F">
        <w:rPr>
          <w:bCs/>
          <w:color w:val="000000" w:themeColor="text1"/>
        </w:rPr>
        <w:t xml:space="preserve"> ГУ ВШЭ, 2000. - 495 с. - (Т</w:t>
      </w:r>
      <w:proofErr w:type="spellStart"/>
      <w:r w:rsidRPr="000B708B">
        <w:rPr>
          <w:bCs/>
          <w:color w:val="000000" w:themeColor="text1"/>
          <w:lang w:val="en-US"/>
        </w:rPr>
        <w:t>acis</w:t>
      </w:r>
      <w:proofErr w:type="spellEnd"/>
      <w:r w:rsidRPr="00E74C2F">
        <w:rPr>
          <w:bCs/>
          <w:color w:val="000000" w:themeColor="text1"/>
        </w:rPr>
        <w:t xml:space="preserve">). - </w:t>
      </w:r>
      <w:r w:rsidRPr="000B708B">
        <w:rPr>
          <w:bCs/>
          <w:color w:val="000000" w:themeColor="text1"/>
          <w:lang w:val="en-US"/>
        </w:rPr>
        <w:t>ISBN</w:t>
      </w:r>
      <w:r w:rsidRPr="00E74C2F">
        <w:rPr>
          <w:bCs/>
          <w:color w:val="000000" w:themeColor="text1"/>
        </w:rPr>
        <w:t xml:space="preserve"> 5-7598-0074-4: 102-</w:t>
      </w:r>
      <w:proofErr w:type="gramStart"/>
      <w:r w:rsidRPr="00E74C2F">
        <w:rPr>
          <w:bCs/>
          <w:color w:val="000000" w:themeColor="text1"/>
        </w:rPr>
        <w:t>00 :</w:t>
      </w:r>
      <w:proofErr w:type="gramEnd"/>
      <w:r w:rsidRPr="00E74C2F">
        <w:rPr>
          <w:bCs/>
          <w:color w:val="000000" w:themeColor="text1"/>
        </w:rPr>
        <w:t xml:space="preserve"> 102-00.</w:t>
      </w:r>
      <w:r>
        <w:rPr>
          <w:bCs/>
          <w:color w:val="000000" w:themeColor="text1"/>
        </w:rPr>
        <w:t>(47экз.)</w:t>
      </w:r>
      <w:r w:rsidRPr="00E74C2F">
        <w:rPr>
          <w:bCs/>
          <w:color w:val="000000" w:themeColor="text1"/>
        </w:rPr>
        <w:t xml:space="preserve"> </w:t>
      </w:r>
    </w:p>
    <w:p w:rsidR="00556E77" w:rsidRPr="005F267B" w:rsidRDefault="00556E77" w:rsidP="00556E77">
      <w:pPr>
        <w:pStyle w:val="ae"/>
        <w:numPr>
          <w:ilvl w:val="0"/>
          <w:numId w:val="7"/>
        </w:numPr>
        <w:contextualSpacing w:val="0"/>
        <w:jc w:val="both"/>
        <w:rPr>
          <w:bCs/>
          <w:color w:val="000000" w:themeColor="text1"/>
          <w:lang w:val="en-US"/>
        </w:rPr>
      </w:pPr>
      <w:r w:rsidRPr="00E74C2F">
        <w:rPr>
          <w:bCs/>
          <w:color w:val="000000" w:themeColor="text1"/>
        </w:rPr>
        <w:t xml:space="preserve">Стратегическое управление: Регион. Город. Предприятие / под ред. Д.С. Львова, А.Г. </w:t>
      </w:r>
      <w:proofErr w:type="spellStart"/>
      <w:r w:rsidRPr="00E74C2F">
        <w:rPr>
          <w:bCs/>
          <w:color w:val="000000" w:themeColor="text1"/>
        </w:rPr>
        <w:t>Гранберга</w:t>
      </w:r>
      <w:proofErr w:type="spellEnd"/>
      <w:r w:rsidRPr="00E74C2F">
        <w:rPr>
          <w:bCs/>
          <w:color w:val="000000" w:themeColor="text1"/>
        </w:rPr>
        <w:t xml:space="preserve">, А.П. Егоршина. - </w:t>
      </w:r>
      <w:proofErr w:type="gramStart"/>
      <w:r w:rsidRPr="00E74C2F">
        <w:rPr>
          <w:bCs/>
          <w:color w:val="000000" w:themeColor="text1"/>
        </w:rPr>
        <w:t>М. :</w:t>
      </w:r>
      <w:proofErr w:type="gramEnd"/>
      <w:r w:rsidRPr="00E74C2F">
        <w:rPr>
          <w:bCs/>
          <w:color w:val="000000" w:themeColor="text1"/>
        </w:rPr>
        <w:t xml:space="preserve"> Экономика, 2004. - 605 с. - (Отделение общественных наук РАН. </w:t>
      </w:r>
      <w:proofErr w:type="spellStart"/>
      <w:r w:rsidRPr="005F267B">
        <w:rPr>
          <w:bCs/>
          <w:color w:val="000000" w:themeColor="text1"/>
          <w:lang w:val="en-US"/>
        </w:rPr>
        <w:t>Нижнегородски</w:t>
      </w:r>
      <w:proofErr w:type="spellEnd"/>
      <w:r>
        <w:rPr>
          <w:bCs/>
          <w:color w:val="000000" w:themeColor="text1"/>
        </w:rPr>
        <w:t>й</w:t>
      </w:r>
      <w:r w:rsidRPr="005F267B">
        <w:rPr>
          <w:bCs/>
          <w:color w:val="000000" w:themeColor="text1"/>
          <w:lang w:val="en-US"/>
        </w:rPr>
        <w:t xml:space="preserve"> </w:t>
      </w:r>
      <w:proofErr w:type="spellStart"/>
      <w:r w:rsidRPr="005F267B">
        <w:rPr>
          <w:bCs/>
          <w:color w:val="000000" w:themeColor="text1"/>
          <w:lang w:val="en-US"/>
        </w:rPr>
        <w:t>ин</w:t>
      </w:r>
      <w:proofErr w:type="spellEnd"/>
      <w:r w:rsidRPr="005F267B">
        <w:rPr>
          <w:bCs/>
          <w:color w:val="000000" w:themeColor="text1"/>
          <w:lang w:val="en-US"/>
        </w:rPr>
        <w:t xml:space="preserve">-т </w:t>
      </w:r>
      <w:proofErr w:type="spellStart"/>
      <w:r w:rsidRPr="005F267B">
        <w:rPr>
          <w:bCs/>
          <w:color w:val="000000" w:themeColor="text1"/>
          <w:lang w:val="en-US"/>
        </w:rPr>
        <w:t>менеджмента</w:t>
      </w:r>
      <w:proofErr w:type="spellEnd"/>
      <w:r w:rsidRPr="005F267B">
        <w:rPr>
          <w:bCs/>
          <w:color w:val="000000" w:themeColor="text1"/>
          <w:lang w:val="en-US"/>
        </w:rPr>
        <w:t xml:space="preserve"> и </w:t>
      </w:r>
      <w:proofErr w:type="spellStart"/>
      <w:r w:rsidRPr="005F267B">
        <w:rPr>
          <w:bCs/>
          <w:color w:val="000000" w:themeColor="text1"/>
          <w:lang w:val="en-US"/>
        </w:rPr>
        <w:t>бизнеса</w:t>
      </w:r>
      <w:proofErr w:type="spellEnd"/>
      <w:r w:rsidRPr="005F267B">
        <w:rPr>
          <w:bCs/>
          <w:color w:val="000000" w:themeColor="text1"/>
          <w:lang w:val="en-US"/>
        </w:rPr>
        <w:t>). - ISBN 5-282-02326-1: 255-</w:t>
      </w:r>
      <w:proofErr w:type="gramStart"/>
      <w:r w:rsidRPr="005F267B">
        <w:rPr>
          <w:bCs/>
          <w:color w:val="000000" w:themeColor="text1"/>
          <w:lang w:val="en-US"/>
        </w:rPr>
        <w:t>00 :</w:t>
      </w:r>
      <w:proofErr w:type="gramEnd"/>
      <w:r w:rsidRPr="005F267B">
        <w:rPr>
          <w:bCs/>
          <w:color w:val="000000" w:themeColor="text1"/>
          <w:lang w:val="en-US"/>
        </w:rPr>
        <w:t xml:space="preserve"> 255-00.</w:t>
      </w:r>
      <w:r>
        <w:rPr>
          <w:bCs/>
          <w:color w:val="000000" w:themeColor="text1"/>
        </w:rPr>
        <w:t>(16экз.)</w:t>
      </w:r>
    </w:p>
    <w:p w:rsidR="00556E77" w:rsidRPr="005F267B" w:rsidRDefault="00556E77" w:rsidP="00556E77">
      <w:pPr>
        <w:pStyle w:val="ae"/>
        <w:numPr>
          <w:ilvl w:val="0"/>
          <w:numId w:val="7"/>
        </w:numPr>
        <w:jc w:val="both"/>
        <w:rPr>
          <w:color w:val="333333"/>
          <w:shd w:val="clear" w:color="auto" w:fill="F7F7F7"/>
        </w:rPr>
      </w:pPr>
      <w:proofErr w:type="spellStart"/>
      <w:r w:rsidRPr="00E74C2F">
        <w:rPr>
          <w:bCs/>
          <w:color w:val="000000" w:themeColor="text1"/>
        </w:rPr>
        <w:t>Литвинцева</w:t>
      </w:r>
      <w:proofErr w:type="spellEnd"/>
      <w:r w:rsidRPr="00E74C2F">
        <w:rPr>
          <w:bCs/>
          <w:color w:val="000000" w:themeColor="text1"/>
        </w:rPr>
        <w:t xml:space="preserve"> Г.П., Современная</w:t>
      </w:r>
      <w:r w:rsidRPr="005F267B">
        <w:rPr>
          <w:bCs/>
          <w:color w:val="000000" w:themeColor="text1"/>
          <w:lang w:val="en-US"/>
        </w:rPr>
        <w:t> </w:t>
      </w:r>
      <w:r w:rsidRPr="00E74C2F">
        <w:rPr>
          <w:bCs/>
          <w:color w:val="000000" w:themeColor="text1"/>
        </w:rPr>
        <w:t>экономика</w:t>
      </w:r>
      <w:r w:rsidRPr="005F267B">
        <w:rPr>
          <w:bCs/>
          <w:color w:val="000000" w:themeColor="text1"/>
          <w:lang w:val="en-US"/>
        </w:rPr>
        <w:t> </w:t>
      </w:r>
      <w:r w:rsidRPr="00E74C2F">
        <w:rPr>
          <w:bCs/>
          <w:color w:val="000000" w:themeColor="text1"/>
        </w:rPr>
        <w:t>и</w:t>
      </w:r>
      <w:r w:rsidRPr="005F267B">
        <w:rPr>
          <w:bCs/>
          <w:color w:val="000000" w:themeColor="text1"/>
          <w:lang w:val="en-US"/>
        </w:rPr>
        <w:t> </w:t>
      </w:r>
      <w:r w:rsidRPr="00E74C2F">
        <w:rPr>
          <w:bCs/>
          <w:color w:val="000000" w:themeColor="text1"/>
        </w:rPr>
        <w:t>управление: институты, инновации, технологии: Исследование отдельных аспектов институционального и</w:t>
      </w:r>
      <w:r w:rsidRPr="005F267B">
        <w:rPr>
          <w:bCs/>
          <w:color w:val="000000" w:themeColor="text1"/>
          <w:lang w:val="en-US"/>
        </w:rPr>
        <w:t> </w:t>
      </w:r>
      <w:r w:rsidRPr="00E74C2F">
        <w:rPr>
          <w:bCs/>
          <w:color w:val="000000" w:themeColor="text1"/>
        </w:rPr>
        <w:t>регионального</w:t>
      </w:r>
      <w:r w:rsidRPr="005F267B">
        <w:rPr>
          <w:bCs/>
          <w:color w:val="000000" w:themeColor="text1"/>
          <w:lang w:val="en-US"/>
        </w:rPr>
        <w:t> </w:t>
      </w:r>
      <w:r w:rsidRPr="00E74C2F">
        <w:rPr>
          <w:bCs/>
          <w:color w:val="000000" w:themeColor="text1"/>
        </w:rPr>
        <w:t xml:space="preserve">развития [Электронный ресурс] / </w:t>
      </w:r>
      <w:proofErr w:type="spellStart"/>
      <w:r w:rsidRPr="00E74C2F">
        <w:rPr>
          <w:bCs/>
          <w:color w:val="000000" w:themeColor="text1"/>
        </w:rPr>
        <w:t>Литвинцева</w:t>
      </w:r>
      <w:proofErr w:type="spellEnd"/>
      <w:r w:rsidRPr="00E74C2F">
        <w:rPr>
          <w:bCs/>
          <w:color w:val="000000" w:themeColor="text1"/>
        </w:rPr>
        <w:t xml:space="preserve"> Г.П. - </w:t>
      </w:r>
      <w:proofErr w:type="gramStart"/>
      <w:r w:rsidRPr="00E74C2F">
        <w:rPr>
          <w:bCs/>
          <w:color w:val="000000" w:themeColor="text1"/>
        </w:rPr>
        <w:t>Новосибирск :</w:t>
      </w:r>
      <w:proofErr w:type="gramEnd"/>
      <w:r w:rsidRPr="00E74C2F">
        <w:rPr>
          <w:bCs/>
          <w:color w:val="000000" w:themeColor="text1"/>
        </w:rPr>
        <w:t xml:space="preserve"> Изд-во НГТУ, 2016. - 248 с. - </w:t>
      </w:r>
      <w:r w:rsidRPr="005F267B">
        <w:rPr>
          <w:bCs/>
          <w:color w:val="000000" w:themeColor="text1"/>
          <w:lang w:val="en-US"/>
        </w:rPr>
        <w:t>ISBN</w:t>
      </w:r>
      <w:r w:rsidRPr="00E74C2F">
        <w:rPr>
          <w:bCs/>
          <w:color w:val="000000" w:themeColor="text1"/>
        </w:rPr>
        <w:t xml:space="preserve"> 978-5-7782-3069-9 - Режим доступа:</w:t>
      </w:r>
      <w:r w:rsidRPr="005F267B">
        <w:rPr>
          <w:color w:val="333333"/>
          <w:shd w:val="clear" w:color="auto" w:fill="F7F7F7"/>
        </w:rPr>
        <w:t xml:space="preserve"> </w:t>
      </w:r>
      <w:hyperlink r:id="rId18" w:history="1">
        <w:r w:rsidRPr="005F267B">
          <w:rPr>
            <w:rStyle w:val="af3"/>
            <w:shd w:val="clear" w:color="auto" w:fill="F7F7F7"/>
          </w:rPr>
          <w:t>http://www.studentlibrary.ru/book/ISBN9785778230699.html</w:t>
        </w:r>
      </w:hyperlink>
    </w:p>
    <w:p w:rsidR="00556E77" w:rsidRPr="00397ACD" w:rsidRDefault="00556E77" w:rsidP="00556E77">
      <w:pPr>
        <w:pStyle w:val="ae"/>
        <w:numPr>
          <w:ilvl w:val="0"/>
          <w:numId w:val="7"/>
        </w:numPr>
        <w:jc w:val="both"/>
      </w:pPr>
      <w:proofErr w:type="spellStart"/>
      <w:r w:rsidRPr="00447215">
        <w:t>Саттон</w:t>
      </w:r>
      <w:proofErr w:type="spellEnd"/>
      <w:r w:rsidRPr="00447215">
        <w:t xml:space="preserve"> Р., Охота за идеями: Как оторваться от конкурентов, нарушая все правила [Электронный ресурс] / Роберт </w:t>
      </w:r>
      <w:proofErr w:type="spellStart"/>
      <w:r w:rsidRPr="00447215">
        <w:t>Саттон</w:t>
      </w:r>
      <w:proofErr w:type="spellEnd"/>
      <w:r w:rsidRPr="00447215">
        <w:t xml:space="preserve"> - </w:t>
      </w:r>
      <w:proofErr w:type="gramStart"/>
      <w:r w:rsidRPr="00447215">
        <w:t>М. :</w:t>
      </w:r>
      <w:proofErr w:type="gramEnd"/>
      <w:r w:rsidRPr="00447215">
        <w:t xml:space="preserve"> Альпина </w:t>
      </w:r>
      <w:proofErr w:type="spellStart"/>
      <w:r w:rsidRPr="00447215">
        <w:t>Паблишер</w:t>
      </w:r>
      <w:proofErr w:type="spellEnd"/>
      <w:r w:rsidRPr="00447215">
        <w:t xml:space="preserve">, 2016. - 335 с. - ISBN 978-5-9614-4369-1 - Режим доступа: </w:t>
      </w:r>
      <w:hyperlink r:id="rId19" w:history="1">
        <w:r w:rsidRPr="00671328">
          <w:rPr>
            <w:rStyle w:val="af3"/>
            <w:rFonts w:eastAsia="Arial Unicode MS"/>
          </w:rPr>
          <w:t>http://www.studentlibrary.ru/book/ISBN9785961443691.html</w:t>
        </w:r>
      </w:hyperlink>
    </w:p>
    <w:p w:rsidR="00556E77" w:rsidRDefault="00556E77" w:rsidP="00556E77">
      <w:pPr>
        <w:ind w:firstLine="426"/>
        <w:rPr>
          <w:b/>
        </w:rPr>
      </w:pPr>
      <w:r w:rsidRPr="0054628F">
        <w:rPr>
          <w:b/>
        </w:rPr>
        <w:t>б) Дополнительная литература:</w:t>
      </w:r>
    </w:p>
    <w:p w:rsidR="00556E77" w:rsidRPr="005F267B" w:rsidRDefault="00556E77" w:rsidP="00556E77">
      <w:pPr>
        <w:pStyle w:val="af1"/>
        <w:widowControl w:val="0"/>
        <w:numPr>
          <w:ilvl w:val="0"/>
          <w:numId w:val="8"/>
        </w:numPr>
        <w:autoSpaceDE w:val="0"/>
        <w:autoSpaceDN w:val="0"/>
        <w:jc w:val="both"/>
        <w:rPr>
          <w:sz w:val="24"/>
          <w:szCs w:val="24"/>
        </w:rPr>
      </w:pPr>
      <w:proofErr w:type="spellStart"/>
      <w:r w:rsidRPr="005F267B">
        <w:rPr>
          <w:sz w:val="24"/>
          <w:szCs w:val="24"/>
        </w:rPr>
        <w:t>Аргучинцева</w:t>
      </w:r>
      <w:proofErr w:type="spellEnd"/>
      <w:r w:rsidRPr="005F267B">
        <w:rPr>
          <w:sz w:val="24"/>
          <w:szCs w:val="24"/>
        </w:rPr>
        <w:t xml:space="preserve"> А.В., Моделирование и</w:t>
      </w:r>
      <w:r w:rsidRPr="005F267B">
        <w:t> управление </w:t>
      </w:r>
      <w:r w:rsidRPr="005F267B">
        <w:rPr>
          <w:sz w:val="24"/>
          <w:szCs w:val="24"/>
        </w:rPr>
        <w:t>процессами</w:t>
      </w:r>
      <w:r w:rsidRPr="005F267B">
        <w:t xml:space="preserve"> регионального </w:t>
      </w:r>
      <w:r w:rsidRPr="005F267B">
        <w:rPr>
          <w:sz w:val="24"/>
          <w:szCs w:val="24"/>
        </w:rPr>
        <w:t xml:space="preserve">развития [Электронный ресурс] / Под ред. С.Н. Васильева. - </w:t>
      </w:r>
      <w:proofErr w:type="gramStart"/>
      <w:r w:rsidRPr="005F267B">
        <w:rPr>
          <w:sz w:val="24"/>
          <w:szCs w:val="24"/>
        </w:rPr>
        <w:t>М. :</w:t>
      </w:r>
      <w:proofErr w:type="gramEnd"/>
      <w:r w:rsidRPr="005F267B">
        <w:rPr>
          <w:sz w:val="24"/>
          <w:szCs w:val="24"/>
        </w:rPr>
        <w:t xml:space="preserve"> ФИЗМАТЛИТ, 2001. - 432 с. - ISBN 5-9921-0104-8 - Режим доступа: </w:t>
      </w:r>
      <w:hyperlink r:id="rId20" w:history="1">
        <w:r w:rsidRPr="005F267B">
          <w:t>http://www.studentlibrary.ru/book/ISBN5992101048.html</w:t>
        </w:r>
      </w:hyperlink>
    </w:p>
    <w:p w:rsidR="00556E77" w:rsidRPr="00C80D01" w:rsidRDefault="00556E77" w:rsidP="00556E77">
      <w:pPr>
        <w:pStyle w:val="af5"/>
        <w:numPr>
          <w:ilvl w:val="0"/>
          <w:numId w:val="5"/>
        </w:numPr>
        <w:spacing w:before="0" w:beforeAutospacing="0" w:after="0" w:afterAutospacing="0"/>
        <w:jc w:val="both"/>
      </w:pPr>
      <w:r>
        <w:t xml:space="preserve"> Бережнов Г.В. Стратегия позитивного и креативного развития предприятия: </w:t>
      </w:r>
      <w:r w:rsidRPr="00446AD2">
        <w:t>Учебник</w:t>
      </w:r>
      <w:r w:rsidRPr="002A539D">
        <w:t xml:space="preserve"> </w:t>
      </w:r>
      <w:r>
        <w:t xml:space="preserve">для </w:t>
      </w:r>
      <w:proofErr w:type="gramStart"/>
      <w:r>
        <w:t xml:space="preserve">магистров </w:t>
      </w:r>
      <w:r w:rsidRPr="00446AD2">
        <w:t xml:space="preserve"> /</w:t>
      </w:r>
      <w:proofErr w:type="gramEnd"/>
      <w:r w:rsidRPr="00446AD2">
        <w:t xml:space="preserve"> Г. В. Бережнов, В. В. Дергунов. — </w:t>
      </w:r>
      <w:r>
        <w:t>2</w:t>
      </w:r>
      <w:r w:rsidRPr="00446AD2">
        <w:t>-е изд., доп. — М.: Издательско-торговая корпорация «Дашков и К°», 201</w:t>
      </w:r>
      <w:r>
        <w:t>8</w:t>
      </w:r>
      <w:r w:rsidRPr="00446AD2">
        <w:t xml:space="preserve">. — </w:t>
      </w:r>
      <w:r>
        <w:t>692</w:t>
      </w:r>
      <w:r w:rsidRPr="00446AD2">
        <w:t xml:space="preserve"> с. </w:t>
      </w:r>
      <w:r>
        <w:t>(гриф ФИРО) (3экз).</w:t>
      </w:r>
    </w:p>
    <w:p w:rsidR="00556E77" w:rsidRPr="005F267B" w:rsidRDefault="00556E77" w:rsidP="00556E77">
      <w:pPr>
        <w:pStyle w:val="af1"/>
        <w:widowControl w:val="0"/>
        <w:numPr>
          <w:ilvl w:val="0"/>
          <w:numId w:val="8"/>
        </w:numPr>
        <w:autoSpaceDE w:val="0"/>
        <w:autoSpaceDN w:val="0"/>
        <w:jc w:val="both"/>
        <w:rPr>
          <w:sz w:val="24"/>
          <w:szCs w:val="24"/>
        </w:rPr>
      </w:pPr>
      <w:r w:rsidRPr="005F267B">
        <w:rPr>
          <w:sz w:val="24"/>
          <w:szCs w:val="24"/>
        </w:rPr>
        <w:t>Голов Р. С., Организация производства,</w:t>
      </w:r>
      <w:r w:rsidRPr="005F267B">
        <w:t> экономика </w:t>
      </w:r>
      <w:r w:rsidRPr="005F267B">
        <w:rPr>
          <w:sz w:val="24"/>
          <w:szCs w:val="24"/>
        </w:rPr>
        <w:t>и</w:t>
      </w:r>
      <w:r w:rsidRPr="005F267B">
        <w:t> управление </w:t>
      </w:r>
      <w:r w:rsidRPr="005F267B">
        <w:rPr>
          <w:sz w:val="24"/>
          <w:szCs w:val="24"/>
        </w:rPr>
        <w:t xml:space="preserve">в промышленности [Электронный ресурс] / Голов Р. С. - </w:t>
      </w:r>
      <w:proofErr w:type="gramStart"/>
      <w:r w:rsidRPr="005F267B">
        <w:rPr>
          <w:sz w:val="24"/>
          <w:szCs w:val="24"/>
        </w:rPr>
        <w:t>М. :</w:t>
      </w:r>
      <w:proofErr w:type="gramEnd"/>
      <w:r w:rsidRPr="005F267B">
        <w:rPr>
          <w:sz w:val="24"/>
          <w:szCs w:val="24"/>
        </w:rPr>
        <w:t xml:space="preserve"> Дашков и К, 2017. - 858 с. - ISBN 978-5-394-02667-6 - Режим доступа: </w:t>
      </w:r>
      <w:hyperlink r:id="rId21" w:history="1">
        <w:r w:rsidRPr="005F267B">
          <w:t>http://www.studentlibrary.ru/book/ISBN9785394026676.html</w:t>
        </w:r>
      </w:hyperlink>
    </w:p>
    <w:p w:rsidR="00556E77" w:rsidRDefault="00556E77" w:rsidP="00556E77">
      <w:pPr>
        <w:pStyle w:val="af1"/>
        <w:widowControl w:val="0"/>
        <w:numPr>
          <w:ilvl w:val="0"/>
          <w:numId w:val="8"/>
        </w:numPr>
        <w:autoSpaceDE w:val="0"/>
        <w:autoSpaceDN w:val="0"/>
        <w:jc w:val="both"/>
        <w:rPr>
          <w:sz w:val="24"/>
          <w:szCs w:val="24"/>
        </w:rPr>
      </w:pPr>
      <w:proofErr w:type="spellStart"/>
      <w:r w:rsidRPr="004A677B">
        <w:rPr>
          <w:sz w:val="24"/>
          <w:szCs w:val="24"/>
        </w:rPr>
        <w:t>Деминг</w:t>
      </w:r>
      <w:proofErr w:type="spellEnd"/>
      <w:r w:rsidRPr="004A677B">
        <w:rPr>
          <w:sz w:val="24"/>
          <w:szCs w:val="24"/>
        </w:rPr>
        <w:t xml:space="preserve"> Э. Новая экономика. М.: ЭКСМО, 2006. </w:t>
      </w:r>
      <w:proofErr w:type="spellStart"/>
      <w:r w:rsidRPr="004A677B">
        <w:rPr>
          <w:sz w:val="24"/>
          <w:szCs w:val="24"/>
        </w:rPr>
        <w:t>Лайкер</w:t>
      </w:r>
      <w:proofErr w:type="spellEnd"/>
      <w:r w:rsidRPr="004A677B">
        <w:rPr>
          <w:sz w:val="24"/>
          <w:szCs w:val="24"/>
        </w:rPr>
        <w:t>, Дж.</w:t>
      </w:r>
      <w:r w:rsidRPr="004A677B">
        <w:rPr>
          <w:sz w:val="24"/>
          <w:szCs w:val="24"/>
        </w:rPr>
        <w:br/>
        <w:t xml:space="preserve">Корпоративная культура </w:t>
      </w:r>
      <w:proofErr w:type="spellStart"/>
      <w:r w:rsidRPr="004A677B">
        <w:rPr>
          <w:sz w:val="24"/>
          <w:szCs w:val="24"/>
        </w:rPr>
        <w:t>Toyota</w:t>
      </w:r>
      <w:proofErr w:type="spellEnd"/>
      <w:r w:rsidRPr="004A677B">
        <w:rPr>
          <w:sz w:val="24"/>
          <w:szCs w:val="24"/>
        </w:rPr>
        <w:t xml:space="preserve">: Уроки для других </w:t>
      </w:r>
      <w:proofErr w:type="gramStart"/>
      <w:r w:rsidRPr="004A677B">
        <w:rPr>
          <w:sz w:val="24"/>
          <w:szCs w:val="24"/>
        </w:rPr>
        <w:t>компаний :</w:t>
      </w:r>
      <w:proofErr w:type="gramEnd"/>
      <w:r w:rsidRPr="004A677B">
        <w:rPr>
          <w:sz w:val="24"/>
          <w:szCs w:val="24"/>
        </w:rPr>
        <w:t xml:space="preserve"> </w:t>
      </w:r>
      <w:proofErr w:type="spellStart"/>
      <w:r w:rsidRPr="004A677B">
        <w:rPr>
          <w:sz w:val="24"/>
          <w:szCs w:val="24"/>
        </w:rPr>
        <w:t>пер.с</w:t>
      </w:r>
      <w:proofErr w:type="spellEnd"/>
      <w:r w:rsidRPr="004A677B">
        <w:rPr>
          <w:sz w:val="24"/>
          <w:szCs w:val="24"/>
        </w:rPr>
        <w:t xml:space="preserve"> англ. / науч. ред. Э. </w:t>
      </w:r>
      <w:proofErr w:type="spellStart"/>
      <w:r w:rsidRPr="004A677B">
        <w:rPr>
          <w:sz w:val="24"/>
          <w:szCs w:val="24"/>
        </w:rPr>
        <w:t>Башкардин</w:t>
      </w:r>
      <w:proofErr w:type="spellEnd"/>
      <w:r w:rsidRPr="004A677B">
        <w:rPr>
          <w:sz w:val="24"/>
          <w:szCs w:val="24"/>
        </w:rPr>
        <w:t xml:space="preserve">. - 3-е изд. - </w:t>
      </w:r>
      <w:proofErr w:type="gramStart"/>
      <w:r w:rsidRPr="004A677B">
        <w:rPr>
          <w:sz w:val="24"/>
          <w:szCs w:val="24"/>
        </w:rPr>
        <w:t>М. :</w:t>
      </w:r>
      <w:proofErr w:type="gramEnd"/>
      <w:r w:rsidRPr="004A677B">
        <w:rPr>
          <w:sz w:val="24"/>
          <w:szCs w:val="24"/>
        </w:rPr>
        <w:t xml:space="preserve"> Альпина </w:t>
      </w:r>
      <w:proofErr w:type="spellStart"/>
      <w:r w:rsidRPr="004A677B">
        <w:rPr>
          <w:sz w:val="24"/>
          <w:szCs w:val="24"/>
        </w:rPr>
        <w:t>Паблишер</w:t>
      </w:r>
      <w:proofErr w:type="spellEnd"/>
      <w:r w:rsidRPr="004A677B">
        <w:rPr>
          <w:sz w:val="24"/>
          <w:szCs w:val="24"/>
        </w:rPr>
        <w:t xml:space="preserve">, 2015. - 354 с. - (Модели менеджмента ведущих корпораций). - ISBN 978-5-9614-5705-6: (20экз). </w:t>
      </w:r>
    </w:p>
    <w:p w:rsidR="00556E77" w:rsidRDefault="00556E77" w:rsidP="00556E77">
      <w:pPr>
        <w:pStyle w:val="af1"/>
        <w:widowControl w:val="0"/>
        <w:numPr>
          <w:ilvl w:val="0"/>
          <w:numId w:val="8"/>
        </w:numPr>
        <w:autoSpaceDE w:val="0"/>
        <w:autoSpaceDN w:val="0"/>
        <w:jc w:val="both"/>
        <w:rPr>
          <w:sz w:val="24"/>
          <w:szCs w:val="24"/>
        </w:rPr>
      </w:pPr>
      <w:r w:rsidRPr="005F267B">
        <w:rPr>
          <w:sz w:val="24"/>
          <w:szCs w:val="24"/>
        </w:rPr>
        <w:t>Игнатов В.Г. Регионоведение (экономика и управление</w:t>
      </w:r>
      <w:proofErr w:type="gramStart"/>
      <w:r w:rsidRPr="005F267B">
        <w:rPr>
          <w:sz w:val="24"/>
          <w:szCs w:val="24"/>
        </w:rPr>
        <w:t>) :</w:t>
      </w:r>
      <w:proofErr w:type="gramEnd"/>
      <w:r w:rsidRPr="005F267B">
        <w:rPr>
          <w:sz w:val="24"/>
          <w:szCs w:val="24"/>
        </w:rPr>
        <w:t xml:space="preserve"> учеб. </w:t>
      </w:r>
      <w:proofErr w:type="spellStart"/>
      <w:r w:rsidRPr="005F267B">
        <w:rPr>
          <w:sz w:val="24"/>
          <w:szCs w:val="24"/>
        </w:rPr>
        <w:t>пособ</w:t>
      </w:r>
      <w:proofErr w:type="spellEnd"/>
      <w:r w:rsidRPr="005F267B">
        <w:rPr>
          <w:sz w:val="24"/>
          <w:szCs w:val="24"/>
        </w:rPr>
        <w:t>. / В. Г. Игнатов, В. И. Бутов. - М.- Ростов н/</w:t>
      </w:r>
      <w:proofErr w:type="gramStart"/>
      <w:r w:rsidRPr="005F267B">
        <w:rPr>
          <w:sz w:val="24"/>
          <w:szCs w:val="24"/>
        </w:rPr>
        <w:t>Д :</w:t>
      </w:r>
      <w:proofErr w:type="gramEnd"/>
      <w:r w:rsidRPr="005F267B">
        <w:rPr>
          <w:sz w:val="24"/>
          <w:szCs w:val="24"/>
        </w:rPr>
        <w:t xml:space="preserve"> </w:t>
      </w:r>
      <w:proofErr w:type="spellStart"/>
      <w:r w:rsidRPr="005F267B">
        <w:rPr>
          <w:sz w:val="24"/>
          <w:szCs w:val="24"/>
        </w:rPr>
        <w:t>Тесса</w:t>
      </w:r>
      <w:proofErr w:type="spellEnd"/>
      <w:r w:rsidRPr="005F267B">
        <w:rPr>
          <w:sz w:val="24"/>
          <w:szCs w:val="24"/>
        </w:rPr>
        <w:t>: Март, 2000. - 416 с. - ISBN 5-241-00025-9: 106-</w:t>
      </w:r>
      <w:proofErr w:type="gramStart"/>
      <w:r w:rsidRPr="005F267B">
        <w:rPr>
          <w:sz w:val="24"/>
          <w:szCs w:val="24"/>
        </w:rPr>
        <w:t>08 :</w:t>
      </w:r>
      <w:proofErr w:type="gramEnd"/>
      <w:r w:rsidRPr="005F267B">
        <w:rPr>
          <w:sz w:val="24"/>
          <w:szCs w:val="24"/>
        </w:rPr>
        <w:t xml:space="preserve"> 106-08.</w:t>
      </w:r>
      <w:r>
        <w:rPr>
          <w:sz w:val="24"/>
          <w:szCs w:val="24"/>
        </w:rPr>
        <w:t>(2экз).</w:t>
      </w:r>
    </w:p>
    <w:p w:rsidR="00556E77" w:rsidRPr="00F94BD3" w:rsidRDefault="00556E77" w:rsidP="00556E77">
      <w:pPr>
        <w:pStyle w:val="ae"/>
        <w:numPr>
          <w:ilvl w:val="0"/>
          <w:numId w:val="8"/>
        </w:numPr>
        <w:jc w:val="both"/>
        <w:rPr>
          <w:noProof/>
        </w:rPr>
      </w:pPr>
      <w:r w:rsidRPr="00106A38">
        <w:rPr>
          <w:noProof/>
        </w:rPr>
        <w:t xml:space="preserve">Лайкер, Дж.Корпоративная культура Toyota: Уроки для других компаний : пер.с англ. / науч. ред. Э. Башкардин. - 3-е изд. - М. : Альпина Паблишер, 2015. - 354 с. - (Модели менеджмента ведущих корпораций). – </w:t>
      </w:r>
      <w:r w:rsidRPr="00F94BD3">
        <w:rPr>
          <w:noProof/>
        </w:rPr>
        <w:t>ISBN 978-5-9614-5705-</w:t>
      </w:r>
      <w:proofErr w:type="gramStart"/>
      <w:r w:rsidRPr="00F94BD3">
        <w:rPr>
          <w:noProof/>
        </w:rPr>
        <w:t xml:space="preserve">6:  </w:t>
      </w:r>
      <w:r w:rsidRPr="00F94BD3">
        <w:t>20</w:t>
      </w:r>
      <w:proofErr w:type="gramEnd"/>
      <w:r w:rsidRPr="00F94BD3">
        <w:t xml:space="preserve">экз). </w:t>
      </w:r>
    </w:p>
    <w:p w:rsidR="00556E77" w:rsidRDefault="00556E77" w:rsidP="00556E77">
      <w:pPr>
        <w:pStyle w:val="ae"/>
        <w:widowControl w:val="0"/>
        <w:numPr>
          <w:ilvl w:val="0"/>
          <w:numId w:val="8"/>
        </w:numPr>
        <w:autoSpaceDE w:val="0"/>
        <w:autoSpaceDN w:val="0"/>
        <w:jc w:val="both"/>
      </w:pPr>
      <w:r w:rsidRPr="00106A38">
        <w:rPr>
          <w:noProof/>
        </w:rPr>
        <w:t>Портер</w:t>
      </w:r>
      <w:r>
        <w:rPr>
          <w:noProof/>
        </w:rPr>
        <w:t xml:space="preserve"> </w:t>
      </w:r>
      <w:r w:rsidRPr="00106A38">
        <w:rPr>
          <w:noProof/>
        </w:rPr>
        <w:t xml:space="preserve"> М. Международная конкуренция: Конкурентные преимущества стран : пер с англ. / предисл. В.Д. Щетинина . - М. : Альпина Паблишер, 2016. - 948 с. - ISBN 978-5-9614-4835-1: </w:t>
      </w:r>
      <w:r w:rsidRPr="00106A38">
        <w:t xml:space="preserve">(4экз). </w:t>
      </w:r>
    </w:p>
    <w:p w:rsidR="00556E77" w:rsidRPr="006A08DC" w:rsidRDefault="00556E77" w:rsidP="00556E77">
      <w:pPr>
        <w:pStyle w:val="ae"/>
        <w:numPr>
          <w:ilvl w:val="0"/>
          <w:numId w:val="8"/>
        </w:numPr>
        <w:jc w:val="both"/>
        <w:rPr>
          <w:rFonts w:ascii="LatoWeb" w:hAnsi="LatoWeb"/>
          <w:color w:val="0070C0"/>
          <w:sz w:val="32"/>
          <w:szCs w:val="32"/>
          <w:shd w:val="clear" w:color="auto" w:fill="F7F7F7"/>
        </w:rPr>
      </w:pPr>
      <w:r w:rsidRPr="00106A38">
        <w:rPr>
          <w:noProof/>
        </w:rPr>
        <w:lastRenderedPageBreak/>
        <w:t>Минцберг</w:t>
      </w:r>
      <w:r>
        <w:rPr>
          <w:noProof/>
        </w:rPr>
        <w:t xml:space="preserve"> </w:t>
      </w:r>
      <w:r w:rsidRPr="00106A38">
        <w:rPr>
          <w:noProof/>
        </w:rPr>
        <w:t>Г.</w:t>
      </w:r>
      <w:r>
        <w:rPr>
          <w:noProof/>
        </w:rPr>
        <w:t xml:space="preserve"> </w:t>
      </w:r>
      <w:r w:rsidRPr="00106A38">
        <w:rPr>
          <w:noProof/>
        </w:rPr>
        <w:t>Стратегическое сафари:</w:t>
      </w:r>
      <w:r>
        <w:rPr>
          <w:noProof/>
        </w:rPr>
        <w:t xml:space="preserve"> </w:t>
      </w:r>
      <w:r w:rsidRPr="00106A38">
        <w:rPr>
          <w:noProof/>
        </w:rPr>
        <w:t>Экскурсия</w:t>
      </w:r>
      <w:r>
        <w:rPr>
          <w:noProof/>
        </w:rPr>
        <w:t xml:space="preserve"> </w:t>
      </w:r>
      <w:r w:rsidRPr="00106A38">
        <w:rPr>
          <w:noProof/>
        </w:rPr>
        <w:t>по</w:t>
      </w:r>
      <w:r>
        <w:rPr>
          <w:noProof/>
        </w:rPr>
        <w:t xml:space="preserve"> дебрям </w:t>
      </w:r>
      <w:r w:rsidRPr="00106A38">
        <w:rPr>
          <w:noProof/>
        </w:rPr>
        <w:t>стратегического</w:t>
      </w:r>
      <w:r>
        <w:rPr>
          <w:noProof/>
        </w:rPr>
        <w:t xml:space="preserve"> </w:t>
      </w:r>
      <w:r w:rsidRPr="00106A38">
        <w:rPr>
          <w:noProof/>
        </w:rPr>
        <w:t>менеджмента </w:t>
      </w:r>
      <w:r>
        <w:rPr>
          <w:noProof/>
        </w:rPr>
        <w:t xml:space="preserve"> </w:t>
      </w:r>
      <w:r w:rsidRPr="00106A38">
        <w:rPr>
          <w:noProof/>
        </w:rPr>
        <w:t>[Электронный ресурс]</w:t>
      </w:r>
      <w:r>
        <w:rPr>
          <w:noProof/>
        </w:rPr>
        <w:t xml:space="preserve"> </w:t>
      </w:r>
      <w:r w:rsidRPr="00106A38">
        <w:rPr>
          <w:noProof/>
        </w:rPr>
        <w:t xml:space="preserve">практическое пособие / Генри Минцберг, Брюс Альстранд, Жозеф Лампель ; Пер. с англ. - М. : Альпина Паблишер, 2013. - 367 с. (Серия "СКОЛКОВО") - ISBN 978-5-9614-2223-8 - Режим доступа: </w:t>
      </w:r>
      <w:hyperlink r:id="rId22" w:history="1">
        <w:r w:rsidRPr="006A08DC">
          <w:rPr>
            <w:noProof/>
            <w:color w:val="0070C0"/>
          </w:rPr>
          <w:t>http://www.studentlibrary.ru/book/ISBN9785961422238.html</w:t>
        </w:r>
      </w:hyperlink>
    </w:p>
    <w:p w:rsidR="00556E77" w:rsidRPr="006A08DC" w:rsidRDefault="00556E77" w:rsidP="00556E77">
      <w:pPr>
        <w:pStyle w:val="ae"/>
        <w:numPr>
          <w:ilvl w:val="0"/>
          <w:numId w:val="8"/>
        </w:numPr>
        <w:jc w:val="both"/>
        <w:rPr>
          <w:color w:val="333333"/>
          <w:shd w:val="clear" w:color="auto" w:fill="F7F7F7"/>
        </w:rPr>
      </w:pPr>
      <w:r w:rsidRPr="00E74C2F">
        <w:rPr>
          <w:bCs/>
          <w:color w:val="000000" w:themeColor="text1"/>
        </w:rPr>
        <w:t>Филимоненко И.В.,</w:t>
      </w:r>
      <w:r w:rsidRPr="005F267B">
        <w:rPr>
          <w:bCs/>
          <w:color w:val="000000" w:themeColor="text1"/>
          <w:lang w:val="en-US"/>
        </w:rPr>
        <w:t> </w:t>
      </w:r>
      <w:r w:rsidRPr="00E74C2F">
        <w:rPr>
          <w:bCs/>
          <w:color w:val="000000" w:themeColor="text1"/>
        </w:rPr>
        <w:t>Управление</w:t>
      </w:r>
      <w:r w:rsidRPr="005F267B">
        <w:rPr>
          <w:bCs/>
          <w:color w:val="000000" w:themeColor="text1"/>
          <w:lang w:val="en-US"/>
        </w:rPr>
        <w:t> </w:t>
      </w:r>
      <w:r w:rsidRPr="00E74C2F">
        <w:rPr>
          <w:bCs/>
          <w:color w:val="000000" w:themeColor="text1"/>
        </w:rPr>
        <w:t xml:space="preserve">локальными рынками региона как факторами экономического роста [Электронный ресурс] / И.В. Филимоненко - </w:t>
      </w:r>
      <w:proofErr w:type="gramStart"/>
      <w:r w:rsidRPr="00E74C2F">
        <w:rPr>
          <w:bCs/>
          <w:color w:val="000000" w:themeColor="text1"/>
        </w:rPr>
        <w:t>Красноярск :</w:t>
      </w:r>
      <w:proofErr w:type="gramEnd"/>
      <w:r w:rsidRPr="00E74C2F">
        <w:rPr>
          <w:bCs/>
          <w:color w:val="000000" w:themeColor="text1"/>
        </w:rPr>
        <w:t xml:space="preserve"> СФУ, 2013. - 460 с. - </w:t>
      </w:r>
      <w:r w:rsidRPr="005F267B">
        <w:rPr>
          <w:bCs/>
          <w:color w:val="000000" w:themeColor="text1"/>
          <w:lang w:val="en-US"/>
        </w:rPr>
        <w:t>ISBN</w:t>
      </w:r>
      <w:r w:rsidRPr="00E74C2F">
        <w:rPr>
          <w:bCs/>
          <w:color w:val="000000" w:themeColor="text1"/>
        </w:rPr>
        <w:t xml:space="preserve"> 978-5-7638-2911-2 - Режим доступа:</w:t>
      </w:r>
      <w:r w:rsidRPr="005F267B">
        <w:rPr>
          <w:color w:val="333333"/>
          <w:shd w:val="clear" w:color="auto" w:fill="F7F7F7"/>
        </w:rPr>
        <w:t xml:space="preserve"> </w:t>
      </w:r>
      <w:hyperlink r:id="rId23" w:history="1">
        <w:r w:rsidRPr="005F267B">
          <w:rPr>
            <w:rStyle w:val="af3"/>
            <w:shd w:val="clear" w:color="auto" w:fill="F7F7F7"/>
          </w:rPr>
          <w:t>http://www.studentlibrary.ru/book/ISBN9785763829112.html</w:t>
        </w:r>
      </w:hyperlink>
    </w:p>
    <w:p w:rsidR="00556E77" w:rsidRPr="006C3B1E" w:rsidRDefault="00556E77" w:rsidP="00556E77">
      <w:pPr>
        <w:tabs>
          <w:tab w:val="right" w:leader="underscore" w:pos="9639"/>
        </w:tabs>
        <w:ind w:firstLine="426"/>
        <w:jc w:val="both"/>
        <w:outlineLvl w:val="1"/>
        <w:rPr>
          <w:bCs/>
        </w:rPr>
      </w:pPr>
      <w:r w:rsidRPr="00200CD2">
        <w:rPr>
          <w:b/>
          <w:bCs/>
        </w:rPr>
        <w:t>в)</w:t>
      </w:r>
      <w:r w:rsidRPr="006C3B1E">
        <w:rPr>
          <w:bCs/>
        </w:rPr>
        <w:t xml:space="preserve"> </w:t>
      </w:r>
      <w:r w:rsidRPr="00200CD2">
        <w:rPr>
          <w:b/>
          <w:bCs/>
        </w:rPr>
        <w:t>Перечень ресурсов информационно-телекоммуникационной сети «Интернет», необходимый для освоения дисциплины (модуля)</w:t>
      </w:r>
    </w:p>
    <w:p w:rsidR="00556E77" w:rsidRPr="00E548C1" w:rsidRDefault="00556E77" w:rsidP="00556E77">
      <w:pPr>
        <w:pStyle w:val="ae"/>
        <w:numPr>
          <w:ilvl w:val="0"/>
          <w:numId w:val="3"/>
        </w:numPr>
        <w:jc w:val="both"/>
      </w:pPr>
      <w:r w:rsidRPr="00E548C1">
        <w:t xml:space="preserve">Электронная библиотека «Астраханский государственный университет» собственной генерации на электронной платформе ООО «БИБЛИОТЕХ»: </w:t>
      </w:r>
      <w:hyperlink r:id="rId24" w:history="1">
        <w:r w:rsidRPr="00E548C1">
          <w:rPr>
            <w:bCs/>
            <w:color w:val="0000FF"/>
            <w:u w:val="single"/>
            <w:lang w:val="en-US"/>
          </w:rPr>
          <w:t>https</w:t>
        </w:r>
        <w:r w:rsidRPr="00E548C1">
          <w:rPr>
            <w:bCs/>
            <w:color w:val="0000FF"/>
            <w:u w:val="single"/>
          </w:rPr>
          <w:t>://</w:t>
        </w:r>
        <w:proofErr w:type="spellStart"/>
        <w:r w:rsidRPr="00E548C1">
          <w:rPr>
            <w:bCs/>
            <w:color w:val="0000FF"/>
            <w:u w:val="single"/>
            <w:lang w:val="en-US"/>
          </w:rPr>
          <w:t>biblio</w:t>
        </w:r>
        <w:proofErr w:type="spellEnd"/>
        <w:r w:rsidRPr="00E548C1">
          <w:rPr>
            <w:bCs/>
            <w:color w:val="0000FF"/>
            <w:u w:val="single"/>
          </w:rPr>
          <w:t>.</w:t>
        </w:r>
        <w:proofErr w:type="spellStart"/>
        <w:r w:rsidRPr="00E548C1">
          <w:rPr>
            <w:bCs/>
            <w:color w:val="0000FF"/>
            <w:u w:val="single"/>
            <w:lang w:val="en-US"/>
          </w:rPr>
          <w:t>asu</w:t>
        </w:r>
        <w:proofErr w:type="spellEnd"/>
        <w:r w:rsidRPr="00E548C1">
          <w:rPr>
            <w:bCs/>
            <w:color w:val="0000FF"/>
            <w:u w:val="single"/>
          </w:rPr>
          <w:t>.</w:t>
        </w:r>
        <w:proofErr w:type="spellStart"/>
        <w:r w:rsidRPr="00E548C1">
          <w:rPr>
            <w:bCs/>
            <w:color w:val="0000FF"/>
            <w:u w:val="single"/>
            <w:lang w:val="en-US"/>
          </w:rPr>
          <w:t>edu</w:t>
        </w:r>
        <w:proofErr w:type="spellEnd"/>
        <w:r w:rsidRPr="00E548C1">
          <w:rPr>
            <w:bCs/>
            <w:color w:val="0000FF"/>
            <w:u w:val="single"/>
          </w:rPr>
          <w:t>.</w:t>
        </w:r>
        <w:proofErr w:type="spellStart"/>
        <w:r w:rsidRPr="00E548C1">
          <w:rPr>
            <w:bCs/>
            <w:color w:val="0000FF"/>
            <w:u w:val="single"/>
            <w:lang w:val="en-US"/>
          </w:rPr>
          <w:t>ru</w:t>
        </w:r>
        <w:proofErr w:type="spellEnd"/>
      </w:hyperlink>
      <w:r w:rsidRPr="00E548C1">
        <w:rPr>
          <w:rFonts w:eastAsia="Arial Unicode MS"/>
        </w:rPr>
        <w:t>.</w:t>
      </w:r>
      <w:r w:rsidRPr="00E548C1">
        <w:t xml:space="preserve"> </w:t>
      </w:r>
    </w:p>
    <w:p w:rsidR="00556E77" w:rsidRPr="005703BA" w:rsidRDefault="00556E77" w:rsidP="00556E77">
      <w:pPr>
        <w:pStyle w:val="ae"/>
        <w:numPr>
          <w:ilvl w:val="0"/>
          <w:numId w:val="3"/>
        </w:numPr>
        <w:contextualSpacing w:val="0"/>
        <w:jc w:val="both"/>
        <w:rPr>
          <w:sz w:val="22"/>
        </w:rPr>
      </w:pPr>
      <w:r w:rsidRPr="005703BA">
        <w:rPr>
          <w:rFonts w:eastAsia="Calibri"/>
        </w:rPr>
        <w:t>Электронно-библиотечная система (ЭБС) ООО «</w:t>
      </w:r>
      <w:proofErr w:type="spellStart"/>
      <w:r w:rsidRPr="005703BA">
        <w:rPr>
          <w:rFonts w:eastAsia="Calibri"/>
        </w:rPr>
        <w:t>Политехресурс</w:t>
      </w:r>
      <w:proofErr w:type="spellEnd"/>
      <w:r w:rsidRPr="005703BA">
        <w:rPr>
          <w:rFonts w:eastAsia="Calibri"/>
        </w:rPr>
        <w:t>» «Консультант студента</w:t>
      </w:r>
      <w:r w:rsidRPr="005703BA">
        <w:rPr>
          <w:rFonts w:eastAsia="Calibri"/>
          <w:b/>
        </w:rPr>
        <w:t xml:space="preserve">». </w:t>
      </w:r>
      <w:hyperlink r:id="rId25" w:tgtFrame="_blank" w:history="1">
        <w:r w:rsidRPr="005703BA">
          <w:rPr>
            <w:bCs/>
            <w:color w:val="0000FF"/>
            <w:u w:val="single"/>
          </w:rPr>
          <w:t>www.studentlibrary.ru</w:t>
        </w:r>
      </w:hyperlink>
      <w:r w:rsidRPr="005703BA">
        <w:rPr>
          <w:bCs/>
        </w:rPr>
        <w:t xml:space="preserve">. </w:t>
      </w:r>
      <w:r w:rsidRPr="005703BA">
        <w:rPr>
          <w:i/>
        </w:rPr>
        <w:t>Регистрация с компьютеров АГУ</w:t>
      </w:r>
      <w:r>
        <w:rPr>
          <w:i/>
        </w:rPr>
        <w:t>.</w:t>
      </w:r>
    </w:p>
    <w:p w:rsidR="00556E77" w:rsidRPr="00586888" w:rsidRDefault="00556E77" w:rsidP="00556E77">
      <w:pPr>
        <w:pStyle w:val="ae"/>
        <w:numPr>
          <w:ilvl w:val="0"/>
          <w:numId w:val="3"/>
        </w:numPr>
        <w:contextualSpacing w:val="0"/>
        <w:jc w:val="both"/>
        <w:rPr>
          <w:sz w:val="22"/>
        </w:rPr>
      </w:pPr>
      <w:r>
        <w:t xml:space="preserve"> </w:t>
      </w:r>
      <w:r w:rsidRPr="00B172F8">
        <w:t>Электронная библиотечная система издательства ЮРАЙТ, раздел «Легендарные книги</w:t>
      </w:r>
      <w:r w:rsidRPr="005703BA">
        <w:t>».</w:t>
      </w:r>
      <w:r w:rsidRPr="00B172F8">
        <w:rPr>
          <w:b/>
        </w:rPr>
        <w:t xml:space="preserve"> </w:t>
      </w:r>
      <w:hyperlink r:id="rId26" w:history="1">
        <w:r w:rsidRPr="00B172F8">
          <w:rPr>
            <w:color w:val="0563C1"/>
            <w:u w:val="single"/>
            <w:lang w:val="en-US"/>
          </w:rPr>
          <w:t>www</w:t>
        </w:r>
        <w:r w:rsidRPr="00B172F8">
          <w:rPr>
            <w:color w:val="0563C1"/>
            <w:u w:val="single"/>
          </w:rPr>
          <w:t>.</w:t>
        </w:r>
        <w:proofErr w:type="spellStart"/>
        <w:r w:rsidRPr="00B172F8">
          <w:rPr>
            <w:color w:val="0563C1"/>
            <w:u w:val="single"/>
            <w:lang w:val="en-US"/>
          </w:rPr>
          <w:t>biblio</w:t>
        </w:r>
        <w:proofErr w:type="spellEnd"/>
        <w:r w:rsidRPr="00B172F8">
          <w:rPr>
            <w:color w:val="0563C1"/>
            <w:u w:val="single"/>
          </w:rPr>
          <w:t>-</w:t>
        </w:r>
        <w:r w:rsidRPr="00B172F8">
          <w:rPr>
            <w:color w:val="0563C1"/>
            <w:u w:val="single"/>
            <w:lang w:val="en-US"/>
          </w:rPr>
          <w:t>online</w:t>
        </w:r>
        <w:r w:rsidRPr="00B172F8">
          <w:rPr>
            <w:color w:val="0563C1"/>
            <w:u w:val="single"/>
          </w:rPr>
          <w:t>.</w:t>
        </w:r>
        <w:proofErr w:type="spellStart"/>
        <w:r w:rsidRPr="00B172F8">
          <w:rPr>
            <w:color w:val="0563C1"/>
            <w:u w:val="single"/>
            <w:lang w:val="en-US"/>
          </w:rPr>
          <w:t>ru</w:t>
        </w:r>
        <w:proofErr w:type="spellEnd"/>
      </w:hyperlink>
      <w:r w:rsidRPr="00B172F8">
        <w:rPr>
          <w:b/>
          <w:color w:val="FF0000"/>
        </w:rPr>
        <w:t xml:space="preserve"> </w:t>
      </w:r>
      <w:r w:rsidRPr="00586888">
        <w:rPr>
          <w:color w:val="0070C0"/>
        </w:rPr>
        <w:t xml:space="preserve"> </w:t>
      </w:r>
      <w:r w:rsidRPr="00586888">
        <w:rPr>
          <w:rFonts w:eastAsia="Arial Unicode MS"/>
          <w:color w:val="0070C0"/>
        </w:rPr>
        <w:t xml:space="preserve"> </w:t>
      </w:r>
    </w:p>
    <w:p w:rsidR="00556E77" w:rsidRPr="000F06CC" w:rsidRDefault="00556E77" w:rsidP="00556E77">
      <w:pPr>
        <w:pStyle w:val="ae"/>
        <w:numPr>
          <w:ilvl w:val="0"/>
          <w:numId w:val="3"/>
        </w:numPr>
        <w:suppressLineNumbers/>
        <w:shd w:val="clear" w:color="auto" w:fill="FFFFFF"/>
        <w:contextualSpacing w:val="0"/>
        <w:jc w:val="both"/>
        <w:textAlignment w:val="top"/>
        <w:rPr>
          <w:color w:val="000000"/>
        </w:rPr>
      </w:pPr>
      <w:r w:rsidRPr="000F06CC">
        <w:t xml:space="preserve">Электронная библиотечная система </w:t>
      </w:r>
      <w:proofErr w:type="spellStart"/>
      <w:r w:rsidRPr="000F06CC">
        <w:rPr>
          <w:lang w:val="en-US"/>
        </w:rPr>
        <w:t>IPRbooks</w:t>
      </w:r>
      <w:proofErr w:type="spellEnd"/>
      <w:r w:rsidRPr="000F06CC">
        <w:t xml:space="preserve">. </w:t>
      </w:r>
      <w:hyperlink r:id="rId27" w:history="1">
        <w:r w:rsidRPr="000F06CC">
          <w:rPr>
            <w:color w:val="0563C1"/>
            <w:u w:val="single"/>
            <w:lang w:val="en-US"/>
          </w:rPr>
          <w:t>www</w:t>
        </w:r>
        <w:r w:rsidRPr="000F06CC">
          <w:rPr>
            <w:color w:val="0563C1"/>
            <w:u w:val="single"/>
          </w:rPr>
          <w:t>.</w:t>
        </w:r>
        <w:proofErr w:type="spellStart"/>
        <w:r w:rsidRPr="000F06CC">
          <w:rPr>
            <w:color w:val="0563C1"/>
            <w:u w:val="single"/>
            <w:lang w:val="en-US"/>
          </w:rPr>
          <w:t>iprbookshop</w:t>
        </w:r>
        <w:proofErr w:type="spellEnd"/>
        <w:r w:rsidRPr="000F06CC">
          <w:rPr>
            <w:color w:val="0563C1"/>
            <w:u w:val="single"/>
          </w:rPr>
          <w:t>.</w:t>
        </w:r>
        <w:proofErr w:type="spellStart"/>
        <w:r w:rsidRPr="000F06CC">
          <w:rPr>
            <w:color w:val="0563C1"/>
            <w:u w:val="single"/>
            <w:lang w:val="en-US"/>
          </w:rPr>
          <w:t>ru</w:t>
        </w:r>
        <w:proofErr w:type="spellEnd"/>
      </w:hyperlink>
      <w:r w:rsidRPr="000F06CC">
        <w:rPr>
          <w:color w:val="0563C1"/>
          <w:u w:val="single"/>
        </w:rPr>
        <w:t xml:space="preserve"> </w:t>
      </w:r>
      <w:r w:rsidRPr="000F06CC">
        <w:rPr>
          <w:color w:val="000000"/>
        </w:rPr>
        <w:t>Интернет-ресурсы</w:t>
      </w:r>
    </w:p>
    <w:p w:rsidR="00556E77" w:rsidRDefault="00556E77" w:rsidP="00556E77">
      <w:pPr>
        <w:ind w:left="720"/>
        <w:rPr>
          <w:u w:val="single"/>
        </w:rPr>
      </w:pPr>
    </w:p>
    <w:p w:rsidR="00556E77" w:rsidRPr="00BD4721" w:rsidRDefault="00556E77" w:rsidP="00556E77">
      <w:pPr>
        <w:ind w:left="720"/>
        <w:rPr>
          <w:u w:val="single"/>
        </w:rPr>
      </w:pPr>
      <w:r>
        <w:rPr>
          <w:u w:val="single"/>
        </w:rPr>
        <w:t xml:space="preserve"> </w:t>
      </w:r>
    </w:p>
    <w:p w:rsidR="00556E77" w:rsidRPr="00BD4721" w:rsidRDefault="00556E77" w:rsidP="00556E77">
      <w:pPr>
        <w:pStyle w:val="ae"/>
        <w:ind w:left="0"/>
        <w:jc w:val="center"/>
        <w:rPr>
          <w:b/>
        </w:rPr>
      </w:pPr>
      <w:r>
        <w:rPr>
          <w:b/>
        </w:rPr>
        <w:t>9</w:t>
      </w:r>
      <w:r w:rsidRPr="00BD4721">
        <w:rPr>
          <w:b/>
        </w:rPr>
        <w:t>.</w:t>
      </w:r>
      <w:r>
        <w:rPr>
          <w:b/>
        </w:rPr>
        <w:t xml:space="preserve"> </w:t>
      </w:r>
      <w:r w:rsidRPr="00BD4721">
        <w:rPr>
          <w:b/>
        </w:rPr>
        <w:t>МАТЕРИАЛЬНО-ТЕХНИЧЕСКОЕ ОБЕСПЕЧЕНИЕ ДИСЦИПЛИНЫ</w:t>
      </w:r>
      <w:r>
        <w:rPr>
          <w:b/>
        </w:rPr>
        <w:t xml:space="preserve"> (МОДУЛЯ)</w:t>
      </w:r>
    </w:p>
    <w:p w:rsidR="00556E77" w:rsidRPr="00BD4721" w:rsidRDefault="00556E77" w:rsidP="00556E77">
      <w:pPr>
        <w:pStyle w:val="ae"/>
        <w:ind w:left="0" w:firstLine="709"/>
        <w:jc w:val="both"/>
        <w:rPr>
          <w:b/>
        </w:rPr>
      </w:pPr>
    </w:p>
    <w:p w:rsidR="00556E77" w:rsidRPr="001D3088" w:rsidRDefault="00556E77" w:rsidP="00556E77">
      <w:pPr>
        <w:ind w:firstLine="709"/>
        <w:jc w:val="both"/>
      </w:pPr>
      <w:r w:rsidRPr="00BD4721">
        <w:t>Для лекционных занятий по дисциплине имеется аудитория, оснащенная компьютером</w:t>
      </w:r>
      <w:r>
        <w:t xml:space="preserve"> </w:t>
      </w:r>
      <w:r w:rsidRPr="00BD4721">
        <w:t>интерактивной доской, планшет-камерой. Для самостоятельной работы аспиранту предоставлен доступ к библиотеке, читальному залу, залу открытого доступа к сети Интернет, ПК.</w:t>
      </w:r>
    </w:p>
    <w:p w:rsidR="00556E77" w:rsidRDefault="00556E77" w:rsidP="00556E77">
      <w:pPr>
        <w:ind w:firstLine="709"/>
        <w:jc w:val="both"/>
      </w:pPr>
      <w:r w:rsidRPr="00A05139">
        <w:t>При необходимости рабочая программа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этого требуется заявление аспиранта (его законного представителя) и заключение психолого-медико-педагогической комиссии (ПМПК)</w:t>
      </w:r>
      <w:r>
        <w:t>.</w:t>
      </w:r>
    </w:p>
    <w:p w:rsidR="00556E77" w:rsidRDefault="00556E77" w:rsidP="00556E77"/>
    <w:p w:rsidR="00A71B85" w:rsidRDefault="00556E77">
      <w:r>
        <w:t xml:space="preserve"> </w:t>
      </w:r>
    </w:p>
    <w:sectPr w:rsidR="00A71B85" w:rsidSect="0083105F">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DC1" w:rsidRDefault="004D7DC1">
      <w:r>
        <w:separator/>
      </w:r>
    </w:p>
  </w:endnote>
  <w:endnote w:type="continuationSeparator" w:id="0">
    <w:p w:rsidR="004D7DC1" w:rsidRDefault="004D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ndale Sans UI">
    <w:altName w:val="Arial Unicode MS"/>
    <w:panose1 w:val="020B0604020202020204"/>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LatoWeb">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573207"/>
      <w:docPartObj>
        <w:docPartGallery w:val="Page Numbers (Bottom of Page)"/>
        <w:docPartUnique/>
      </w:docPartObj>
    </w:sdtPr>
    <w:sdtEndPr/>
    <w:sdtContent>
      <w:p w:rsidR="0083105F" w:rsidRDefault="0049433F">
        <w:pPr>
          <w:pStyle w:val="afa"/>
          <w:jc w:val="right"/>
        </w:pPr>
        <w:r>
          <w:fldChar w:fldCharType="begin"/>
        </w:r>
        <w:r>
          <w:instrText>PAGE   \* MERGEFORMAT</w:instrText>
        </w:r>
        <w:r>
          <w:fldChar w:fldCharType="separate"/>
        </w:r>
        <w:r>
          <w:rPr>
            <w:noProof/>
          </w:rPr>
          <w:t>20</w:t>
        </w:r>
        <w:r>
          <w:fldChar w:fldCharType="end"/>
        </w:r>
      </w:p>
    </w:sdtContent>
  </w:sdt>
  <w:p w:rsidR="0083105F" w:rsidRDefault="004D7DC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DC1" w:rsidRDefault="004D7DC1">
      <w:r>
        <w:separator/>
      </w:r>
    </w:p>
  </w:footnote>
  <w:footnote w:type="continuationSeparator" w:id="0">
    <w:p w:rsidR="004D7DC1" w:rsidRDefault="004D7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30D44D"/>
    <w:multiLevelType w:val="hybridMultilevel"/>
    <w:tmpl w:val="CF34D460"/>
    <w:lvl w:ilvl="0" w:tplc="FFFFFFFF">
      <w:start w:val="1"/>
      <w:numFmt w:val="decimal"/>
      <w:pStyle w:val="a"/>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BDF2921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34E7E21"/>
    <w:multiLevelType w:val="hybridMultilevel"/>
    <w:tmpl w:val="F864D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674F7"/>
    <w:multiLevelType w:val="hybridMultilevel"/>
    <w:tmpl w:val="E468E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3B7B18"/>
    <w:multiLevelType w:val="hybridMultilevel"/>
    <w:tmpl w:val="2910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65489"/>
    <w:multiLevelType w:val="hybridMultilevel"/>
    <w:tmpl w:val="B5E83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622112"/>
    <w:multiLevelType w:val="hybridMultilevel"/>
    <w:tmpl w:val="DFA4330C"/>
    <w:lvl w:ilvl="0" w:tplc="00001649">
      <w:start w:val="1"/>
      <w:numFmt w:val="bullet"/>
      <w:lvlText w:val="-"/>
      <w:lvlJc w:val="left"/>
      <w:pPr>
        <w:ind w:left="719" w:hanging="360"/>
      </w:p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A2C416F"/>
    <w:multiLevelType w:val="hybridMultilevel"/>
    <w:tmpl w:val="55620942"/>
    <w:lvl w:ilvl="0" w:tplc="91A62116">
      <w:start w:val="1"/>
      <w:numFmt w:val="decimal"/>
      <w:lvlText w:val="%1."/>
      <w:lvlJc w:val="left"/>
      <w:pPr>
        <w:ind w:left="644"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66188"/>
    <w:multiLevelType w:val="hybridMultilevel"/>
    <w:tmpl w:val="E4AAE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9609C0"/>
    <w:multiLevelType w:val="hybridMultilevel"/>
    <w:tmpl w:val="44C8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A6744"/>
    <w:multiLevelType w:val="hybridMultilevel"/>
    <w:tmpl w:val="E3EC5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AD3147"/>
    <w:multiLevelType w:val="hybridMultilevel"/>
    <w:tmpl w:val="49EEC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03E32"/>
    <w:multiLevelType w:val="hybridMultilevel"/>
    <w:tmpl w:val="805CC146"/>
    <w:lvl w:ilvl="0" w:tplc="964AFC90">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B2DC5"/>
    <w:multiLevelType w:val="hybridMultilevel"/>
    <w:tmpl w:val="1BEA6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92D4A"/>
    <w:multiLevelType w:val="hybridMultilevel"/>
    <w:tmpl w:val="0958DC4E"/>
    <w:lvl w:ilvl="0" w:tplc="46A6E64C">
      <w:start w:val="1"/>
      <w:numFmt w:val="decimal"/>
      <w:lvlText w:val="%1."/>
      <w:lvlJc w:val="left"/>
      <w:pPr>
        <w:ind w:left="786" w:hanging="360"/>
      </w:pPr>
      <w:rPr>
        <w:rFonts w:ascii="Times New Roman" w:hAnsi="Times New Roman" w:cs="Times New Roman"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959E8"/>
    <w:multiLevelType w:val="hybridMultilevel"/>
    <w:tmpl w:val="99C82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41C69"/>
    <w:multiLevelType w:val="hybridMultilevel"/>
    <w:tmpl w:val="5626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DB1D73"/>
    <w:multiLevelType w:val="multilevel"/>
    <w:tmpl w:val="D08E888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9E09D6"/>
    <w:multiLevelType w:val="hybridMultilevel"/>
    <w:tmpl w:val="07A6C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45058A"/>
    <w:multiLevelType w:val="hybridMultilevel"/>
    <w:tmpl w:val="44C8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A57048"/>
    <w:multiLevelType w:val="hybridMultilevel"/>
    <w:tmpl w:val="8E060C66"/>
    <w:lvl w:ilvl="0" w:tplc="DAB2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204742"/>
    <w:multiLevelType w:val="hybridMultilevel"/>
    <w:tmpl w:val="D4B0F26C"/>
    <w:lvl w:ilvl="0" w:tplc="A7C0120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57C2BA9"/>
    <w:multiLevelType w:val="hybridMultilevel"/>
    <w:tmpl w:val="57E2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036773"/>
    <w:multiLevelType w:val="hybridMultilevel"/>
    <w:tmpl w:val="D6CCCA94"/>
    <w:lvl w:ilvl="0" w:tplc="DAB2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130951"/>
    <w:multiLevelType w:val="hybridMultilevel"/>
    <w:tmpl w:val="68469F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4919AA"/>
    <w:multiLevelType w:val="hybridMultilevel"/>
    <w:tmpl w:val="6C5EE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C41DC3"/>
    <w:multiLevelType w:val="hybridMultilevel"/>
    <w:tmpl w:val="CCCC2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30672B"/>
    <w:multiLevelType w:val="hybridMultilevel"/>
    <w:tmpl w:val="58B69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9661AC"/>
    <w:multiLevelType w:val="hybridMultilevel"/>
    <w:tmpl w:val="CE7ABB18"/>
    <w:lvl w:ilvl="0" w:tplc="37A40546">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C75FBD"/>
    <w:multiLevelType w:val="hybridMultilevel"/>
    <w:tmpl w:val="2C703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25"/>
  </w:num>
  <w:num w:numId="4">
    <w:abstractNumId w:val="6"/>
  </w:num>
  <w:num w:numId="5">
    <w:abstractNumId w:val="23"/>
  </w:num>
  <w:num w:numId="6">
    <w:abstractNumId w:val="26"/>
  </w:num>
  <w:num w:numId="7">
    <w:abstractNumId w:val="14"/>
  </w:num>
  <w:num w:numId="8">
    <w:abstractNumId w:val="29"/>
  </w:num>
  <w:num w:numId="9">
    <w:abstractNumId w:val="1"/>
  </w:num>
  <w:num w:numId="10">
    <w:abstractNumId w:val="30"/>
  </w:num>
  <w:num w:numId="11">
    <w:abstractNumId w:val="20"/>
  </w:num>
  <w:num w:numId="12">
    <w:abstractNumId w:val="9"/>
  </w:num>
  <w:num w:numId="13">
    <w:abstractNumId w:val="4"/>
  </w:num>
  <w:num w:numId="14">
    <w:abstractNumId w:val="11"/>
  </w:num>
  <w:num w:numId="15">
    <w:abstractNumId w:val="18"/>
  </w:num>
  <w:num w:numId="16">
    <w:abstractNumId w:val="27"/>
  </w:num>
  <w:num w:numId="17">
    <w:abstractNumId w:val="13"/>
  </w:num>
  <w:num w:numId="18">
    <w:abstractNumId w:val="10"/>
  </w:num>
  <w:num w:numId="19">
    <w:abstractNumId w:val="22"/>
  </w:num>
  <w:num w:numId="20">
    <w:abstractNumId w:val="15"/>
  </w:num>
  <w:num w:numId="21">
    <w:abstractNumId w:val="16"/>
  </w:num>
  <w:num w:numId="22">
    <w:abstractNumId w:val="2"/>
  </w:num>
  <w:num w:numId="23">
    <w:abstractNumId w:val="3"/>
  </w:num>
  <w:num w:numId="24">
    <w:abstractNumId w:val="19"/>
  </w:num>
  <w:num w:numId="25">
    <w:abstractNumId w:val="5"/>
  </w:num>
  <w:num w:numId="26">
    <w:abstractNumId w:val="8"/>
  </w:num>
  <w:num w:numId="27">
    <w:abstractNumId w:val="12"/>
  </w:num>
  <w:num w:numId="28">
    <w:abstractNumId w:val="7"/>
  </w:num>
  <w:num w:numId="29">
    <w:abstractNumId w:val="24"/>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77"/>
    <w:rsid w:val="00053F63"/>
    <w:rsid w:val="0014152E"/>
    <w:rsid w:val="001E4B99"/>
    <w:rsid w:val="001E5ADE"/>
    <w:rsid w:val="0025766F"/>
    <w:rsid w:val="0027416F"/>
    <w:rsid w:val="00292413"/>
    <w:rsid w:val="0029675A"/>
    <w:rsid w:val="002A7B51"/>
    <w:rsid w:val="00316F6D"/>
    <w:rsid w:val="003C59B9"/>
    <w:rsid w:val="00445BAE"/>
    <w:rsid w:val="0049433F"/>
    <w:rsid w:val="004B2D79"/>
    <w:rsid w:val="004D7DC1"/>
    <w:rsid w:val="004F3FCD"/>
    <w:rsid w:val="00505251"/>
    <w:rsid w:val="005318C7"/>
    <w:rsid w:val="00556E77"/>
    <w:rsid w:val="0070658F"/>
    <w:rsid w:val="007501FC"/>
    <w:rsid w:val="0086360E"/>
    <w:rsid w:val="00944953"/>
    <w:rsid w:val="009D5724"/>
    <w:rsid w:val="00B0387B"/>
    <w:rsid w:val="00B06FFB"/>
    <w:rsid w:val="00B57BC0"/>
    <w:rsid w:val="00B6046A"/>
    <w:rsid w:val="00BF671F"/>
    <w:rsid w:val="00C01084"/>
    <w:rsid w:val="00C567AF"/>
    <w:rsid w:val="00CA1FAB"/>
    <w:rsid w:val="00CA4D51"/>
    <w:rsid w:val="00CB5E14"/>
    <w:rsid w:val="00D34500"/>
    <w:rsid w:val="00D832E3"/>
    <w:rsid w:val="00E929F7"/>
    <w:rsid w:val="00EC1020"/>
    <w:rsid w:val="00F85631"/>
    <w:rsid w:val="00FB2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C72918"/>
  <w14:defaultImageDpi w14:val="32767"/>
  <w15:chartTrackingRefBased/>
  <w15:docId w15:val="{4D797D5F-E89F-A642-BCD6-72FBE068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1">
    <w:name w:val="Normal"/>
    <w:qFormat/>
    <w:rsid w:val="00556E77"/>
    <w:rPr>
      <w:rFonts w:ascii="Times New Roman" w:eastAsia="Times New Roman" w:hAnsi="Times New Roman" w:cs="Times New Roman"/>
      <w:lang w:eastAsia="ru-RU"/>
    </w:rPr>
  </w:style>
  <w:style w:type="paragraph" w:styleId="1">
    <w:name w:val="heading 1"/>
    <w:basedOn w:val="a1"/>
    <w:next w:val="a1"/>
    <w:link w:val="10"/>
    <w:qFormat/>
    <w:rsid w:val="00556E77"/>
    <w:pPr>
      <w:keepNext/>
      <w:spacing w:line="360" w:lineRule="auto"/>
      <w:jc w:val="right"/>
      <w:outlineLvl w:val="0"/>
    </w:pPr>
    <w:rPr>
      <w:sz w:val="28"/>
      <w:szCs w:val="20"/>
    </w:rPr>
  </w:style>
  <w:style w:type="paragraph" w:styleId="4">
    <w:name w:val="heading 4"/>
    <w:basedOn w:val="a1"/>
    <w:next w:val="a1"/>
    <w:link w:val="40"/>
    <w:qFormat/>
    <w:rsid w:val="00556E77"/>
    <w:pPr>
      <w:keepNext/>
      <w:ind w:firstLine="709"/>
      <w:jc w:val="center"/>
      <w:outlineLvl w:val="3"/>
    </w:pPr>
    <w:rPr>
      <w:b/>
      <w:sz w:val="32"/>
      <w:szCs w:val="20"/>
    </w:rPr>
  </w:style>
  <w:style w:type="paragraph" w:styleId="6">
    <w:name w:val="heading 6"/>
    <w:basedOn w:val="a1"/>
    <w:next w:val="a1"/>
    <w:link w:val="60"/>
    <w:uiPriority w:val="9"/>
    <w:semiHidden/>
    <w:unhideWhenUsed/>
    <w:qFormat/>
    <w:rsid w:val="00556E77"/>
    <w:pPr>
      <w:keepNext/>
      <w:keepLines/>
      <w:spacing w:before="40"/>
      <w:outlineLvl w:val="5"/>
    </w:pPr>
    <w:rPr>
      <w:rFonts w:asciiTheme="majorHAnsi" w:eastAsiaTheme="majorEastAsia" w:hAnsiTheme="majorHAnsi" w:cstheme="majorBidi"/>
      <w:color w:val="1F3763"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56E77"/>
    <w:rPr>
      <w:rFonts w:ascii="Times New Roman" w:eastAsia="Times New Roman" w:hAnsi="Times New Roman" w:cs="Times New Roman"/>
      <w:sz w:val="28"/>
      <w:szCs w:val="20"/>
      <w:lang w:eastAsia="ru-RU"/>
    </w:rPr>
  </w:style>
  <w:style w:type="character" w:customStyle="1" w:styleId="40">
    <w:name w:val="Заголовок 4 Знак"/>
    <w:basedOn w:val="a2"/>
    <w:link w:val="4"/>
    <w:rsid w:val="00556E77"/>
    <w:rPr>
      <w:rFonts w:ascii="Times New Roman" w:eastAsia="Times New Roman" w:hAnsi="Times New Roman" w:cs="Times New Roman"/>
      <w:b/>
      <w:sz w:val="32"/>
      <w:szCs w:val="20"/>
      <w:lang w:eastAsia="ru-RU"/>
    </w:rPr>
  </w:style>
  <w:style w:type="character" w:customStyle="1" w:styleId="60">
    <w:name w:val="Заголовок 6 Знак"/>
    <w:basedOn w:val="a2"/>
    <w:link w:val="6"/>
    <w:uiPriority w:val="9"/>
    <w:semiHidden/>
    <w:rsid w:val="00556E77"/>
    <w:rPr>
      <w:rFonts w:asciiTheme="majorHAnsi" w:eastAsiaTheme="majorEastAsia" w:hAnsiTheme="majorHAnsi" w:cstheme="majorBidi"/>
      <w:color w:val="1F3763" w:themeColor="accent1" w:themeShade="7F"/>
      <w:lang w:eastAsia="ru-RU"/>
    </w:rPr>
  </w:style>
  <w:style w:type="paragraph" w:styleId="a5">
    <w:name w:val="Body Text Indent"/>
    <w:aliases w:val="текст,Основной текст 1,Нумерованный список !!,Надин стиль"/>
    <w:basedOn w:val="a1"/>
    <w:link w:val="a6"/>
    <w:unhideWhenUsed/>
    <w:rsid w:val="00556E77"/>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2"/>
    <w:link w:val="a5"/>
    <w:rsid w:val="00556E77"/>
    <w:rPr>
      <w:rFonts w:ascii="Times New Roman" w:eastAsia="Times New Roman" w:hAnsi="Times New Roman" w:cs="Times New Roman"/>
      <w:lang w:eastAsia="ru-RU"/>
    </w:rPr>
  </w:style>
  <w:style w:type="paragraph" w:styleId="2">
    <w:name w:val="Body Text 2"/>
    <w:aliases w:val="Основной текст 2 Знак Знак Знак Знак"/>
    <w:basedOn w:val="a1"/>
    <w:link w:val="20"/>
    <w:unhideWhenUsed/>
    <w:rsid w:val="00556E77"/>
    <w:pPr>
      <w:spacing w:after="120" w:line="480" w:lineRule="auto"/>
    </w:pPr>
  </w:style>
  <w:style w:type="character" w:customStyle="1" w:styleId="20">
    <w:name w:val="Основной текст 2 Знак"/>
    <w:aliases w:val="Основной текст 2 Знак Знак Знак Знак Знак"/>
    <w:basedOn w:val="a2"/>
    <w:link w:val="2"/>
    <w:rsid w:val="00556E77"/>
    <w:rPr>
      <w:rFonts w:ascii="Times New Roman" w:eastAsia="Times New Roman" w:hAnsi="Times New Roman" w:cs="Times New Roman"/>
      <w:lang w:eastAsia="ru-RU"/>
    </w:rPr>
  </w:style>
  <w:style w:type="paragraph" w:customStyle="1" w:styleId="a7">
    <w:name w:val="Абзац"/>
    <w:basedOn w:val="a1"/>
    <w:rsid w:val="00556E77"/>
    <w:pPr>
      <w:spacing w:line="312" w:lineRule="auto"/>
      <w:ind w:firstLine="567"/>
      <w:jc w:val="both"/>
    </w:pPr>
    <w:rPr>
      <w:spacing w:val="-4"/>
      <w:szCs w:val="20"/>
    </w:rPr>
  </w:style>
  <w:style w:type="paragraph" w:customStyle="1" w:styleId="a0">
    <w:name w:val="список с точками"/>
    <w:basedOn w:val="a1"/>
    <w:rsid w:val="00556E77"/>
    <w:pPr>
      <w:numPr>
        <w:numId w:val="1"/>
      </w:numPr>
      <w:spacing w:line="312" w:lineRule="auto"/>
      <w:jc w:val="both"/>
    </w:pPr>
  </w:style>
  <w:style w:type="paragraph" w:styleId="a8">
    <w:name w:val="Body Text"/>
    <w:basedOn w:val="a1"/>
    <w:link w:val="a9"/>
    <w:unhideWhenUsed/>
    <w:rsid w:val="00556E77"/>
    <w:pPr>
      <w:spacing w:after="120" w:line="276" w:lineRule="auto"/>
    </w:pPr>
    <w:rPr>
      <w:rFonts w:eastAsia="Calibri"/>
      <w:smallCaps/>
      <w:lang w:eastAsia="en-US"/>
    </w:rPr>
  </w:style>
  <w:style w:type="character" w:customStyle="1" w:styleId="a9">
    <w:name w:val="Основной текст Знак"/>
    <w:basedOn w:val="a2"/>
    <w:link w:val="a8"/>
    <w:rsid w:val="00556E77"/>
    <w:rPr>
      <w:rFonts w:ascii="Times New Roman" w:eastAsia="Calibri" w:hAnsi="Times New Roman" w:cs="Times New Roman"/>
      <w:smallCaps/>
    </w:rPr>
  </w:style>
  <w:style w:type="paragraph" w:styleId="aa">
    <w:name w:val="Title"/>
    <w:basedOn w:val="a1"/>
    <w:link w:val="ab"/>
    <w:qFormat/>
    <w:rsid w:val="00556E77"/>
    <w:pPr>
      <w:jc w:val="center"/>
    </w:pPr>
    <w:rPr>
      <w:szCs w:val="20"/>
    </w:rPr>
  </w:style>
  <w:style w:type="character" w:customStyle="1" w:styleId="ab">
    <w:name w:val="Заголовок Знак"/>
    <w:basedOn w:val="a2"/>
    <w:link w:val="aa"/>
    <w:rsid w:val="00556E77"/>
    <w:rPr>
      <w:rFonts w:ascii="Times New Roman" w:eastAsia="Times New Roman" w:hAnsi="Times New Roman" w:cs="Times New Roman"/>
      <w:szCs w:val="20"/>
      <w:lang w:eastAsia="ru-RU"/>
    </w:rPr>
  </w:style>
  <w:style w:type="paragraph" w:styleId="ac">
    <w:name w:val="Block Text"/>
    <w:basedOn w:val="a1"/>
    <w:rsid w:val="00556E77"/>
    <w:pPr>
      <w:ind w:left="142" w:right="4819"/>
      <w:jc w:val="center"/>
    </w:pPr>
  </w:style>
  <w:style w:type="paragraph" w:styleId="ad">
    <w:name w:val="List"/>
    <w:basedOn w:val="a8"/>
    <w:rsid w:val="00556E77"/>
    <w:pPr>
      <w:spacing w:line="240" w:lineRule="auto"/>
    </w:pPr>
    <w:rPr>
      <w:rFonts w:ascii="Arial" w:eastAsia="Times New Roman" w:hAnsi="Arial" w:cs="Tahoma"/>
      <w:smallCaps w:val="0"/>
      <w:szCs w:val="28"/>
      <w:lang w:eastAsia="ar-SA"/>
    </w:rPr>
  </w:style>
  <w:style w:type="paragraph" w:styleId="ae">
    <w:name w:val="List Paragraph"/>
    <w:basedOn w:val="a1"/>
    <w:link w:val="af"/>
    <w:uiPriority w:val="34"/>
    <w:qFormat/>
    <w:rsid w:val="00556E77"/>
    <w:pPr>
      <w:ind w:left="720"/>
      <w:contextualSpacing/>
    </w:pPr>
  </w:style>
  <w:style w:type="character" w:customStyle="1" w:styleId="af">
    <w:name w:val="Абзац списка Знак"/>
    <w:link w:val="ae"/>
    <w:uiPriority w:val="34"/>
    <w:locked/>
    <w:rsid w:val="00556E77"/>
    <w:rPr>
      <w:rFonts w:ascii="Times New Roman" w:eastAsia="Times New Roman" w:hAnsi="Times New Roman" w:cs="Times New Roman"/>
      <w:lang w:eastAsia="ru-RU"/>
    </w:rPr>
  </w:style>
  <w:style w:type="paragraph" w:customStyle="1" w:styleId="ConsPlusNormal">
    <w:name w:val="ConsPlusNormal"/>
    <w:uiPriority w:val="99"/>
    <w:rsid w:val="00556E77"/>
    <w:pPr>
      <w:widowControl w:val="0"/>
      <w:autoSpaceDE w:val="0"/>
      <w:autoSpaceDN w:val="0"/>
      <w:adjustRightInd w:val="0"/>
    </w:pPr>
    <w:rPr>
      <w:rFonts w:ascii="Arial" w:eastAsia="Times New Roman" w:hAnsi="Arial" w:cs="Arial"/>
      <w:sz w:val="20"/>
      <w:szCs w:val="20"/>
      <w:lang w:eastAsia="ru-RU"/>
    </w:rPr>
  </w:style>
  <w:style w:type="paragraph" w:customStyle="1" w:styleId="Default">
    <w:name w:val="Default"/>
    <w:rsid w:val="00556E77"/>
    <w:pPr>
      <w:autoSpaceDE w:val="0"/>
      <w:autoSpaceDN w:val="0"/>
      <w:adjustRightInd w:val="0"/>
    </w:pPr>
    <w:rPr>
      <w:rFonts w:ascii="Times New Roman" w:eastAsia="Times New Roman" w:hAnsi="Times New Roman" w:cs="Times New Roman"/>
      <w:color w:val="000000"/>
      <w:lang w:eastAsia="ru-RU"/>
    </w:rPr>
  </w:style>
  <w:style w:type="character" w:customStyle="1" w:styleId="af0">
    <w:name w:val="Основной текст_"/>
    <w:rsid w:val="00556E77"/>
    <w:rPr>
      <w:sz w:val="24"/>
      <w:lang w:val="ru-RU" w:eastAsia="ar-SA" w:bidi="ar-SA"/>
    </w:rPr>
  </w:style>
  <w:style w:type="paragraph" w:customStyle="1" w:styleId="11">
    <w:name w:val="Основной 1 см"/>
    <w:basedOn w:val="a1"/>
    <w:rsid w:val="00556E77"/>
    <w:pPr>
      <w:ind w:firstLine="567"/>
      <w:jc w:val="both"/>
    </w:pPr>
    <w:rPr>
      <w:sz w:val="28"/>
      <w:szCs w:val="20"/>
      <w:lang w:eastAsia="ar-SA"/>
    </w:rPr>
  </w:style>
  <w:style w:type="paragraph" w:styleId="af1">
    <w:name w:val="footnote text"/>
    <w:basedOn w:val="a1"/>
    <w:link w:val="af2"/>
    <w:semiHidden/>
    <w:rsid w:val="00556E77"/>
    <w:rPr>
      <w:sz w:val="20"/>
      <w:szCs w:val="20"/>
    </w:rPr>
  </w:style>
  <w:style w:type="character" w:customStyle="1" w:styleId="af2">
    <w:name w:val="Текст сноски Знак"/>
    <w:basedOn w:val="a2"/>
    <w:link w:val="af1"/>
    <w:semiHidden/>
    <w:rsid w:val="00556E77"/>
    <w:rPr>
      <w:rFonts w:ascii="Times New Roman" w:eastAsia="Times New Roman" w:hAnsi="Times New Roman" w:cs="Times New Roman"/>
      <w:sz w:val="20"/>
      <w:szCs w:val="20"/>
      <w:lang w:eastAsia="ru-RU"/>
    </w:rPr>
  </w:style>
  <w:style w:type="character" w:customStyle="1" w:styleId="apple-converted-space">
    <w:name w:val="apple-converted-space"/>
    <w:rsid w:val="00556E77"/>
  </w:style>
  <w:style w:type="character" w:styleId="af3">
    <w:name w:val="Hyperlink"/>
    <w:uiPriority w:val="99"/>
    <w:unhideWhenUsed/>
    <w:rsid w:val="00556E77"/>
    <w:rPr>
      <w:color w:val="0000FF"/>
      <w:u w:val="single"/>
    </w:rPr>
  </w:style>
  <w:style w:type="character" w:customStyle="1" w:styleId="HTML">
    <w:name w:val="Стандартный HTML Знак"/>
    <w:basedOn w:val="a2"/>
    <w:link w:val="HTML0"/>
    <w:semiHidden/>
    <w:rsid w:val="00556E77"/>
    <w:rPr>
      <w:rFonts w:ascii="Arial Unicode MS" w:eastAsia="Arial Unicode MS" w:hAnsi="Arial Unicode MS" w:cs="Times New Roman"/>
      <w:sz w:val="20"/>
      <w:szCs w:val="20"/>
    </w:rPr>
  </w:style>
  <w:style w:type="paragraph" w:styleId="HTML0">
    <w:name w:val="HTML Preformatted"/>
    <w:basedOn w:val="a1"/>
    <w:link w:val="HTML"/>
    <w:semiHidden/>
    <w:unhideWhenUsed/>
    <w:rsid w:val="0055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eastAsia="en-US"/>
    </w:rPr>
  </w:style>
  <w:style w:type="character" w:customStyle="1" w:styleId="HTML1">
    <w:name w:val="Стандартный HTML Знак1"/>
    <w:basedOn w:val="a2"/>
    <w:uiPriority w:val="99"/>
    <w:semiHidden/>
    <w:rsid w:val="00556E77"/>
    <w:rPr>
      <w:rFonts w:ascii="Consolas" w:eastAsia="Times New Roman" w:hAnsi="Consolas" w:cs="Consolas"/>
      <w:sz w:val="20"/>
      <w:szCs w:val="20"/>
      <w:lang w:eastAsia="ru-RU"/>
    </w:rPr>
  </w:style>
  <w:style w:type="paragraph" w:customStyle="1" w:styleId="Standard">
    <w:name w:val="Standard"/>
    <w:rsid w:val="00556E77"/>
    <w:pPr>
      <w:widowControl w:val="0"/>
      <w:suppressAutoHyphens/>
      <w:autoSpaceDN w:val="0"/>
      <w:textAlignment w:val="baseline"/>
    </w:pPr>
    <w:rPr>
      <w:rFonts w:ascii="Times New Roman" w:eastAsia="Andale Sans UI" w:hAnsi="Times New Roman" w:cs="Tahoma"/>
      <w:kern w:val="3"/>
      <w:lang w:val="de-DE" w:eastAsia="ja-JP" w:bidi="fa-IR"/>
    </w:rPr>
  </w:style>
  <w:style w:type="paragraph" w:styleId="af4">
    <w:name w:val="No Spacing"/>
    <w:uiPriority w:val="1"/>
    <w:qFormat/>
    <w:rsid w:val="00556E77"/>
    <w:pPr>
      <w:widowControl w:val="0"/>
      <w:ind w:firstLine="400"/>
      <w:jc w:val="both"/>
    </w:pPr>
    <w:rPr>
      <w:rFonts w:ascii="Times New Roman" w:eastAsia="Times New Roman" w:hAnsi="Times New Roman" w:cs="Times New Roman"/>
      <w:lang w:eastAsia="ru-RU"/>
    </w:rPr>
  </w:style>
  <w:style w:type="paragraph" w:styleId="af5">
    <w:name w:val="Normal (Web)"/>
    <w:basedOn w:val="a1"/>
    <w:uiPriority w:val="99"/>
    <w:unhideWhenUsed/>
    <w:rsid w:val="00556E77"/>
    <w:pPr>
      <w:spacing w:before="100" w:beforeAutospacing="1" w:after="100" w:afterAutospacing="1"/>
    </w:pPr>
  </w:style>
  <w:style w:type="paragraph" w:customStyle="1" w:styleId="12">
    <w:name w:val="Обычный1"/>
    <w:basedOn w:val="a1"/>
    <w:rsid w:val="00556E77"/>
    <w:pPr>
      <w:spacing w:before="100" w:beforeAutospacing="1" w:after="100" w:afterAutospacing="1"/>
    </w:pPr>
  </w:style>
  <w:style w:type="character" w:styleId="af6">
    <w:name w:val="Strong"/>
    <w:qFormat/>
    <w:rsid w:val="00556E77"/>
    <w:rPr>
      <w:b/>
      <w:bCs/>
    </w:rPr>
  </w:style>
  <w:style w:type="paragraph" w:customStyle="1" w:styleId="af7">
    <w:name w:val="Знак Знак Знак Знак"/>
    <w:basedOn w:val="a1"/>
    <w:rsid w:val="00556E77"/>
    <w:pPr>
      <w:spacing w:before="100" w:beforeAutospacing="1" w:after="100" w:afterAutospacing="1"/>
    </w:pPr>
    <w:rPr>
      <w:rFonts w:ascii="Tahoma" w:hAnsi="Tahoma" w:cs="Tahoma"/>
      <w:sz w:val="20"/>
      <w:szCs w:val="20"/>
      <w:lang w:val="en-US" w:eastAsia="en-US"/>
    </w:rPr>
  </w:style>
  <w:style w:type="character" w:customStyle="1" w:styleId="3">
    <w:name w:val="Основной текст 3 Знак"/>
    <w:basedOn w:val="a2"/>
    <w:link w:val="30"/>
    <w:uiPriority w:val="99"/>
    <w:semiHidden/>
    <w:rsid w:val="00556E77"/>
    <w:rPr>
      <w:rFonts w:ascii="Times New Roman" w:eastAsia="Times New Roman" w:hAnsi="Times New Roman" w:cs="Times New Roman"/>
      <w:sz w:val="16"/>
      <w:szCs w:val="16"/>
      <w:lang w:eastAsia="ru-RU"/>
    </w:rPr>
  </w:style>
  <w:style w:type="paragraph" w:styleId="30">
    <w:name w:val="Body Text 3"/>
    <w:basedOn w:val="a1"/>
    <w:link w:val="3"/>
    <w:uiPriority w:val="99"/>
    <w:semiHidden/>
    <w:unhideWhenUsed/>
    <w:rsid w:val="00556E77"/>
    <w:pPr>
      <w:spacing w:after="120"/>
    </w:pPr>
    <w:rPr>
      <w:sz w:val="16"/>
      <w:szCs w:val="16"/>
    </w:rPr>
  </w:style>
  <w:style w:type="character" w:customStyle="1" w:styleId="31">
    <w:name w:val="Основной текст 3 Знак1"/>
    <w:basedOn w:val="a2"/>
    <w:uiPriority w:val="99"/>
    <w:semiHidden/>
    <w:rsid w:val="00556E77"/>
    <w:rPr>
      <w:rFonts w:ascii="Times New Roman" w:eastAsia="Times New Roman" w:hAnsi="Times New Roman" w:cs="Times New Roman"/>
      <w:sz w:val="16"/>
      <w:szCs w:val="16"/>
      <w:lang w:eastAsia="ru-RU"/>
    </w:rPr>
  </w:style>
  <w:style w:type="paragraph" w:styleId="af8">
    <w:name w:val="header"/>
    <w:basedOn w:val="a1"/>
    <w:link w:val="af9"/>
    <w:uiPriority w:val="99"/>
    <w:unhideWhenUsed/>
    <w:rsid w:val="00556E77"/>
    <w:pPr>
      <w:tabs>
        <w:tab w:val="center" w:pos="4677"/>
        <w:tab w:val="right" w:pos="9355"/>
      </w:tabs>
    </w:pPr>
  </w:style>
  <w:style w:type="character" w:customStyle="1" w:styleId="af9">
    <w:name w:val="Верхний колонтитул Знак"/>
    <w:basedOn w:val="a2"/>
    <w:link w:val="af8"/>
    <w:uiPriority w:val="99"/>
    <w:rsid w:val="00556E77"/>
    <w:rPr>
      <w:rFonts w:ascii="Times New Roman" w:eastAsia="Times New Roman" w:hAnsi="Times New Roman" w:cs="Times New Roman"/>
      <w:lang w:eastAsia="ru-RU"/>
    </w:rPr>
  </w:style>
  <w:style w:type="paragraph" w:styleId="afa">
    <w:name w:val="footer"/>
    <w:basedOn w:val="a1"/>
    <w:link w:val="afb"/>
    <w:uiPriority w:val="99"/>
    <w:unhideWhenUsed/>
    <w:rsid w:val="00556E77"/>
    <w:pPr>
      <w:tabs>
        <w:tab w:val="center" w:pos="4677"/>
        <w:tab w:val="right" w:pos="9355"/>
      </w:tabs>
    </w:pPr>
  </w:style>
  <w:style w:type="character" w:customStyle="1" w:styleId="afb">
    <w:name w:val="Нижний колонтитул Знак"/>
    <w:basedOn w:val="a2"/>
    <w:link w:val="afa"/>
    <w:uiPriority w:val="99"/>
    <w:rsid w:val="00556E77"/>
    <w:rPr>
      <w:rFonts w:ascii="Times New Roman" w:eastAsia="Times New Roman" w:hAnsi="Times New Roman" w:cs="Times New Roman"/>
      <w:lang w:eastAsia="ru-RU"/>
    </w:rPr>
  </w:style>
  <w:style w:type="paragraph" w:customStyle="1" w:styleId="Iniiaiieoaeno21">
    <w:name w:val="Iniiaiie oaeno 21"/>
    <w:basedOn w:val="a1"/>
    <w:rsid w:val="00556E77"/>
    <w:pPr>
      <w:widowControl w:val="0"/>
      <w:overflowPunct w:val="0"/>
      <w:autoSpaceDE w:val="0"/>
      <w:autoSpaceDN w:val="0"/>
      <w:adjustRightInd w:val="0"/>
      <w:spacing w:line="360" w:lineRule="auto"/>
      <w:ind w:firstLine="709"/>
      <w:jc w:val="both"/>
    </w:pPr>
    <w:rPr>
      <w:sz w:val="28"/>
      <w:szCs w:val="20"/>
    </w:rPr>
  </w:style>
  <w:style w:type="character" w:customStyle="1" w:styleId="13">
    <w:name w:val="Основной текст1"/>
    <w:rsid w:val="00556E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
    <w:name w:val="Основной шрифт абзаца1"/>
    <w:rsid w:val="00556E77"/>
  </w:style>
  <w:style w:type="paragraph" w:customStyle="1" w:styleId="a">
    <w:name w:val="т_маркер"/>
    <w:basedOn w:val="a1"/>
    <w:rsid w:val="00556E77"/>
    <w:pPr>
      <w:numPr>
        <w:numId w:val="2"/>
      </w:numPr>
      <w:tabs>
        <w:tab w:val="left" w:pos="1829"/>
        <w:tab w:val="left" w:pos="1925"/>
        <w:tab w:val="left" w:pos="2152"/>
      </w:tabs>
      <w:autoSpaceDE w:val="0"/>
      <w:spacing w:line="100" w:lineRule="atLeast"/>
      <w:jc w:val="both"/>
      <w:textAlignment w:val="baseline"/>
    </w:pPr>
    <w:rPr>
      <w:kern w:val="1"/>
      <w:lang w:eastAsia="ar-SA"/>
    </w:rPr>
  </w:style>
  <w:style w:type="character" w:customStyle="1" w:styleId="WW8Num4z7">
    <w:name w:val="WW8Num4z7"/>
    <w:rsid w:val="00556E77"/>
  </w:style>
  <w:style w:type="paragraph" w:styleId="32">
    <w:name w:val="Body Text Indent 3"/>
    <w:basedOn w:val="a1"/>
    <w:link w:val="33"/>
    <w:uiPriority w:val="99"/>
    <w:unhideWhenUsed/>
    <w:rsid w:val="00556E77"/>
    <w:pPr>
      <w:spacing w:after="120"/>
      <w:ind w:left="283"/>
    </w:pPr>
    <w:rPr>
      <w:sz w:val="16"/>
      <w:szCs w:val="16"/>
    </w:rPr>
  </w:style>
  <w:style w:type="character" w:customStyle="1" w:styleId="33">
    <w:name w:val="Основной текст с отступом 3 Знак"/>
    <w:basedOn w:val="a2"/>
    <w:link w:val="32"/>
    <w:uiPriority w:val="99"/>
    <w:rsid w:val="00556E77"/>
    <w:rPr>
      <w:rFonts w:ascii="Times New Roman" w:eastAsia="Times New Roman" w:hAnsi="Times New Roman" w:cs="Times New Roman"/>
      <w:sz w:val="16"/>
      <w:szCs w:val="16"/>
      <w:lang w:eastAsia="ru-RU"/>
    </w:rPr>
  </w:style>
  <w:style w:type="character" w:customStyle="1" w:styleId="f1">
    <w:name w:val="знак снолf1ки"/>
    <w:basedOn w:val="a2"/>
    <w:rsid w:val="00556E77"/>
    <w:rPr>
      <w:vertAlign w:val="superscript"/>
    </w:rPr>
  </w:style>
  <w:style w:type="paragraph" w:customStyle="1" w:styleId="BodyTextIndent32">
    <w:name w:val="Body Text Indent 32"/>
    <w:basedOn w:val="a1"/>
    <w:rsid w:val="00556E77"/>
    <w:pPr>
      <w:overflowPunct w:val="0"/>
      <w:autoSpaceDE w:val="0"/>
      <w:autoSpaceDN w:val="0"/>
      <w:adjustRightInd w:val="0"/>
      <w:spacing w:line="360" w:lineRule="auto"/>
      <w:ind w:firstLine="709"/>
      <w:jc w:val="both"/>
    </w:pPr>
    <w:rPr>
      <w:b/>
      <w:sz w:val="28"/>
      <w:szCs w:val="20"/>
    </w:rPr>
  </w:style>
  <w:style w:type="paragraph" w:customStyle="1" w:styleId="TableParagraph">
    <w:name w:val="Table Paragraph"/>
    <w:basedOn w:val="a1"/>
    <w:uiPriority w:val="1"/>
    <w:qFormat/>
    <w:rsid w:val="00556E77"/>
    <w:pPr>
      <w:widowControl w:val="0"/>
      <w:autoSpaceDE w:val="0"/>
      <w:autoSpaceDN w:val="0"/>
    </w:pPr>
    <w:rPr>
      <w:sz w:val="22"/>
      <w:szCs w:val="22"/>
      <w:lang w:bidi="ru-RU"/>
    </w:rPr>
  </w:style>
  <w:style w:type="paragraph" w:styleId="21">
    <w:name w:val="Body Text Indent 2"/>
    <w:basedOn w:val="a1"/>
    <w:link w:val="22"/>
    <w:uiPriority w:val="99"/>
    <w:semiHidden/>
    <w:unhideWhenUsed/>
    <w:rsid w:val="00556E77"/>
    <w:pPr>
      <w:spacing w:after="120" w:line="480" w:lineRule="auto"/>
      <w:ind w:left="283"/>
    </w:pPr>
  </w:style>
  <w:style w:type="character" w:customStyle="1" w:styleId="22">
    <w:name w:val="Основной текст с отступом 2 Знак"/>
    <w:basedOn w:val="a2"/>
    <w:link w:val="21"/>
    <w:uiPriority w:val="99"/>
    <w:semiHidden/>
    <w:rsid w:val="00556E77"/>
    <w:rPr>
      <w:rFonts w:ascii="Times New Roman" w:eastAsia="Times New Roman" w:hAnsi="Times New Roman" w:cs="Times New Roman"/>
      <w:lang w:eastAsia="ru-RU"/>
    </w:rPr>
  </w:style>
  <w:style w:type="character" w:customStyle="1" w:styleId="hilight">
    <w:name w:val="hilight"/>
    <w:basedOn w:val="a2"/>
    <w:rsid w:val="0055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su.edu.ru/" TargetMode="External"/><Relationship Id="rId13" Type="http://schemas.openxmlformats.org/officeDocument/2006/relationships/hyperlink" Target="http://www.consultant.ru/" TargetMode="External"/><Relationship Id="rId18" Type="http://schemas.openxmlformats.org/officeDocument/2006/relationships/hyperlink" Target="http://www.studentlibrary.ru/book/ISBN9785778230699.html" TargetMode="External"/><Relationship Id="rId26" Type="http://schemas.openxmlformats.org/officeDocument/2006/relationships/hyperlink" Target="http://www.biblio-online.ru" TargetMode="External"/><Relationship Id="rId3" Type="http://schemas.openxmlformats.org/officeDocument/2006/relationships/settings" Target="settings.xml"/><Relationship Id="rId21" Type="http://schemas.openxmlformats.org/officeDocument/2006/relationships/hyperlink" Target="http://www.studentlibrary.ru/book/ISBN9785394026676.html" TargetMode="External"/><Relationship Id="rId7" Type="http://schemas.openxmlformats.org/officeDocument/2006/relationships/hyperlink" Target="https://library.asu.edu.ru/" TargetMode="External"/><Relationship Id="rId12" Type="http://schemas.openxmlformats.org/officeDocument/2006/relationships/hyperlink" Target="http://elibrary.ru" TargetMode="External"/><Relationship Id="rId17" Type="http://schemas.openxmlformats.org/officeDocument/2006/relationships/hyperlink" Target="http://www.studentlibrary.ru/book/ISBN9785778219779.html" TargetMode="External"/><Relationship Id="rId25" Type="http://schemas.openxmlformats.org/officeDocument/2006/relationships/hyperlink" Target="http://www.studentlibrary.ru/" TargetMode="External"/><Relationship Id="rId2" Type="http://schemas.openxmlformats.org/officeDocument/2006/relationships/styles" Target="styles.xml"/><Relationship Id="rId16" Type="http://schemas.openxmlformats.org/officeDocument/2006/relationships/hyperlink" Target="http://www.studentlibrary.ru/book/ISBN9785394027345.html" TargetMode="External"/><Relationship Id="rId20" Type="http://schemas.openxmlformats.org/officeDocument/2006/relationships/hyperlink" Target="http://www.studentlibrary.ru/book/ISBN5992101048.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gennadijbereznov/Documents/%20&#1056;&#1072;&#1073;&#1080;&#1095;&#1080;&#1077;%20&#1087;&#1088;&#1086;&#1075;&#1088;.%20&#1083;&#1086;&#1075;&#1080;&#1089;&#1090;&#1080;&#1082;&#1072;/&#1056;&#1055;%202019/&#1069;&#1083;&#1077;&#1082;&#1090;&#1088;&#1086;&#1085;&#1085;&#1086;-&#1073;&#1080;&#1073;&#1083;&#1080;&#1086;&#1090;&#1077;&#1095;&#1085;&#1072;&#1103;" TargetMode="External"/><Relationship Id="rId24" Type="http://schemas.openxmlformats.org/officeDocument/2006/relationships/hyperlink" Target="https://biblio.asu.edu.ru" TargetMode="External"/><Relationship Id="rId5" Type="http://schemas.openxmlformats.org/officeDocument/2006/relationships/footnotes" Target="footnotes.xml"/><Relationship Id="rId15" Type="http://schemas.openxmlformats.org/officeDocument/2006/relationships/hyperlink" Target="http://mars.arbicon.ru/" TargetMode="External"/><Relationship Id="rId23" Type="http://schemas.openxmlformats.org/officeDocument/2006/relationships/hyperlink" Target="http://www.studentlibrary.ru/book/ISBN9785763829112.html" TargetMode="External"/><Relationship Id="rId28" Type="http://schemas.openxmlformats.org/officeDocument/2006/relationships/footer" Target="footer1.xml"/><Relationship Id="rId10" Type="http://schemas.openxmlformats.org/officeDocument/2006/relationships/hyperlink" Target="http://dlib.eastview.com" TargetMode="External"/><Relationship Id="rId19" Type="http://schemas.openxmlformats.org/officeDocument/2006/relationships/hyperlink" Target="http://www.studentlibrary.ru/book/ISBN9785961443691.html" TargetMode="External"/><Relationship Id="rId4" Type="http://schemas.openxmlformats.org/officeDocument/2006/relationships/webSettings" Target="webSettings.xml"/><Relationship Id="rId9" Type="http://schemas.openxmlformats.org/officeDocument/2006/relationships/hyperlink" Target="http://asu.edu.ru/images/File/dogovor_IVIS1.pdf" TargetMode="External"/><Relationship Id="rId14" Type="http://schemas.openxmlformats.org/officeDocument/2006/relationships/hyperlink" Target="http://garant-astrakhan.ru/" TargetMode="External"/><Relationship Id="rId22" Type="http://schemas.openxmlformats.org/officeDocument/2006/relationships/hyperlink" Target="http://www.studentlibrary.ru/book/ISBN9785961422238.html" TargetMode="External"/><Relationship Id="rId27" Type="http://schemas.openxmlformats.org/officeDocument/2006/relationships/hyperlink" Target="http://www.iprbooksho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23</Pages>
  <Words>8620</Words>
  <Characters>49137</Characters>
  <Application>Microsoft Office Word</Application>
  <DocSecurity>0</DocSecurity>
  <Lines>409</Lines>
  <Paragraphs>115</Paragraphs>
  <ScaleCrop>false</ScaleCrop>
  <Company/>
  <LinksUpToDate>false</LinksUpToDate>
  <CharactersWithSpaces>57642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Бережнов</dc:creator>
  <cp:keywords/>
  <dc:description/>
  <cp:lastModifiedBy>Геннадий Бережнов</cp:lastModifiedBy>
  <cp:revision>40</cp:revision>
  <dcterms:created xsi:type="dcterms:W3CDTF">2020-11-16T09:00:00Z</dcterms:created>
  <dcterms:modified xsi:type="dcterms:W3CDTF">2020-12-21T09:52:00Z</dcterms:modified>
</cp:coreProperties>
</file>