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4761D3" w:rsidRPr="00B441AD" w:rsidRDefault="004761D3" w:rsidP="004761D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4761D3" w:rsidRPr="00B441AD" w:rsidTr="004761D3">
        <w:trPr>
          <w:trHeight w:val="1373"/>
        </w:trPr>
        <w:tc>
          <w:tcPr>
            <w:tcW w:w="4644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Руководитель ОПОП ВО</w:t>
            </w:r>
          </w:p>
          <w:p w:rsidR="004761D3" w:rsidRDefault="004761D3" w:rsidP="0047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664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Х. Усманов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F94E4D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 xml:space="preserve">  «30» апреля 2020 г.</w:t>
            </w:r>
          </w:p>
        </w:tc>
        <w:tc>
          <w:tcPr>
            <w:tcW w:w="426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и непрерывного профессионального образования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И. А. Романовская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</w:t>
            </w:r>
          </w:p>
          <w:p w:rsidR="004761D3" w:rsidRPr="00B441AD" w:rsidRDefault="00F94E4D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 xml:space="preserve">  «30» апреля 2020 г.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4761D3" w:rsidRPr="00B441AD" w:rsidRDefault="000E4562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53C5">
        <w:rPr>
          <w:rFonts w:ascii="Times New Roman" w:hAnsi="Times New Roman" w:cs="Times New Roman"/>
          <w:b/>
          <w:sz w:val="24"/>
          <w:szCs w:val="24"/>
        </w:rPr>
        <w:t>ПЕДАГОГИКА И ПСИХОЛОГИЯ ВЫСШЕЙ ШКОЛЫ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AB3367" w:rsidRDefault="00AB3367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Трещев А.М., профессор, д-р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пед. наук, профессор кафедры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ПиНП</w:t>
            </w: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spellEnd"/>
          </w:p>
          <w:p w:rsidR="004761D3" w:rsidRPr="00B441AD" w:rsidRDefault="004761D3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Тарабановская</w:t>
            </w:r>
            <w:proofErr w:type="spell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Е.А., доцент, </w:t>
            </w:r>
            <w:proofErr w:type="spell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кпн</w:t>
            </w:r>
            <w:proofErr w:type="spell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AB3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доцент </w:t>
            </w: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кафедры ПНПО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4D4523" w:rsidP="001B23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41</w:t>
            </w:r>
            <w:r w:rsidR="004761D3" w:rsidRPr="00B441AD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.06.01</w:t>
            </w:r>
            <w:r w:rsidR="004761D3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ПОЛИТИЧЕСКИЕ НАУКИ И РЕГИОНОВЕДЕНИЕ</w:t>
            </w:r>
          </w:p>
          <w:p w:rsidR="004761D3" w:rsidRPr="00B441AD" w:rsidRDefault="004761D3" w:rsidP="001B2301">
            <w:pPr>
              <w:tabs>
                <w:tab w:val="left" w:pos="1157"/>
                <w:tab w:val="right" w:pos="5538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4761D3" w:rsidRPr="002B1515" w:rsidRDefault="008118D5" w:rsidP="001B23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8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ПОЛИТИЧЕСКИЕ ПРОБЛЕМЫ МЕЖДУНАРОДНЫХ ОТНОШЕНИЙ ГЛОБАЛЬНОГО И РЕГИОНАЛЬНОГО РАЗВИТИЯ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1B23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«Исследователь. Преподаватель-исследователь»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AA674E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r w:rsidR="004761D3"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очная</w:t>
            </w:r>
            <w:proofErr w:type="gramEnd"/>
            <w:r w:rsidR="004761D3"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Астрахань – 20</w:t>
      </w:r>
      <w:r w:rsidR="00A7022F">
        <w:rPr>
          <w:rFonts w:ascii="Times New Roman" w:hAnsi="Times New Roman" w:cs="Times New Roman"/>
          <w:sz w:val="24"/>
          <w:szCs w:val="24"/>
        </w:rPr>
        <w:t>20</w:t>
      </w: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ЦЕЛИ И ЗАДАЧИ ОСВОЕНИЯ ДИСЦИПЛИНЫ (МОДУЛЯ)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 </w:t>
      </w:r>
      <w:r>
        <w:rPr>
          <w:rFonts w:ascii="Times New Roman" w:hAnsi="Times New Roman" w:cs="Times New Roman"/>
          <w:b/>
          <w:sz w:val="24"/>
          <w:szCs w:val="24"/>
        </w:rPr>
        <w:t>Целями освоения дисциплины (модуля)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Педагогика и психология высшей школы </w:t>
      </w:r>
      <w:r>
        <w:rPr>
          <w:rFonts w:ascii="Times New Roman" w:hAnsi="Times New Roman" w:cs="Times New Roman"/>
          <w:sz w:val="24"/>
          <w:szCs w:val="24"/>
        </w:rPr>
        <w:t>являются</w:t>
      </w:r>
    </w:p>
    <w:p w:rsidR="008872A8" w:rsidRDefault="004761D3" w:rsidP="008872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8872A8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у аспирантов базовых знаний и умений научного поиска, их практического использования в реальной педагогической деятельности;</w:t>
      </w:r>
    </w:p>
    <w:p w:rsidR="008872A8" w:rsidRDefault="008872A8" w:rsidP="008872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у аспирантов представлений о психологических основах, сущности и содержании педагогической деятельности современного преподавателя высшей школы;</w:t>
      </w:r>
    </w:p>
    <w:p w:rsidR="008872A8" w:rsidRDefault="008872A8" w:rsidP="008872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Повышение психолого-педагогической культуры будущих исследователей.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1.2. </w:t>
      </w:r>
      <w:r>
        <w:rPr>
          <w:rFonts w:ascii="Times New Roman" w:hAnsi="Times New Roman" w:cs="Times New Roman"/>
          <w:b/>
          <w:sz w:val="24"/>
          <w:szCs w:val="24"/>
        </w:rPr>
        <w:t>Задачи освоения дисциплины (модуля):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рассмотреть историю высшего профессионального образования, прийти к пониманию взаимообусловленности уровня развития образования и характера общественно-политической жизни;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выявить цели, задачи и проблемы современной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осмыслить психолого-педагогические механизмы и пути развития образовательного пространства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задачи, специфику, функциональную структуру деятельности преподавателя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психолого-педагогические основы педагогического взаимодействия в условиях образовательного пространства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приобрести опыт по реализации основных образовательных программ высшего образования на уровне, отвечающем ФГОС;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развивать профессиональное мышление, смысловую и мотивационную сферы личности, направленные на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МЕСТО ДИСЦИПЛИНЫ (МОДУЛЯ) В СТРУКТУРЕ ОПОП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b/>
          <w:sz w:val="24"/>
          <w:szCs w:val="24"/>
        </w:rPr>
        <w:t>Учебная дисциплина (модуль)</w:t>
      </w:r>
      <w:r>
        <w:rPr>
          <w:rFonts w:ascii="Times New Roman" w:hAnsi="Times New Roman" w:cs="Times New Roman"/>
          <w:sz w:val="24"/>
          <w:szCs w:val="24"/>
        </w:rPr>
        <w:t xml:space="preserve"> «Педагогика и психология высшей школы»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относится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вариативной части</w:t>
      </w:r>
      <w:r w:rsidR="007343B3" w:rsidRPr="007343B3">
        <w:rPr>
          <w:rFonts w:ascii="Times New Roman" w:hAnsi="Times New Roman" w:cs="Times New Roman"/>
          <w:sz w:val="24"/>
          <w:szCs w:val="24"/>
        </w:rPr>
        <w:t xml:space="preserve"> </w:t>
      </w:r>
      <w:r w:rsidR="007343B3">
        <w:rPr>
          <w:rFonts w:ascii="Times New Roman" w:hAnsi="Times New Roman" w:cs="Times New Roman"/>
          <w:sz w:val="24"/>
          <w:szCs w:val="24"/>
        </w:rPr>
        <w:t>Б.1.В.03.,</w:t>
      </w:r>
      <w:r>
        <w:rPr>
          <w:rFonts w:ascii="Times New Roman" w:hAnsi="Times New Roman" w:cs="Times New Roman"/>
          <w:sz w:val="24"/>
          <w:szCs w:val="24"/>
        </w:rPr>
        <w:t xml:space="preserve"> дисциплинам, направленным на подготовку к преподавательской деятельности, логически и содержательно-методически связана с другими частями ОПОП. Дисциплина (модуль) встраивается в структуру ОПОП как с точки зрения преемственности содержания, так и с точки зрения непрерывности процесса формирования компетенций исследователя. Для изучения дисциплины необходимы компетенции, формируемые предшествующими дисциплинами: «История и философия науки».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 предполагает наличие у аспирантов основ философских, гуманитарных и общественных знаний в объеме программы высшего образования.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sz w:val="24"/>
          <w:szCs w:val="24"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«История и философия науки»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современных научных достижений 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Умения: генерировать новые идеи при решении исследовательских и практических задач, в том числе в междисциплинарных областях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Навыки: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науки.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педагогическая практика, дисциплины профессионального блока, научно-исследовательская работа.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 и навыки, полученные аспирантами при изучении данного курса, необходимы при подготовке и написании диссертации по избранной специальности и при осуществлении </w:t>
      </w:r>
      <w:r>
        <w:rPr>
          <w:rFonts w:ascii="Times New Roman" w:hAnsi="Times New Roman" w:cs="Times New Roman"/>
          <w:sz w:val="24"/>
          <w:szCs w:val="24"/>
        </w:rPr>
        <w:lastRenderedPageBreak/>
        <w:t>преподавательской деятельности в высшей школе. Знание методологических основ науки и современных тенденций развития знания позволит лучше усвоить и овладеть специальными  знаниями в избранной области, а также поможет в подготовке научных статей.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B441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sz w:val="24"/>
          <w:szCs w:val="24"/>
        </w:rPr>
        <w:t>подготовки: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bCs/>
          <w:i/>
          <w:iCs/>
        </w:rPr>
      </w:pPr>
      <w:r w:rsidRPr="00B441AD">
        <w:rPr>
          <w:bCs/>
          <w:iCs/>
        </w:rPr>
        <w:t xml:space="preserve">а) универсальных (УК): </w:t>
      </w:r>
      <w:r w:rsidRPr="00B441AD">
        <w:t>УК-5</w:t>
      </w:r>
      <w:r w:rsidRPr="00B441AD">
        <w:rPr>
          <w:i/>
        </w:rPr>
        <w:t>;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i/>
        </w:rPr>
      </w:pPr>
      <w:r w:rsidRPr="00B441AD">
        <w:rPr>
          <w:bCs/>
          <w:iCs/>
        </w:rPr>
        <w:t xml:space="preserve">б) общепрофессиональных (ОПК): </w:t>
      </w:r>
      <w:r w:rsidRPr="00B441AD">
        <w:t>ОПК-2</w:t>
      </w:r>
      <w:r w:rsidRPr="00B441AD">
        <w:rPr>
          <w:i/>
        </w:rPr>
        <w:t>.</w:t>
      </w:r>
    </w:p>
    <w:p w:rsidR="004761D3" w:rsidRPr="00B441AD" w:rsidRDefault="004761D3" w:rsidP="004761D3">
      <w:pPr>
        <w:tabs>
          <w:tab w:val="left" w:pos="142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761D3" w:rsidRPr="00B441AD" w:rsidTr="004761D3">
        <w:trPr>
          <w:jc w:val="center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rPr>
                <w:spacing w:val="2"/>
              </w:rPr>
            </w:pPr>
            <w:r w:rsidRPr="00B441AD">
              <w:rPr>
                <w:spacing w:val="2"/>
              </w:rPr>
              <w:t>Код компетенции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Планируемые результаты освоения дисциплины (модуля)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vMerge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Уметь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Владеть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УК-5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rPr>
                <w:lang w:eastAsia="en-US"/>
              </w:rPr>
              <w:t xml:space="preserve">Основные положения концепции непрерывности </w:t>
            </w:r>
            <w:r w:rsidRPr="00B441AD">
              <w:t>профессионального роста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Проектировать индивидуальный образовательный маршрут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Навыками разработки алгоритма профессионального роста и личностного развития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ОПК-2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</w:pPr>
            <w:r w:rsidRPr="00B441AD">
              <w:t>готовностью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Основные образовательные программы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Эффективно применять современные методы и средства обучения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a3"/>
              <w:widowControl w:val="0"/>
              <w:spacing w:after="0"/>
              <w:ind w:left="0"/>
              <w:contextualSpacing/>
              <w:jc w:val="both"/>
            </w:pPr>
            <w:r w:rsidRPr="00B441AD">
              <w:t>Способностью планировать и организовывать учебное взаимодействие студентов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4. СТРУКТУРА И СОДЕРЖАНИЕ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>О</w:t>
      </w:r>
      <w:r w:rsidRPr="00B441AD">
        <w:rPr>
          <w:rFonts w:ascii="Times New Roman" w:hAnsi="Times New Roman" w:cs="Times New Roman"/>
          <w:sz w:val="24"/>
          <w:szCs w:val="24"/>
        </w:rPr>
        <w:t>бъем дисциплины (модуля) в зачетных единицах (</w:t>
      </w:r>
      <w:r w:rsidRPr="00BF53EE">
        <w:rPr>
          <w:rFonts w:ascii="Times New Roman" w:hAnsi="Times New Roman" w:cs="Times New Roman"/>
          <w:sz w:val="24"/>
          <w:szCs w:val="24"/>
        </w:rPr>
        <w:t>4 зачетны</w:t>
      </w:r>
      <w:r w:rsidR="00BF53EE" w:rsidRPr="00BF53EE">
        <w:rPr>
          <w:rFonts w:ascii="Times New Roman" w:hAnsi="Times New Roman" w:cs="Times New Roman"/>
          <w:sz w:val="24"/>
          <w:szCs w:val="24"/>
        </w:rPr>
        <w:t>е</w:t>
      </w:r>
      <w:r w:rsidRPr="00BF53EE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F53EE" w:rsidRPr="00BF53EE">
        <w:rPr>
          <w:rFonts w:ascii="Times New Roman" w:hAnsi="Times New Roman" w:cs="Times New Roman"/>
          <w:sz w:val="24"/>
          <w:szCs w:val="24"/>
        </w:rPr>
        <w:t>ы</w:t>
      </w:r>
      <w:r w:rsidRPr="00B441AD">
        <w:rPr>
          <w:rFonts w:ascii="Times New Roman" w:hAnsi="Times New Roman" w:cs="Times New Roman"/>
          <w:sz w:val="24"/>
          <w:szCs w:val="24"/>
        </w:rPr>
        <w:t>) 144 часа, выделенных на контактную работу</w:t>
      </w:r>
      <w:r w:rsidR="00BF53EE">
        <w:rPr>
          <w:rFonts w:ascii="Times New Roman" w:hAnsi="Times New Roman" w:cs="Times New Roman"/>
          <w:sz w:val="24"/>
          <w:szCs w:val="24"/>
        </w:rPr>
        <w:t xml:space="preserve"> обучающихся с преподавателем (1</w:t>
      </w:r>
      <w:r w:rsidRPr="00B441AD">
        <w:rPr>
          <w:rFonts w:ascii="Times New Roman" w:hAnsi="Times New Roman" w:cs="Times New Roman"/>
          <w:sz w:val="24"/>
          <w:szCs w:val="24"/>
        </w:rPr>
        <w:t xml:space="preserve">0 часов – занятия лекционного типа,  </w:t>
      </w:r>
      <w:r w:rsidR="00BF53EE">
        <w:rPr>
          <w:rFonts w:ascii="Times New Roman" w:hAnsi="Times New Roman" w:cs="Times New Roman"/>
          <w:sz w:val="24"/>
          <w:szCs w:val="24"/>
        </w:rPr>
        <w:t>4</w:t>
      </w:r>
      <w:r w:rsidRPr="00B441AD">
        <w:rPr>
          <w:rFonts w:ascii="Times New Roman" w:hAnsi="Times New Roman" w:cs="Times New Roman"/>
          <w:sz w:val="24"/>
          <w:szCs w:val="24"/>
        </w:rPr>
        <w:t xml:space="preserve"> - практические занятия</w:t>
      </w:r>
      <w:r w:rsidR="00BF53EE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hAnsi="Times New Roman" w:cs="Times New Roman"/>
          <w:sz w:val="24"/>
          <w:szCs w:val="24"/>
        </w:rPr>
        <w:t xml:space="preserve">, </w:t>
      </w:r>
      <w:r w:rsidR="00BF53EE">
        <w:rPr>
          <w:rFonts w:ascii="Times New Roman" w:hAnsi="Times New Roman" w:cs="Times New Roman"/>
          <w:sz w:val="24"/>
          <w:szCs w:val="24"/>
        </w:rPr>
        <w:t>и 130</w:t>
      </w:r>
      <w:r w:rsidRPr="00B441AD">
        <w:rPr>
          <w:rFonts w:ascii="Times New Roman" w:hAnsi="Times New Roman" w:cs="Times New Roman"/>
          <w:sz w:val="24"/>
          <w:szCs w:val="24"/>
        </w:rPr>
        <w:t xml:space="preserve"> </w:t>
      </w:r>
      <w:r w:rsidR="00BF53EE">
        <w:rPr>
          <w:rFonts w:ascii="Times New Roman" w:hAnsi="Times New Roman" w:cs="Times New Roman"/>
          <w:sz w:val="24"/>
          <w:szCs w:val="24"/>
        </w:rPr>
        <w:t>часов на</w:t>
      </w:r>
      <w:r w:rsidRPr="00B441AD">
        <w:rPr>
          <w:rFonts w:ascii="Times New Roman" w:hAnsi="Times New Roman" w:cs="Times New Roman"/>
          <w:sz w:val="24"/>
          <w:szCs w:val="24"/>
        </w:rPr>
        <w:t xml:space="preserve"> самостоятельн</w:t>
      </w:r>
      <w:r w:rsidR="00BF53EE">
        <w:rPr>
          <w:rFonts w:ascii="Times New Roman" w:hAnsi="Times New Roman" w:cs="Times New Roman"/>
          <w:sz w:val="24"/>
          <w:szCs w:val="24"/>
        </w:rPr>
        <w:t>ую</w:t>
      </w:r>
      <w:r w:rsidRPr="00B441A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F53EE">
        <w:rPr>
          <w:rFonts w:ascii="Times New Roman" w:hAnsi="Times New Roman" w:cs="Times New Roman"/>
          <w:sz w:val="24"/>
          <w:szCs w:val="24"/>
        </w:rPr>
        <w:t>у</w:t>
      </w:r>
      <w:r w:rsidRPr="00B441AD">
        <w:rPr>
          <w:rFonts w:ascii="Times New Roman" w:hAnsi="Times New Roman" w:cs="Times New Roman"/>
          <w:sz w:val="24"/>
          <w:szCs w:val="24"/>
        </w:rPr>
        <w:t>.</w:t>
      </w:r>
    </w:p>
    <w:p w:rsidR="004761D3" w:rsidRPr="00B441AD" w:rsidRDefault="00162C1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77"/>
        <w:gridCol w:w="566"/>
        <w:gridCol w:w="709"/>
        <w:gridCol w:w="709"/>
        <w:gridCol w:w="709"/>
        <w:gridCol w:w="708"/>
        <w:gridCol w:w="715"/>
        <w:gridCol w:w="2975"/>
      </w:tblGrid>
      <w:tr w:rsidR="00AA674E" w:rsidTr="00094F5C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E" w:rsidRDefault="00AA674E" w:rsidP="00094F5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AA674E" w:rsidRDefault="00AA674E" w:rsidP="00094F5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A674E" w:rsidRDefault="00AA674E" w:rsidP="00094F5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674E" w:rsidRDefault="00AA674E" w:rsidP="00094F5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674E" w:rsidRDefault="00AA674E" w:rsidP="00094F5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4E" w:rsidRDefault="00AA674E" w:rsidP="00094F5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:rsidR="00AA674E" w:rsidRDefault="00AA674E" w:rsidP="00094F5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(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674E" w:rsidRDefault="00AA674E" w:rsidP="00094F5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работа</w:t>
            </w:r>
            <w:proofErr w:type="gram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E" w:rsidRDefault="00AA674E" w:rsidP="00094F5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:rsidR="00AA674E" w:rsidRDefault="00AA674E" w:rsidP="00094F5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674E" w:rsidRDefault="00AA674E" w:rsidP="00094F5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AA674E" w:rsidTr="00094F5C">
        <w:trPr>
          <w:trHeight w:val="74"/>
          <w:jc w:val="center"/>
        </w:trPr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4E" w:rsidRDefault="00AA674E" w:rsidP="00094F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4E" w:rsidRDefault="00AA674E" w:rsidP="00094F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4E" w:rsidRDefault="00AA674E" w:rsidP="00094F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4E" w:rsidRDefault="00AA674E" w:rsidP="00094F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4E" w:rsidRDefault="00AA674E" w:rsidP="00094F5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4E" w:rsidRDefault="00AA674E" w:rsidP="00094F5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4E" w:rsidRDefault="00AA674E" w:rsidP="00094F5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4E" w:rsidRDefault="00AA674E" w:rsidP="00094F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4E" w:rsidRDefault="00AA674E" w:rsidP="00094F5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674E" w:rsidTr="00094F5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4E" w:rsidRDefault="00AA674E" w:rsidP="00094F5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4E" w:rsidRDefault="00AA674E" w:rsidP="00094F5C">
            <w:pPr>
              <w:pStyle w:val="Default"/>
              <w:spacing w:line="276" w:lineRule="auto"/>
              <w:jc w:val="both"/>
            </w:pPr>
            <w:r>
              <w:t xml:space="preserve">История и современные тенденции развития высшего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4E" w:rsidRDefault="00AA674E" w:rsidP="00094F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E" w:rsidRDefault="00AA674E" w:rsidP="00094F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E" w:rsidRDefault="00AA674E" w:rsidP="00094F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E" w:rsidRDefault="00AA674E" w:rsidP="00094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674E" w:rsidRDefault="00AA674E" w:rsidP="00094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E" w:rsidRDefault="00AA674E" w:rsidP="00094F5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4E" w:rsidRDefault="00AA674E" w:rsidP="00094F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4E" w:rsidRDefault="00AA674E" w:rsidP="00094F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AA674E" w:rsidRDefault="00AA674E" w:rsidP="00094F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AA674E" w:rsidTr="00094F5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4E" w:rsidRDefault="00AA674E" w:rsidP="00094F5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4E" w:rsidRDefault="00AA674E" w:rsidP="00094F5C">
            <w:pPr>
              <w:pStyle w:val="Default"/>
              <w:spacing w:line="276" w:lineRule="auto"/>
              <w:jc w:val="both"/>
            </w:pPr>
            <w:r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4E" w:rsidRDefault="00AA674E" w:rsidP="00094F5C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E" w:rsidRDefault="00AA674E" w:rsidP="00094F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4E" w:rsidRDefault="00AA674E" w:rsidP="00094F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4E" w:rsidRDefault="00AA674E" w:rsidP="00094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E" w:rsidRDefault="00AA674E" w:rsidP="00094F5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4E" w:rsidRDefault="00AA674E" w:rsidP="00094F5C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4E" w:rsidRDefault="00AA674E" w:rsidP="00094F5C">
            <w:pPr>
              <w:pStyle w:val="Default"/>
              <w:spacing w:line="276" w:lineRule="auto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  <w:p w:rsidR="00AA674E" w:rsidRDefault="00AA674E" w:rsidP="00094F5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AA674E" w:rsidTr="00094F5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4E" w:rsidRDefault="00AA674E" w:rsidP="00094F5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4E" w:rsidRDefault="00AA674E" w:rsidP="00094F5C">
            <w:pPr>
              <w:pStyle w:val="Default"/>
              <w:spacing w:line="276" w:lineRule="auto"/>
              <w:jc w:val="both"/>
            </w:pPr>
            <w:r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4E" w:rsidRDefault="00AA674E" w:rsidP="00094F5C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E" w:rsidRDefault="00AA674E" w:rsidP="00094F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4E" w:rsidRDefault="00AA674E" w:rsidP="00094F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4E" w:rsidRDefault="00AA674E" w:rsidP="00094F5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E" w:rsidRDefault="00AA674E" w:rsidP="00094F5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E" w:rsidRDefault="00AA674E" w:rsidP="00094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74E" w:rsidRDefault="00AA674E" w:rsidP="00094F5C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4E" w:rsidRDefault="00AA674E" w:rsidP="00094F5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AA674E" w:rsidRDefault="00AA674E" w:rsidP="00094F5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AA674E" w:rsidTr="00094F5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4E" w:rsidRDefault="00AA674E" w:rsidP="00094F5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4E" w:rsidRDefault="00AA674E" w:rsidP="00094F5C">
            <w:pPr>
              <w:pStyle w:val="Default"/>
              <w:spacing w:line="276" w:lineRule="auto"/>
              <w:jc w:val="both"/>
            </w:pPr>
            <w:r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4E" w:rsidRDefault="00AA674E" w:rsidP="00094F5C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E" w:rsidRDefault="00AA674E" w:rsidP="00094F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4E" w:rsidRDefault="00AA674E" w:rsidP="00094F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E" w:rsidRDefault="00AA674E" w:rsidP="00094F5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E" w:rsidRDefault="00AA674E" w:rsidP="00094F5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4E" w:rsidRDefault="00AA674E" w:rsidP="00094F5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4E" w:rsidRDefault="00AA674E" w:rsidP="00094F5C">
            <w:pPr>
              <w:pStyle w:val="Default"/>
              <w:spacing w:line="276" w:lineRule="auto"/>
              <w:jc w:val="both"/>
            </w:pPr>
            <w:r>
              <w:t>Круглый стол</w:t>
            </w:r>
          </w:p>
          <w:p w:rsidR="00AA674E" w:rsidRDefault="00AA674E" w:rsidP="00094F5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674E" w:rsidTr="00094F5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4E" w:rsidRDefault="00AA674E" w:rsidP="00094F5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4E" w:rsidRDefault="00AA674E" w:rsidP="00094F5C">
            <w:pPr>
              <w:pStyle w:val="Default"/>
              <w:spacing w:line="276" w:lineRule="auto"/>
              <w:jc w:val="both"/>
            </w:pPr>
            <w:r>
              <w:t xml:space="preserve">Психология учения и обучения студентов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4E" w:rsidRDefault="00AA674E" w:rsidP="00094F5C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E" w:rsidRDefault="00AA674E" w:rsidP="00094F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4E" w:rsidRDefault="00AA674E" w:rsidP="00094F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4E" w:rsidRDefault="00AA674E" w:rsidP="00094F5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E" w:rsidRDefault="00AA674E" w:rsidP="00094F5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4E" w:rsidRDefault="00AA674E" w:rsidP="00094F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E" w:rsidRDefault="00AA674E" w:rsidP="00094F5C">
            <w:pPr>
              <w:pStyle w:val="Default"/>
              <w:spacing w:line="276" w:lineRule="auto"/>
              <w:jc w:val="both"/>
            </w:pPr>
            <w:r>
              <w:t>Собеседование</w:t>
            </w:r>
          </w:p>
          <w:p w:rsidR="00AA674E" w:rsidRDefault="00AA674E" w:rsidP="00094F5C">
            <w:pPr>
              <w:pStyle w:val="Default"/>
              <w:spacing w:line="276" w:lineRule="auto"/>
              <w:jc w:val="both"/>
            </w:pPr>
            <w:r>
              <w:t xml:space="preserve">Эссе </w:t>
            </w:r>
          </w:p>
          <w:p w:rsidR="00AA674E" w:rsidRDefault="00AA674E" w:rsidP="00094F5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74E" w:rsidTr="00094F5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4E" w:rsidRDefault="00AA674E" w:rsidP="00094F5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4E" w:rsidRDefault="00AA674E" w:rsidP="00094F5C">
            <w:pPr>
              <w:pStyle w:val="Default"/>
              <w:spacing w:line="276" w:lineRule="auto"/>
              <w:jc w:val="both"/>
            </w:pPr>
            <w:r>
              <w:rPr>
                <w:bCs/>
                <w:iCs/>
              </w:rPr>
              <w:t xml:space="preserve">Психолого-педагогические </w:t>
            </w:r>
            <w:r>
              <w:rPr>
                <w:bCs/>
                <w:iCs/>
              </w:rPr>
              <w:lastRenderedPageBreak/>
              <w:t>аспекты личности и профессиональной деятельности преподавателя высшей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4E" w:rsidRDefault="00AA674E" w:rsidP="00094F5C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E" w:rsidRDefault="00AA674E" w:rsidP="00094F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4E" w:rsidRDefault="00AA674E" w:rsidP="00094F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4E" w:rsidRDefault="00AA674E" w:rsidP="00094F5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E" w:rsidRDefault="00AA674E" w:rsidP="00094F5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4E" w:rsidRDefault="00AA674E" w:rsidP="00094F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4E" w:rsidRDefault="00AA674E" w:rsidP="00094F5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AA674E" w:rsidRDefault="00AA674E" w:rsidP="00094F5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  <w:tr w:rsidR="00AA674E" w:rsidTr="00094F5C">
        <w:trPr>
          <w:trHeight w:val="20"/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E" w:rsidRDefault="00AA674E" w:rsidP="00094F5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74E" w:rsidRDefault="00AA674E" w:rsidP="00094F5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 144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E" w:rsidRDefault="00AA674E" w:rsidP="00094F5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E" w:rsidRDefault="00AA674E" w:rsidP="00094F5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E" w:rsidRDefault="00AA674E" w:rsidP="00094F5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74E" w:rsidRDefault="00AA674E" w:rsidP="00094F5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E" w:rsidRDefault="00AA674E" w:rsidP="00094F5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74E" w:rsidRDefault="00AA674E" w:rsidP="00094F5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E" w:rsidRDefault="00AA674E" w:rsidP="00094F5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E" w:rsidRDefault="00AA674E" w:rsidP="00094F5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74E" w:rsidRDefault="00AA674E" w:rsidP="00094F5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4E" w:rsidRDefault="00AA674E" w:rsidP="00094F5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4761D3" w:rsidRPr="00B441AD" w:rsidRDefault="004761D3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  <w:r w:rsidRPr="00B441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>и формируемых в них компетенций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6"/>
        <w:gridCol w:w="970"/>
        <w:gridCol w:w="1357"/>
        <w:gridCol w:w="1131"/>
        <w:gridCol w:w="2517"/>
      </w:tblGrid>
      <w:tr w:rsidR="00AA674E" w:rsidRPr="000C5BB8" w:rsidTr="00AA674E">
        <w:trPr>
          <w:cantSplit/>
          <w:trHeight w:val="20"/>
          <w:jc w:val="center"/>
        </w:trPr>
        <w:tc>
          <w:tcPr>
            <w:tcW w:w="1878" w:type="pct"/>
            <w:vMerge w:val="restart"/>
            <w:vAlign w:val="center"/>
          </w:tcPr>
          <w:p w:rsidR="00AA674E" w:rsidRPr="000C5BB8" w:rsidRDefault="00AA674E" w:rsidP="00AA674E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proofErr w:type="gramStart"/>
            <w:r w:rsidRPr="000C5BB8">
              <w:rPr>
                <w:smallCaps w:val="0"/>
              </w:rPr>
              <w:t>Темы,</w:t>
            </w:r>
            <w:r w:rsidRPr="000C5BB8">
              <w:rPr>
                <w:smallCaps w:val="0"/>
              </w:rPr>
              <w:br/>
              <w:t>разделы</w:t>
            </w:r>
            <w:proofErr w:type="gramEnd"/>
            <w:r w:rsidRPr="000C5BB8">
              <w:rPr>
                <w:smallCaps w:val="0"/>
              </w:rPr>
              <w:br/>
              <w:t>дисциплины</w:t>
            </w:r>
          </w:p>
        </w:tc>
        <w:tc>
          <w:tcPr>
            <w:tcW w:w="507" w:type="pct"/>
            <w:vAlign w:val="center"/>
          </w:tcPr>
          <w:p w:rsidR="00AA674E" w:rsidRPr="000C5BB8" w:rsidRDefault="00AA674E" w:rsidP="00AA674E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Кол</w:t>
            </w:r>
            <w:r w:rsidRPr="000C5BB8">
              <w:rPr>
                <w:smallCaps w:val="0"/>
                <w:lang w:val="en-US"/>
              </w:rPr>
              <w:t>-</w:t>
            </w:r>
            <w:r w:rsidRPr="000C5BB8">
              <w:rPr>
                <w:smallCaps w:val="0"/>
              </w:rPr>
              <w:t>во</w:t>
            </w:r>
            <w:r w:rsidRPr="000C5BB8">
              <w:rPr>
                <w:smallCaps w:val="0"/>
              </w:rPr>
              <w:br/>
              <w:t>часов</w:t>
            </w:r>
          </w:p>
        </w:tc>
        <w:tc>
          <w:tcPr>
            <w:tcW w:w="2616" w:type="pct"/>
            <w:gridSpan w:val="3"/>
            <w:vAlign w:val="center"/>
          </w:tcPr>
          <w:p w:rsidR="00AA674E" w:rsidRPr="000C5BB8" w:rsidRDefault="00AA674E" w:rsidP="00AA674E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Компетенции</w:t>
            </w:r>
          </w:p>
        </w:tc>
      </w:tr>
      <w:tr w:rsidR="00AA674E" w:rsidRPr="000C5BB8" w:rsidTr="00AA674E">
        <w:trPr>
          <w:cantSplit/>
          <w:trHeight w:val="20"/>
          <w:jc w:val="center"/>
        </w:trPr>
        <w:tc>
          <w:tcPr>
            <w:tcW w:w="1878" w:type="pct"/>
            <w:vMerge/>
            <w:vAlign w:val="center"/>
          </w:tcPr>
          <w:p w:rsidR="00AA674E" w:rsidRPr="000C5BB8" w:rsidRDefault="00AA674E" w:rsidP="00AA674E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507" w:type="pct"/>
            <w:vAlign w:val="center"/>
          </w:tcPr>
          <w:p w:rsidR="00AA674E" w:rsidRPr="000C5BB8" w:rsidRDefault="00AA674E" w:rsidP="00AA674E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709" w:type="pct"/>
          </w:tcPr>
          <w:p w:rsidR="00AA674E" w:rsidRPr="00B441AD" w:rsidRDefault="00AA674E" w:rsidP="00AA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УК -5                       </w:t>
            </w:r>
          </w:p>
        </w:tc>
        <w:tc>
          <w:tcPr>
            <w:tcW w:w="591" w:type="pct"/>
          </w:tcPr>
          <w:p w:rsidR="00AA674E" w:rsidRPr="00B441AD" w:rsidRDefault="00AA674E" w:rsidP="00AA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1315" w:type="pct"/>
            <w:vAlign w:val="center"/>
          </w:tcPr>
          <w:p w:rsidR="00AA674E" w:rsidRPr="000C5BB8" w:rsidRDefault="00AA674E" w:rsidP="00AA674E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общее количество компетенций</w:t>
            </w:r>
          </w:p>
        </w:tc>
      </w:tr>
      <w:tr w:rsidR="00AA674E" w:rsidRPr="000C5BB8" w:rsidTr="00AA674E">
        <w:trPr>
          <w:trHeight w:val="263"/>
          <w:jc w:val="center"/>
        </w:trPr>
        <w:tc>
          <w:tcPr>
            <w:tcW w:w="1878" w:type="pct"/>
          </w:tcPr>
          <w:p w:rsidR="00AA674E" w:rsidRPr="000C5BB8" w:rsidRDefault="00AA674E" w:rsidP="00AA674E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smallCaps w:val="0"/>
              </w:rPr>
            </w:pPr>
            <w:r w:rsidRPr="000C5BB8">
              <w:rPr>
                <w:i/>
                <w:smallCaps w:val="0"/>
              </w:rPr>
              <w:t>Тема 1</w:t>
            </w:r>
          </w:p>
        </w:tc>
        <w:tc>
          <w:tcPr>
            <w:tcW w:w="507" w:type="pct"/>
          </w:tcPr>
          <w:p w:rsidR="00AA674E" w:rsidRPr="00B441AD" w:rsidRDefault="00AA674E" w:rsidP="00AA674E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23</w:t>
            </w:r>
          </w:p>
        </w:tc>
        <w:tc>
          <w:tcPr>
            <w:tcW w:w="709" w:type="pct"/>
          </w:tcPr>
          <w:p w:rsidR="00AA674E" w:rsidRPr="00B441AD" w:rsidRDefault="00AA674E" w:rsidP="00AA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pct"/>
          </w:tcPr>
          <w:p w:rsidR="00AA674E" w:rsidRPr="00B441AD" w:rsidRDefault="00AA674E" w:rsidP="00AA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AA674E" w:rsidRPr="00B441AD" w:rsidRDefault="00AA674E" w:rsidP="00AA674E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AA674E" w:rsidRPr="000C5BB8" w:rsidTr="00AA674E">
        <w:trPr>
          <w:trHeight w:val="20"/>
          <w:jc w:val="center"/>
        </w:trPr>
        <w:tc>
          <w:tcPr>
            <w:tcW w:w="1878" w:type="pct"/>
          </w:tcPr>
          <w:p w:rsidR="00AA674E" w:rsidRPr="000C5BB8" w:rsidRDefault="00AA674E" w:rsidP="00AA674E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Тема 2</w:t>
            </w:r>
          </w:p>
        </w:tc>
        <w:tc>
          <w:tcPr>
            <w:tcW w:w="507" w:type="pct"/>
          </w:tcPr>
          <w:p w:rsidR="00AA674E" w:rsidRPr="00B441AD" w:rsidRDefault="00AA674E" w:rsidP="00AA674E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25</w:t>
            </w:r>
          </w:p>
        </w:tc>
        <w:tc>
          <w:tcPr>
            <w:tcW w:w="709" w:type="pct"/>
          </w:tcPr>
          <w:p w:rsidR="00AA674E" w:rsidRPr="00B441AD" w:rsidRDefault="00AA674E" w:rsidP="00AA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pct"/>
          </w:tcPr>
          <w:p w:rsidR="00AA674E" w:rsidRPr="00B441AD" w:rsidRDefault="00AA674E" w:rsidP="00AA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AA674E" w:rsidRPr="00B441AD" w:rsidRDefault="00AA674E" w:rsidP="00AA674E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</w:p>
        </w:tc>
      </w:tr>
      <w:tr w:rsidR="00AA674E" w:rsidRPr="000C5BB8" w:rsidTr="00AA674E">
        <w:trPr>
          <w:trHeight w:val="20"/>
          <w:jc w:val="center"/>
        </w:trPr>
        <w:tc>
          <w:tcPr>
            <w:tcW w:w="1878" w:type="pct"/>
          </w:tcPr>
          <w:p w:rsidR="00AA674E" w:rsidRPr="000C5BB8" w:rsidRDefault="00AA674E" w:rsidP="00AA674E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3</w:t>
            </w:r>
          </w:p>
        </w:tc>
        <w:tc>
          <w:tcPr>
            <w:tcW w:w="507" w:type="pct"/>
          </w:tcPr>
          <w:p w:rsidR="00AA674E" w:rsidRPr="00B441AD" w:rsidRDefault="00AA674E" w:rsidP="00AA674E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AA674E" w:rsidRPr="00B441AD" w:rsidRDefault="00AA674E" w:rsidP="00AA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pct"/>
          </w:tcPr>
          <w:p w:rsidR="00AA674E" w:rsidRPr="00B441AD" w:rsidRDefault="00AA674E" w:rsidP="00AA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AA674E" w:rsidRPr="00B441AD" w:rsidRDefault="00AA674E" w:rsidP="00AA674E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AA674E" w:rsidRPr="000C5BB8" w:rsidTr="00AA674E">
        <w:trPr>
          <w:trHeight w:val="20"/>
          <w:jc w:val="center"/>
        </w:trPr>
        <w:tc>
          <w:tcPr>
            <w:tcW w:w="1878" w:type="pct"/>
          </w:tcPr>
          <w:p w:rsidR="00AA674E" w:rsidRPr="000C5BB8" w:rsidRDefault="00AA674E" w:rsidP="00AA674E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4</w:t>
            </w:r>
          </w:p>
        </w:tc>
        <w:tc>
          <w:tcPr>
            <w:tcW w:w="507" w:type="pct"/>
          </w:tcPr>
          <w:p w:rsidR="00AA674E" w:rsidRPr="00B441AD" w:rsidRDefault="00AA674E" w:rsidP="00AA674E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AA674E" w:rsidRPr="00B441AD" w:rsidRDefault="00AA674E" w:rsidP="00AA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pct"/>
          </w:tcPr>
          <w:p w:rsidR="00AA674E" w:rsidRPr="00B441AD" w:rsidRDefault="00AA674E" w:rsidP="00AA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AA674E" w:rsidRPr="00B441AD" w:rsidRDefault="00AA674E" w:rsidP="00AA674E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AA674E" w:rsidRPr="000C5BB8" w:rsidTr="00AA674E">
        <w:trPr>
          <w:trHeight w:val="20"/>
          <w:jc w:val="center"/>
        </w:trPr>
        <w:tc>
          <w:tcPr>
            <w:tcW w:w="1878" w:type="pct"/>
          </w:tcPr>
          <w:p w:rsidR="00AA674E" w:rsidRPr="000C5BB8" w:rsidRDefault="00AA674E" w:rsidP="00AA674E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5</w:t>
            </w:r>
          </w:p>
        </w:tc>
        <w:tc>
          <w:tcPr>
            <w:tcW w:w="507" w:type="pct"/>
          </w:tcPr>
          <w:p w:rsidR="00AA674E" w:rsidRPr="00B441AD" w:rsidRDefault="00AA674E" w:rsidP="00AA674E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25</w:t>
            </w:r>
          </w:p>
        </w:tc>
        <w:tc>
          <w:tcPr>
            <w:tcW w:w="709" w:type="pct"/>
          </w:tcPr>
          <w:p w:rsidR="00AA674E" w:rsidRPr="00B441AD" w:rsidRDefault="00AA674E" w:rsidP="00AA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pct"/>
          </w:tcPr>
          <w:p w:rsidR="00AA674E" w:rsidRPr="00B441AD" w:rsidRDefault="00AA674E" w:rsidP="00AA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AA674E" w:rsidRPr="00B441AD" w:rsidRDefault="00AA674E" w:rsidP="00AA674E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AA674E" w:rsidRPr="000C5BB8" w:rsidTr="00AA674E">
        <w:trPr>
          <w:trHeight w:val="20"/>
          <w:jc w:val="center"/>
        </w:trPr>
        <w:tc>
          <w:tcPr>
            <w:tcW w:w="1878" w:type="pct"/>
          </w:tcPr>
          <w:p w:rsidR="00AA674E" w:rsidRPr="000C5BB8" w:rsidRDefault="00AA674E" w:rsidP="00AA674E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6</w:t>
            </w:r>
          </w:p>
        </w:tc>
        <w:tc>
          <w:tcPr>
            <w:tcW w:w="507" w:type="pct"/>
          </w:tcPr>
          <w:p w:rsidR="00AA674E" w:rsidRPr="00B441AD" w:rsidRDefault="00AA674E" w:rsidP="00AA674E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23</w:t>
            </w:r>
          </w:p>
        </w:tc>
        <w:tc>
          <w:tcPr>
            <w:tcW w:w="709" w:type="pct"/>
          </w:tcPr>
          <w:p w:rsidR="00AA674E" w:rsidRPr="00B441AD" w:rsidRDefault="00AA674E" w:rsidP="00AA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1" w:type="pct"/>
          </w:tcPr>
          <w:p w:rsidR="00AA674E" w:rsidRPr="00B441AD" w:rsidRDefault="00AA674E" w:rsidP="00AA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AA674E" w:rsidRPr="00B441AD" w:rsidRDefault="00AA674E" w:rsidP="00AA674E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AA674E" w:rsidRPr="000C5BB8" w:rsidTr="00AA674E">
        <w:trPr>
          <w:trHeight w:val="20"/>
          <w:jc w:val="center"/>
        </w:trPr>
        <w:tc>
          <w:tcPr>
            <w:tcW w:w="1878" w:type="pct"/>
          </w:tcPr>
          <w:p w:rsidR="00AA674E" w:rsidRPr="000C5BB8" w:rsidRDefault="00AA674E" w:rsidP="00AA674E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Итого</w:t>
            </w:r>
          </w:p>
        </w:tc>
        <w:tc>
          <w:tcPr>
            <w:tcW w:w="507" w:type="pct"/>
          </w:tcPr>
          <w:p w:rsidR="00AA674E" w:rsidRPr="000C5BB8" w:rsidRDefault="00AA674E" w:rsidP="00AA674E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144</w:t>
            </w:r>
          </w:p>
        </w:tc>
        <w:tc>
          <w:tcPr>
            <w:tcW w:w="709" w:type="pct"/>
          </w:tcPr>
          <w:p w:rsidR="00AA674E" w:rsidRPr="000C5BB8" w:rsidRDefault="00AA674E" w:rsidP="00AA674E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591" w:type="pct"/>
          </w:tcPr>
          <w:p w:rsidR="00AA674E" w:rsidRPr="000C5BB8" w:rsidRDefault="00AA674E" w:rsidP="00AA674E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315" w:type="pct"/>
          </w:tcPr>
          <w:p w:rsidR="00AA674E" w:rsidRPr="000C5BB8" w:rsidRDefault="00AA674E" w:rsidP="00AA674E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</w:tr>
    </w:tbl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</w:rPr>
      </w:pP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разделов и тем дисциплины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1. </w:t>
      </w:r>
      <w:r w:rsidRPr="00A52113">
        <w:rPr>
          <w:rFonts w:ascii="Times New Roman" w:hAnsi="Times New Roman" w:cs="Times New Roman"/>
          <w:b/>
          <w:sz w:val="24"/>
          <w:szCs w:val="24"/>
        </w:rPr>
        <w:t xml:space="preserve">История и современные тенденции развития высшего образования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 Основные задачи курса. Структура курса, содержание его разделов и тем. Основные категории педагогики и психологии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Зарождение и основные тенденции развития высшего образования в России (XII-начало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XXв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.). Первые высшие учебные заведения в России. Педагогическая практика и педагогические идеи в системе образования в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Росcии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XVII – XIX вв.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 высшего образования в советский период. Особенности развития высшего образования в России и СССР между Первой и Второй мировыми войнами. Восстановление системы высшего образования, его качественная и количественная динамика после Великой Отечественной войны.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Современные тенденции развития высшего образования за рубежом и перспективы российской высшей школы. Высшая школа индустриально развитых стран после Второй мировой войны. Интеграционные процессы, синергетический подход и системный анализ в современном образовании. Концепции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современном университете. Перспективы развития высшей школы в Российской Федерации. Проблема непрерывного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Высшее образование как социальный институт, педагогическая система, процесс и достояние личности. Функции высшего образования. Статус высших образовательных заведений. Субъекты высшего профессионального образования. Миссия вуза в регионе. </w:t>
      </w:r>
    </w:p>
    <w:p w:rsidR="004761D3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2</w:t>
      </w:r>
      <w:r w:rsidRPr="00B441AD">
        <w:rPr>
          <w:rFonts w:eastAsia="Calibri"/>
          <w:b/>
          <w:bCs/>
        </w:rPr>
        <w:t xml:space="preserve">. </w:t>
      </w:r>
      <w:r w:rsidRPr="00A52113">
        <w:rPr>
          <w:b/>
        </w:rPr>
        <w:t>Содержание, педагогические технологии обучения в системе ВО. Интерактивные методы обучения</w:t>
      </w:r>
      <w:r w:rsidRPr="00B441AD">
        <w:rPr>
          <w:rFonts w:eastAsia="Calibri"/>
        </w:rPr>
        <w:t xml:space="preserve">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</w:rPr>
        <w:t>Отбор содержания образования. Международная стандартная классификация образования и сущностное определение высшего образования.</w:t>
      </w:r>
    </w:p>
    <w:p w:rsidR="004761D3" w:rsidRPr="00B441AD" w:rsidRDefault="004761D3" w:rsidP="004761D3">
      <w:pPr>
        <w:tabs>
          <w:tab w:val="left" w:pos="53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Федеральный государственный образовательный стандарт (ФГОС) и его функции. Базовая, вариативная и дополнительная составляющие содержания образования. Нормативные документы, регламентирующие содержание профессионального образования. Основная образовательная программа. Учебный план. Программа учебной дисциплины. Принципы построения и структура учебной программы. Учебно-методические комплексы. Учебники и учебные пособия. Функции и структура учебников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Уровни высшего профессионального образования и их содержание. </w:t>
      </w: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21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Закономерности и принципы обучения. Основные методы, приемы и средства обучения в вузе и их особенности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и сущность метода, приема и средств обучения. История вопроса (эволюция, функции, систематизация). Классификации методов обучения. Классификация методов обучения по источникам знаний. Классификация методов обучения по характеру познавательной деятельности. Бинарная классификация. Взаимосвязь методов обучения и условия их оптимального выбора.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3</w:t>
      </w:r>
      <w:r w:rsidRPr="00B441AD">
        <w:rPr>
          <w:rFonts w:eastAsia="Calibri"/>
          <w:b/>
          <w:bCs/>
        </w:rPr>
        <w:t xml:space="preserve">. Организационные формы обучения в вузе. Самостоятельная  работа, особенности использования в высшей школе. Научно-исследовательская работа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формы обучения. Классификация форм обучения. История вопроса (эволюция, функции, систематизация). Характеристика отдельных форм обучения. Организационные формы обучения в вузе: лекции, семинары, практическое занятие, учебная экскурсия, учебная конференция, консультация, лабораторное занятие, практики, коллоквиумы, зачеты, экзамены, курсовое и дипломное проектирование (работа).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Лекция как одна из форм организации обучения в современном вузе; типология лекций. Современная вузовская лекция: сущность, дидактические функции, особенности организации. Методическая разработка учебной лекции. Структура вузовской лекции. Активность студентов на лекции. Педагогические и психологические качества лектора и правила его поведения на лекции.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Семинар как метод обсуждения учебного материала в высшей школе. Сущность, особенности подготовки, организации и проведения семинара в вузе. Структура, задачи семинара и критерии оценки. Разновидности семинарских занятий в высшей школе и особенности их проведения.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 самостоятельной работы, особенности его использования в вузе. Значение самостоятельной работы студентов в профессиональной подготовке. Функции самостоятельной работы студентов в вузовском учебно-воспитательном процессе. Виды самостоятельных работ. Оптимизация самостоятельной работы студентов. Самостоятельная работа студентов под руководством преподавателя. Консультирование как особая форма учебной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Научно-исследовательская деятельность студента. Виды. Пути оптимизации.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Задачи контроля и оценки знаний студентов. Функции контроля. Методы контроля: устный, письменный, программированный, графический, практический. Текущий, тематический, рубежный, итоговый и заключительный контроль. Оценка и отметка. Педагогическое измерение. Организационные принципы педагогического контроля. Формы проверочных вопросов и заданий.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Тестирование. Формы тестовых заданий. Разработка тестов. Методы оценки качества тестов.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Балльно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-рейтинговая система контроля и оценки знаний студентов.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Сущность и специфика педагогической технологии обучения. Соотношение понятий «педагогическая технология» и «методика преподавания». Принципы педагогической технологии. Классификация педагогических технологий. Технологии традиционного обучения. Проблемно-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деятельностное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Технологии модульного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Контенстное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Игровые технологии обучения. Информационные (компьютерные) технологии обучения. Дистанционное обучение как вид информационной технологии.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Интерактивные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Неимитационные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Тренинг.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Теория и методика воспитания в высшей школе. Потенциал социализации студентов в социокультурной среде вуза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Потенциал социализации студентов в различных сферах социокультурной среды вуза. Условия и технологии профессионально-личностного становления студента.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Специфика воспитательной работы в вузе. Воспитание как социокультурный феномен и важнейшее явление духовной жизни общества. Специфика, характерные особенности и основные признаки воспитания (целенаправленность, взаимодействие преподавателей и студентов, создание воспитательного пространства, творческий характер).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учебно-воспитательного процесса как основа воспитания студентов. Классификация методов воспитания. Методы формирования сознания, методы формирования опыта общественного поведения, методы коррекции и стимулирования поведения. Организационные формы воспитательной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воспитательной системы вуза, её сущность и предназначение. Компоненты воспитательной системы.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Профессиональное воспитание в высшей школе. Профессионально-корпоративная культура специальности (направления подготовки).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Воспитательный потенциал действий преподавателя.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Функции и специфика работы куратора и </w:t>
      </w:r>
      <w:proofErr w:type="spellStart"/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тьютора</w:t>
      </w:r>
      <w:proofErr w:type="spellEnd"/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 высшей школе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Психология обучения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Понятия «усвоение», «учение», «обучение», «учебная деятельность». Структура ситуаций «учения-обучения» (Т.П. Щедровицкий).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учения в студенческом возрасте. Сравнительный анализ организации учения в школе и в вузе. Учебная,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квазипрофессиональная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учебно-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профессинальная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деятельность студента высшей школы. Проблемы студентов - первокурсников, связанные с адаптацией к вузу. Особенности учебной деятельности студентов разных курсов. Специфика послевузовского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Структура процесса учения (И.И. Ильясов): уяснение содержания учебного материала, освоение и отработка знаний и действий, контроль уяснения и контроль отработки. Учебная деятельность как особая форма активности человека, направленная на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самоизменение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совершенствование (Д.Б.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Условия возникновения учебной деятельности (В.В.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Репкин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Становление субъекта учебной деятельности. Инициатива как критерий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субъектности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(Г.А.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Цукерман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Умение учиться.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Взаимодействие преподавателей и студентов. Различение роли и позиции (В.И.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Слободчиков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Роли преподавателя и студента: столкновение ожиданий. Конвенциональные отношения. Противодействия, возникающие при разворачивании конвенциональных отношений. Манипуляции во взаимодействиях преподавателей и студентов. Позиции учителя и учащегося. Учебные отношения, учебное сотрудничество. Условия возникновения учебного сотрудничества.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обучения. Зависимость структуры деятельности обучения от вида учебного курса. Пропедевтический, систематический и научные курсы (СИ. Гессен). «Внутреннее устройство» курса: понятие модели обучения (М.В. Кларин). Учебный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процесс как игра, дискуссия, исследование. Технологические модели обучения. Особенности деятельностей учения и обучения в рамках каждой из моделей. Цели и характер взаимодействия преподавателей и студентов. Анализ форм организации учебного процесса в высшей школе (лекции, семинары и т.д.) с психолого-педагогической точки зрения. Психологические аспекты оценивания знаний.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Развитие личности в юношеском возрасте и молодости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6</w:t>
      </w:r>
      <w:r w:rsidRPr="00B441AD">
        <w:rPr>
          <w:rFonts w:eastAsia="Calibri"/>
          <w:b/>
          <w:bCs/>
        </w:rPr>
        <w:t xml:space="preserve">. Психолого-педагогические аспекты личности и профессиональной деятельности преподавателя высшей школы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сферы деятельности преподавателя современного вуза: ведение учебного процесса; методическая работа и повышение квалификации; воспитательная работа среди студентов; научная работа; участие в управлении кафедрой, вузом и другая организационная деятельность; личная жизнедеятельность. Содержание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Качества современного преподавателя и готовность к педагогической деятельности. Профессиональная компетентность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профессионально-педагогической культуры. Педагогические ценности в структуре профессионально-педагогической культуры. Технология педагогической деятельности как компонент профессионально-педагогической культуры. Личностно-творческий компонент профессионально-педагогической культуры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Возможные траектории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Этапы профессионального становления. Проблемы, возникающие на первых этапах освоения педагогической деятельности. Строение педагогического действия. Педагогическое действие как посредническое (Б.Д.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</w:t>
      </w:r>
    </w:p>
    <w:p w:rsidR="004761D3" w:rsidRPr="00B441AD" w:rsidRDefault="004761D3" w:rsidP="004761D3">
      <w:pPr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Профилактика стрессов, хронической усталости и профессионального выгорания. 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Педагогическая подготовка должна обеспечить готовность аспиранта к профессионально-педагогической деятельности. Основными видами учебной деятельности аспирантов являются лекции и семинарские занятия. На лекциях раскрываются основные положения и понятия курса, отмечаются современные подходы к решаемым проблемам. На практических занятиях аспиранты овладевают умениями, связанными с решением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 задач. С точки зрения методов обучения предпочтение отдается проблемно-поисковым, повышающим степень познавательной активности аспирантов. Возможно применение методов контекстного обучения (анализ психолого-педагогических ситуаций и т.д.), реализуются технологии задачного подхода (постановка и решение психологических, педагогических и методических задач). Используются интерактивные и активные методы.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>П</w:t>
      </w:r>
      <w:r w:rsidRPr="00B441AD">
        <w:rPr>
          <w:color w:val="auto"/>
        </w:rPr>
        <w:t xml:space="preserve">ри проведении занятий преподаватель имеет право самостоятельно выбирать формы и методы организации лекций и практик, которые будут способствовать качественному усвоению учебного материала. При этом преподаватель в установленном порядке может использовать технические средства обучения, имеющиеся в Астраханском государственном университете. Фабула </w:t>
      </w:r>
      <w:r w:rsidRPr="00B441AD">
        <w:t xml:space="preserve">изучаемого материала должна строго соответствовать содержательной части утвержденной рабочей программы данной дисциплины.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каждого занятия как важнейшего элемента учебного процесса должно выполнять следующие </w:t>
      </w:r>
      <w:r w:rsidRPr="00B441AD">
        <w:rPr>
          <w:i/>
          <w:iCs/>
        </w:rPr>
        <w:t>функции</w:t>
      </w:r>
      <w:r w:rsidRPr="00B441AD">
        <w:t xml:space="preserve">: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proofErr w:type="gramStart"/>
      <w:r w:rsidRPr="00B441AD">
        <w:t>информационную</w:t>
      </w:r>
      <w:proofErr w:type="gramEnd"/>
      <w:r w:rsidRPr="00B441AD">
        <w:t xml:space="preserve"> – изложение системы знаний, какого-либо объема научной информации;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lastRenderedPageBreak/>
        <w:t xml:space="preserve"> </w:t>
      </w:r>
      <w:proofErr w:type="gramStart"/>
      <w:r w:rsidRPr="00B441AD">
        <w:t>мотивационную</w:t>
      </w:r>
      <w:proofErr w:type="gramEnd"/>
      <w:r w:rsidRPr="00B441AD">
        <w:t xml:space="preserve"> – формирование познавательного интереса к содержанию учебной дисциплины и профессиональной мотивации будущего специалиста, содействие активизации мышления студентов;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</w:t>
      </w:r>
      <w:proofErr w:type="gramStart"/>
      <w:r w:rsidRPr="00B441AD">
        <w:t>установочную</w:t>
      </w:r>
      <w:proofErr w:type="gramEnd"/>
      <w:r w:rsidRPr="00B441AD">
        <w:t xml:space="preserve"> – обеспечение основы для дальнейшего усвоения учебного материала;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</w:t>
      </w:r>
      <w:proofErr w:type="gramStart"/>
      <w:r w:rsidRPr="00B441AD">
        <w:t>воспитательную</w:t>
      </w:r>
      <w:proofErr w:type="gramEnd"/>
      <w:r w:rsidRPr="00B441AD">
        <w:t xml:space="preserve"> – формирование сознательного отношения к процессу обучения, стремления к самостоятельной работе и всестороннему овладению определенными компетенциями.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К ним относятся: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научная обоснованность, информативность и современный научный уровень дидактических материалов, излагаемых в лекции;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методически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глубокая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яркость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вовлечение в познавательный процесс аудитории, активизация мышления слушателей, постановка вопросов для творческой деятельности;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использование возможностей информационно-коммуникационных технологий, средств мультимедиа, усиливающих эффективность образовательного процесса.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Дисциплина «Педагогика и психология высшей школы» является важнейшей в профессиональной подготовке будущих преподавателей вуза. Главной целью изучения дисциплины является ориентация аспирантов на педагогическую деятельность и воспитание у них потребности к самопознанию и самоопределению в этой деятельности.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Основными видами учебной работы являются лекции и семинарские занятия.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На лекциях раскрываются основные положения и понятия курса, отмечаются современные подходы к педагогическим проблемам. На семинарских занятиях необходимо овладеть связанными с решением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 задач умениями: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применять знания, полученные на лекционных занятиях;</w:t>
      </w:r>
    </w:p>
    <w:p w:rsidR="004761D3" w:rsidRPr="00B441AD" w:rsidRDefault="004761D3" w:rsidP="004761D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sz w:val="24"/>
          <w:szCs w:val="24"/>
        </w:rPr>
        <w:t>выделять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главную мысль содержания темы, оперировать терминами, использовать различные источники как основной так и дополнительной литературы;  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анализировать учебно-воспитательные ситуации, определять и решать психолого-педагогические задачи.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 подготовке к семинарским занятиям можно использовать следующие рекомендации: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1.Прочитайте внимательно вопросы к данному занятию, найдите те книги из  списка  рекомендованной литературы, которые Вам необходимы для подготовки ответа.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2.Изучите материал по учебникам, а также проанализируйте учебные пособия, монографии, периодические издания, интернет-ресурсы.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3.Законспектируйте необходимую литературу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4.Выполните практические задания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5.Проверьте себя по  перечню вопросов к занятию.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Подготовка к каждому занятию позволяет успешно подготовиться к зачету и овладеть заявленными в данной программе компетенциями.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обучающихся</w:t>
      </w:r>
    </w:p>
    <w:p w:rsidR="004761D3" w:rsidRPr="00B441AD" w:rsidRDefault="004761D3" w:rsidP="004761D3">
      <w:pPr>
        <w:tabs>
          <w:tab w:val="left" w:pos="79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56"/>
        <w:gridCol w:w="4756"/>
        <w:gridCol w:w="971"/>
        <w:gridCol w:w="2588"/>
      </w:tblGrid>
      <w:tr w:rsidR="004761D3" w:rsidRPr="00B441AD" w:rsidTr="00397B62">
        <w:trPr>
          <w:cantSplit/>
          <w:trHeight w:val="1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радела (темы)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Формы работы</w:t>
            </w:r>
          </w:p>
        </w:tc>
      </w:tr>
      <w:tr w:rsidR="00AA674E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E" w:rsidRPr="00B441AD" w:rsidRDefault="00AA674E" w:rsidP="00AA674E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E" w:rsidRPr="00B441AD" w:rsidRDefault="00AA674E" w:rsidP="00AA674E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E" w:rsidRPr="00B441AD" w:rsidRDefault="00AA674E" w:rsidP="00AA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E" w:rsidRDefault="00AA674E" w:rsidP="00AA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AA674E" w:rsidRPr="00B441AD" w:rsidRDefault="00AA674E" w:rsidP="00AA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AA674E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E" w:rsidRPr="00B441AD" w:rsidRDefault="00AA674E" w:rsidP="00AA674E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E" w:rsidRPr="00B441AD" w:rsidRDefault="00AA674E" w:rsidP="00AA674E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E" w:rsidRDefault="00AA674E" w:rsidP="00AA674E">
            <w:r w:rsidRPr="00C946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E" w:rsidRPr="004308CB" w:rsidRDefault="00AA674E" w:rsidP="00AA674E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AA674E" w:rsidRPr="00B441AD" w:rsidRDefault="00AA674E" w:rsidP="00AA674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AA674E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E" w:rsidRPr="00B441AD" w:rsidRDefault="00AA674E" w:rsidP="00AA674E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E" w:rsidRPr="00B441AD" w:rsidRDefault="00AA674E" w:rsidP="00AA674E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E" w:rsidRDefault="00AA674E" w:rsidP="00AA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74E" w:rsidRDefault="00AA674E" w:rsidP="00AA674E">
            <w:r w:rsidRPr="00C946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E" w:rsidRPr="00B441AD" w:rsidRDefault="00AA674E" w:rsidP="00AA67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AA674E" w:rsidRPr="00B441AD" w:rsidRDefault="00AA674E" w:rsidP="00AA674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AA674E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E" w:rsidRPr="00B441AD" w:rsidRDefault="00AA674E" w:rsidP="00AA674E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74E" w:rsidRPr="00B441AD" w:rsidRDefault="00AA674E" w:rsidP="00AA674E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E" w:rsidRPr="00B441AD" w:rsidRDefault="00AA674E" w:rsidP="00AA674E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E" w:rsidRPr="00B441AD" w:rsidRDefault="00AA674E" w:rsidP="00AA674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E" w:rsidRPr="00B441AD" w:rsidRDefault="00AA674E" w:rsidP="00AA674E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AA674E" w:rsidRPr="00B441AD" w:rsidRDefault="00AA674E" w:rsidP="00AA674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674E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E" w:rsidRPr="00B441AD" w:rsidRDefault="00AA674E" w:rsidP="00AA674E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E" w:rsidRPr="00B441AD" w:rsidRDefault="00AA674E" w:rsidP="00AA674E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E" w:rsidRPr="00B441AD" w:rsidRDefault="00AA674E" w:rsidP="00AA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E" w:rsidRDefault="00AA674E" w:rsidP="00AA674E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AA674E" w:rsidRPr="00B441AD" w:rsidRDefault="00AA674E" w:rsidP="00AA674E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AA674E" w:rsidRPr="00B441AD" w:rsidRDefault="00AA674E" w:rsidP="00AA674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74E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E" w:rsidRPr="00B441AD" w:rsidRDefault="00AA674E" w:rsidP="00AA674E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E" w:rsidRPr="00B441AD" w:rsidRDefault="00AA674E" w:rsidP="00AA674E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E" w:rsidRPr="00B441AD" w:rsidRDefault="00AA674E" w:rsidP="00AA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E" w:rsidRPr="00B441AD" w:rsidRDefault="00AA674E" w:rsidP="00AA67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AA674E" w:rsidRPr="00B441AD" w:rsidRDefault="00AA674E" w:rsidP="00AA674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  <w:bookmarkEnd w:id="0"/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B1515"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Pr="00B44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Эссе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Структура эссе определяется предъявляемыми к нему требованиями: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- мысли автора эссе по проблеме излагаются в форме кратких тезисов; мысль должна быть подкреплена доказательствами, поэтому за тезисом следуют аргументы.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Эссе имеет кольцевую структуру (количество тезисов и аргументов зависит от темы, избранного плана, логики развития мысли). Структура эссе выглядит следующим образом: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заключение.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При написании эссе важно также учитывать следующие моменты: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Необходимо выделение абзацев, красных строк, установление логической связи абзацев: так достигается целостность работы.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Стиль изложения: эссе присущи эмоциональность, экспрессивность, художественность.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Внутренняя структура эссе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Аргументация может предшествовать формулировке проблемы. Формулировка проблемы может совпадать с окончательным выводом.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61D3" w:rsidRPr="00B441AD" w:rsidRDefault="004761D3" w:rsidP="004761D3">
      <w:pPr>
        <w:pStyle w:val="Default"/>
        <w:tabs>
          <w:tab w:val="left" w:pos="7860"/>
        </w:tabs>
        <w:ind w:firstLine="720"/>
        <w:contextualSpacing/>
        <w:jc w:val="both"/>
        <w:rPr>
          <w:u w:val="single"/>
        </w:rPr>
      </w:pPr>
      <w:r w:rsidRPr="00B441AD">
        <w:rPr>
          <w:u w:val="single"/>
        </w:rPr>
        <w:t xml:space="preserve">Тезисы публичной презентации с использованием </w:t>
      </w:r>
      <w:proofErr w:type="spellStart"/>
      <w:r w:rsidRPr="00B441AD">
        <w:rPr>
          <w:u w:val="single"/>
        </w:rPr>
        <w:t>инфографики</w:t>
      </w:r>
      <w:proofErr w:type="spellEnd"/>
      <w:r w:rsidRPr="00B441AD">
        <w:rPr>
          <w:u w:val="single"/>
        </w:rPr>
        <w:t>:</w:t>
      </w:r>
      <w:r w:rsidRPr="00B441AD">
        <w:rPr>
          <w:u w:val="single"/>
        </w:rPr>
        <w:tab/>
      </w:r>
    </w:p>
    <w:p w:rsidR="004761D3" w:rsidRPr="00B441AD" w:rsidRDefault="004761D3" w:rsidP="004761D3">
      <w:pPr>
        <w:pStyle w:val="Default"/>
        <w:ind w:firstLine="720"/>
        <w:contextualSpacing/>
        <w:jc w:val="both"/>
        <w:rPr>
          <w:u w:val="single"/>
        </w:rPr>
      </w:pP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Оформление результаты работы в виде доклада с презентацией включает: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титульный слайд (краткое запоминающееся название, авторы, год написания работы);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основную часть (основной массив информации полученные выводы, внутренняя проблема);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заключение (на данном этапе может быть обозначен вопрос(ы), требующий(е) дополнительного решения);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приложения (литература, документы, ксерокопии законов РФ и т.д.).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i/>
          <w:color w:val="000000"/>
          <w:sz w:val="24"/>
          <w:szCs w:val="24"/>
        </w:rPr>
        <w:t>Рекомендации: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Обсуждайте и корректируйте результаты своей работы с преподавателем.</w:t>
      </w:r>
    </w:p>
    <w:p w:rsidR="004761D3" w:rsidRPr="00B441AD" w:rsidRDefault="004761D3" w:rsidP="004761D3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Реферат </w:t>
      </w: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4761D3" w:rsidRPr="00B441AD" w:rsidRDefault="004761D3" w:rsidP="004761D3">
      <w:pPr>
        <w:tabs>
          <w:tab w:val="left" w:pos="37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Требования к написанию реферата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Реферат по данному курсу является одним из методов организации самостоятельной работы </w:t>
      </w:r>
      <w:r w:rsidRPr="00B441AD">
        <w:rPr>
          <w:rFonts w:ascii="Times New Roman" w:hAnsi="Times New Roman" w:cs="Times New Roman"/>
          <w:sz w:val="24"/>
          <w:szCs w:val="24"/>
        </w:rPr>
        <w:t>аспиранта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Темы рефератов являются дополнительным материалом для изучения данной дисциплины.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Реферат является допуском к экзамену.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Допускается самостоятельный выбор темы реферата, но по согласованию с преподавателем.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Объем реферата – не менее 12 страниц формата А4.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Реферат должен иметь: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-титульный лист, оформленный согласно «Стандарта предприятия»;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-содержание;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-текст должен быть разбит на разделы согласно содержания;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-заключение;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-список литературы не менее 5 источников.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Информация по реферату не должна превышать 10 минут. Выступающий должен подготовить краткие выводы по теме реферата для конспектирования. 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7B62" w:rsidRPr="00B441AD" w:rsidRDefault="00397B62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4E4D" w:rsidRPr="00E132D9" w:rsidRDefault="00F94E4D" w:rsidP="00F94E4D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C3909">
        <w:rPr>
          <w:rFonts w:ascii="Times New Roman" w:hAnsi="Times New Roman" w:cs="Times New Roman"/>
          <w:b/>
          <w:bCs/>
          <w:sz w:val="24"/>
          <w:szCs w:val="24"/>
        </w:rPr>
        <w:t>6.2.</w:t>
      </w:r>
      <w:r w:rsidRPr="00BC39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3909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:rsidR="00F94E4D" w:rsidRPr="00BC3909" w:rsidRDefault="00F94E4D" w:rsidP="00F94E4D">
      <w:pPr>
        <w:pStyle w:val="2"/>
        <w:spacing w:before="120" w:after="0" w:line="240" w:lineRule="auto"/>
        <w:ind w:firstLine="851"/>
        <w:jc w:val="both"/>
      </w:pPr>
      <w:r w:rsidRPr="00BC3909">
        <w:lastRenderedPageBreak/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F94E4D" w:rsidRPr="00BC3909" w:rsidRDefault="00F94E4D" w:rsidP="00F94E4D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94E4D" w:rsidRPr="00BC3909" w:rsidRDefault="00F94E4D" w:rsidP="00F94E4D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C3909">
        <w:rPr>
          <w:rFonts w:ascii="Times New Roman" w:hAnsi="Times New Roman" w:cs="Times New Roman"/>
          <w:b/>
          <w:bCs/>
          <w:sz w:val="24"/>
          <w:szCs w:val="24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843"/>
        <w:gridCol w:w="4785"/>
      </w:tblGrid>
      <w:tr w:rsidR="00F94E4D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E4D" w:rsidRPr="00BC3909" w:rsidRDefault="00F94E4D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BC3909">
              <w:rPr>
                <w:iCs/>
                <w:szCs w:val="24"/>
              </w:rPr>
              <w:t>Название образовательной 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E4D" w:rsidRPr="00BC3909" w:rsidRDefault="00F94E4D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BC3909"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E4D" w:rsidRPr="00BC3909" w:rsidRDefault="00F94E4D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BC3909">
              <w:rPr>
                <w:iCs/>
                <w:szCs w:val="24"/>
              </w:rPr>
              <w:t xml:space="preserve">Краткое описание </w:t>
            </w:r>
          </w:p>
          <w:p w:rsidR="00F94E4D" w:rsidRPr="00BC3909" w:rsidRDefault="00F94E4D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BC3909">
              <w:rPr>
                <w:iCs/>
                <w:szCs w:val="24"/>
              </w:rPr>
              <w:t>применяемой технологии</w:t>
            </w:r>
          </w:p>
        </w:tc>
      </w:tr>
      <w:tr w:rsidR="00F94E4D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E4D" w:rsidRPr="00BC3909" w:rsidRDefault="00F94E4D" w:rsidP="00675000">
            <w:pPr>
              <w:pStyle w:val="Default"/>
              <w:jc w:val="both"/>
            </w:pPr>
            <w:r w:rsidRPr="00BC3909">
              <w:rPr>
                <w:iCs/>
              </w:rPr>
              <w:t>Интерактивная 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E4D" w:rsidRPr="00BC3909" w:rsidRDefault="00F94E4D" w:rsidP="00675000">
            <w:pPr>
              <w:pStyle w:val="Default"/>
              <w:jc w:val="center"/>
            </w:pPr>
            <w:r w:rsidRPr="00BC3909">
              <w:t>Темы 1-6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E4D" w:rsidRPr="00BC3909" w:rsidRDefault="00F94E4D" w:rsidP="00675000">
            <w:pPr>
              <w:pStyle w:val="aa"/>
              <w:suppressAutoHyphens w:val="0"/>
              <w:jc w:val="both"/>
            </w:pPr>
            <w:r w:rsidRPr="00BC3909">
              <w:t>Мотивация. Создание ситуаций, в которых возникает желание изучать новый материал. Аспирантам  демонстрируются статистические данные.</w:t>
            </w:r>
          </w:p>
          <w:p w:rsidR="00F94E4D" w:rsidRPr="00BC3909" w:rsidRDefault="00F94E4D" w:rsidP="00675000">
            <w:pPr>
              <w:pStyle w:val="aa"/>
              <w:suppressAutoHyphens w:val="0"/>
              <w:jc w:val="both"/>
            </w:pPr>
            <w:r w:rsidRPr="00BC3909"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F94E4D" w:rsidRPr="00BC3909" w:rsidRDefault="00F94E4D" w:rsidP="00675000">
            <w:pPr>
              <w:pStyle w:val="aa"/>
              <w:suppressAutoHyphens w:val="0"/>
              <w:jc w:val="both"/>
            </w:pPr>
            <w:r w:rsidRPr="00BC3909">
              <w:t>Реализация найденного решения. В результате у аспирантов  будет сформирован комплекс новых знаний.</w:t>
            </w:r>
          </w:p>
          <w:p w:rsidR="00F94E4D" w:rsidRPr="00BC3909" w:rsidRDefault="00F94E4D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szCs w:val="24"/>
              </w:rPr>
              <w:t xml:space="preserve">Подведение итогов работы. Проведение </w:t>
            </w:r>
            <w:proofErr w:type="spellStart"/>
            <w:r w:rsidRPr="00BC3909">
              <w:rPr>
                <w:szCs w:val="24"/>
              </w:rPr>
              <w:t>миниопроса</w:t>
            </w:r>
            <w:proofErr w:type="spellEnd"/>
            <w:r w:rsidRPr="00BC3909">
              <w:rPr>
                <w:szCs w:val="24"/>
              </w:rPr>
              <w:t>. Дидактические средства, используемые на занятии: Презентация, проектор, компьютер, доска, наглядные пособия.</w:t>
            </w:r>
          </w:p>
        </w:tc>
      </w:tr>
      <w:tr w:rsidR="00F94E4D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4D" w:rsidRPr="00BC3909" w:rsidRDefault="00F94E4D" w:rsidP="00675000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F94E4D" w:rsidRPr="00BC3909" w:rsidRDefault="00F94E4D" w:rsidP="0067500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4D" w:rsidRPr="00BC3909" w:rsidRDefault="00F94E4D" w:rsidP="00675000">
            <w:pPr>
              <w:pStyle w:val="Default"/>
              <w:jc w:val="both"/>
            </w:pPr>
            <w:r w:rsidRPr="00BC3909">
              <w:t>Тема 1,5</w:t>
            </w:r>
          </w:p>
          <w:p w:rsidR="00F94E4D" w:rsidRPr="00BC3909" w:rsidRDefault="00F94E4D" w:rsidP="00675000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E4D" w:rsidRPr="00BC3909" w:rsidRDefault="00F94E4D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iCs/>
                <w:szCs w:val="2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F94E4D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E4D" w:rsidRPr="00BC3909" w:rsidRDefault="00F94E4D" w:rsidP="00675000">
            <w:pPr>
              <w:pStyle w:val="Default"/>
              <w:jc w:val="both"/>
            </w:pPr>
            <w:r w:rsidRPr="00BC3909">
              <w:t xml:space="preserve">Круглый стол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4D" w:rsidRPr="00BC3909" w:rsidRDefault="00F94E4D" w:rsidP="00675000">
            <w:pPr>
              <w:pStyle w:val="Default"/>
              <w:jc w:val="both"/>
            </w:pPr>
            <w:r w:rsidRPr="00BC3909">
              <w:t xml:space="preserve">Тема 4 </w:t>
            </w:r>
          </w:p>
          <w:p w:rsidR="00F94E4D" w:rsidRPr="00BC3909" w:rsidRDefault="00F94E4D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E4D" w:rsidRPr="00BC3909" w:rsidRDefault="00F94E4D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szCs w:val="24"/>
              </w:rPr>
              <w:t>Организационная активная форма взаимодействия. Обсуждение проблемы, обмен мнениями, ценным опытом, налаживание тесных контактов, поиск дополнительных возможностей и дискуссия при обсуждении особых, «горячих» вопросов</w:t>
            </w:r>
          </w:p>
        </w:tc>
      </w:tr>
      <w:tr w:rsidR="00F94E4D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4D" w:rsidRPr="00BC3909" w:rsidRDefault="00F94E4D" w:rsidP="00675000">
            <w:pPr>
              <w:pStyle w:val="Default"/>
              <w:jc w:val="both"/>
            </w:pPr>
            <w:r w:rsidRPr="00BC3909">
              <w:t xml:space="preserve">Презентация </w:t>
            </w:r>
          </w:p>
          <w:p w:rsidR="00F94E4D" w:rsidRPr="00BC3909" w:rsidRDefault="00F94E4D" w:rsidP="0067500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E4D" w:rsidRPr="00BC3909" w:rsidRDefault="00F94E4D" w:rsidP="00675000">
            <w:pPr>
              <w:pStyle w:val="Default"/>
              <w:jc w:val="both"/>
            </w:pPr>
            <w:r w:rsidRPr="00BC3909">
              <w:t>Тема 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E4D" w:rsidRPr="00BC3909" w:rsidRDefault="00F94E4D" w:rsidP="00675000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iCs/>
                <w:sz w:val="24"/>
                <w:szCs w:val="24"/>
              </w:rPr>
              <w:t>Продукт самостоятельной работы аспиранта</w:t>
            </w: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, может представлять собой сочетание текста, гипертекстовых ссылок, компьютерной анимации, графики, видео, музыки и звукового ряда, которые организованы в единую среду. Отличительной особенностью презентации является её интерактивность, то есть создаваемая для пользователя возможность взаимодействия через элементы управления.</w:t>
            </w:r>
          </w:p>
        </w:tc>
      </w:tr>
      <w:tr w:rsidR="00F94E4D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4D" w:rsidRPr="00BC3909" w:rsidRDefault="00F94E4D" w:rsidP="00675000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BC3909">
              <w:rPr>
                <w:rFonts w:ascii="Times New Roman" w:hAnsi="Times New Roman" w:cs="Times New Roman"/>
              </w:rPr>
              <w:t>Реферат</w:t>
            </w:r>
          </w:p>
          <w:p w:rsidR="00F94E4D" w:rsidRPr="00BC3909" w:rsidRDefault="00F94E4D" w:rsidP="0067500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4D" w:rsidRPr="00BC3909" w:rsidRDefault="00F94E4D" w:rsidP="00675000">
            <w:pPr>
              <w:pStyle w:val="Default"/>
              <w:jc w:val="both"/>
            </w:pPr>
            <w:r w:rsidRPr="00BC3909">
              <w:t>Тема 1</w:t>
            </w:r>
          </w:p>
          <w:p w:rsidR="00F94E4D" w:rsidRPr="00BC3909" w:rsidRDefault="00F94E4D" w:rsidP="00675000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E4D" w:rsidRPr="00BC3909" w:rsidRDefault="00F94E4D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iCs/>
                <w:szCs w:val="24"/>
              </w:rPr>
              <w:t xml:space="preserve"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</w:t>
            </w:r>
            <w:r w:rsidRPr="00BC3909">
              <w:rPr>
                <w:iCs/>
                <w:szCs w:val="24"/>
              </w:rPr>
              <w:lastRenderedPageBreak/>
              <w:t>а также собственные взгляды на нее.</w:t>
            </w:r>
          </w:p>
        </w:tc>
      </w:tr>
      <w:tr w:rsidR="00F94E4D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4D" w:rsidRPr="00BC3909" w:rsidRDefault="00F94E4D" w:rsidP="006750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39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Творческое задание: </w:t>
            </w:r>
          </w:p>
          <w:p w:rsidR="00F94E4D" w:rsidRPr="00BC3909" w:rsidRDefault="00F94E4D" w:rsidP="0067500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4D" w:rsidRPr="00BC3909" w:rsidRDefault="00F94E4D" w:rsidP="00675000">
            <w:pPr>
              <w:pStyle w:val="Default"/>
              <w:jc w:val="both"/>
            </w:pPr>
            <w:r w:rsidRPr="00BC3909">
              <w:t xml:space="preserve">Тема 3. 6 </w:t>
            </w:r>
          </w:p>
          <w:p w:rsidR="00F94E4D" w:rsidRPr="00BC3909" w:rsidRDefault="00F94E4D" w:rsidP="00675000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E4D" w:rsidRPr="00BC3909" w:rsidRDefault="00F94E4D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szCs w:val="24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</w:t>
            </w:r>
          </w:p>
        </w:tc>
      </w:tr>
      <w:tr w:rsidR="00F94E4D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4D" w:rsidRPr="00BC3909" w:rsidRDefault="00F94E4D" w:rsidP="00675000">
            <w:pPr>
              <w:pStyle w:val="Default"/>
              <w:jc w:val="both"/>
            </w:pPr>
            <w:r w:rsidRPr="00BC3909">
              <w:t xml:space="preserve">Эссе </w:t>
            </w:r>
          </w:p>
          <w:p w:rsidR="00F94E4D" w:rsidRPr="00BC3909" w:rsidRDefault="00F94E4D" w:rsidP="0067500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4D" w:rsidRPr="00BC3909" w:rsidRDefault="00F94E4D" w:rsidP="00675000">
            <w:pPr>
              <w:pStyle w:val="Default"/>
              <w:jc w:val="both"/>
            </w:pPr>
            <w:r w:rsidRPr="00BC3909">
              <w:t>Тема 5</w:t>
            </w:r>
          </w:p>
          <w:p w:rsidR="00F94E4D" w:rsidRPr="00BC3909" w:rsidRDefault="00F94E4D" w:rsidP="00675000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E4D" w:rsidRPr="00BC3909" w:rsidRDefault="00F94E4D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spacing w:val="-2"/>
                <w:szCs w:val="24"/>
              </w:rPr>
              <w:t>Средство, позволяющее оценить 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  <w:tr w:rsidR="00F94E4D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4D" w:rsidRPr="00BC3909" w:rsidRDefault="00F94E4D" w:rsidP="00675000">
            <w:pPr>
              <w:pStyle w:val="Default"/>
              <w:jc w:val="both"/>
            </w:pPr>
            <w:r w:rsidRPr="00BC3909">
              <w:t xml:space="preserve">Занятие с элементами тренинга </w:t>
            </w:r>
          </w:p>
          <w:p w:rsidR="00F94E4D" w:rsidRPr="00BC3909" w:rsidRDefault="00F94E4D" w:rsidP="0067500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E4D" w:rsidRPr="00BC3909" w:rsidRDefault="00F94E4D" w:rsidP="00675000">
            <w:pPr>
              <w:pStyle w:val="Default"/>
              <w:jc w:val="both"/>
            </w:pPr>
            <w:r w:rsidRPr="00BC3909">
              <w:t>Тема 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E4D" w:rsidRPr="00BC3909" w:rsidRDefault="00F94E4D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szCs w:val="24"/>
              </w:rPr>
              <w:t>«Профилактика стрессовых состояний, хронической усталости, профессионального выгорания преподавателя вуза»</w:t>
            </w:r>
          </w:p>
        </w:tc>
      </w:tr>
      <w:tr w:rsidR="00F94E4D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E4D" w:rsidRPr="00BC3909" w:rsidRDefault="00F94E4D" w:rsidP="00675000">
            <w:pPr>
              <w:pStyle w:val="Default"/>
              <w:jc w:val="both"/>
              <w:rPr>
                <w:bCs/>
                <w:color w:val="auto"/>
              </w:rPr>
            </w:pPr>
            <w:r w:rsidRPr="00BC3909">
              <w:rPr>
                <w:rFonts w:eastAsia="Calibri"/>
              </w:rPr>
              <w:t>Задание реконструктивного 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E4D" w:rsidRPr="00BC3909" w:rsidRDefault="00F94E4D" w:rsidP="00675000">
            <w:pPr>
              <w:pStyle w:val="Default"/>
              <w:jc w:val="both"/>
            </w:pPr>
            <w:r w:rsidRPr="00BC3909">
              <w:t>Тема 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E4D" w:rsidRPr="00BC3909" w:rsidRDefault="00F94E4D" w:rsidP="00675000">
            <w:pPr>
              <w:pStyle w:val="a9"/>
              <w:spacing w:line="240" w:lineRule="auto"/>
              <w:ind w:firstLine="0"/>
              <w:rPr>
                <w:szCs w:val="24"/>
              </w:rPr>
            </w:pPr>
            <w:r w:rsidRPr="00BC3909">
              <w:rPr>
                <w:rFonts w:eastAsia="Calibri"/>
                <w:color w:val="000000"/>
                <w:szCs w:val="24"/>
              </w:rPr>
              <w:t>Задание</w:t>
            </w:r>
            <w:r w:rsidRPr="00BC3909">
              <w:rPr>
                <w:color w:val="000000"/>
                <w:szCs w:val="24"/>
                <w:lang w:bidi="ru-RU"/>
              </w:rPr>
              <w:t>, позволяющее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</w:t>
            </w:r>
          </w:p>
        </w:tc>
      </w:tr>
      <w:tr w:rsidR="00F94E4D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E4D" w:rsidRPr="00BC3909" w:rsidRDefault="00F94E4D" w:rsidP="00675000">
            <w:pPr>
              <w:pStyle w:val="Default"/>
              <w:jc w:val="both"/>
              <w:rPr>
                <w:rFonts w:eastAsia="Calibri"/>
              </w:rPr>
            </w:pPr>
            <w:r w:rsidRPr="00BC3909">
              <w:rPr>
                <w:lang w:val="en-US"/>
              </w:rPr>
              <w:t>Case</w:t>
            </w:r>
            <w:r w:rsidRPr="00BC3909">
              <w:t>-</w:t>
            </w:r>
            <w:proofErr w:type="spellStart"/>
            <w:r w:rsidRPr="00BC3909">
              <w:t>st</w:t>
            </w:r>
            <w:proofErr w:type="spellEnd"/>
            <w:r w:rsidRPr="00BC3909">
              <w:rPr>
                <w:lang w:val="en-US"/>
              </w:rPr>
              <w:t>u</w:t>
            </w:r>
            <w:proofErr w:type="spellStart"/>
            <w:r w:rsidRPr="00BC3909">
              <w:t>dy</w:t>
            </w:r>
            <w:proofErr w:type="spellEnd"/>
            <w:r w:rsidRPr="00BC3909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E4D" w:rsidRPr="00BC3909" w:rsidRDefault="00F94E4D" w:rsidP="00675000">
            <w:pPr>
              <w:pStyle w:val="Default"/>
              <w:jc w:val="both"/>
            </w:pPr>
            <w:r w:rsidRPr="00BC3909">
              <w:t>Тема 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E4D" w:rsidRPr="00BC3909" w:rsidRDefault="00F94E4D" w:rsidP="00675000">
            <w:pPr>
              <w:pStyle w:val="a9"/>
              <w:spacing w:line="240" w:lineRule="auto"/>
              <w:ind w:firstLine="0"/>
              <w:rPr>
                <w:rFonts w:eastAsia="Calibri"/>
                <w:color w:val="000000"/>
                <w:szCs w:val="24"/>
              </w:rPr>
            </w:pPr>
            <w:r w:rsidRPr="00BC3909">
              <w:rPr>
                <w:color w:val="000000"/>
                <w:szCs w:val="24"/>
                <w:lang w:bidi="ru-RU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</w:t>
            </w:r>
          </w:p>
        </w:tc>
      </w:tr>
    </w:tbl>
    <w:p w:rsidR="00F94E4D" w:rsidRPr="00BC3909" w:rsidRDefault="00F94E4D" w:rsidP="00F94E4D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94E4D" w:rsidRPr="00BC3909" w:rsidRDefault="00F94E4D" w:rsidP="00F94E4D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C3909">
        <w:rPr>
          <w:rFonts w:ascii="Times New Roman" w:hAnsi="Times New Roman" w:cs="Times New Roman"/>
          <w:sz w:val="24"/>
          <w:szCs w:val="24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BC3909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BC3909">
        <w:rPr>
          <w:rFonts w:ascii="Times New Roman" w:hAnsi="Times New Roman" w:cs="Times New Roman"/>
          <w:sz w:val="24"/>
          <w:szCs w:val="24"/>
        </w:rPr>
        <w:t>-</w:t>
      </w:r>
      <w:r w:rsidRPr="00BC3909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BC3909">
        <w:rPr>
          <w:rFonts w:ascii="Times New Roman" w:hAnsi="Times New Roman" w:cs="Times New Roman"/>
          <w:sz w:val="24"/>
          <w:szCs w:val="24"/>
        </w:rPr>
        <w:t xml:space="preserve"> и/или </w:t>
      </w:r>
      <w:r w:rsidRPr="00BC3909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BC3909">
        <w:rPr>
          <w:rFonts w:ascii="Times New Roman" w:hAnsi="Times New Roman" w:cs="Times New Roman"/>
          <w:sz w:val="24"/>
          <w:szCs w:val="24"/>
        </w:rPr>
        <w:t>-</w:t>
      </w:r>
      <w:r w:rsidRPr="00BC3909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BC3909">
        <w:rPr>
          <w:rFonts w:ascii="Times New Roman" w:hAnsi="Times New Roman" w:cs="Times New Roman"/>
          <w:sz w:val="24"/>
          <w:szCs w:val="24"/>
        </w:rPr>
        <w:t xml:space="preserve"> в формах: </w:t>
      </w:r>
      <w:proofErr w:type="spellStart"/>
      <w:r w:rsidRPr="00BC3909">
        <w:rPr>
          <w:rFonts w:ascii="Times New Roman" w:hAnsi="Times New Roman" w:cs="Times New Roman"/>
          <w:sz w:val="24"/>
          <w:szCs w:val="24"/>
        </w:rPr>
        <w:t>видеолекций</w:t>
      </w:r>
      <w:proofErr w:type="spellEnd"/>
      <w:r w:rsidRPr="00BC3909">
        <w:rPr>
          <w:rFonts w:ascii="Times New Roman" w:hAnsi="Times New Roman" w:cs="Times New Roman"/>
          <w:sz w:val="24"/>
          <w:szCs w:val="24"/>
        </w:rPr>
        <w:t>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:rsidR="00F94E4D" w:rsidRPr="00BC3909" w:rsidRDefault="00F94E4D" w:rsidP="00F94E4D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94E4D" w:rsidRPr="00BC3909" w:rsidRDefault="00F94E4D" w:rsidP="00F94E4D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C3909">
        <w:rPr>
          <w:rFonts w:ascii="Times New Roman" w:hAnsi="Times New Roman" w:cs="Times New Roman"/>
          <w:b/>
          <w:bCs/>
          <w:sz w:val="24"/>
          <w:szCs w:val="24"/>
        </w:rPr>
        <w:t>6.2.</w:t>
      </w:r>
      <w:r w:rsidRPr="00BC39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3909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:rsidR="00F94E4D" w:rsidRPr="00BC3909" w:rsidRDefault="00F94E4D" w:rsidP="00F94E4D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94E4D" w:rsidRPr="00BC3909" w:rsidRDefault="00F94E4D" w:rsidP="00F94E4D">
      <w:pPr>
        <w:pStyle w:val="2"/>
        <w:spacing w:after="0" w:line="240" w:lineRule="auto"/>
        <w:ind w:firstLine="567"/>
        <w:jc w:val="both"/>
        <w:rPr>
          <w:i/>
        </w:rPr>
      </w:pPr>
      <w:r w:rsidRPr="00BC3909">
        <w:rPr>
          <w:bCs/>
        </w:rPr>
        <w:t>Изучение данного курса предполагает использование следующих информационных технологий</w:t>
      </w:r>
      <w:r w:rsidRPr="00BC3909">
        <w:rPr>
          <w:i/>
        </w:rPr>
        <w:t xml:space="preserve"> </w:t>
      </w:r>
      <w:r w:rsidRPr="00BC3909">
        <w:t>при реализации различных видов учебной работы:</w:t>
      </w:r>
    </w:p>
    <w:p w:rsidR="00F94E4D" w:rsidRPr="00BC3909" w:rsidRDefault="00F94E4D" w:rsidP="00F94E4D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94E4D" w:rsidRPr="00BC3909" w:rsidRDefault="00F94E4D" w:rsidP="00F94E4D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3" w:type="dxa"/>
        <w:tblLayout w:type="fixed"/>
        <w:tblLook w:val="04A0" w:firstRow="1" w:lastRow="0" w:firstColumn="1" w:lastColumn="0" w:noHBand="0" w:noVBand="1"/>
      </w:tblPr>
      <w:tblGrid>
        <w:gridCol w:w="2942"/>
        <w:gridCol w:w="1842"/>
        <w:gridCol w:w="4787"/>
      </w:tblGrid>
      <w:tr w:rsidR="00F94E4D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E4D" w:rsidRPr="00BC3909" w:rsidRDefault="00F94E4D" w:rsidP="00675000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 w:rsidRPr="00BC3909">
              <w:rPr>
                <w:i/>
                <w:iCs/>
                <w:szCs w:val="24"/>
                <w:lang w:eastAsia="en-US"/>
              </w:rPr>
              <w:t>Название информационной технологии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E4D" w:rsidRPr="00BC3909" w:rsidRDefault="00F94E4D" w:rsidP="00675000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 w:rsidRPr="00BC3909">
              <w:rPr>
                <w:i/>
                <w:iCs/>
                <w:szCs w:val="24"/>
                <w:lang w:eastAsia="en-US"/>
              </w:rPr>
              <w:t>Темы, разделы дисциплины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E4D" w:rsidRPr="00BC3909" w:rsidRDefault="00F94E4D" w:rsidP="00675000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 w:rsidRPr="00BC3909">
              <w:rPr>
                <w:i/>
                <w:iCs/>
                <w:szCs w:val="24"/>
                <w:lang w:eastAsia="en-US"/>
              </w:rPr>
              <w:t xml:space="preserve">Краткое описание </w:t>
            </w:r>
          </w:p>
          <w:p w:rsidR="00F94E4D" w:rsidRPr="00BC3909" w:rsidRDefault="00F94E4D" w:rsidP="00675000">
            <w:pPr>
              <w:pStyle w:val="a9"/>
              <w:spacing w:line="240" w:lineRule="auto"/>
              <w:ind w:firstLine="0"/>
              <w:jc w:val="center"/>
              <w:rPr>
                <w:i/>
                <w:szCs w:val="24"/>
                <w:lang w:eastAsia="en-US"/>
              </w:rPr>
            </w:pPr>
            <w:r w:rsidRPr="00BC3909">
              <w:rPr>
                <w:i/>
                <w:iCs/>
                <w:szCs w:val="24"/>
                <w:lang w:eastAsia="en-US"/>
              </w:rPr>
              <w:t>применяемой технологии</w:t>
            </w:r>
          </w:p>
        </w:tc>
      </w:tr>
      <w:tr w:rsidR="00F94E4D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E4D" w:rsidRPr="00BC3909" w:rsidRDefault="00F94E4D" w:rsidP="00675000">
            <w:pPr>
              <w:pStyle w:val="10"/>
              <w:shd w:val="clear" w:color="auto" w:fill="FFFFFF"/>
              <w:spacing w:before="0" w:after="0"/>
              <w:rPr>
                <w:iCs/>
              </w:rPr>
            </w:pPr>
            <w:r w:rsidRPr="00BC3909">
              <w:rPr>
                <w:bCs/>
                <w:color w:val="111111"/>
              </w:rPr>
              <w:t>Слайд-лекция</w:t>
            </w:r>
            <w:r w:rsidRPr="00BC3909"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E4D" w:rsidRPr="00BC3909" w:rsidRDefault="00F94E4D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BC3909">
              <w:rPr>
                <w:szCs w:val="24"/>
                <w:lang w:eastAsia="en-US"/>
              </w:rPr>
              <w:t>т.1</w:t>
            </w:r>
            <w:r w:rsidRPr="00BC3909">
              <w:rPr>
                <w:szCs w:val="24"/>
                <w:lang w:val="en-US" w:eastAsia="en-US"/>
              </w:rPr>
              <w:t>-</w:t>
            </w:r>
            <w:r w:rsidRPr="00BC3909">
              <w:rPr>
                <w:szCs w:val="24"/>
                <w:lang w:eastAsia="en-US"/>
              </w:rPr>
              <w:t>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4D" w:rsidRPr="00BC3909" w:rsidRDefault="00F94E4D" w:rsidP="00675000">
            <w:pPr>
              <w:pStyle w:val="10"/>
              <w:shd w:val="clear" w:color="auto" w:fill="FFFFFF"/>
              <w:spacing w:before="0" w:after="0"/>
              <w:jc w:val="both"/>
              <w:rPr>
                <w:color w:val="111111"/>
              </w:rPr>
            </w:pPr>
            <w:r w:rsidRPr="00BC3909">
              <w:rPr>
                <w:color w:val="111111"/>
              </w:rPr>
              <w:t xml:space="preserve"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</w:t>
            </w:r>
            <w:r w:rsidRPr="00BC3909">
              <w:rPr>
                <w:color w:val="111111"/>
              </w:rPr>
              <w:lastRenderedPageBreak/>
              <w:t>ускорение усвоения знаний посредством аудиовизуальных средств информации.</w:t>
            </w:r>
          </w:p>
          <w:p w:rsidR="00F94E4D" w:rsidRPr="00BC3909" w:rsidRDefault="00F94E4D" w:rsidP="00675000">
            <w:pPr>
              <w:pStyle w:val="10"/>
              <w:shd w:val="clear" w:color="auto" w:fill="FFFFFF"/>
              <w:spacing w:before="0" w:after="0"/>
              <w:jc w:val="both"/>
            </w:pPr>
          </w:p>
        </w:tc>
      </w:tr>
      <w:tr w:rsidR="00F94E4D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E4D" w:rsidRPr="00BC3909" w:rsidRDefault="00F94E4D" w:rsidP="00675000">
            <w:pPr>
              <w:pStyle w:val="a9"/>
              <w:spacing w:line="240" w:lineRule="auto"/>
              <w:ind w:firstLine="0"/>
              <w:jc w:val="left"/>
              <w:rPr>
                <w:iCs/>
                <w:szCs w:val="24"/>
                <w:lang w:eastAsia="en-US"/>
              </w:rPr>
            </w:pPr>
            <w:r w:rsidRPr="00BC3909">
              <w:rPr>
                <w:szCs w:val="24"/>
                <w:lang w:val="en-US" w:eastAsia="en-US"/>
              </w:rPr>
              <w:lastRenderedPageBreak/>
              <w:t>IT</w:t>
            </w:r>
            <w:r w:rsidRPr="00BC3909">
              <w:rPr>
                <w:szCs w:val="24"/>
                <w:lang w:eastAsia="en-US"/>
              </w:rPr>
              <w:t>-метод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E4D" w:rsidRPr="00BC3909" w:rsidRDefault="00F94E4D" w:rsidP="00675000">
            <w:pPr>
              <w:pStyle w:val="a9"/>
              <w:spacing w:line="240" w:lineRule="auto"/>
              <w:ind w:firstLine="0"/>
              <w:jc w:val="center"/>
              <w:rPr>
                <w:iCs/>
                <w:color w:val="000000"/>
                <w:szCs w:val="24"/>
                <w:lang w:eastAsia="en-US"/>
              </w:rPr>
            </w:pPr>
            <w:r w:rsidRPr="00BC3909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4D" w:rsidRPr="00BC3909" w:rsidRDefault="00F94E4D" w:rsidP="006750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Изучение теоретического материала дисциплины с </w:t>
            </w:r>
            <w:r w:rsidRPr="00BC3909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F94E4D" w:rsidRPr="00BC3909" w:rsidRDefault="00F94E4D" w:rsidP="006750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F94E4D" w:rsidRPr="00BC3909" w:rsidRDefault="00F94E4D" w:rsidP="00675000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E4D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E4D" w:rsidRPr="00BC3909" w:rsidRDefault="00F94E4D" w:rsidP="00675000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 посредством социальных сетей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E4D" w:rsidRPr="00BC3909" w:rsidRDefault="00F94E4D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BC3909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E4D" w:rsidRPr="00BC3909" w:rsidRDefault="00F94E4D" w:rsidP="00675000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Проектирование и решение педагогических задач.</w:t>
            </w:r>
          </w:p>
        </w:tc>
      </w:tr>
      <w:tr w:rsidR="00F94E4D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E4D" w:rsidRPr="00BC3909" w:rsidRDefault="00F94E4D" w:rsidP="00675000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в режиме 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E4D" w:rsidRPr="00BC3909" w:rsidRDefault="00F94E4D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BC3909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E4D" w:rsidRPr="00BC3909" w:rsidRDefault="00F94E4D" w:rsidP="00675000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Репродуктивные, продуктивные, алгоритмические педагогические технологии.</w:t>
            </w:r>
          </w:p>
        </w:tc>
      </w:tr>
      <w:tr w:rsidR="00F94E4D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E4D" w:rsidRPr="00BC3909" w:rsidRDefault="00F94E4D" w:rsidP="00675000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Презентация материалов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E4D" w:rsidRPr="00BC3909" w:rsidRDefault="00F94E4D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BC3909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4D" w:rsidRPr="00BC3909" w:rsidRDefault="00F94E4D" w:rsidP="006750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Технология педагогического регулирования и коррекции образовательного процесса.</w:t>
            </w:r>
          </w:p>
          <w:p w:rsidR="00F94E4D" w:rsidRPr="00BC3909" w:rsidRDefault="00F94E4D" w:rsidP="00675000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E4D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E4D" w:rsidRPr="00BC3909" w:rsidRDefault="00F94E4D" w:rsidP="00675000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 электронной почты преподавателя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E4D" w:rsidRPr="00BC3909" w:rsidRDefault="00F94E4D" w:rsidP="00675000">
            <w:pPr>
              <w:pStyle w:val="a9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 w:rsidRPr="00BC3909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E4D" w:rsidRPr="00BC3909" w:rsidRDefault="00F94E4D" w:rsidP="00675000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Рассылка заданий, предоставление выполненных работ, ответы на вопросы, ознакомление учащихся с оценками, рекомендации </w:t>
            </w:r>
          </w:p>
        </w:tc>
      </w:tr>
    </w:tbl>
    <w:p w:rsidR="00F94E4D" w:rsidRPr="00BC3909" w:rsidRDefault="00F94E4D" w:rsidP="00F94E4D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94E4D" w:rsidRPr="00BC3909" w:rsidRDefault="00F94E4D" w:rsidP="00F94E4D">
      <w:pPr>
        <w:ind w:firstLine="567"/>
        <w:jc w:val="both"/>
        <w:rPr>
          <w:rFonts w:ascii="Times New Roman" w:hAnsi="Times New Roman" w:cs="Times New Roman"/>
        </w:rPr>
      </w:pPr>
      <w:r w:rsidRPr="00BC3909">
        <w:rPr>
          <w:rFonts w:ascii="Times New Roman" w:hAnsi="Times New Roman" w:cs="Times New Roman"/>
        </w:rPr>
        <w:t xml:space="preserve">- использование виртуальной обучающей среды (или системы управления обучением LМS </w:t>
      </w:r>
      <w:proofErr w:type="spellStart"/>
      <w:r w:rsidRPr="00BC3909">
        <w:rPr>
          <w:rFonts w:ascii="Times New Roman" w:hAnsi="Times New Roman" w:cs="Times New Roman"/>
        </w:rPr>
        <w:t>Moodle</w:t>
      </w:r>
      <w:proofErr w:type="spellEnd"/>
      <w:r w:rsidRPr="00BC3909">
        <w:rPr>
          <w:rFonts w:ascii="Times New Roman" w:hAnsi="Times New Roman" w:cs="Times New Roman"/>
        </w:rPr>
        <w:t>) или иных информационных систем, сервисов и мессенджеров.</w:t>
      </w:r>
    </w:p>
    <w:p w:rsidR="00F94E4D" w:rsidRPr="00BC3909" w:rsidRDefault="00F94E4D" w:rsidP="00F94E4D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94E4D" w:rsidRPr="00BC3909" w:rsidRDefault="00F94E4D" w:rsidP="00F94E4D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C3909">
        <w:rPr>
          <w:rFonts w:ascii="Times New Roman" w:hAnsi="Times New Roman" w:cs="Times New Roman"/>
          <w:b/>
          <w:bCs/>
          <w:sz w:val="24"/>
          <w:szCs w:val="24"/>
        </w:rPr>
        <w:t>6.3. Перечень программного обеспечения и информационных справочных систем</w:t>
      </w:r>
    </w:p>
    <w:p w:rsidR="00F94E4D" w:rsidRDefault="00F94E4D" w:rsidP="00F94E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909">
        <w:rPr>
          <w:rFonts w:ascii="Times New Roman" w:hAnsi="Times New Roman" w:cs="Times New Roman"/>
          <w:b/>
          <w:i/>
          <w:sz w:val="24"/>
          <w:szCs w:val="24"/>
        </w:rPr>
        <w:t>- Лицензионное программное обеспечение</w:t>
      </w:r>
      <w:r w:rsidRPr="00BC390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94E4D" w:rsidRDefault="00F94E4D" w:rsidP="00F94E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4E4D" w:rsidRPr="0073408C" w:rsidRDefault="00F94E4D" w:rsidP="00F94E4D">
      <w:pPr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73408C">
        <w:rPr>
          <w:rFonts w:ascii="Times New Roman" w:eastAsia="Calibri" w:hAnsi="Times New Roman" w:cs="Times New Roman"/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университета.</w:t>
      </w:r>
    </w:p>
    <w:p w:rsidR="00F94E4D" w:rsidRPr="00BC3909" w:rsidRDefault="00F94E4D" w:rsidP="00F94E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3909">
        <w:rPr>
          <w:rFonts w:ascii="Times New Roman" w:hAnsi="Times New Roman" w:cs="Times New Roman"/>
          <w:b/>
          <w:i/>
          <w:sz w:val="24"/>
          <w:szCs w:val="24"/>
        </w:rPr>
        <w:t xml:space="preserve">2020-2021 </w:t>
      </w:r>
      <w:proofErr w:type="spellStart"/>
      <w:r w:rsidRPr="00BC3909">
        <w:rPr>
          <w:rFonts w:ascii="Times New Roman" w:hAnsi="Times New Roman" w:cs="Times New Roman"/>
          <w:b/>
          <w:i/>
          <w:sz w:val="24"/>
          <w:szCs w:val="24"/>
        </w:rPr>
        <w:t>уч.г</w:t>
      </w:r>
      <w:proofErr w:type="spellEnd"/>
      <w:r w:rsidRPr="00BC390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94E4D" w:rsidRPr="00BC3909" w:rsidRDefault="00F94E4D" w:rsidP="00F94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1"/>
        <w:tblW w:w="5000" w:type="pct"/>
        <w:tblLook w:val="0420" w:firstRow="1" w:lastRow="0" w:firstColumn="0" w:lastColumn="0" w:noHBand="0" w:noVBand="1"/>
      </w:tblPr>
      <w:tblGrid>
        <w:gridCol w:w="3480"/>
        <w:gridCol w:w="6091"/>
      </w:tblGrid>
      <w:tr w:rsidR="00F94E4D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E4D" w:rsidRPr="00BC3909" w:rsidRDefault="00F94E4D" w:rsidP="00675000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BC3909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E4D" w:rsidRPr="00BC3909" w:rsidRDefault="00F94E4D" w:rsidP="00675000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BC3909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F94E4D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E4D" w:rsidRPr="00BC3909" w:rsidRDefault="00F94E4D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E4D" w:rsidRPr="00BC3909" w:rsidRDefault="00F94E4D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F94E4D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E4D" w:rsidRPr="00BC3909" w:rsidRDefault="00F94E4D" w:rsidP="00675000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BC3909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E4D" w:rsidRPr="00BC3909" w:rsidRDefault="00F94E4D" w:rsidP="00675000">
            <w:pPr>
              <w:tabs>
                <w:tab w:val="left" w:pos="708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F94E4D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E4D" w:rsidRPr="00BC3909" w:rsidRDefault="00F94E4D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E4D" w:rsidRPr="00BC3909" w:rsidRDefault="00F94E4D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F94E4D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E4D" w:rsidRPr="00BC3909" w:rsidRDefault="00F94E4D" w:rsidP="00675000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F94E4D" w:rsidRPr="00BC3909" w:rsidRDefault="00F94E4D" w:rsidP="00675000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E4D" w:rsidRPr="00BC3909" w:rsidRDefault="00F94E4D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F94E4D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E4D" w:rsidRPr="00BC3909" w:rsidRDefault="00F94E4D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E4D" w:rsidRPr="00BC3909" w:rsidRDefault="00F94E4D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F94E4D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E4D" w:rsidRPr="00BC3909" w:rsidRDefault="00F94E4D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E4D" w:rsidRPr="00BC3909" w:rsidRDefault="00F94E4D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F94E4D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E4D" w:rsidRPr="00BC3909" w:rsidRDefault="00F94E4D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E4D" w:rsidRPr="00BC3909" w:rsidRDefault="00F94E4D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F94E4D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E4D" w:rsidRPr="00BC3909" w:rsidRDefault="00F94E4D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E4D" w:rsidRPr="00BC3909" w:rsidRDefault="00F94E4D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F94E4D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E4D" w:rsidRPr="00BC3909" w:rsidRDefault="00F94E4D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E4D" w:rsidRPr="00BC3909" w:rsidRDefault="00F94E4D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F94E4D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E4D" w:rsidRPr="00BC3909" w:rsidRDefault="00F94E4D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E4D" w:rsidRPr="00BC3909" w:rsidRDefault="00F94E4D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  <w:proofErr w:type="spellEnd"/>
          </w:p>
        </w:tc>
      </w:tr>
      <w:tr w:rsidR="00F94E4D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E4D" w:rsidRPr="00BC3909" w:rsidRDefault="00F94E4D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E4D" w:rsidRPr="00BC3909" w:rsidRDefault="00F94E4D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</w:tbl>
    <w:p w:rsidR="00F94E4D" w:rsidRDefault="00F94E4D" w:rsidP="00F94E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4E4D" w:rsidRDefault="00F94E4D" w:rsidP="00F94E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4E4D" w:rsidRPr="002B1515" w:rsidRDefault="00F94E4D" w:rsidP="00F94E4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b/>
          <w:i/>
          <w:sz w:val="24"/>
          <w:szCs w:val="24"/>
        </w:rPr>
        <w:t>- Современные профессиональные базы данных, информационные справочные системы</w:t>
      </w:r>
      <w:r w:rsidRPr="00B441A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94E4D" w:rsidRDefault="00F94E4D" w:rsidP="00F94E4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7938"/>
      </w:tblGrid>
      <w:tr w:rsidR="00F94E4D" w:rsidRPr="00930FE2" w:rsidTr="00675000">
        <w:trPr>
          <w:trHeight w:val="7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E4D" w:rsidRPr="00276757" w:rsidRDefault="00F94E4D" w:rsidP="00675000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F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D" w:rsidRPr="00D33F32" w:rsidRDefault="00F94E4D" w:rsidP="00675000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i/>
              </w:rPr>
            </w:pPr>
            <w:r w:rsidRPr="00D33F3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D33F32">
              <w:rPr>
                <w:rFonts w:ascii="Times New Roman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F94E4D" w:rsidRPr="001A0F01" w:rsidTr="00675000">
        <w:trPr>
          <w:trHeight w:val="70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4E4D" w:rsidRDefault="00F94E4D" w:rsidP="00675000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E4D" w:rsidRDefault="00F94E4D" w:rsidP="00675000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3EA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D53EA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D" w:rsidRPr="00B12913" w:rsidRDefault="00F94E4D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F94E4D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E4D" w:rsidRDefault="00F94E4D" w:rsidP="00675000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D" w:rsidRPr="00B12913" w:rsidRDefault="00F94E4D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B23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каталог «Научные журналы АГУ». </w:t>
            </w:r>
            <w:hyperlink r:id="rId6" w:history="1">
              <w:r w:rsidRPr="00B232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F94E4D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E4D" w:rsidRPr="00BA574F" w:rsidRDefault="00F94E4D" w:rsidP="00675000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D" w:rsidRDefault="00AA674E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F94E4D" w:rsidRPr="006D46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</w:t>
              </w:r>
              <w:r w:rsidR="00F94E4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полнотекстовая</w:t>
              </w:r>
              <w:r w:rsidR="00F94E4D" w:rsidRPr="006D46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база данных периодических изданий ООО "ИВИС"</w:t>
              </w:r>
            </w:hyperlink>
            <w:r w:rsidR="00F94E4D" w:rsidRPr="006D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8" w:history="1">
              <w:r w:rsidR="00F94E4D" w:rsidRPr="00DF0CBB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http://dlib.eastview.com</w:t>
              </w:r>
            </w:hyperlink>
            <w:r w:rsidR="00F9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4E4D" w:rsidRPr="00B12913" w:rsidRDefault="00F94E4D" w:rsidP="00675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251C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B251C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B251C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B251C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B251C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B251C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F94E4D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E4D" w:rsidRPr="00846E7A" w:rsidRDefault="00F94E4D" w:rsidP="00675000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D" w:rsidRDefault="00F94E4D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правовая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Плюс</w:t>
            </w:r>
            <w:proofErr w:type="spellEnd"/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94E4D" w:rsidRDefault="00F94E4D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03D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F94E4D" w:rsidRPr="00B12913" w:rsidRDefault="00AA674E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="00F94E4D" w:rsidRPr="00917B1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F94E4D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E4D" w:rsidRPr="00846E7A" w:rsidRDefault="00F94E4D" w:rsidP="00675000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D" w:rsidRDefault="00F94E4D" w:rsidP="00675000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</w:t>
            </w: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правовое обеспечение «Система ГАРАНТ». </w:t>
            </w:r>
          </w:p>
          <w:p w:rsidR="00F94E4D" w:rsidRPr="00835D2D" w:rsidRDefault="00F94E4D" w:rsidP="00675000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35D2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F94E4D" w:rsidRDefault="00F94E4D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2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F94E4D" w:rsidRPr="00B12913" w:rsidRDefault="00AA674E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="00F94E4D"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  <w:tr w:rsidR="00F94E4D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E4D" w:rsidRPr="00846E7A" w:rsidRDefault="00F94E4D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D" w:rsidRPr="00B12913" w:rsidRDefault="00F94E4D" w:rsidP="00675000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Корпоративный проект Ассоциации региональных библиотечных консорциумов (АРБИКОН) «Межрегиональная аналитическая роспись статей» (МАРС) - </w:t>
            </w:r>
            <w:r w:rsidRPr="00B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11" w:history="1"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F94E4D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E4D" w:rsidRPr="00846E7A" w:rsidRDefault="00F94E4D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D" w:rsidRPr="00C51F75" w:rsidRDefault="00F94E4D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  <w:hyperlink r:id="rId12" w:history="1">
              <w:r w:rsidRPr="008753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</w:tc>
      </w:tr>
      <w:tr w:rsidR="00F94E4D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E4D" w:rsidRPr="00846E7A" w:rsidRDefault="00F94E4D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D" w:rsidRPr="00C51F75" w:rsidRDefault="00F94E4D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13" w:history="1">
              <w:r w:rsidRPr="008753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http://www.ege.edu.ru</w:t>
              </w:r>
            </w:hyperlink>
          </w:p>
        </w:tc>
      </w:tr>
      <w:tr w:rsidR="00F94E4D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E4D" w:rsidRPr="00846E7A" w:rsidRDefault="00F94E4D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D" w:rsidRPr="00C51F75" w:rsidRDefault="00F94E4D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делам молодежи (</w:t>
            </w:r>
            <w:proofErr w:type="spellStart"/>
            <w:r w:rsidRPr="00875352"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4" w:history="1">
              <w:r w:rsidRPr="008753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https://fadm.gov.ru</w:t>
              </w:r>
            </w:hyperlink>
          </w:p>
        </w:tc>
      </w:tr>
      <w:tr w:rsidR="00F94E4D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E4D" w:rsidRPr="00846E7A" w:rsidRDefault="00F94E4D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D" w:rsidRPr="00C51F75" w:rsidRDefault="00F94E4D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 (</w:t>
            </w:r>
            <w:proofErr w:type="spellStart"/>
            <w:r w:rsidRPr="00875352"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5" w:history="1">
              <w:r w:rsidRPr="008753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F94E4D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E4D" w:rsidRPr="00846E7A" w:rsidRDefault="00F94E4D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D" w:rsidRPr="00C51F75" w:rsidRDefault="00F94E4D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  <w:hyperlink r:id="rId16" w:history="1">
              <w:r w:rsidRPr="008753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http://zhit-vmeste.ru</w:t>
              </w:r>
            </w:hyperlink>
          </w:p>
        </w:tc>
      </w:tr>
      <w:tr w:rsidR="00F94E4D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E4D" w:rsidRPr="00846E7A" w:rsidRDefault="00F94E4D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D" w:rsidRPr="00C51F75" w:rsidRDefault="00F94E4D" w:rsidP="00675000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 </w:t>
            </w:r>
            <w:hyperlink r:id="rId17" w:history="1">
              <w:r w:rsidRPr="008753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https://рдш.рф</w:t>
              </w:r>
            </w:hyperlink>
          </w:p>
        </w:tc>
      </w:tr>
    </w:tbl>
    <w:p w:rsidR="00F94E4D" w:rsidRDefault="00F94E4D" w:rsidP="00F94E4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4E4D" w:rsidRDefault="00F94E4D" w:rsidP="00F94E4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4E4D" w:rsidRDefault="00F94E4D" w:rsidP="00F94E4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4E4D" w:rsidRPr="00BC3909" w:rsidRDefault="00F94E4D" w:rsidP="00F94E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4E4D" w:rsidRPr="00BC3909" w:rsidRDefault="00F94E4D" w:rsidP="00F94E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C390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BC390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Перечень международных реферативных баз данных научных изданий </w:t>
      </w:r>
    </w:p>
    <w:p w:rsidR="00F94E4D" w:rsidRPr="00BC3909" w:rsidRDefault="00F94E4D" w:rsidP="00F94E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7730"/>
      </w:tblGrid>
      <w:tr w:rsidR="00F94E4D" w:rsidRPr="00BC3909" w:rsidTr="00675000">
        <w:trPr>
          <w:trHeight w:val="7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4D" w:rsidRPr="00BC3909" w:rsidRDefault="00F94E4D" w:rsidP="0067500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D" w:rsidRPr="00BC3909" w:rsidRDefault="00F94E4D" w:rsidP="00675000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BC390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BC3909">
              <w:rPr>
                <w:rFonts w:ascii="Times New Roman" w:hAnsi="Times New Roman" w:cs="Times New Roman"/>
                <w:bCs/>
                <w:i/>
                <w:sz w:val="24"/>
              </w:rPr>
              <w:t>международных реферативных баз данных научных изданий</w:t>
            </w:r>
          </w:p>
        </w:tc>
      </w:tr>
      <w:tr w:rsidR="00F94E4D" w:rsidRPr="00BC3909" w:rsidTr="00675000">
        <w:trPr>
          <w:trHeight w:val="70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4D" w:rsidRPr="00BC3909" w:rsidRDefault="00F94E4D" w:rsidP="0067500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D" w:rsidRPr="00BC3909" w:rsidRDefault="00F94E4D" w:rsidP="0067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Зарубежный электронный ресурс Издательства 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Springer</w:t>
            </w:r>
            <w:proofErr w:type="spellEnd"/>
            <w:r w:rsidRPr="00BC390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Nature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94E4D" w:rsidRPr="00BC3909" w:rsidRDefault="00F94E4D" w:rsidP="0067500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E4D" w:rsidRPr="00BC3909" w:rsidTr="0067500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4D" w:rsidRPr="00BC3909" w:rsidRDefault="00F94E4D" w:rsidP="00675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D" w:rsidRPr="00BC3909" w:rsidRDefault="00F94E4D" w:rsidP="0067500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Зарубежный электронный ресурс</w:t>
            </w: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Elsevier</w:t>
            </w:r>
            <w:proofErr w:type="spellEnd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ScienceDirect</w:t>
            </w:r>
            <w:proofErr w:type="spellEnd"/>
          </w:p>
        </w:tc>
      </w:tr>
      <w:tr w:rsidR="00F94E4D" w:rsidRPr="00BC3909" w:rsidTr="0067500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4D" w:rsidRPr="00BC3909" w:rsidRDefault="00F94E4D" w:rsidP="00675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D" w:rsidRPr="00BC3909" w:rsidRDefault="00F94E4D" w:rsidP="0067500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Зарубежный электронный ресурс</w:t>
            </w: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Elsevier</w:t>
            </w:r>
            <w:proofErr w:type="spellEnd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</w:p>
        </w:tc>
      </w:tr>
      <w:tr w:rsidR="00F94E4D" w:rsidRPr="00AA674E" w:rsidTr="0067500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4D" w:rsidRPr="00BC3909" w:rsidRDefault="00F94E4D" w:rsidP="00675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D" w:rsidRPr="00BC3909" w:rsidRDefault="00F94E4D" w:rsidP="0067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Зарубежный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электронный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Clarivate</w:t>
            </w:r>
            <w:proofErr w:type="spellEnd"/>
            <w:r w:rsidRPr="00BC3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Analytics – Web of Science Core Collection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F94E4D" w:rsidRPr="00BC3909" w:rsidRDefault="00F94E4D" w:rsidP="0067500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911F61" w:rsidRPr="00C00089" w:rsidRDefault="00911F61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911F61" w:rsidRPr="00C00089" w:rsidRDefault="00911F61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911F61" w:rsidRPr="00C00089" w:rsidRDefault="00911F61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4761D3" w:rsidRPr="00C00089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7.1. Паспорт фонда оценочных средств</w:t>
      </w:r>
    </w:p>
    <w:p w:rsidR="00911F61" w:rsidRDefault="00911F61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11F61" w:rsidRPr="00911F61" w:rsidRDefault="00911F61" w:rsidP="00911F6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1F61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>Педагогика и психология высшей школы</w:t>
      </w:r>
      <w:r w:rsidRPr="00911F61"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 w:rsidRPr="00911F61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911F61"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11F61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1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F61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911F61"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911F61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b/>
          <w:sz w:val="24"/>
          <w:szCs w:val="24"/>
        </w:rPr>
        <w:t>результатов</w:t>
      </w:r>
      <w:proofErr w:type="gramEnd"/>
      <w:r w:rsidRPr="00B441AD">
        <w:rPr>
          <w:rFonts w:ascii="Times New Roman" w:hAnsi="Times New Roman" w:cs="Times New Roman"/>
          <w:b/>
          <w:sz w:val="24"/>
          <w:szCs w:val="24"/>
        </w:rPr>
        <w:t xml:space="preserve"> обучения по дисциплине (модулю) и оценочных средств</w:t>
      </w:r>
    </w:p>
    <w:tbl>
      <w:tblPr>
        <w:tblW w:w="9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850"/>
        <w:gridCol w:w="3576"/>
        <w:gridCol w:w="2994"/>
        <w:gridCol w:w="2190"/>
      </w:tblGrid>
      <w:tr w:rsidR="004761D3" w:rsidRPr="00B441AD" w:rsidTr="004761D3">
        <w:trPr>
          <w:trHeight w:val="2507"/>
        </w:trPr>
        <w:tc>
          <w:tcPr>
            <w:tcW w:w="442" w:type="pc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(этапы) практики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br/>
              <w:t>оценочного средства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lastRenderedPageBreak/>
              <w:t>Тема 1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1558" w:type="pct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shd w:val="clear" w:color="auto" w:fill="auto"/>
          </w:tcPr>
          <w:p w:rsidR="004761D3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2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1558" w:type="pct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139" w:type="pct"/>
            <w:shd w:val="clear" w:color="auto" w:fill="auto"/>
          </w:tcPr>
          <w:p w:rsidR="004761D3" w:rsidRPr="004308CB" w:rsidRDefault="004761D3" w:rsidP="004761D3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Тема3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1558" w:type="pct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shd w:val="clear" w:color="auto" w:fill="auto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4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1558" w:type="pct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5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1558" w:type="pct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139" w:type="pct"/>
            <w:shd w:val="clear" w:color="auto" w:fill="auto"/>
          </w:tcPr>
          <w:p w:rsidR="004761D3" w:rsidRDefault="004761D3" w:rsidP="004761D3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6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1558" w:type="pct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4761D3" w:rsidRPr="002B1515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знаний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4761D3" w:rsidRPr="00B441AD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умений и владений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«отлично»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демонстрирует способность применять знание теоретического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правильно выполнить задание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Default="004761D3" w:rsidP="004761D3">
      <w:pPr>
        <w:pStyle w:val="Default"/>
        <w:contextualSpacing/>
        <w:jc w:val="center"/>
      </w:pPr>
      <w:r w:rsidRPr="00B441AD">
        <w:rPr>
          <w:b/>
          <w:i/>
        </w:rPr>
        <w:t xml:space="preserve">Тема 1. </w:t>
      </w:r>
      <w:r w:rsidRPr="00AB0901">
        <w:rPr>
          <w:b/>
        </w:rPr>
        <w:t>История и современные тенденции развития высшего образования</w:t>
      </w:r>
    </w:p>
    <w:p w:rsidR="004761D3" w:rsidRPr="00B441AD" w:rsidRDefault="004761D3" w:rsidP="004761D3">
      <w:pPr>
        <w:pStyle w:val="Default"/>
        <w:contextualSpacing/>
        <w:jc w:val="both"/>
        <w:rPr>
          <w:b/>
          <w:i/>
        </w:rPr>
      </w:pPr>
      <w:r w:rsidRPr="00B441AD">
        <w:rPr>
          <w:rFonts w:eastAsia="Calibri"/>
          <w:b/>
          <w:i/>
        </w:rPr>
        <w:t>1. Вопросы для обсуждения</w:t>
      </w:r>
      <w:r w:rsidRPr="00B441AD">
        <w:rPr>
          <w:i/>
        </w:rPr>
        <w:t xml:space="preserve">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1)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2) Основные задачи курса в контексте ООП направления подготовки. Структура курса, содержание его разделов и тем. Основные категории педагогики и психологии высшей школы.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</w:t>
      </w:r>
      <w:r w:rsidRPr="00B441AD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Тенденции и перспективы развития высшей школы в Российской Федерации и их проекция на профессиональное образование.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Фундаментализация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Интеграционные процессы в современном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 Информатизация образовательного процесса.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1.5.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Компетентностный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 в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1.6. Воспитательная компонента в профессиональном образовании. Профессиональное воспитание.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1.7.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Инновационность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открытость, диалогичность,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проблемность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современного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1.8. Демократизация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1.9.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Методолгизация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1.10. Учебные исследования.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1.11. Время в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1.12. Индивидуализация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1.13. Роль работодателей в профессиональной подготовке кадров. </w:t>
      </w:r>
    </w:p>
    <w:p w:rsidR="004761D3" w:rsidRPr="00B441AD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</w:t>
      </w:r>
      <w:r w:rsidRPr="00B441AD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Проблема непрерывного образования и подготовки кадров.</w:t>
      </w:r>
    </w:p>
    <w:p w:rsidR="004761D3" w:rsidRPr="00B441AD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2. </w:t>
      </w:r>
      <w:r w:rsidRPr="00B441AD">
        <w:rPr>
          <w:rFonts w:ascii="Times New Roman" w:eastAsia="Calibri" w:hAnsi="Times New Roman" w:cs="Times New Roman"/>
          <w:b/>
          <w:i/>
          <w:sz w:val="24"/>
          <w:szCs w:val="24"/>
        </w:rPr>
        <w:t>Творческое задание</w:t>
      </w:r>
    </w:p>
    <w:p w:rsidR="004761D3" w:rsidRPr="008E661A" w:rsidRDefault="004761D3" w:rsidP="004761D3">
      <w:pPr>
        <w:autoSpaceDE w:val="0"/>
        <w:autoSpaceDN w:val="0"/>
        <w:adjustRightInd w:val="0"/>
        <w:spacing w:after="27" w:line="240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Pr="008902AB" w:rsidRDefault="004761D3" w:rsidP="004761D3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1</w:t>
      </w:r>
      <w:r w:rsidRPr="008902A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Задание реконструктивного уровня</w:t>
      </w:r>
    </w:p>
    <w:p w:rsidR="004761D3" w:rsidRPr="008E661A" w:rsidRDefault="004761D3" w:rsidP="004761D3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Дайте экспертную оценку соответствия требованиям РПД </w:t>
      </w:r>
      <w:r w:rsidRPr="004308CB">
        <w:rPr>
          <w:rFonts w:ascii="Times New Roman" w:hAnsi="Times New Roman" w:cs="Times New Roman"/>
          <w:bCs/>
          <w:sz w:val="24"/>
          <w:szCs w:val="24"/>
        </w:rPr>
        <w:t>по направлениям подготовки на Ваш выбор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рефератов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Профессионализм вузовского преподавателя: факторы формирования и критерии измерения.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Пути формирования педагогического мастерства и профессионального становления начинающего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Формирование личности студента в процессе обучения и воспитания.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Психологические основы деятельности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Рефлексия преподавателя в процессе преподавания.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азвитие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высшего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образования в Росси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 XXI веке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Дидактические принципы обучения как основной ориентир в преподавательской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Формы организации учебного процесса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Педагогические технологии и педагогическое проектирование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Основы коммуникативной культуры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Типология личности преподавателя и студента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Психологические особенности обучения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Творческие аспекты деятельности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Потенциал социализации студентов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Воспитательная система вуза: создание и совершенствование.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Качество высшего образования: детерминанты и способы измерения.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Роль самостоятельной работы студентов в учебном процессе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особенности студенческого возраста.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основы педагогического общения.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Психодиагностика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аучно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творчеств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студентов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Педагогический конфликт: причины возникновения и способы разрешения.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Условия продуктивного общения преподавателя и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Мотивация учения студентов: проблемы формирования и изучения.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Игровые методы обучения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Методы и формы активизации познавательной деятельности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Функция контроля обучения в деятельности вузовского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механизмы эффективного взаимодействия преподаватели с аудиторией.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технологии коррекции неэффективной деятельности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Информатизация образовательного процесса вуза.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Формирование духовно-нравственной культуры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Психолого-педагогический портрет преподавателя университета.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Профессионально обусловленные свойства и характеристики преподавателя вуза.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pStyle w:val="Default"/>
        <w:contextualSpacing/>
        <w:jc w:val="center"/>
        <w:rPr>
          <w:b/>
          <w:i/>
        </w:rPr>
      </w:pPr>
      <w:r>
        <w:rPr>
          <w:b/>
          <w:i/>
        </w:rPr>
        <w:t xml:space="preserve">Тема 3. </w:t>
      </w:r>
      <w:r w:rsidRPr="00AB0901">
        <w:rPr>
          <w:b/>
          <w:i/>
        </w:rPr>
        <w:t>Организационные формы обучения в вузе. Самостоятельная работа студентов. Научно-исследовательская работа студентов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1.</w:t>
      </w:r>
      <w:r w:rsidRPr="00B441AD">
        <w:rPr>
          <w:rFonts w:ascii="Times New Roman" w:hAnsi="Times New Roman" w:cs="Times New Roman"/>
          <w:b/>
          <w:i/>
          <w:sz w:val="24"/>
          <w:szCs w:val="24"/>
        </w:rPr>
        <w:t>Творческое задание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Разработайте лекцию по преподаваемой дисциплине с применением интерактивных методов обучения. 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Разработайте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включите в п. 1 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план самостоятельной работы студента по дисциплине.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Подготовьте презентацию по лекции.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4) Представьте разработку на занятии (10 мин).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презентаций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Технологии традиционного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>Проблемно-</w:t>
      </w:r>
      <w:proofErr w:type="spellStart"/>
      <w:r w:rsidRPr="008902AB">
        <w:rPr>
          <w:rFonts w:eastAsia="Calibri"/>
          <w:color w:val="000000"/>
        </w:rPr>
        <w:t>деятельностное</w:t>
      </w:r>
      <w:proofErr w:type="spellEnd"/>
      <w:r w:rsidRPr="008902AB">
        <w:rPr>
          <w:rFonts w:eastAsia="Calibri"/>
          <w:color w:val="000000"/>
        </w:rPr>
        <w:t xml:space="preserve"> обучение.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Игровые технологии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Информационные (компьютерные) технологии обучения. Дистанционное обучение как вид информационной технологии.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Интерактивные  методы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proofErr w:type="spellStart"/>
      <w:r w:rsidRPr="008902AB">
        <w:rPr>
          <w:rFonts w:eastAsia="Calibri"/>
          <w:color w:val="000000"/>
        </w:rPr>
        <w:t>Неимитационные</w:t>
      </w:r>
      <w:proofErr w:type="spellEnd"/>
      <w:r w:rsidRPr="008902AB">
        <w:rPr>
          <w:rFonts w:eastAsia="Calibri"/>
          <w:color w:val="000000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Тренинг. Виды тренингов и возможности использования в учебном процессе. </w:t>
      </w: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AD570D" w:rsidRDefault="004761D3" w:rsidP="004761D3">
      <w:pPr>
        <w:tabs>
          <w:tab w:val="left" w:pos="108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Подготовить презентацию по одной из технологий обучения 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продемонстрировать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возможности ее применения в рамках учебной дисциплины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(10 минут).</w:t>
      </w:r>
    </w:p>
    <w:p w:rsidR="004761D3" w:rsidRPr="00AD570D" w:rsidRDefault="004761D3" w:rsidP="004761D3">
      <w:pPr>
        <w:pStyle w:val="Default"/>
        <w:ind w:firstLine="680"/>
        <w:contextualSpacing/>
        <w:jc w:val="both"/>
        <w:rPr>
          <w:b/>
          <w:i/>
        </w:rPr>
      </w:pP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B441AD" w:rsidRDefault="004761D3" w:rsidP="004761D3">
      <w:pPr>
        <w:pStyle w:val="Default"/>
        <w:contextualSpacing/>
        <w:jc w:val="center"/>
        <w:rPr>
          <w:b/>
          <w:i/>
        </w:rPr>
      </w:pPr>
      <w:r>
        <w:rPr>
          <w:b/>
          <w:i/>
        </w:rPr>
        <w:t xml:space="preserve">Тема 4. </w:t>
      </w:r>
      <w:r w:rsidRPr="00E471D0">
        <w:rPr>
          <w:b/>
        </w:rPr>
        <w:t>Теория и методика воспитания в высшей школе. Потенциал социализации студентов в социокультурной среде вуза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B441AD">
        <w:rPr>
          <w:rFonts w:ascii="Times New Roman" w:hAnsi="Times New Roman" w:cs="Times New Roman"/>
          <w:b/>
          <w:i/>
          <w:sz w:val="24"/>
          <w:szCs w:val="24"/>
        </w:rPr>
        <w:t>Круглый стол</w:t>
      </w:r>
    </w:p>
    <w:p w:rsidR="004761D3" w:rsidRPr="00AD570D" w:rsidRDefault="004761D3" w:rsidP="004761D3">
      <w:pPr>
        <w:shd w:val="clear" w:color="auto" w:fill="FFFFFF"/>
        <w:spacing w:after="0" w:line="240" w:lineRule="auto"/>
        <w:ind w:firstLine="266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AD570D">
        <w:rPr>
          <w:rFonts w:ascii="Times New Roman" w:hAnsi="Times New Roman" w:cs="Times New Roman"/>
          <w:sz w:val="24"/>
          <w:szCs w:val="24"/>
        </w:rPr>
        <w:t xml:space="preserve"> «круглого стола» -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 </w:t>
      </w:r>
    </w:p>
    <w:p w:rsidR="004761D3" w:rsidRPr="00AD570D" w:rsidRDefault="004761D3" w:rsidP="00476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4761D3" w:rsidRPr="00AD570D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1.Возможна ли внеаудиторная работа на современном этапе развития высшей школы?</w:t>
      </w:r>
    </w:p>
    <w:p w:rsidR="004761D3" w:rsidRPr="00AD570D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D570D">
        <w:rPr>
          <w:rFonts w:ascii="Times New Roman" w:hAnsi="Times New Roman" w:cs="Times New Roman"/>
          <w:sz w:val="24"/>
          <w:szCs w:val="24"/>
        </w:rPr>
        <w:t xml:space="preserve"> Предложите способ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оптимизации внеаудиторной работы</w:t>
      </w:r>
      <w:r w:rsidRPr="00AD570D">
        <w:rPr>
          <w:rFonts w:ascii="Times New Roman" w:hAnsi="Times New Roman" w:cs="Times New Roman"/>
          <w:sz w:val="24"/>
          <w:szCs w:val="24"/>
        </w:rPr>
        <w:t>, используя основные идеи современной педагогики и психологии высшей школы (или опишите реальную ситуацию).</w:t>
      </w:r>
    </w:p>
    <w:p w:rsidR="004761D3" w:rsidRPr="00AD570D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1D3" w:rsidRPr="00AD570D" w:rsidRDefault="004761D3" w:rsidP="00476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Ход</w:t>
      </w:r>
    </w:p>
    <w:p w:rsidR="004761D3" w:rsidRPr="00AD570D" w:rsidRDefault="004761D3" w:rsidP="004761D3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I  Подготовительный этап</w:t>
      </w:r>
      <w:r w:rsidRPr="00AD570D"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выбор проблемы;</w:t>
      </w:r>
    </w:p>
    <w:p w:rsidR="004761D3" w:rsidRPr="00AD570D" w:rsidRDefault="004761D3" w:rsidP="004761D3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подбор модератора (модератор руководит «круглым столом», поэтому должен на высоком уровне владеть искусством создания доверительной атмосферы и поддержания дискуссии, а также методом наращивания информации);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 xml:space="preserve"> определение понятийного аппарата (тезауруса); 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разработка «домашних заготовок» ответов, подчас противоречивых и неординарных с использованием репрезентативной выборки информации;</w:t>
      </w:r>
    </w:p>
    <w:p w:rsidR="004761D3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z w:val="24"/>
          <w:szCs w:val="24"/>
        </w:rPr>
        <w:lastRenderedPageBreak/>
        <w:t>оснащение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помещения стандартным оборудованием (аудио- видеотехникой), а также  мультимедийными средствами с целью поддержания деловой и творческой атмосферы;</w:t>
      </w:r>
    </w:p>
    <w:p w:rsidR="004761D3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9AE">
        <w:rPr>
          <w:rFonts w:ascii="Times New Roman" w:hAnsi="Times New Roman" w:cs="Times New Roman"/>
          <w:sz w:val="24"/>
          <w:szCs w:val="24"/>
        </w:rPr>
        <w:t>консультирование участников (позволяет выработать у большинства участников определенные убеждения, которые в дальнейшем будут ими отстаиваться);</w:t>
      </w:r>
    </w:p>
    <w:p w:rsidR="004761D3" w:rsidRPr="001169AE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69AE">
        <w:rPr>
          <w:rFonts w:ascii="Times New Roman" w:hAnsi="Times New Roman" w:cs="Times New Roman"/>
          <w:sz w:val="24"/>
          <w:szCs w:val="24"/>
        </w:rPr>
        <w:t>подготовка</w:t>
      </w:r>
      <w:proofErr w:type="gramEnd"/>
      <w:r w:rsidRPr="001169AE">
        <w:rPr>
          <w:rFonts w:ascii="Times New Roman" w:hAnsi="Times New Roman" w:cs="Times New Roman"/>
          <w:sz w:val="24"/>
          <w:szCs w:val="24"/>
        </w:rPr>
        <w:t xml:space="preserve"> необходимых материалов (на бумажном или электронном носителях): это могут быть статистические данные, материалы экспресс-опроса, проведенного анализа имеющейся информации с целью обеспечения участников и слушателей «круглого стола»</w:t>
      </w:r>
    </w:p>
    <w:p w:rsidR="004761D3" w:rsidRPr="00AD570D" w:rsidRDefault="004761D3" w:rsidP="004761D3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II Дискуссионный этап</w:t>
      </w:r>
      <w:r w:rsidRPr="00AD570D">
        <w:rPr>
          <w:rFonts w:ascii="Times New Roman" w:hAnsi="Times New Roman" w:cs="Times New Roman"/>
          <w:sz w:val="24"/>
          <w:szCs w:val="24"/>
        </w:rPr>
        <w:t xml:space="preserve"> состоит из: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выступления модератора, в котором дается определение проблем и понятийного аппарата (тезауруса), устанавливается регламент, правила общей технологии занятия в форме «круглого стола» и информирование об общих правилах коммуникации.</w:t>
      </w:r>
    </w:p>
    <w:p w:rsidR="004761D3" w:rsidRPr="00AD570D" w:rsidRDefault="004761D3" w:rsidP="004761D3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К общим правилам коммуникации относятся рекомендации: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AD57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570D">
        <w:rPr>
          <w:rFonts w:ascii="Times New Roman" w:hAnsi="Times New Roman" w:cs="Times New Roman"/>
          <w:sz w:val="24"/>
          <w:szCs w:val="24"/>
        </w:rPr>
        <w:t>избегай общих фраз;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ориентируйся на цель (задачу);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умей слушать;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будь активен в беседе;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будь краток;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осуществляй конструктивную критику;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не допускай оскорбительных замечаний в адрес собеседника.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Ведущий должен действовать директивно, жестко ограничивая во времени участников «круглого стола».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-2"/>
          <w:sz w:val="24"/>
          <w:szCs w:val="24"/>
        </w:rPr>
        <w:t>проведения «информационной атаки»: участники высказываются в определенном порядке, оперируя убедительными фактами, иллюстрирующими современное состояние проблемы.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D570D">
        <w:rPr>
          <w:rFonts w:ascii="Times New Roman" w:hAnsi="Times New Roman" w:cs="Times New Roman"/>
          <w:spacing w:val="-2"/>
          <w:sz w:val="24"/>
          <w:szCs w:val="24"/>
        </w:rPr>
        <w:t xml:space="preserve">выступления </w:t>
      </w:r>
      <w:proofErr w:type="spellStart"/>
      <w:r w:rsidRPr="00AD570D">
        <w:rPr>
          <w:rFonts w:ascii="Times New Roman" w:hAnsi="Times New Roman" w:cs="Times New Roman"/>
          <w:spacing w:val="-2"/>
          <w:sz w:val="24"/>
          <w:szCs w:val="24"/>
        </w:rPr>
        <w:t>дискутантов</w:t>
      </w:r>
      <w:proofErr w:type="spellEnd"/>
      <w:r w:rsidRPr="00AD570D">
        <w:rPr>
          <w:rFonts w:ascii="Times New Roman" w:hAnsi="Times New Roman" w:cs="Times New Roman"/>
          <w:spacing w:val="-2"/>
          <w:sz w:val="24"/>
          <w:szCs w:val="24"/>
        </w:rPr>
        <w:t xml:space="preserve"> и выявления существующих мнений на поставленные вопросы, акцентирования внимания на оригинальные идеи. </w:t>
      </w:r>
      <w:r w:rsidRPr="00AD570D">
        <w:rPr>
          <w:rFonts w:ascii="Times New Roman" w:hAnsi="Times New Roman" w:cs="Times New Roman"/>
          <w:sz w:val="24"/>
          <w:szCs w:val="24"/>
        </w:rPr>
        <w:t>С целью поддержания остроты дискуссии рекомендуется формулировать  дополнительные вопросы:</w:t>
      </w:r>
    </w:p>
    <w:p w:rsidR="004761D3" w:rsidRPr="00AD570D" w:rsidRDefault="004761D3" w:rsidP="004761D3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D570D">
        <w:rPr>
          <w:rFonts w:ascii="Times New Roman" w:hAnsi="Times New Roman" w:cs="Times New Roman"/>
          <w:spacing w:val="-3"/>
          <w:sz w:val="24"/>
          <w:szCs w:val="24"/>
        </w:rPr>
        <w:t>тветов на дискуссионные вопросы;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-3"/>
          <w:sz w:val="24"/>
          <w:szCs w:val="24"/>
        </w:rPr>
        <w:t>подведения модератором мини-итогов по выступлениям и дискуссии.</w:t>
      </w:r>
    </w:p>
    <w:p w:rsidR="004761D3" w:rsidRPr="00AD570D" w:rsidRDefault="004761D3" w:rsidP="004761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III Завершающий (</w:t>
      </w:r>
      <w:proofErr w:type="spellStart"/>
      <w:r w:rsidRPr="00AD570D">
        <w:rPr>
          <w:rFonts w:ascii="Times New Roman" w:hAnsi="Times New Roman" w:cs="Times New Roman"/>
          <w:b/>
          <w:sz w:val="24"/>
          <w:szCs w:val="24"/>
        </w:rPr>
        <w:t>постдискуссионный</w:t>
      </w:r>
      <w:proofErr w:type="spellEnd"/>
      <w:r w:rsidRPr="00AD570D">
        <w:rPr>
          <w:rFonts w:ascii="Times New Roman" w:hAnsi="Times New Roman" w:cs="Times New Roman"/>
          <w:b/>
          <w:sz w:val="24"/>
          <w:szCs w:val="24"/>
        </w:rPr>
        <w:t>) этап включает:</w:t>
      </w:r>
    </w:p>
    <w:p w:rsidR="004761D3" w:rsidRPr="00AD570D" w:rsidRDefault="004761D3" w:rsidP="004761D3">
      <w:pPr>
        <w:widowControl w:val="0"/>
        <w:numPr>
          <w:ilvl w:val="0"/>
          <w:numId w:val="1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4"/>
          <w:sz w:val="24"/>
          <w:szCs w:val="24"/>
        </w:rPr>
        <w:t>подведение заключительных итогов ведущим;</w:t>
      </w:r>
    </w:p>
    <w:p w:rsidR="004761D3" w:rsidRPr="00AD570D" w:rsidRDefault="004761D3" w:rsidP="004761D3">
      <w:pPr>
        <w:widowControl w:val="0"/>
        <w:numPr>
          <w:ilvl w:val="0"/>
          <w:numId w:val="1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установление общих результатов.</w:t>
      </w:r>
    </w:p>
    <w:p w:rsidR="004761D3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Case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dy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Сообщение по итогам анализа конкретной ситуации. </w:t>
      </w:r>
    </w:p>
    <w:p w:rsidR="004761D3" w:rsidRDefault="004761D3" w:rsidP="00476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текст, описывающий жизненную ситуацию: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Проанализируйте и оцените действия участников конфликтной ситуации.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Составьте альтернативный вариант развития ситуации. 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Докажите целесообразность применения используемых вами средств решения конфликта в профилактике профессиональных ошибок.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Оформите письменно.</w:t>
      </w:r>
    </w:p>
    <w:p w:rsidR="004761D3" w:rsidRDefault="004761D3" w:rsidP="004761D3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61D3" w:rsidRDefault="004761D3" w:rsidP="004761D3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Сессия, 3 курс. Во время экзамена, который принимает заменивший внезапно заболевшего преподавателя доцент кафедры, одна студентка «не понравилась» экзаменатору. Зашла в комнату, громко стуча каблуками, от нее пахло дорогими духами (чесноком,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сигаретами..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). Студентка училась на «отлично». В зачетной книжке у нее нет четверок. Экзаменатор преднамеренно задает сложные вопросы, чтобы поставить ей 4, а может и 3 балла.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5. </w:t>
      </w:r>
      <w:r w:rsidRPr="00B441AD">
        <w:rPr>
          <w:rFonts w:ascii="Times New Roman" w:hAnsi="Times New Roman" w:cs="Times New Roman"/>
          <w:b/>
          <w:i/>
          <w:sz w:val="24"/>
          <w:szCs w:val="24"/>
        </w:rPr>
        <w:t>Психология  обучения студентов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1. </w:t>
      </w:r>
      <w:r w:rsidRPr="00B441AD">
        <w:rPr>
          <w:rFonts w:ascii="Times New Roman" w:eastAsia="Calibri" w:hAnsi="Times New Roman" w:cs="Times New Roman"/>
          <w:b/>
          <w:i/>
          <w:sz w:val="24"/>
          <w:szCs w:val="24"/>
        </w:rPr>
        <w:t>Вопросы для обсуждения</w:t>
      </w:r>
    </w:p>
    <w:p w:rsidR="004761D3" w:rsidRPr="006849CA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9CA">
        <w:rPr>
          <w:rFonts w:ascii="Times New Roman" w:hAnsi="Times New Roman" w:cs="Times New Roman"/>
          <w:sz w:val="24"/>
          <w:szCs w:val="24"/>
        </w:rPr>
        <w:lastRenderedPageBreak/>
        <w:t>1)Мотивы учения, общая характеристика</w:t>
      </w:r>
    </w:p>
    <w:p w:rsidR="004761D3" w:rsidRPr="006849CA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9CA">
        <w:rPr>
          <w:rFonts w:ascii="Times New Roman" w:hAnsi="Times New Roman" w:cs="Times New Roman"/>
          <w:sz w:val="24"/>
          <w:szCs w:val="24"/>
        </w:rPr>
        <w:t>2)Активизация познавательной деятельности</w:t>
      </w:r>
    </w:p>
    <w:p w:rsidR="004761D3" w:rsidRPr="006849CA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3)Психолого-педагогическая характеристика юношеского возраста.</w:t>
      </w:r>
    </w:p>
    <w:p w:rsidR="004761D3" w:rsidRPr="00D71455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4)Поколение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bCs/>
          <w:sz w:val="24"/>
          <w:szCs w:val="24"/>
        </w:rPr>
        <w:t>– психолого-педагогический портрет.</w:t>
      </w:r>
    </w:p>
    <w:p w:rsidR="004761D3" w:rsidRPr="00D71455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5)Проблема профессионального самоопределения студента.</w:t>
      </w: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2.Эссе</w:t>
      </w:r>
    </w:p>
    <w:p w:rsidR="004761D3" w:rsidRPr="00E76D7B" w:rsidRDefault="004761D3" w:rsidP="004761D3">
      <w:pPr>
        <w:tabs>
          <w:tab w:val="left" w:pos="22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76D7B">
        <w:rPr>
          <w:rFonts w:ascii="Times New Roman" w:hAnsi="Times New Roman" w:cs="Times New Roman"/>
          <w:sz w:val="24"/>
          <w:szCs w:val="24"/>
        </w:rPr>
        <w:t xml:space="preserve">Темы эссе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jc w:val="both"/>
      </w:pPr>
      <w:r w:rsidRPr="00D71455">
        <w:t>Мое педагогическое кредо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Основные противоречия педагогической деятельности.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 возникновении, развитии и вечности воспитания.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Типичные ошибки в организации педагогической деятельности.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Ошибки педагога в воспитании собственных детей. </w:t>
      </w:r>
    </w:p>
    <w:p w:rsidR="004761D3" w:rsidRPr="00D71455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Портрет идеального педагога.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Необходима ли педагогика специалисту Вашей профессии?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Ценности и цели современного образования.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Психолого-педагогические аспекты профессиональной деятельности.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Характеристика педагогических способностей.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Портрет истинного профессионала (вашего направления подготовки).</w:t>
      </w:r>
    </w:p>
    <w:p w:rsidR="004761D3" w:rsidRPr="00E76D7B" w:rsidRDefault="004761D3" w:rsidP="004761D3">
      <w:pPr>
        <w:autoSpaceDE w:val="0"/>
        <w:autoSpaceDN w:val="0"/>
        <w:adjustRightInd w:val="0"/>
        <w:spacing w:after="27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E471D0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471D0">
        <w:rPr>
          <w:rFonts w:ascii="Times New Roman" w:hAnsi="Times New Roman" w:cs="Times New Roman"/>
          <w:b/>
          <w:i/>
          <w:sz w:val="24"/>
          <w:szCs w:val="24"/>
        </w:rPr>
        <w:t>Тема 6.</w:t>
      </w:r>
      <w:r w:rsidRPr="00E471D0">
        <w:rPr>
          <w:rFonts w:ascii="Times New Roman" w:hAnsi="Times New Roman" w:cs="Times New Roman"/>
          <w:b/>
          <w:bCs/>
          <w:i/>
          <w:iCs/>
        </w:rPr>
        <w:t xml:space="preserve"> Психолого-педагогические аспекты личности и профессиональной деятельности преподавателя высшей школы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1.</w:t>
      </w:r>
      <w:r w:rsidRPr="00B441A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Творческое задание </w:t>
      </w:r>
    </w:p>
    <w:p w:rsidR="004761D3" w:rsidRPr="00AD570D" w:rsidRDefault="004761D3" w:rsidP="004761D3">
      <w:pPr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1) Проведите беседу с аспирантом по предложенному плану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1. Почему </w:t>
      </w:r>
      <w:r>
        <w:t>Вы</w:t>
      </w:r>
      <w:r w:rsidRPr="009360F9">
        <w:t xml:space="preserve"> выбрал</w:t>
      </w:r>
      <w:r>
        <w:t>и</w:t>
      </w:r>
      <w:r w:rsidRPr="009360F9">
        <w:t xml:space="preserve"> эту область труда, чем тебя привлекает профессия?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2. Каково основное содержание профессии?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3. В каких областях экономики (науки, культуры, просвещения и т. д.) работают специалисты данного профиля?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4. Знае</w:t>
      </w:r>
      <w:r>
        <w:t>те</w:t>
      </w:r>
      <w:r w:rsidRPr="009360F9">
        <w:t xml:space="preserve"> ли условия, режим труда и оплаты, возможности повышения квалификации?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6. Задумывал</w:t>
      </w:r>
      <w:r>
        <w:t>ись</w:t>
      </w:r>
      <w:r w:rsidRPr="009360F9">
        <w:t xml:space="preserve"> ли ты над тем, есть ли у </w:t>
      </w:r>
      <w:r>
        <w:t>Вас</w:t>
      </w:r>
      <w:r w:rsidRPr="009360F9">
        <w:t xml:space="preserve"> качества, необходимые для того, чтобы овладеть этой профессией, стать хорошим специалистом? 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7. Считае</w:t>
      </w:r>
      <w:r>
        <w:t>те</w:t>
      </w:r>
      <w:r w:rsidRPr="009360F9">
        <w:t xml:space="preserve"> ли ты уровень </w:t>
      </w:r>
      <w:r>
        <w:t>Ваших</w:t>
      </w:r>
      <w:r w:rsidRPr="009360F9">
        <w:t xml:space="preserve"> знаний достаточным для того, чтобы начать работу в избранной сфере труда?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9. Знания каких дисциплин в наибольшей степени необходимы для овладения избранной </w:t>
      </w:r>
      <w:r>
        <w:t>Вами</w:t>
      </w:r>
      <w:r w:rsidRPr="009360F9">
        <w:t xml:space="preserve"> профессии?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10. </w:t>
      </w:r>
      <w:r>
        <w:t>Ч</w:t>
      </w:r>
      <w:r w:rsidRPr="009360F9">
        <w:t xml:space="preserve">то мешает осуществлению </w:t>
      </w:r>
      <w:r>
        <w:t>Вашего</w:t>
      </w:r>
      <w:r w:rsidRPr="009360F9">
        <w:t xml:space="preserve"> профессионального плана?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12. Что повлияло в наибольшей степени на </w:t>
      </w:r>
      <w:r>
        <w:t>Ваш</w:t>
      </w:r>
      <w:r w:rsidRPr="009360F9">
        <w:t xml:space="preserve"> выбор (интерес к профессии, ее важность и необходимость, советы </w:t>
      </w:r>
      <w:r>
        <w:t>значимого окружения и пр.</w:t>
      </w:r>
      <w:r w:rsidRPr="009360F9">
        <w:t>)?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13. Считаешь ли ты профессию, выбранную тобой, престижной?</w:t>
      </w:r>
    </w:p>
    <w:p w:rsidR="004761D3" w:rsidRPr="009360F9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60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360F9">
        <w:rPr>
          <w:rFonts w:ascii="Times New Roman" w:hAnsi="Times New Roman" w:cs="Times New Roman"/>
          <w:sz w:val="24"/>
          <w:szCs w:val="24"/>
        </w:rPr>
        <w:t>На основе информации, извлеченной из беседы, выработайте краткие рекомендации интервьюеру</w:t>
      </w:r>
      <w:r>
        <w:rPr>
          <w:rFonts w:ascii="Times New Roman" w:hAnsi="Times New Roman" w:cs="Times New Roman"/>
          <w:sz w:val="24"/>
          <w:szCs w:val="24"/>
        </w:rPr>
        <w:t xml:space="preserve"> по проблеме </w:t>
      </w:r>
      <w:r w:rsidRPr="00936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«Возможные траектории преподавателя высшей школы.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Личная</w:t>
      </w:r>
      <w:r w:rsidRPr="00936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траектория как преподавателя высшей школы». </w:t>
      </w:r>
    </w:p>
    <w:p w:rsidR="004761D3" w:rsidRPr="009360F9" w:rsidRDefault="004761D3" w:rsidP="004761D3">
      <w:pPr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 w:rsidRPr="009360F9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3</w:t>
      </w: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) </w:t>
      </w:r>
      <w:r w:rsidRPr="009360F9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Оформите письменно.</w:t>
      </w: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E471D0" w:rsidRDefault="004761D3" w:rsidP="004761D3">
      <w:pPr>
        <w:pStyle w:val="a7"/>
        <w:numPr>
          <w:ilvl w:val="0"/>
          <w:numId w:val="15"/>
        </w:numPr>
        <w:jc w:val="both"/>
      </w:pPr>
      <w:r w:rsidRPr="00E471D0">
        <w:rPr>
          <w:b/>
          <w:i/>
          <w:iCs/>
        </w:rPr>
        <w:lastRenderedPageBreak/>
        <w:t>Психологический тренинг «</w:t>
      </w:r>
      <w:r w:rsidRPr="00E471D0">
        <w:rPr>
          <w:b/>
        </w:rPr>
        <w:t>Регуляция эмоционального состояния»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Дать представление о различных техниках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Развить навыки преодоления негативных эмоциональных состояний.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активизация процесса самопознания;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различным техникам экспресс-регуляции эмоционального состояния; 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самооценки и позитивного отношения к себе и своим возможностям;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навыков произвольного контроля.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оценки эффективности тренинга: рисуночный тест «Мое настроение».</w:t>
      </w:r>
    </w:p>
    <w:p w:rsidR="004761D3" w:rsidRDefault="004761D3" w:rsidP="004761D3">
      <w:pPr>
        <w:pStyle w:val="ab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Содержание занятия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Принятие правил тренинга: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Конфиденциальности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Искренности в общении и правило сказать «нет» 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Обращение по имени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Я – высказывание </w:t>
      </w:r>
      <w:r>
        <w:rPr>
          <w:rFonts w:ascii="Times New Roman" w:hAnsi="Times New Roman" w:cs="Times New Roman"/>
          <w:sz w:val="24"/>
          <w:szCs w:val="24"/>
        </w:rPr>
        <w:t>(говорить от 1-го лица)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Безоценочность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суждений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Уважать мнение друг друга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Быть активными </w:t>
      </w:r>
      <w:r>
        <w:rPr>
          <w:rFonts w:ascii="Times New Roman" w:hAnsi="Times New Roman" w:cs="Times New Roman"/>
          <w:sz w:val="24"/>
          <w:szCs w:val="24"/>
        </w:rPr>
        <w:t>(все участвуют в упражнениях)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 Не перебивать говорящего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 Выключить телефоны</w:t>
      </w:r>
    </w:p>
    <w:p w:rsidR="004761D3" w:rsidRDefault="004761D3" w:rsidP="004761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Приветствие.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Упражнение 1. «Здравствуйте, мое настроение цвета…»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 Каждый участник тренинга по очереди должен сказать, какого цвета у него настроение.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Например, «Здравствуйте, мое настроение сейчас цвета вечернего заката на море  - фиолетово-розовое».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Обсуждение: Цвета отражают эмоциональное состояние.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2.  «Меня зовут…»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группы называет себя так, как ему нравится, и как бы он хотел, чтобы обращались к нему.</w:t>
      </w:r>
    </w:p>
    <w:p w:rsidR="004761D3" w:rsidRDefault="004761D3" w:rsidP="004761D3">
      <w:pPr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Основная часть тренинга:</w:t>
      </w:r>
    </w:p>
    <w:p w:rsidR="004761D3" w:rsidRDefault="004761D3" w:rsidP="004761D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Обсуждение приемов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дополнительной информации, снимающей неопределенность ситуации.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запасной отступной стратегии достижения цели на случай неудачи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Откладывание на время достижения цели в случае осознания невозможности сделать это при наличных знаниях, средствах.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разрядка.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Переключение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(чтение увлекательной книги, просмотр фильма и т. п.)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письма, запись в дневнике с изложением ситуации и причины, вызвавшей эмоциональное напряжение.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Рисование на листе бумаги рисунка, который наиболее подходит состоянию (затем порвать этот листок или сжечь). </w:t>
      </w:r>
    </w:p>
    <w:p w:rsidR="004761D3" w:rsidRPr="002E7F8F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Style w:val="ac"/>
          <w:rFonts w:ascii="Times New Roman" w:hAnsi="Times New Roman" w:cs="Times New Roman"/>
          <w:b w:val="0"/>
        </w:rPr>
      </w:pPr>
      <w:r w:rsidRPr="002E7F8F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>Использование дыхательных упражнений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3.  Проблемная ситуация “Вспомни что-нибудь неприятное”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Участникам предлагается закрыть глаза и вспомнить какое-либо неприятное событие, происшедшее с ним совсем недавно (в течение 1 мин) со всеми подробностями и, не открывая глаза застыть в том положении, в котором участники находились в процессе воспоминания. С помощью «внутреннего взгляда» посмотреть на то, в каком состоянии находятся мышцы тела поочередно (начинаем с лицевых мышц и заканчивая ногами) запомнить данное состояние мышц и те ощущения, которые возникли, и открыть глаза.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Обсуждение ощущений: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ощущения возникли в процессе воспоминания?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ощущения были в мышцах?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больше всего чувствовалось напряжение?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приятным было такое состояние?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о том, какой вред для здоровья наносит постоянное напряжение, и о том, что с этим можно справиться разными способами.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Упражнение 4. «Свеча»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Представьте, что перед Вами стоит большая свеча. Сделайте вдох и постарайтесь одним выдохом задуть свечу.  Еще раз. 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А теперь представьте перед собой 5 маленьких свечек. Сделайте глубокий вдох и задуйте эти свечи маленькими порциями выдоха.  Еще раз.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5. «Мусорное ведро»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Инструкция: На листочках бумаги запишите все проблемные ситуации, которые мешают вам жить, не дают покоя. Затем разорвите на мелкие кусочки свои листы с записями, мысленно отпуская свои проблемы, и выбросьте  их в мусорное ведро.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6. «Рисунок моего настроения»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Раскрасьте лист бумаги цветными карандашами под звуки спокойной классической музыки.</w:t>
      </w:r>
    </w:p>
    <w:p w:rsidR="004761D3" w:rsidRPr="002E7F8F" w:rsidRDefault="004761D3" w:rsidP="004761D3">
      <w:pPr>
        <w:pStyle w:val="ab"/>
        <w:rPr>
          <w:rStyle w:val="ac"/>
          <w:rFonts w:ascii="Times New Roman" w:hAnsi="Times New Roman" w:cs="Times New Roman"/>
          <w:b w:val="0"/>
          <w:iCs/>
        </w:rPr>
      </w:pPr>
      <w:r w:rsidRPr="002E7F8F">
        <w:rPr>
          <w:rStyle w:val="ac"/>
          <w:rFonts w:ascii="Times New Roman" w:hAnsi="Times New Roman" w:cs="Times New Roman"/>
          <w:b w:val="0"/>
          <w:iCs/>
          <w:sz w:val="24"/>
          <w:szCs w:val="24"/>
        </w:rPr>
        <w:t>Заключительная часть</w:t>
      </w:r>
    </w:p>
    <w:p w:rsidR="004761D3" w:rsidRDefault="004761D3" w:rsidP="004761D3">
      <w:pPr>
        <w:pStyle w:val="ab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8. </w:t>
      </w:r>
      <w:r w:rsidRPr="002E7F8F">
        <w:rPr>
          <w:rStyle w:val="ac"/>
          <w:rFonts w:ascii="Times New Roman" w:hAnsi="Times New Roman" w:cs="Times New Roman"/>
          <w:b w:val="0"/>
          <w:iCs/>
          <w:sz w:val="24"/>
          <w:szCs w:val="24"/>
        </w:rPr>
        <w:t>«Мне сегодня...»</w:t>
      </w:r>
    </w:p>
    <w:p w:rsidR="004761D3" w:rsidRPr="002E7F8F" w:rsidRDefault="004761D3" w:rsidP="004761D3">
      <w:pPr>
        <w:pStyle w:val="ab"/>
        <w:ind w:left="0"/>
        <w:rPr>
          <w:rFonts w:ascii="Times New Roman" w:hAnsi="Times New Roman" w:cs="Times New Roman"/>
        </w:rPr>
      </w:pPr>
      <w:r w:rsidRPr="002E7F8F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Цель:</w:t>
      </w:r>
      <w:r w:rsidRPr="00632515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632515">
        <w:rPr>
          <w:rFonts w:ascii="Times New Roman" w:hAnsi="Times New Roman" w:cs="Times New Roman"/>
          <w:sz w:val="24"/>
          <w:szCs w:val="24"/>
        </w:rPr>
        <w:t>установление обратной связи, анализ опыта, полученного участниками.</w:t>
      </w:r>
    </w:p>
    <w:p w:rsidR="004761D3" w:rsidRPr="00632515" w:rsidRDefault="004761D3" w:rsidP="004761D3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2515">
        <w:rPr>
          <w:rFonts w:ascii="Times New Roman" w:hAnsi="Times New Roman" w:cs="Times New Roman"/>
          <w:sz w:val="24"/>
          <w:szCs w:val="24"/>
        </w:rPr>
        <w:t xml:space="preserve">Инструкция: Каждый участник группы должен завершить фразу: «Мне сегодня...». </w:t>
      </w:r>
    </w:p>
    <w:p w:rsidR="004761D3" w:rsidRPr="00B441AD" w:rsidRDefault="004761D3" w:rsidP="004761D3">
      <w:pPr>
        <w:tabs>
          <w:tab w:val="left" w:pos="255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Pr="00AD570D" w:rsidRDefault="004761D3" w:rsidP="004761D3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Перечень вопросов к зачету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Педагогика и психология высшей школы как самостоятельная дисциплина.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Основные категории педагогики и психологии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История высшего образования в России.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Современное состояние высшего образования в России.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Болонская декларация и Болонский процесс.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Современные тенденции и перспективы развития высшей школы в Российской Федерации. Проблема непрерывного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Высшее образование как социальный институт, педагогическая система, процесс. Функции высшего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Статус высших образовательных заведений. Субъекты высшего профессионального образования. Миссия вуза в регионе.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Содержание и образовательные программы высшего образования. ФГОС.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Основная образовательная программа. Учебный план. Программа учебной дисциплины.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Учебно-методические комплексы. Учебники и учебные пособия. Функции и структура учебников.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12. Уровни высшего профессионального образования и их содержание.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Закономерности и принципы обучения.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Основные методы, приемы и средства обучения в вузе и их особенности.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Организационные формы обучения в вузе.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Самостоятельная работа, особенности использования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Научно-исследовательская работа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Педагогический контроль в высшей школе и учет результатов деятельности. </w:t>
      </w:r>
    </w:p>
    <w:p w:rsidR="004761D3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Тестирование. Формы тестовых заданий. Разработка тестов. Методы оценки качества тестов.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</w:t>
      </w:r>
      <w:proofErr w:type="spellStart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Бально</w:t>
      </w:r>
      <w:proofErr w:type="spellEnd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-рейтинговая система контроля и оценки знаний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Педагогические технологии обучения в системе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Активные методы обучения и особенности их применения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Теория и методика воспитания в высшей школе. Потенциал социализации студентов в социокультурной среде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Функции и специфика работы куратора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</w:t>
      </w:r>
      <w:proofErr w:type="spellStart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Тьютор</w:t>
      </w:r>
      <w:proofErr w:type="spellEnd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тьюторство</w:t>
      </w:r>
      <w:proofErr w:type="spellEnd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современной системе высшего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Психология деятельности учения в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Взаимодействие преподавателей и студентов. Учебные отношения, учебное сотрудничество.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Психология деятельности обучения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Развитие личности в юношеском возрасте и молодости. Социальное и профессиональное самоопределение студента. 30. Проблемы повышения успеваемости и снижение отсева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Основные сферы и содержание деятельности преподавателя современного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Качества современного преподавателя и готовность к педагогической деятельности.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Профессионально-педагогическая культура преподавателя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34. Возможные траектории преподавателя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35. Психологические аспекты профессионального становления преподавателя высшей школы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Принципы оценивания уровня достижений и требования, предъявляемые к аспиранту: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Существует несколько факторов, которые определяют возможный подход к оцениванию.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Во-первых, это работа в группах, что предполагает постоянное изменение функций и ролей каждого аспиранта на каждом учебном занятии.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Во-вторых, это самостоятельная подготовительная учебная работа вне аудитории и уверенность аспиранта при ответе.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Оценка должна выполнять не только фиксирующую функцию относительно формальных результатов обучения, но и работать на его (аспиранта) образовательную перспективу.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Критериями оценок является уровень и динамика (положительная или отрицательная) компетентности аспирантов. Из большого ряда навыков, умений 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признаков формируемых компетенций как оцениваемых результатов обучения, следует назвать следующие: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активное слушание,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аргументированное представление своей точки зрения, интерпретирование различных точек зрения,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извлечение информации из научных текстов.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высокая активность в обсуждениях на семинарах;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осмысленное отношение к заданиям для самостоятельной работы;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завершенность каждого вида самостоятельной работы;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своевременность выполнения всех видов работы.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Эти же критерии применяются и при организации не только промежуточного контроля, но и при </w:t>
      </w: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организации итогового контроля. При этом оценка, которая выставляется аспиранту на основании вышеперечисленных критериев, становится некоторым дополнением к оценке, которая выставляется на зачете. Современные требования предполагают необходимость учета результатов промежуточного контроля достижений аспирантов при выставлении итоговой оценки. 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>В течение семестра аспирант обязан выполнить самостоятельные работы в установленный срок, готовиться к учебным занятиям и принимать участие в работе группы в течение этих учебных занятий.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>Допускается отсутствие на занятиях только при предоставлении официального документа, подтверждающего факт отсутствия. Только при наличии данного документа будут оценены задания, выполняемые группой во время отсутствия аспиранта и представленные им в письменной форме.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осуществления процедур текущего контроля успеваемости и промежуточной аттестации, обучающихся могут создаваться фонды специальных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</w:t>
      </w:r>
      <w:proofErr w:type="spellStart"/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компетенций, заявленных в ОП. 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такому аспиранту предоставляется дополнительное время для подготовки ответа на зачете. </w:t>
      </w:r>
    </w:p>
    <w:p w:rsidR="004761D3" w:rsidRPr="002A6B44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sz w:val="24"/>
          <w:szCs w:val="24"/>
        </w:rPr>
        <w:t>Подготовка к практическим занятиям является обязательным условием получения итоговой рейтинговой оценки за семестр не зависимо от количества накопленных баллов.</w:t>
      </w:r>
    </w:p>
    <w:p w:rsidR="004761D3" w:rsidRPr="002A6B44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sz w:val="24"/>
          <w:szCs w:val="24"/>
        </w:rPr>
        <w:t>Рейтинговые бонусы и штрафы могут составить до 10 баллов. Основанием для их начисления является посещаемость занятий, активность работы на них, систематичность выполнения домашних заданий и самостоятельной работы, креативность.</w:t>
      </w:r>
    </w:p>
    <w:p w:rsidR="004761D3" w:rsidRPr="002A6B44" w:rsidRDefault="004761D3" w:rsidP="004761D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семинарах, а также серьезную самостоятельную работу по каждому разделу дисциплины.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Рекомендуемые типы контроля для оценивания результатов обучения.</w:t>
      </w:r>
    </w:p>
    <w:p w:rsidR="004761D3" w:rsidRPr="002A6B44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Текущий контроль включает: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проверку вопросов семинарских занятий;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-отслеживание работы аспирантов с периодической печатью и Интернетом; </w:t>
      </w:r>
    </w:p>
    <w:p w:rsidR="004761D3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-проверку рефератов</w:t>
      </w:r>
      <w:r>
        <w:rPr>
          <w:rFonts w:ascii="Times New Roman" w:hAnsi="Times New Roman" w:cs="Times New Roman"/>
          <w:sz w:val="24"/>
          <w:szCs w:val="24"/>
        </w:rPr>
        <w:t xml:space="preserve">, эссе </w:t>
      </w:r>
      <w:r w:rsidRPr="002A6B44">
        <w:rPr>
          <w:rFonts w:ascii="Times New Roman" w:hAnsi="Times New Roman" w:cs="Times New Roman"/>
          <w:sz w:val="24"/>
          <w:szCs w:val="24"/>
        </w:rPr>
        <w:t xml:space="preserve"> и творческих</w:t>
      </w:r>
      <w:r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4761D3" w:rsidRPr="002A6B44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Итоговый контроль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зачет. Критерии и методы оценки качества образовательной деятельности обучающихся: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Критерии: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lastRenderedPageBreak/>
        <w:t xml:space="preserve">- знание учебного программного материала;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самостоятельное выполнение всех предусмотренных программой заданий;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усвоение основной и дополнительной литературы, рекомендованной программой;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участие  в практических, семинарских занятиях;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ориентированность в основных научных концепциях по изучаемой дисциплине;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проявление творческих способностей и научного подхода в понимании и изложении учебного программного материала;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 - посещение занятий. </w:t>
      </w:r>
    </w:p>
    <w:p w:rsidR="004761D3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4761D3" w:rsidRPr="002B1515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4761D3" w:rsidRPr="002B1515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а) Основная литература: 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Денисова О.П. Психология и педагогика. М.: ФЛИНТА, 2013.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http://www.studentlibrary.ru/book/ISBN9785976501126.html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Фоминова А.Н. Педагогическая психология.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9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http://www.studentlibrary.ru/book/ISBN9785976510111.html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3.Маракушина И.Г., Педагогическая психология [Электронный ресурс] /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Маракушина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 - Архангельск: ИД САФУ, 2014.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286 с. - ISBN 978-5-261-00830-9 - Режим доступа: </w:t>
      </w:r>
      <w:hyperlink r:id="rId2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http://www.studentlibrary.ru/book/ISBN9785261008309.html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4761D3" w:rsidP="004761D3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б) Дополнительная литература: </w:t>
      </w:r>
    </w:p>
    <w:p w:rsidR="00C00089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 w:rsidR="00C00089" w:rsidRPr="00C00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089">
        <w:rPr>
          <w:rFonts w:ascii="Times New Roman" w:hAnsi="Times New Roman" w:cs="Times New Roman"/>
          <w:sz w:val="24"/>
          <w:szCs w:val="24"/>
        </w:rPr>
        <w:t>Айсмонтас</w:t>
      </w:r>
      <w:proofErr w:type="spellEnd"/>
      <w:r w:rsidR="00C00089">
        <w:rPr>
          <w:rFonts w:ascii="Times New Roman" w:hAnsi="Times New Roman" w:cs="Times New Roman"/>
          <w:sz w:val="24"/>
          <w:szCs w:val="24"/>
        </w:rPr>
        <w:t xml:space="preserve"> Б.Б. Педагогическая психология: схемы и тесты. М.: ВЛАДОС, 2006. - </w:t>
      </w:r>
      <w:r w:rsidR="00C0008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C00089">
        <w:rPr>
          <w:rFonts w:ascii="Times New Roman" w:hAnsi="Times New Roman" w:cs="Times New Roman"/>
          <w:sz w:val="24"/>
          <w:szCs w:val="24"/>
        </w:rPr>
        <w:t xml:space="preserve">: </w:t>
      </w:r>
      <w:hyperlink r:id="rId21" w:history="1">
        <w:r w:rsidR="00C00089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http://www.studentlibrary.ru/book/530500067X.html</w:t>
        </w:r>
      </w:hyperlink>
      <w:r w:rsidR="00C00089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C00089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761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Арасланова, А. А.</w:t>
      </w:r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Психология и педагогика в схемах: учебное пособие. Москва: </w:t>
      </w:r>
      <w:proofErr w:type="spellStart"/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>Русайнс</w:t>
      </w:r>
      <w:proofErr w:type="spellEnd"/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2018. URL: https://book.ru/book/926432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3.Астафьева Л.С., Л.М. Астафьев. Педагогика: Учебное пособие для студентов-иностранцев. М.: Издательство РУДН, 2010.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http://www.studentlibrary.ru/book/ISBN9785209035459.html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61D3">
        <w:rPr>
          <w:rFonts w:ascii="Times New Roman" w:hAnsi="Times New Roman" w:cs="Times New Roman"/>
          <w:sz w:val="24"/>
          <w:szCs w:val="24"/>
        </w:rPr>
        <w:t xml:space="preserve">. Борисова А.А. Конкурентоспособность и профильная занятость выпускников вузов. Новосибирск: Изд-во НГТУ, 2015.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http://www.studentlibrary.ru/book/ISBN9785778227422.html</w:t>
        </w:r>
      </w:hyperlink>
      <w:r w:rsidR="004761D3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О.Б. Современные педагогические технологии основной школы в условиях ФГОС.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http://www.studentlibrary.ru/book/ISBN9785992508901.html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761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61D3">
        <w:rPr>
          <w:rFonts w:ascii="Times New Roman" w:hAnsi="Times New Roman" w:cs="Times New Roman"/>
          <w:sz w:val="24"/>
          <w:szCs w:val="24"/>
        </w:rPr>
        <w:t>Резепина</w:t>
      </w:r>
      <w:proofErr w:type="spellEnd"/>
      <w:r w:rsidR="004761D3">
        <w:rPr>
          <w:rFonts w:ascii="Times New Roman" w:hAnsi="Times New Roman" w:cs="Times New Roman"/>
          <w:sz w:val="24"/>
          <w:szCs w:val="24"/>
        </w:rPr>
        <w:t xml:space="preserve"> О.Л. Структура и формирование личности (Психолого-педагогические особенности). М.: </w:t>
      </w:r>
      <w:proofErr w:type="spellStart"/>
      <w:r w:rsidR="004761D3">
        <w:rPr>
          <w:rFonts w:ascii="Times New Roman" w:hAnsi="Times New Roman" w:cs="Times New Roman"/>
          <w:sz w:val="24"/>
          <w:szCs w:val="24"/>
        </w:rPr>
        <w:t>Когито</w:t>
      </w:r>
      <w:proofErr w:type="spellEnd"/>
      <w:r w:rsidR="004761D3">
        <w:rPr>
          <w:rFonts w:ascii="Times New Roman" w:hAnsi="Times New Roman" w:cs="Times New Roman"/>
          <w:sz w:val="24"/>
          <w:szCs w:val="24"/>
        </w:rPr>
        <w:t xml:space="preserve">-Центр, 2006.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http://www.studentlibrary.ru/book/ISBN5893532074.html</w:t>
        </w:r>
      </w:hyperlink>
      <w:r w:rsidR="004761D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Солнцева Н.В. Динамика изменений мотивационной структуры педагога в процессе профессионализации. М: ФЛИНТА, 2017.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http://www.studentlibrary.ru/book/ISBN9785976515178.html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8</w:t>
      </w:r>
      <w:r w:rsidR="004761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.Столяренко, Л.Д.</w:t>
      </w:r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Педагогика в вопросах и ответах: учебное пособие. Москва: Проспект, 2016. URL: https://book.ru/book/918620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761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61D3">
        <w:rPr>
          <w:rFonts w:ascii="Times New Roman" w:hAnsi="Times New Roman" w:cs="Times New Roman"/>
          <w:sz w:val="24"/>
          <w:szCs w:val="24"/>
        </w:rPr>
        <w:t>Шавшаева</w:t>
      </w:r>
      <w:proofErr w:type="spellEnd"/>
      <w:r w:rsidR="004761D3">
        <w:rPr>
          <w:rFonts w:ascii="Times New Roman" w:hAnsi="Times New Roman" w:cs="Times New Roman"/>
          <w:sz w:val="24"/>
          <w:szCs w:val="24"/>
        </w:rPr>
        <w:t xml:space="preserve"> Л.Ю., Самсоненко Л.С.  Тренинг "Развитие мотивации педагога и обучающихся как условие внедрения ФГОС". Опыт реализации персонифицированной модели повышения квалификации. М.: ФЛИНТА, 2016.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http://www.studentlibrary.ru/book/ISBN9785976525917.html</w:t>
        </w:r>
      </w:hyperlink>
      <w:r w:rsidR="004761D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 Воспитание и социализация: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методическое пособие.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>
        <w:rPr>
          <w:rFonts w:ascii="Times New Roman" w:hAnsi="Times New Roman" w:cs="Times New Roman"/>
          <w:sz w:val="24"/>
          <w:szCs w:val="24"/>
        </w:rPr>
        <w:t>КАРО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http://www.studentlibrary.ru/book/ISBN9785992510591.html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11.Успенский В.Б. Введение в психолого-педагогическую: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 пособие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студ.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учеб. заведений, обучающихся по специальности 031000 "Педагогика и психология". М.: ВЛАДОС, 2008.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http://www.studentlibrary.ru/book/ISBN9785305000863.html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12.Целуйко В.М. Психологические основы педагогического общения. М.: ВЛАДОС, 2007. (Юридическая литература).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3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http://www.studentlibrary.ru/book/ISBN9785691015748.html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C00089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F1DB9" w:rsidTr="00FF1DB9">
        <w:trPr>
          <w:trHeight w:val="1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B9" w:rsidRDefault="004761D3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FF1DB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:rsidR="00FF1DB9" w:rsidRDefault="00FF1DB9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F1DB9" w:rsidTr="00FF1DB9">
        <w:trPr>
          <w:trHeight w:val="172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B9" w:rsidRDefault="00FF1DB9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FF1DB9" w:rsidRDefault="00FF1DB9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1" w:tgtFrame="_blank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lang w:eastAsia="ru-RU"/>
                </w:rPr>
                <w:t>www.studentlibrary.ru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</w:tc>
      </w:tr>
    </w:tbl>
    <w:p w:rsidR="00C00089" w:rsidRDefault="00C00089" w:rsidP="004761D3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4761D3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осуществления образовательного процесса по дисциплине необходима следующая материально-техническая база:</w:t>
      </w:r>
    </w:p>
    <w:p w:rsidR="004761D3" w:rsidRDefault="004761D3" w:rsidP="004761D3">
      <w:pPr>
        <w:numPr>
          <w:ilvl w:val="0"/>
          <w:numId w:val="30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Оборудованные аудитории – столы, стулья, доска с магнитной поверхностью и набором приспособлений для крепления демонстрационных материалов, экран (на штативе или навесной);</w:t>
      </w:r>
    </w:p>
    <w:p w:rsidR="004761D3" w:rsidRDefault="004761D3" w:rsidP="004761D3">
      <w:pPr>
        <w:numPr>
          <w:ilvl w:val="0"/>
          <w:numId w:val="30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Компьютер;</w:t>
      </w:r>
    </w:p>
    <w:p w:rsidR="004761D3" w:rsidRDefault="004761D3" w:rsidP="004761D3">
      <w:pPr>
        <w:numPr>
          <w:ilvl w:val="0"/>
          <w:numId w:val="30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Мультимедиа-проектор;</w:t>
      </w:r>
    </w:p>
    <w:p w:rsidR="004761D3" w:rsidRDefault="004761D3" w:rsidP="004761D3">
      <w:pPr>
        <w:numPr>
          <w:ilvl w:val="0"/>
          <w:numId w:val="30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Наглядные пособия: фотографии, таблицы; кейсы, видеофрагменты, материалы для деловых игр и групповых дискуссий.</w:t>
      </w: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  <w:spacing w:val="2"/>
        </w:rPr>
      </w:pP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spacing w:val="2"/>
        </w:rPr>
      </w:pPr>
      <w:r w:rsidRPr="00B441AD"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B441AD">
        <w:t>в том числе для обучения с применением дистанционных образовательных технологий.</w:t>
      </w:r>
      <w:r w:rsidRPr="00B441AD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spacing w:val="2"/>
        </w:rPr>
      </w:pPr>
    </w:p>
    <w:sectPr w:rsidR="004761D3" w:rsidRPr="00B441AD" w:rsidSect="009C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6E358E1"/>
    <w:multiLevelType w:val="hybridMultilevel"/>
    <w:tmpl w:val="126A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0614"/>
    <w:multiLevelType w:val="hybridMultilevel"/>
    <w:tmpl w:val="A8BE1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B60CF4"/>
    <w:multiLevelType w:val="hybridMultilevel"/>
    <w:tmpl w:val="2E68D32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23D17"/>
    <w:multiLevelType w:val="hybridMultilevel"/>
    <w:tmpl w:val="2466AD66"/>
    <w:lvl w:ilvl="0" w:tplc="FFDC4512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62DDC"/>
    <w:multiLevelType w:val="hybridMultilevel"/>
    <w:tmpl w:val="B20C1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26DBA"/>
    <w:multiLevelType w:val="hybridMultilevel"/>
    <w:tmpl w:val="3F227FB4"/>
    <w:lvl w:ilvl="0" w:tplc="B1B06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680" w:hanging="360"/>
      </w:pPr>
    </w:lvl>
    <w:lvl w:ilvl="2" w:tplc="0419001B">
      <w:start w:val="1"/>
      <w:numFmt w:val="lowerRoman"/>
      <w:lvlText w:val="%3."/>
      <w:lvlJc w:val="right"/>
      <w:pPr>
        <w:ind w:left="1400" w:hanging="180"/>
      </w:pPr>
    </w:lvl>
    <w:lvl w:ilvl="3" w:tplc="0419000F">
      <w:start w:val="1"/>
      <w:numFmt w:val="decimal"/>
      <w:lvlText w:val="%4."/>
      <w:lvlJc w:val="left"/>
      <w:pPr>
        <w:ind w:left="2120" w:hanging="360"/>
      </w:pPr>
    </w:lvl>
    <w:lvl w:ilvl="4" w:tplc="04190019">
      <w:start w:val="1"/>
      <w:numFmt w:val="lowerLetter"/>
      <w:lvlText w:val="%5."/>
      <w:lvlJc w:val="left"/>
      <w:pPr>
        <w:ind w:left="2840" w:hanging="360"/>
      </w:pPr>
    </w:lvl>
    <w:lvl w:ilvl="5" w:tplc="0419001B">
      <w:start w:val="1"/>
      <w:numFmt w:val="lowerRoman"/>
      <w:lvlText w:val="%6."/>
      <w:lvlJc w:val="right"/>
      <w:pPr>
        <w:ind w:left="3560" w:hanging="180"/>
      </w:pPr>
    </w:lvl>
    <w:lvl w:ilvl="6" w:tplc="0419000F">
      <w:start w:val="1"/>
      <w:numFmt w:val="decimal"/>
      <w:lvlText w:val="%7."/>
      <w:lvlJc w:val="left"/>
      <w:pPr>
        <w:ind w:left="4280" w:hanging="360"/>
      </w:pPr>
    </w:lvl>
    <w:lvl w:ilvl="7" w:tplc="04190019">
      <w:start w:val="1"/>
      <w:numFmt w:val="lowerLetter"/>
      <w:lvlText w:val="%8."/>
      <w:lvlJc w:val="left"/>
      <w:pPr>
        <w:ind w:left="5000" w:hanging="360"/>
      </w:pPr>
    </w:lvl>
    <w:lvl w:ilvl="8" w:tplc="0419001B">
      <w:start w:val="1"/>
      <w:numFmt w:val="lowerRoman"/>
      <w:lvlText w:val="%9."/>
      <w:lvlJc w:val="right"/>
      <w:pPr>
        <w:ind w:left="5720" w:hanging="180"/>
      </w:pPr>
    </w:lvl>
  </w:abstractNum>
  <w:abstractNum w:abstractNumId="8">
    <w:nsid w:val="2F1201A4"/>
    <w:multiLevelType w:val="hybridMultilevel"/>
    <w:tmpl w:val="281E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26D33"/>
    <w:multiLevelType w:val="hybridMultilevel"/>
    <w:tmpl w:val="FD263662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098C"/>
    <w:multiLevelType w:val="hybridMultilevel"/>
    <w:tmpl w:val="EBA25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F1E13"/>
    <w:multiLevelType w:val="hybridMultilevel"/>
    <w:tmpl w:val="F54A9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794298"/>
    <w:multiLevelType w:val="hybridMultilevel"/>
    <w:tmpl w:val="9C40AED4"/>
    <w:lvl w:ilvl="0" w:tplc="D6F28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46996"/>
    <w:multiLevelType w:val="hybridMultilevel"/>
    <w:tmpl w:val="E97A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07E42"/>
    <w:multiLevelType w:val="multilevel"/>
    <w:tmpl w:val="12EA08C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49F178AE"/>
    <w:multiLevelType w:val="hybridMultilevel"/>
    <w:tmpl w:val="F3988E6E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7736A"/>
    <w:multiLevelType w:val="hybridMultilevel"/>
    <w:tmpl w:val="1402E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2E8"/>
    <w:multiLevelType w:val="hybridMultilevel"/>
    <w:tmpl w:val="8A7E6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93449"/>
    <w:multiLevelType w:val="hybridMultilevel"/>
    <w:tmpl w:val="45BCB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70FEA"/>
    <w:multiLevelType w:val="hybridMultilevel"/>
    <w:tmpl w:val="8B6053B2"/>
    <w:lvl w:ilvl="0" w:tplc="D5B4DC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35B2A"/>
    <w:multiLevelType w:val="hybridMultilevel"/>
    <w:tmpl w:val="674E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C4BB5"/>
    <w:multiLevelType w:val="hybridMultilevel"/>
    <w:tmpl w:val="2CC0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8141C"/>
    <w:multiLevelType w:val="hybridMultilevel"/>
    <w:tmpl w:val="59FC9C1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7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DE18FD"/>
    <w:multiLevelType w:val="hybridMultilevel"/>
    <w:tmpl w:val="BD38B9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27"/>
  </w:num>
  <w:num w:numId="5">
    <w:abstractNumId w:val="20"/>
  </w:num>
  <w:num w:numId="6">
    <w:abstractNumId w:val="26"/>
  </w:num>
  <w:num w:numId="7">
    <w:abstractNumId w:val="6"/>
  </w:num>
  <w:num w:numId="8">
    <w:abstractNumId w:val="23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1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8"/>
  </w:num>
  <w:num w:numId="23">
    <w:abstractNumId w:val="13"/>
  </w:num>
  <w:num w:numId="24">
    <w:abstractNumId w:val="22"/>
  </w:num>
  <w:num w:numId="25">
    <w:abstractNumId w:val="5"/>
  </w:num>
  <w:num w:numId="26">
    <w:abstractNumId w:val="17"/>
  </w:num>
  <w:num w:numId="27">
    <w:abstractNumId w:val="25"/>
  </w:num>
  <w:num w:numId="28">
    <w:abstractNumId w:val="15"/>
  </w:num>
  <w:num w:numId="29">
    <w:abstractNumId w:val="4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EDD"/>
    <w:rsid w:val="000E4562"/>
    <w:rsid w:val="00154EDD"/>
    <w:rsid w:val="00162C19"/>
    <w:rsid w:val="001B2301"/>
    <w:rsid w:val="002A6ACF"/>
    <w:rsid w:val="00397B62"/>
    <w:rsid w:val="004761D3"/>
    <w:rsid w:val="004A2255"/>
    <w:rsid w:val="004D4523"/>
    <w:rsid w:val="006002AA"/>
    <w:rsid w:val="00664AB5"/>
    <w:rsid w:val="00671A08"/>
    <w:rsid w:val="006F4E12"/>
    <w:rsid w:val="007343B3"/>
    <w:rsid w:val="00765B75"/>
    <w:rsid w:val="00783EAE"/>
    <w:rsid w:val="007E3DD7"/>
    <w:rsid w:val="008118D5"/>
    <w:rsid w:val="008872A8"/>
    <w:rsid w:val="008D3FEA"/>
    <w:rsid w:val="00911F61"/>
    <w:rsid w:val="009C42E9"/>
    <w:rsid w:val="00A7022F"/>
    <w:rsid w:val="00AA25EC"/>
    <w:rsid w:val="00AA674E"/>
    <w:rsid w:val="00AB3367"/>
    <w:rsid w:val="00BF53EE"/>
    <w:rsid w:val="00C00089"/>
    <w:rsid w:val="00C354A3"/>
    <w:rsid w:val="00F7664B"/>
    <w:rsid w:val="00F94E4D"/>
    <w:rsid w:val="00FF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0B531-FDB4-42C7-884B-284F6D8F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4761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4761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761D3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Основной текст Знак"/>
    <w:basedOn w:val="a0"/>
    <w:link w:val="a5"/>
    <w:rsid w:val="004761D3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476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4761D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76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">
    <w:name w:val="Основной 1 см"/>
    <w:basedOn w:val="a"/>
    <w:rsid w:val="004761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qFormat/>
    <w:rsid w:val="00476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rsid w:val="004761D3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Абзац"/>
    <w:basedOn w:val="a"/>
    <w:uiPriority w:val="99"/>
    <w:qFormat/>
    <w:rsid w:val="004761D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a">
    <w:name w:val="Содержимое таблицы"/>
    <w:basedOn w:val="a"/>
    <w:rsid w:val="004761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Обычный (веб)1"/>
    <w:basedOn w:val="a"/>
    <w:uiPriority w:val="99"/>
    <w:qFormat/>
    <w:rsid w:val="004761D3"/>
    <w:pPr>
      <w:tabs>
        <w:tab w:val="left" w:pos="708"/>
      </w:tabs>
      <w:spacing w:before="100" w:after="100" w:line="240" w:lineRule="auto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Normal (Web)"/>
    <w:aliases w:val="Обычный (Web)"/>
    <w:basedOn w:val="a"/>
    <w:uiPriority w:val="99"/>
    <w:unhideWhenUsed/>
    <w:qFormat/>
    <w:rsid w:val="004761D3"/>
    <w:pPr>
      <w:tabs>
        <w:tab w:val="left" w:pos="708"/>
      </w:tabs>
      <w:ind w:left="720"/>
      <w:contextualSpacing/>
    </w:pPr>
  </w:style>
  <w:style w:type="character" w:styleId="ac">
    <w:name w:val="Strong"/>
    <w:basedOn w:val="a0"/>
    <w:uiPriority w:val="22"/>
    <w:qFormat/>
    <w:rsid w:val="004761D3"/>
    <w:rPr>
      <w:b/>
      <w:bCs/>
    </w:rPr>
  </w:style>
  <w:style w:type="table" w:customStyle="1" w:styleId="11">
    <w:name w:val="Сетка таблицы1"/>
    <w:basedOn w:val="a1"/>
    <w:next w:val="ad"/>
    <w:uiPriority w:val="59"/>
    <w:rsid w:val="00397B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39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911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ge.edu.ru" TargetMode="External"/><Relationship Id="rId18" Type="http://schemas.openxmlformats.org/officeDocument/2006/relationships/hyperlink" Target="http://www.studentlibrary.ru/book/ISBN9785976501126.html" TargetMode="External"/><Relationship Id="rId26" Type="http://schemas.openxmlformats.org/officeDocument/2006/relationships/hyperlink" Target="http://www.studentlibrary.ru/book/ISBN9785976515178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/book/530500067X.html" TargetMode="External"/><Relationship Id="rId7" Type="http://schemas.openxmlformats.org/officeDocument/2006/relationships/hyperlink" Target="http://asu.edu.ru/images/File/dogovor_IVIS1.pdf" TargetMode="External"/><Relationship Id="rId12" Type="http://schemas.openxmlformats.org/officeDocument/2006/relationships/hyperlink" Target="http://window.edu.ru" TargetMode="External"/><Relationship Id="rId17" Type="http://schemas.openxmlformats.org/officeDocument/2006/relationships/hyperlink" Target="https://&#1088;&#1076;&#1096;.&#1088;&#1092;" TargetMode="External"/><Relationship Id="rId25" Type="http://schemas.openxmlformats.org/officeDocument/2006/relationships/hyperlink" Target="http://www.studentlibrary.ru/book/ISBN5893532074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zhit-vmeste.ru" TargetMode="External"/><Relationship Id="rId20" Type="http://schemas.openxmlformats.org/officeDocument/2006/relationships/hyperlink" Target="http://www.studentlibrary.ru/book/ISBN9785261008309.html" TargetMode="External"/><Relationship Id="rId29" Type="http://schemas.openxmlformats.org/officeDocument/2006/relationships/hyperlink" Target="http://www.studentlibrary.ru/book/ISBN9785305000863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journal.asu.edu.ru/" TargetMode="External"/><Relationship Id="rId11" Type="http://schemas.openxmlformats.org/officeDocument/2006/relationships/hyperlink" Target="http://mars.arbicon.ru/" TargetMode="External"/><Relationship Id="rId24" Type="http://schemas.openxmlformats.org/officeDocument/2006/relationships/hyperlink" Target="http://www.studentlibrary.ru/book/ISBN9785992508901.htm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library.asu.edu.ru/" TargetMode="External"/><Relationship Id="rId15" Type="http://schemas.openxmlformats.org/officeDocument/2006/relationships/hyperlink" Target="http://obrnadzor.gov.ru" TargetMode="External"/><Relationship Id="rId23" Type="http://schemas.openxmlformats.org/officeDocument/2006/relationships/hyperlink" Target="http://www.studentlibrary.ru/book/ISBN9785778227422.html" TargetMode="External"/><Relationship Id="rId28" Type="http://schemas.openxmlformats.org/officeDocument/2006/relationships/hyperlink" Target="http://www.studentlibrary.ru/book/ISBN9785992510591.html" TargetMode="External"/><Relationship Id="rId10" Type="http://schemas.openxmlformats.org/officeDocument/2006/relationships/hyperlink" Target="http://garant-astrakhan.ru/" TargetMode="External"/><Relationship Id="rId19" Type="http://schemas.openxmlformats.org/officeDocument/2006/relationships/hyperlink" Target="http://www.studentlibrary.ru/book/ISBN9785976510111.html" TargetMode="External"/><Relationship Id="rId31" Type="http://schemas.openxmlformats.org/officeDocument/2006/relationships/hyperlink" Target="http://www.student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" TargetMode="External"/><Relationship Id="rId14" Type="http://schemas.openxmlformats.org/officeDocument/2006/relationships/hyperlink" Target="https://fadm.gov.ru" TargetMode="External"/><Relationship Id="rId22" Type="http://schemas.openxmlformats.org/officeDocument/2006/relationships/hyperlink" Target="http://www.studentlibrary.ru/book/ISBN9785209035459.html" TargetMode="External"/><Relationship Id="rId27" Type="http://schemas.openxmlformats.org/officeDocument/2006/relationships/hyperlink" Target="http://www.studentlibrary.ru/book/ISBN9785976525917.html" TargetMode="External"/><Relationship Id="rId30" Type="http://schemas.openxmlformats.org/officeDocument/2006/relationships/hyperlink" Target="http://www.studentlibrary.ru/book/ISBN9785691015748.html" TargetMode="External"/><Relationship Id="rId8" Type="http://schemas.openxmlformats.org/officeDocument/2006/relationships/hyperlink" Target="http://dlib.eastview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28</Pages>
  <Words>10196</Words>
  <Characters>58120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24</cp:revision>
  <dcterms:created xsi:type="dcterms:W3CDTF">2020-10-13T15:11:00Z</dcterms:created>
  <dcterms:modified xsi:type="dcterms:W3CDTF">2020-11-30T09:34:00Z</dcterms:modified>
</cp:coreProperties>
</file>