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МИНОБРНАУКИ РОССИИ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АСТРАХАНСКИЙ ГОСУДАРСТВЕННЫЙ УНИВЕРСИТЕТ</w:t>
      </w:r>
    </w:p>
    <w:p w:rsidR="004761D3" w:rsidRPr="00B441AD" w:rsidRDefault="004761D3" w:rsidP="004761D3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4761D3" w:rsidRPr="00B441AD" w:rsidTr="004761D3">
        <w:trPr>
          <w:trHeight w:val="1373"/>
        </w:trPr>
        <w:tc>
          <w:tcPr>
            <w:tcW w:w="4644" w:type="dxa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Руководитель ОПОП ВО</w:t>
            </w:r>
          </w:p>
          <w:p w:rsidR="004761D3" w:rsidRDefault="004761D3" w:rsidP="0047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Е.Е. Завьялова</w:t>
            </w:r>
          </w:p>
          <w:p w:rsidR="004761D3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326" w:rsidRPr="00B441AD" w:rsidRDefault="00C36326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3" w:rsidRPr="00B441AD" w:rsidRDefault="00C110A2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04.06.2020 г.</w:t>
            </w:r>
          </w:p>
        </w:tc>
        <w:tc>
          <w:tcPr>
            <w:tcW w:w="426" w:type="dxa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кафедрой </w:t>
            </w: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Педагогики и непрерывного профессионального образования </w:t>
            </w: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И. А. Романовская </w:t>
            </w:r>
          </w:p>
          <w:p w:rsidR="004761D3" w:rsidRPr="00B441AD" w:rsidRDefault="00C110A2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04.06.2020 г.</w:t>
            </w:r>
          </w:p>
        </w:tc>
      </w:tr>
    </w:tbl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РАБОЧАЯ ПРОГРАММА ДИСЦИПЛИНЫ (МОДУЛЯ)</w:t>
      </w:r>
    </w:p>
    <w:p w:rsidR="004761D3" w:rsidRPr="00B441AD" w:rsidRDefault="000E4562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753C5">
        <w:rPr>
          <w:rFonts w:ascii="Times New Roman" w:hAnsi="Times New Roman" w:cs="Times New Roman"/>
          <w:b/>
          <w:sz w:val="24"/>
          <w:szCs w:val="24"/>
        </w:rPr>
        <w:t>ПЕДАГОГИКА И ПСИХОЛОГИЯ ВЫСШЕЙ ШКОЛЫ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754"/>
      </w:tblGrid>
      <w:tr w:rsidR="004761D3" w:rsidRPr="00B441AD" w:rsidTr="004761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4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761D3" w:rsidRPr="00B441AD" w:rsidTr="004761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Составитель(-и)</w:t>
            </w:r>
          </w:p>
        </w:tc>
        <w:tc>
          <w:tcPr>
            <w:tcW w:w="5754" w:type="dxa"/>
            <w:shd w:val="clear" w:color="auto" w:fill="auto"/>
          </w:tcPr>
          <w:p w:rsidR="00AB3367" w:rsidRDefault="00AB3367" w:rsidP="001B2301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0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Трещев А.М., профессор, д-р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пед. наук, профессор кафедры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ПиНП</w:t>
            </w:r>
            <w:r w:rsidRPr="003A0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proofErr w:type="spellEnd"/>
          </w:p>
          <w:p w:rsidR="004761D3" w:rsidRPr="00B441AD" w:rsidRDefault="004761D3" w:rsidP="00351101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Тарабановская</w:t>
            </w:r>
            <w:proofErr w:type="spellEnd"/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Е.А., доцент, </w:t>
            </w:r>
            <w:proofErr w:type="spellStart"/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кпн</w:t>
            </w:r>
            <w:proofErr w:type="spellEnd"/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3511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профессор </w:t>
            </w:r>
            <w:bookmarkStart w:id="0" w:name="_GoBack"/>
            <w:bookmarkEnd w:id="0"/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кафедры ПНПО</w:t>
            </w:r>
          </w:p>
        </w:tc>
      </w:tr>
      <w:tr w:rsidR="004761D3" w:rsidRPr="00B441AD" w:rsidTr="004761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5754" w:type="dxa"/>
            <w:shd w:val="clear" w:color="auto" w:fill="auto"/>
          </w:tcPr>
          <w:p w:rsidR="004761D3" w:rsidRPr="00B441AD" w:rsidRDefault="004761D3" w:rsidP="001B230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45</w:t>
            </w:r>
            <w:r w:rsidRPr="00B441AD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.06.01</w:t>
            </w:r>
            <w:r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 xml:space="preserve"> </w:t>
            </w:r>
            <w:r w:rsidRPr="008D3FEA">
              <w:rPr>
                <w:rFonts w:ascii="Times New Roman" w:hAnsi="Times New Roman" w:cs="Times New Roman"/>
                <w:b/>
                <w:sz w:val="24"/>
                <w:szCs w:val="24"/>
              </w:rPr>
              <w:t>ЯЗЫКОЗНАНИЕ И ЛИТЕРАТУРОВЕДЕНИЕ</w:t>
            </w:r>
          </w:p>
          <w:p w:rsidR="004761D3" w:rsidRPr="00B441AD" w:rsidRDefault="004761D3" w:rsidP="001B2301">
            <w:pPr>
              <w:tabs>
                <w:tab w:val="left" w:pos="1157"/>
                <w:tab w:val="right" w:pos="5538"/>
              </w:tabs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1D3" w:rsidRPr="00B441AD" w:rsidTr="004761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Направленность (профиль) ОПОП </w:t>
            </w:r>
          </w:p>
        </w:tc>
        <w:tc>
          <w:tcPr>
            <w:tcW w:w="5754" w:type="dxa"/>
            <w:shd w:val="clear" w:color="auto" w:fill="auto"/>
          </w:tcPr>
          <w:p w:rsidR="004761D3" w:rsidRPr="002B1515" w:rsidRDefault="004761D3" w:rsidP="001B230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F2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r w:rsidR="008D3FEA" w:rsidRPr="00645F2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УССКАЯ ЛИТЕРАТУРА</w:t>
            </w:r>
          </w:p>
        </w:tc>
      </w:tr>
      <w:tr w:rsidR="004761D3" w:rsidRPr="00B441AD" w:rsidTr="004761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</w:p>
        </w:tc>
        <w:tc>
          <w:tcPr>
            <w:tcW w:w="5754" w:type="dxa"/>
            <w:shd w:val="clear" w:color="auto" w:fill="auto"/>
          </w:tcPr>
          <w:p w:rsidR="004761D3" w:rsidRPr="00B441AD" w:rsidRDefault="004761D3" w:rsidP="001B230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«Исследователь. Преподаватель-исследователь»</w:t>
            </w:r>
          </w:p>
        </w:tc>
      </w:tr>
      <w:tr w:rsidR="004761D3" w:rsidRPr="00B441AD" w:rsidTr="004761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5754" w:type="dxa"/>
            <w:shd w:val="clear" w:color="auto" w:fill="auto"/>
          </w:tcPr>
          <w:p w:rsidR="004761D3" w:rsidRPr="00B441AD" w:rsidRDefault="001B2301" w:rsidP="001B2301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  <w:r w:rsidR="004761D3"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очная </w:t>
            </w:r>
          </w:p>
        </w:tc>
      </w:tr>
      <w:tr w:rsidR="004761D3" w:rsidRPr="00B441AD" w:rsidTr="004761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Год приема </w:t>
            </w:r>
          </w:p>
        </w:tc>
        <w:tc>
          <w:tcPr>
            <w:tcW w:w="5754" w:type="dxa"/>
            <w:shd w:val="clear" w:color="auto" w:fill="auto"/>
          </w:tcPr>
          <w:p w:rsidR="004761D3" w:rsidRPr="00B441AD" w:rsidRDefault="004761D3" w:rsidP="001B2301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</w:tbl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91DE1" w:rsidRDefault="00991DE1" w:rsidP="00991DE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Астрахань – 2020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ЦЕЛИ И ЗАДАЧИ ОСВОЕНИЯ ДИСЦИПЛИНЫ (МОДУЛЯ)</w:t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1.1. </w:t>
      </w:r>
      <w:r>
        <w:rPr>
          <w:rFonts w:ascii="Times New Roman" w:hAnsi="Times New Roman" w:cs="Times New Roman"/>
          <w:b/>
          <w:sz w:val="24"/>
          <w:szCs w:val="24"/>
        </w:rPr>
        <w:t>Целями освоения дисциплины (модуля)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Педагогика и психология высшей школы </w:t>
      </w:r>
      <w:r>
        <w:rPr>
          <w:rFonts w:ascii="Times New Roman" w:hAnsi="Times New Roman" w:cs="Times New Roman"/>
          <w:sz w:val="24"/>
          <w:szCs w:val="24"/>
        </w:rPr>
        <w:t>являются</w:t>
      </w:r>
    </w:p>
    <w:p w:rsidR="00865D0C" w:rsidRDefault="00865D0C" w:rsidP="00865D0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-Развитие у аспирантов базовых знаний и умений научного поиска, их практического использования в реальной педагогической деятельности;</w:t>
      </w:r>
    </w:p>
    <w:p w:rsidR="00865D0C" w:rsidRDefault="00865D0C" w:rsidP="00865D0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 Формирование у аспирантов представлений о психологических основах, сущности и содержании педагогической деятельности современного преподавателя высшей школы;</w:t>
      </w:r>
    </w:p>
    <w:p w:rsidR="00865D0C" w:rsidRDefault="00865D0C" w:rsidP="00865D0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 Повышение психолого-педагогической культуры будущих исследователей.</w:t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1.2. </w:t>
      </w:r>
      <w:r>
        <w:rPr>
          <w:rFonts w:ascii="Times New Roman" w:hAnsi="Times New Roman" w:cs="Times New Roman"/>
          <w:b/>
          <w:sz w:val="24"/>
          <w:szCs w:val="24"/>
        </w:rPr>
        <w:t>Задачи освоения дисциплины (модуля):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рассмотреть историю высшего профессионального образования, прийти к пониманию взаимообусловленности уровня развития образования и характера общественно-политической жизни;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выявить цели, задачи и проблемы современной высшей школы;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осмыслить психолого-педагогические механизмы и пути развития образовательного пространства вуза;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изучить задачи, специфику, функциональную структуру деятельности преподавателя вуза;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изучить психолого-педагогические основы педагогического взаимодействия в условиях образовательного пространства высшей школы;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приобрести опыт по реализации основных образовательных программ высшего образования на уровне, отвечающем ФГОС;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развивать профессиональное мышление, смысловую и мотивационную сферы личности, направленные на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гуманизацию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гуманитаризацию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образования в высшей школе.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МЕСТО ДИСЦИПЛИНЫ (МОДУЛЯ) В СТРУКТУРЕ ОПОП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 </w:t>
      </w:r>
      <w:r>
        <w:rPr>
          <w:rFonts w:ascii="Times New Roman" w:hAnsi="Times New Roman" w:cs="Times New Roman"/>
          <w:b/>
          <w:sz w:val="24"/>
          <w:szCs w:val="24"/>
        </w:rPr>
        <w:t>Учебная дисциплина (модуль)</w:t>
      </w:r>
      <w:r>
        <w:rPr>
          <w:rFonts w:ascii="Times New Roman" w:hAnsi="Times New Roman" w:cs="Times New Roman"/>
          <w:sz w:val="24"/>
          <w:szCs w:val="24"/>
        </w:rPr>
        <w:t xml:space="preserve"> «Педагогика и психология высшей школы»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относится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вариативной части</w:t>
      </w:r>
      <w:r w:rsidR="007343B3" w:rsidRPr="007343B3">
        <w:rPr>
          <w:rFonts w:ascii="Times New Roman" w:hAnsi="Times New Roman" w:cs="Times New Roman"/>
          <w:sz w:val="24"/>
          <w:szCs w:val="24"/>
        </w:rPr>
        <w:t xml:space="preserve"> </w:t>
      </w:r>
      <w:r w:rsidR="007343B3">
        <w:rPr>
          <w:rFonts w:ascii="Times New Roman" w:hAnsi="Times New Roman" w:cs="Times New Roman"/>
          <w:sz w:val="24"/>
          <w:szCs w:val="24"/>
        </w:rPr>
        <w:t>Б.1.В.03.,</w:t>
      </w:r>
      <w:r>
        <w:rPr>
          <w:rFonts w:ascii="Times New Roman" w:hAnsi="Times New Roman" w:cs="Times New Roman"/>
          <w:sz w:val="24"/>
          <w:szCs w:val="24"/>
        </w:rPr>
        <w:t xml:space="preserve"> дисциплинам, направленным на подготовку к преподавательской деятельности, логически и содержательно-методически связана с другими частями ОПОП. Дисциплина (модуль) встраивается в структуру ОПОП как с точки зрения преемственности содержания, так и с точки зрения непрерывности процесса формирования компетенций исследователя. Для изучения дисциплины необходимы компетенции, формируемые предшествующими дисциплинами: «История и философия науки».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Курс предполагает наличие у аспирантов основ философских, гуманитарных и общественных знаний в объеме программы высшего образования.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>
        <w:rPr>
          <w:rFonts w:ascii="Times New Roman" w:hAnsi="Times New Roman" w:cs="Times New Roman"/>
          <w:b/>
          <w:sz w:val="24"/>
          <w:szCs w:val="24"/>
        </w:rPr>
        <w:t>Для изучения данной учебной дисциплины (модуля) необходимы следующие знания, умения и навыки, формируемые предшествующими дисциплинами (модулями)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«История и философия науки»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Знания: современных научных достижений 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Умения: генерировать новые идеи при решении исследовательских и практических задач, в том числе в междисциплинарных областях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Навыки: проектирования и осуществления комплексных исследований, в том числе междисциплинарных, на основе целостного системного научного мировоззрения с использованием знаний в области истории и философии науки.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Перечень последующих учебных дисциплин (модулей), для которых необходимы знания, умения и навыки, формируемые данной учебной дисциплиной (модулем):</w:t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педагогическая практика, дисциплины профессионального блока, научно-исследовательская работа.</w:t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Знания и навыки, полученные аспирантами при изучении данного курса, необходимы при подготовке и написании диссертации по избранной специальности и при осуществлении </w:t>
      </w:r>
      <w:r>
        <w:rPr>
          <w:rFonts w:ascii="Times New Roman" w:hAnsi="Times New Roman" w:cs="Times New Roman"/>
          <w:sz w:val="24"/>
          <w:szCs w:val="24"/>
        </w:rPr>
        <w:lastRenderedPageBreak/>
        <w:t>преподавательской деятельности в высшей школе. Знание методологических основ науки и современных тенденций развития знания позволит лучше усвоить и овладеть специальными  знаниями в избранной области, а также поможет в подготовке научных статей.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3. КОМПЕТЕНЦИИ ОБУЧАЮЩЕГОСЯ, ФОРМИРУЕМЫЕ В РЕЗУЛЬТАТЕ ОСВОЕНИЯ ДИСЦИПЛИНЫ (МОДУЛЯ)</w:t>
      </w:r>
    </w:p>
    <w:p w:rsidR="004761D3" w:rsidRPr="00B441AD" w:rsidRDefault="004761D3" w:rsidP="004761D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 w:rsidRPr="00B441A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441AD">
        <w:rPr>
          <w:rFonts w:ascii="Times New Roman" w:hAnsi="Times New Roman" w:cs="Times New Roman"/>
          <w:sz w:val="24"/>
          <w:szCs w:val="24"/>
        </w:rPr>
        <w:t>подготовки:</w:t>
      </w:r>
    </w:p>
    <w:p w:rsidR="004761D3" w:rsidRPr="00B441AD" w:rsidRDefault="004761D3" w:rsidP="004761D3">
      <w:pPr>
        <w:pStyle w:val="a3"/>
        <w:widowControl w:val="0"/>
        <w:spacing w:after="0"/>
        <w:ind w:left="0" w:firstLine="709"/>
        <w:contextualSpacing/>
        <w:jc w:val="both"/>
        <w:rPr>
          <w:bCs/>
          <w:i/>
          <w:iCs/>
        </w:rPr>
      </w:pPr>
      <w:r w:rsidRPr="00B441AD">
        <w:rPr>
          <w:bCs/>
          <w:iCs/>
        </w:rPr>
        <w:t xml:space="preserve">а) универсальных (УК): </w:t>
      </w:r>
      <w:r w:rsidRPr="00B441AD">
        <w:t>УК-5</w:t>
      </w:r>
      <w:r w:rsidRPr="00B441AD">
        <w:rPr>
          <w:i/>
        </w:rPr>
        <w:t>;</w:t>
      </w:r>
    </w:p>
    <w:p w:rsidR="004761D3" w:rsidRPr="00B441AD" w:rsidRDefault="004761D3" w:rsidP="004761D3">
      <w:pPr>
        <w:pStyle w:val="a3"/>
        <w:widowControl w:val="0"/>
        <w:spacing w:after="0"/>
        <w:ind w:left="0" w:firstLine="709"/>
        <w:contextualSpacing/>
        <w:jc w:val="both"/>
        <w:rPr>
          <w:i/>
        </w:rPr>
      </w:pPr>
      <w:r w:rsidRPr="00B441AD">
        <w:rPr>
          <w:bCs/>
          <w:iCs/>
        </w:rPr>
        <w:t xml:space="preserve">б) общепрофессиональных (ОПК): </w:t>
      </w:r>
      <w:r w:rsidRPr="00B441AD">
        <w:t>ОПК-2</w:t>
      </w:r>
      <w:r w:rsidRPr="00B441AD">
        <w:rPr>
          <w:i/>
        </w:rPr>
        <w:t>.</w:t>
      </w:r>
    </w:p>
    <w:p w:rsidR="004761D3" w:rsidRPr="00B441AD" w:rsidRDefault="004761D3" w:rsidP="004761D3">
      <w:pPr>
        <w:tabs>
          <w:tab w:val="left" w:pos="142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 xml:space="preserve">Таблица 1.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Декомпозиция результатов обучения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4761D3" w:rsidRPr="00B441AD" w:rsidTr="004761D3">
        <w:trPr>
          <w:jc w:val="center"/>
        </w:trPr>
        <w:tc>
          <w:tcPr>
            <w:tcW w:w="2392" w:type="dxa"/>
            <w:vMerge w:val="restart"/>
            <w:shd w:val="clear" w:color="auto" w:fill="auto"/>
            <w:vAlign w:val="center"/>
          </w:tcPr>
          <w:p w:rsidR="004761D3" w:rsidRPr="00B441AD" w:rsidRDefault="004761D3" w:rsidP="004761D3">
            <w:pPr>
              <w:pStyle w:val="2"/>
              <w:spacing w:after="0" w:line="240" w:lineRule="auto"/>
              <w:contextualSpacing/>
              <w:rPr>
                <w:spacing w:val="2"/>
              </w:rPr>
            </w:pPr>
            <w:r w:rsidRPr="00B441AD">
              <w:rPr>
                <w:spacing w:val="2"/>
              </w:rPr>
              <w:t>Код компетенции</w:t>
            </w:r>
          </w:p>
        </w:tc>
        <w:tc>
          <w:tcPr>
            <w:tcW w:w="7179" w:type="dxa"/>
            <w:gridSpan w:val="3"/>
            <w:shd w:val="clear" w:color="auto" w:fill="auto"/>
            <w:vAlign w:val="center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  <w:r w:rsidRPr="00B441AD">
              <w:rPr>
                <w:spacing w:val="2"/>
              </w:rPr>
              <w:t>Планируемые результаты освоения дисциплины (модуля)</w:t>
            </w:r>
          </w:p>
        </w:tc>
      </w:tr>
      <w:tr w:rsidR="004761D3" w:rsidRPr="00B441AD" w:rsidTr="004761D3">
        <w:trPr>
          <w:jc w:val="center"/>
        </w:trPr>
        <w:tc>
          <w:tcPr>
            <w:tcW w:w="2392" w:type="dxa"/>
            <w:vMerge/>
            <w:shd w:val="clear" w:color="auto" w:fill="auto"/>
            <w:vAlign w:val="center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  <w:r w:rsidRPr="00B441AD">
              <w:rPr>
                <w:spacing w:val="2"/>
              </w:rPr>
              <w:t>Знать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  <w:r w:rsidRPr="00B441AD">
              <w:rPr>
                <w:spacing w:val="2"/>
              </w:rPr>
              <w:t>Уметь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  <w:r w:rsidRPr="00B441AD">
              <w:rPr>
                <w:spacing w:val="2"/>
              </w:rPr>
              <w:t>Владеть</w:t>
            </w:r>
          </w:p>
        </w:tc>
      </w:tr>
      <w:tr w:rsidR="004761D3" w:rsidRPr="00B441AD" w:rsidTr="004761D3">
        <w:trPr>
          <w:jc w:val="center"/>
        </w:trPr>
        <w:tc>
          <w:tcPr>
            <w:tcW w:w="2392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</w:pPr>
            <w:r w:rsidRPr="00B441AD">
              <w:t>УК-5</w:t>
            </w:r>
          </w:p>
          <w:p w:rsidR="004761D3" w:rsidRPr="00B441AD" w:rsidRDefault="004761D3" w:rsidP="004761D3">
            <w:pPr>
              <w:pStyle w:val="2"/>
              <w:spacing w:after="0" w:line="240" w:lineRule="auto"/>
              <w:contextualSpacing/>
              <w:jc w:val="both"/>
              <w:rPr>
                <w:i/>
                <w:spacing w:val="2"/>
              </w:rPr>
            </w:pPr>
            <w:r w:rsidRPr="00B441AD">
              <w:t>способностью планировать и решать задачи собственного профессионального и личностного развития</w:t>
            </w:r>
          </w:p>
        </w:tc>
        <w:tc>
          <w:tcPr>
            <w:tcW w:w="2393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contextualSpacing/>
              <w:jc w:val="both"/>
              <w:rPr>
                <w:i/>
                <w:spacing w:val="2"/>
              </w:rPr>
            </w:pPr>
            <w:r w:rsidRPr="00B441AD">
              <w:rPr>
                <w:lang w:eastAsia="en-US"/>
              </w:rPr>
              <w:t xml:space="preserve">Основные положения концепции непрерывности </w:t>
            </w:r>
            <w:r w:rsidRPr="00B441AD">
              <w:t>профессионального роста и личностного развития</w:t>
            </w:r>
          </w:p>
        </w:tc>
        <w:tc>
          <w:tcPr>
            <w:tcW w:w="2393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contextualSpacing/>
              <w:jc w:val="both"/>
              <w:rPr>
                <w:i/>
                <w:spacing w:val="2"/>
              </w:rPr>
            </w:pPr>
            <w:r w:rsidRPr="00B441AD">
              <w:t>Проектировать индивидуальный образовательный маршрут</w:t>
            </w:r>
          </w:p>
        </w:tc>
        <w:tc>
          <w:tcPr>
            <w:tcW w:w="2393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contextualSpacing/>
              <w:jc w:val="both"/>
              <w:rPr>
                <w:i/>
                <w:spacing w:val="2"/>
              </w:rPr>
            </w:pPr>
            <w:r w:rsidRPr="00B441AD">
              <w:t>Навыками разработки алгоритма профессионального роста и личностного развития</w:t>
            </w:r>
          </w:p>
        </w:tc>
      </w:tr>
      <w:tr w:rsidR="004761D3" w:rsidRPr="00B441AD" w:rsidTr="004761D3">
        <w:trPr>
          <w:jc w:val="center"/>
        </w:trPr>
        <w:tc>
          <w:tcPr>
            <w:tcW w:w="2392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</w:pPr>
            <w:r w:rsidRPr="00B441AD">
              <w:t>ОПК-2</w:t>
            </w:r>
          </w:p>
          <w:p w:rsidR="004761D3" w:rsidRPr="00B441AD" w:rsidRDefault="004761D3" w:rsidP="004761D3">
            <w:pPr>
              <w:pStyle w:val="2"/>
              <w:spacing w:after="0" w:line="240" w:lineRule="auto"/>
              <w:contextualSpacing/>
              <w:jc w:val="both"/>
            </w:pPr>
            <w:r w:rsidRPr="00B441AD">
              <w:t>готовностью к преподавательской деятельности по основным образовательным программам высшего образования</w:t>
            </w:r>
          </w:p>
        </w:tc>
        <w:tc>
          <w:tcPr>
            <w:tcW w:w="2393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i/>
                <w:spacing w:val="2"/>
              </w:rPr>
            </w:pPr>
            <w:r w:rsidRPr="00B441AD">
              <w:t>Основные образовательные программы высшего образования</w:t>
            </w:r>
          </w:p>
        </w:tc>
        <w:tc>
          <w:tcPr>
            <w:tcW w:w="2393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i/>
                <w:spacing w:val="2"/>
              </w:rPr>
            </w:pPr>
            <w:r w:rsidRPr="00B441AD">
              <w:t>Эффективно применять современные методы и средства обучения</w:t>
            </w:r>
          </w:p>
        </w:tc>
        <w:tc>
          <w:tcPr>
            <w:tcW w:w="2393" w:type="dxa"/>
            <w:shd w:val="clear" w:color="auto" w:fill="auto"/>
          </w:tcPr>
          <w:p w:rsidR="004761D3" w:rsidRPr="00B441AD" w:rsidRDefault="004761D3" w:rsidP="004761D3">
            <w:pPr>
              <w:pStyle w:val="a3"/>
              <w:widowControl w:val="0"/>
              <w:spacing w:after="0"/>
              <w:ind w:left="0"/>
              <w:contextualSpacing/>
              <w:jc w:val="both"/>
            </w:pPr>
            <w:r w:rsidRPr="00B441AD">
              <w:t>Способностью планировать и организовывать учебное взаимодействие студентов</w:t>
            </w:r>
          </w:p>
        </w:tc>
      </w:tr>
    </w:tbl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4. СТРУКТУРА И СОДЕРЖАНИЕ ДИСЦИПЛИНЫ (МОДУЛЯ)</w:t>
      </w:r>
    </w:p>
    <w:p w:rsidR="004761D3" w:rsidRPr="00B441AD" w:rsidRDefault="004761D3" w:rsidP="004761D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bCs/>
          <w:sz w:val="24"/>
          <w:szCs w:val="24"/>
        </w:rPr>
        <w:t>О</w:t>
      </w:r>
      <w:r w:rsidRPr="00B441AD">
        <w:rPr>
          <w:rFonts w:ascii="Times New Roman" w:hAnsi="Times New Roman" w:cs="Times New Roman"/>
          <w:sz w:val="24"/>
          <w:szCs w:val="24"/>
        </w:rPr>
        <w:t>бъем дисциплины (модуля) в зачетных единицах (</w:t>
      </w:r>
      <w:r w:rsidRPr="00BF53EE">
        <w:rPr>
          <w:rFonts w:ascii="Times New Roman" w:hAnsi="Times New Roman" w:cs="Times New Roman"/>
          <w:sz w:val="24"/>
          <w:szCs w:val="24"/>
        </w:rPr>
        <w:t>4 зачетны</w:t>
      </w:r>
      <w:r w:rsidR="00BF53EE" w:rsidRPr="00BF53EE">
        <w:rPr>
          <w:rFonts w:ascii="Times New Roman" w:hAnsi="Times New Roman" w:cs="Times New Roman"/>
          <w:sz w:val="24"/>
          <w:szCs w:val="24"/>
        </w:rPr>
        <w:t>е</w:t>
      </w:r>
      <w:r w:rsidRPr="00BF53EE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BF53EE" w:rsidRPr="00BF53EE">
        <w:rPr>
          <w:rFonts w:ascii="Times New Roman" w:hAnsi="Times New Roman" w:cs="Times New Roman"/>
          <w:sz w:val="24"/>
          <w:szCs w:val="24"/>
        </w:rPr>
        <w:t>ы</w:t>
      </w:r>
      <w:r w:rsidRPr="00B441AD">
        <w:rPr>
          <w:rFonts w:ascii="Times New Roman" w:hAnsi="Times New Roman" w:cs="Times New Roman"/>
          <w:sz w:val="24"/>
          <w:szCs w:val="24"/>
        </w:rPr>
        <w:t>) 144 часа, выделенных на контактную работу</w:t>
      </w:r>
      <w:r w:rsidR="00BF53EE">
        <w:rPr>
          <w:rFonts w:ascii="Times New Roman" w:hAnsi="Times New Roman" w:cs="Times New Roman"/>
          <w:sz w:val="24"/>
          <w:szCs w:val="24"/>
        </w:rPr>
        <w:t xml:space="preserve"> обучающихся с преподавателем (1</w:t>
      </w:r>
      <w:r w:rsidRPr="00B441AD">
        <w:rPr>
          <w:rFonts w:ascii="Times New Roman" w:hAnsi="Times New Roman" w:cs="Times New Roman"/>
          <w:sz w:val="24"/>
          <w:szCs w:val="24"/>
        </w:rPr>
        <w:t xml:space="preserve">0 часов – занятия лекционного типа,  </w:t>
      </w:r>
      <w:r w:rsidR="00BF53EE">
        <w:rPr>
          <w:rFonts w:ascii="Times New Roman" w:hAnsi="Times New Roman" w:cs="Times New Roman"/>
          <w:sz w:val="24"/>
          <w:szCs w:val="24"/>
        </w:rPr>
        <w:t>4</w:t>
      </w:r>
      <w:r w:rsidRPr="00B441AD">
        <w:rPr>
          <w:rFonts w:ascii="Times New Roman" w:hAnsi="Times New Roman" w:cs="Times New Roman"/>
          <w:sz w:val="24"/>
          <w:szCs w:val="24"/>
        </w:rPr>
        <w:t xml:space="preserve"> - практические занятия</w:t>
      </w:r>
      <w:r w:rsidR="00BF53EE">
        <w:rPr>
          <w:rFonts w:ascii="Times New Roman" w:hAnsi="Times New Roman" w:cs="Times New Roman"/>
          <w:sz w:val="24"/>
          <w:szCs w:val="24"/>
        </w:rPr>
        <w:t>)</w:t>
      </w:r>
      <w:r w:rsidRPr="00B441AD">
        <w:rPr>
          <w:rFonts w:ascii="Times New Roman" w:hAnsi="Times New Roman" w:cs="Times New Roman"/>
          <w:sz w:val="24"/>
          <w:szCs w:val="24"/>
        </w:rPr>
        <w:t xml:space="preserve">, </w:t>
      </w:r>
      <w:r w:rsidR="00BF53EE">
        <w:rPr>
          <w:rFonts w:ascii="Times New Roman" w:hAnsi="Times New Roman" w:cs="Times New Roman"/>
          <w:sz w:val="24"/>
          <w:szCs w:val="24"/>
        </w:rPr>
        <w:t>и 130</w:t>
      </w:r>
      <w:r w:rsidRPr="00B441AD">
        <w:rPr>
          <w:rFonts w:ascii="Times New Roman" w:hAnsi="Times New Roman" w:cs="Times New Roman"/>
          <w:sz w:val="24"/>
          <w:szCs w:val="24"/>
        </w:rPr>
        <w:t xml:space="preserve"> </w:t>
      </w:r>
      <w:r w:rsidR="00BF53EE">
        <w:rPr>
          <w:rFonts w:ascii="Times New Roman" w:hAnsi="Times New Roman" w:cs="Times New Roman"/>
          <w:sz w:val="24"/>
          <w:szCs w:val="24"/>
        </w:rPr>
        <w:t>часов на</w:t>
      </w:r>
      <w:r w:rsidRPr="00B441AD">
        <w:rPr>
          <w:rFonts w:ascii="Times New Roman" w:hAnsi="Times New Roman" w:cs="Times New Roman"/>
          <w:sz w:val="24"/>
          <w:szCs w:val="24"/>
        </w:rPr>
        <w:t xml:space="preserve"> самостоятельн</w:t>
      </w:r>
      <w:r w:rsidR="00BF53EE">
        <w:rPr>
          <w:rFonts w:ascii="Times New Roman" w:hAnsi="Times New Roman" w:cs="Times New Roman"/>
          <w:sz w:val="24"/>
          <w:szCs w:val="24"/>
        </w:rPr>
        <w:t>ую</w:t>
      </w:r>
      <w:r w:rsidRPr="00B441AD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BF53EE">
        <w:rPr>
          <w:rFonts w:ascii="Times New Roman" w:hAnsi="Times New Roman" w:cs="Times New Roman"/>
          <w:sz w:val="24"/>
          <w:szCs w:val="24"/>
        </w:rPr>
        <w:t>у</w:t>
      </w:r>
      <w:r w:rsidRPr="00B441AD">
        <w:rPr>
          <w:rFonts w:ascii="Times New Roman" w:hAnsi="Times New Roman" w:cs="Times New Roman"/>
          <w:sz w:val="24"/>
          <w:szCs w:val="24"/>
        </w:rPr>
        <w:t>.</w:t>
      </w: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 xml:space="preserve">Таблица 2.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Структура и содержание дисциплины (модуля)</w:t>
      </w:r>
    </w:p>
    <w:tbl>
      <w:tblPr>
        <w:tblW w:w="9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77"/>
        <w:gridCol w:w="566"/>
        <w:gridCol w:w="709"/>
        <w:gridCol w:w="709"/>
        <w:gridCol w:w="709"/>
        <w:gridCol w:w="708"/>
        <w:gridCol w:w="715"/>
        <w:gridCol w:w="2975"/>
      </w:tblGrid>
      <w:tr w:rsidR="00797DF4" w:rsidTr="00797DF4">
        <w:trPr>
          <w:trHeight w:val="1501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DF4" w:rsidRDefault="00797DF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797DF4" w:rsidRDefault="00797DF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797DF4" w:rsidRDefault="00797DF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радела, темы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7DF4" w:rsidRDefault="00797DF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Семестр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7DF4" w:rsidRDefault="00797DF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Неделя семестра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DF4" w:rsidRDefault="00797DF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Контактная работа</w:t>
            </w:r>
          </w:p>
          <w:p w:rsidR="00797DF4" w:rsidRDefault="00797DF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(в часах)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7DF4" w:rsidRDefault="00797DF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работа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DF4" w:rsidRDefault="00797DF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Формы текущего контроля успеваемости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(по темам)</w:t>
            </w:r>
          </w:p>
          <w:p w:rsidR="00797DF4" w:rsidRDefault="00797DF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7DF4" w:rsidRDefault="00797DF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Форма промежуточной аттестации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(по семестрам)</w:t>
            </w:r>
          </w:p>
        </w:tc>
      </w:tr>
      <w:tr w:rsidR="00797DF4" w:rsidTr="00797DF4">
        <w:trPr>
          <w:trHeight w:val="74"/>
          <w:jc w:val="center"/>
        </w:trPr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DF4" w:rsidRDefault="00797DF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DF4" w:rsidRDefault="00797DF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DF4" w:rsidRDefault="00797DF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DF4" w:rsidRDefault="00797DF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DF4" w:rsidRDefault="00797DF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DF4" w:rsidRDefault="00797DF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DF4" w:rsidRDefault="00797DF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DF4" w:rsidRDefault="00797DF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DF4" w:rsidRDefault="00797DF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797DF4" w:rsidTr="00797DF4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F4" w:rsidRDefault="00797DF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F4" w:rsidRDefault="00797DF4">
            <w:pPr>
              <w:pStyle w:val="Default"/>
              <w:spacing w:line="276" w:lineRule="auto"/>
              <w:jc w:val="both"/>
            </w:pPr>
            <w:r>
              <w:t xml:space="preserve">История и современные тенденции развития высшего образования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F4" w:rsidRDefault="00797D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F4" w:rsidRDefault="00797D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F4" w:rsidRDefault="00797D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F4" w:rsidRDefault="00797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97DF4" w:rsidRDefault="00797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F4" w:rsidRDefault="00797DF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F4" w:rsidRDefault="00797D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F4" w:rsidRDefault="00797D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797DF4" w:rsidRDefault="00797D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797DF4" w:rsidTr="00797DF4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F4" w:rsidRDefault="00797DF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F4" w:rsidRDefault="00797DF4">
            <w:pPr>
              <w:pStyle w:val="Default"/>
              <w:spacing w:line="276" w:lineRule="auto"/>
              <w:jc w:val="both"/>
            </w:pPr>
            <w:r>
              <w:t>Содержание, педагогические технологии обучения в системе ВО. Интерактивные методы обучения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F4" w:rsidRDefault="00797DF4"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F4" w:rsidRDefault="00797D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F4" w:rsidRDefault="00797D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F4" w:rsidRDefault="00797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F4" w:rsidRDefault="00797DF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F4" w:rsidRDefault="00797DF4"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F4" w:rsidRDefault="00797DF4">
            <w:pPr>
              <w:pStyle w:val="Default"/>
              <w:spacing w:line="276" w:lineRule="auto"/>
              <w:jc w:val="both"/>
              <w:rPr>
                <w:bCs/>
                <w:color w:val="auto"/>
              </w:rPr>
            </w:pPr>
            <w:r>
              <w:rPr>
                <w:rFonts w:eastAsia="Calibri"/>
              </w:rPr>
              <w:t>Задание реконструктивного уровня</w:t>
            </w:r>
          </w:p>
          <w:p w:rsidR="00797DF4" w:rsidRDefault="00797DF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</w:tr>
      <w:tr w:rsidR="00797DF4" w:rsidTr="00797DF4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F4" w:rsidRDefault="00797DF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F4" w:rsidRDefault="00797DF4">
            <w:pPr>
              <w:pStyle w:val="Default"/>
              <w:spacing w:line="276" w:lineRule="auto"/>
              <w:jc w:val="both"/>
            </w:pPr>
            <w:r>
              <w:t>Организационные формы обучения в вузе. Самостоятельная работа студентов. Научно-исследовательская работа студентов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F4" w:rsidRDefault="00797DF4"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F4" w:rsidRDefault="00797D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F4" w:rsidRDefault="00797D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F4" w:rsidRDefault="00797DF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F4" w:rsidRDefault="00797DF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F4" w:rsidRDefault="00797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DF4" w:rsidRDefault="00797DF4"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F4" w:rsidRDefault="00797D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797DF4" w:rsidRDefault="00797DF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Тезисы публичной презентации</w:t>
            </w:r>
          </w:p>
        </w:tc>
      </w:tr>
      <w:tr w:rsidR="00797DF4" w:rsidTr="00797DF4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F4" w:rsidRDefault="00797DF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F4" w:rsidRDefault="00797DF4">
            <w:pPr>
              <w:pStyle w:val="Default"/>
              <w:spacing w:line="276" w:lineRule="auto"/>
              <w:jc w:val="both"/>
            </w:pPr>
            <w:r>
              <w:t xml:space="preserve">Теория и методика воспитания в высшей школе. Потенциал социализации студентов в социокультурной среде вуза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F4" w:rsidRDefault="00797DF4"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F4" w:rsidRDefault="00797D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F4" w:rsidRDefault="00797D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F4" w:rsidRDefault="00797DF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F4" w:rsidRDefault="00797DF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F4" w:rsidRDefault="00797DF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F4" w:rsidRDefault="00797DF4">
            <w:pPr>
              <w:pStyle w:val="Default"/>
              <w:spacing w:line="276" w:lineRule="auto"/>
              <w:jc w:val="both"/>
            </w:pPr>
            <w:r>
              <w:t>Круглый стол</w:t>
            </w:r>
          </w:p>
          <w:p w:rsidR="00797DF4" w:rsidRDefault="00797DF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97DF4" w:rsidTr="00797DF4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F4" w:rsidRDefault="00797DF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F4" w:rsidRDefault="00797DF4">
            <w:pPr>
              <w:pStyle w:val="Default"/>
              <w:spacing w:line="276" w:lineRule="auto"/>
              <w:jc w:val="both"/>
            </w:pPr>
            <w:r>
              <w:t xml:space="preserve">Психология учения и обучения студентов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F4" w:rsidRDefault="00797DF4"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F4" w:rsidRDefault="00797D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F4" w:rsidRDefault="00797D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F4" w:rsidRDefault="00797DF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F4" w:rsidRDefault="00797DF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F4" w:rsidRDefault="00797D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F4" w:rsidRDefault="00797DF4">
            <w:pPr>
              <w:pStyle w:val="Default"/>
              <w:spacing w:line="276" w:lineRule="auto"/>
              <w:jc w:val="both"/>
            </w:pPr>
            <w:r>
              <w:t>Собеседование</w:t>
            </w:r>
          </w:p>
          <w:p w:rsidR="00797DF4" w:rsidRDefault="00797DF4">
            <w:pPr>
              <w:pStyle w:val="Default"/>
              <w:spacing w:line="276" w:lineRule="auto"/>
              <w:jc w:val="both"/>
            </w:pPr>
            <w:r>
              <w:t xml:space="preserve">Эссе </w:t>
            </w:r>
          </w:p>
          <w:p w:rsidR="00797DF4" w:rsidRDefault="00797DF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DF4" w:rsidTr="00797DF4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F4" w:rsidRDefault="00797DF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F4" w:rsidRDefault="00797DF4">
            <w:pPr>
              <w:pStyle w:val="Default"/>
              <w:spacing w:line="276" w:lineRule="auto"/>
              <w:jc w:val="both"/>
            </w:pPr>
            <w:r>
              <w:rPr>
                <w:bCs/>
                <w:iCs/>
              </w:rPr>
              <w:t>Психолого-</w:t>
            </w:r>
            <w:r>
              <w:rPr>
                <w:bCs/>
                <w:iCs/>
              </w:rPr>
              <w:lastRenderedPageBreak/>
              <w:t>педагогические аспекты личности и профессиональной деятельности преподавателя высшей школы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F4" w:rsidRDefault="00797DF4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F4" w:rsidRDefault="00797D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F4" w:rsidRDefault="00797D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F4" w:rsidRDefault="00797DF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F4" w:rsidRDefault="00797DF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F4" w:rsidRDefault="00797D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DF4" w:rsidRDefault="00797DF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797DF4" w:rsidRDefault="00797DF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Психологический тренинг</w:t>
            </w:r>
          </w:p>
        </w:tc>
      </w:tr>
      <w:tr w:rsidR="00797DF4" w:rsidTr="00797DF4">
        <w:trPr>
          <w:trHeight w:val="20"/>
          <w:jc w:val="center"/>
        </w:trPr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DF4" w:rsidRDefault="00797DF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DF4" w:rsidRDefault="00797DF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 144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DF4" w:rsidRDefault="00797DF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DF4" w:rsidRDefault="00797DF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DF4" w:rsidRDefault="00797DF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DF4" w:rsidRDefault="00797DF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DF4" w:rsidRDefault="00797DF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DF4" w:rsidRDefault="00797DF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DF4" w:rsidRDefault="00797DF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F4" w:rsidRDefault="00797DF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DF4" w:rsidRDefault="00797DF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F4" w:rsidRDefault="00797DF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</w:tr>
    </w:tbl>
    <w:p w:rsidR="002A6ACF" w:rsidRDefault="002A6ACF" w:rsidP="004761D3">
      <w:pPr>
        <w:tabs>
          <w:tab w:val="left" w:pos="284"/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61D3" w:rsidRPr="00B441AD" w:rsidRDefault="004761D3" w:rsidP="004761D3">
      <w:pPr>
        <w:tabs>
          <w:tab w:val="left" w:pos="284"/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3</w:t>
      </w:r>
      <w:r w:rsidRPr="00B441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B441AD">
        <w:rPr>
          <w:rFonts w:ascii="Times New Roman" w:hAnsi="Times New Roman" w:cs="Times New Roman"/>
          <w:b/>
          <w:spacing w:val="-2"/>
          <w:sz w:val="24"/>
          <w:szCs w:val="24"/>
        </w:rPr>
        <w:t xml:space="preserve">Матрица соотнесения разделов, тем учебной дисциплины (модуля)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B441AD">
        <w:rPr>
          <w:rFonts w:ascii="Times New Roman" w:hAnsi="Times New Roman" w:cs="Times New Roman"/>
          <w:b/>
          <w:spacing w:val="-2"/>
          <w:sz w:val="24"/>
          <w:szCs w:val="24"/>
        </w:rPr>
        <w:t>и формируемых в них компетенций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94"/>
        <w:gridCol w:w="970"/>
        <w:gridCol w:w="1357"/>
        <w:gridCol w:w="1133"/>
        <w:gridCol w:w="2517"/>
      </w:tblGrid>
      <w:tr w:rsidR="002A6ACF" w:rsidRPr="000C5BB8" w:rsidTr="00397B62">
        <w:trPr>
          <w:cantSplit/>
          <w:trHeight w:val="20"/>
          <w:jc w:val="center"/>
        </w:trPr>
        <w:tc>
          <w:tcPr>
            <w:tcW w:w="1877" w:type="pct"/>
            <w:vMerge w:val="restart"/>
            <w:vAlign w:val="center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  <w:r w:rsidRPr="000C5BB8">
              <w:rPr>
                <w:smallCaps w:val="0"/>
              </w:rPr>
              <w:t>Темы,</w:t>
            </w:r>
            <w:r w:rsidRPr="000C5BB8">
              <w:rPr>
                <w:smallCaps w:val="0"/>
              </w:rPr>
              <w:br/>
              <w:t>разделы</w:t>
            </w:r>
            <w:r w:rsidRPr="000C5BB8">
              <w:rPr>
                <w:smallCaps w:val="0"/>
              </w:rPr>
              <w:br/>
              <w:t>дисциплины</w:t>
            </w:r>
          </w:p>
        </w:tc>
        <w:tc>
          <w:tcPr>
            <w:tcW w:w="507" w:type="pct"/>
            <w:vMerge w:val="restart"/>
            <w:vAlign w:val="center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  <w:r w:rsidRPr="000C5BB8">
              <w:rPr>
                <w:smallCaps w:val="0"/>
              </w:rPr>
              <w:t>Кол</w:t>
            </w:r>
            <w:r w:rsidRPr="000C5BB8">
              <w:rPr>
                <w:smallCaps w:val="0"/>
                <w:lang w:val="en-US"/>
              </w:rPr>
              <w:t>-</w:t>
            </w:r>
            <w:r w:rsidRPr="000C5BB8">
              <w:rPr>
                <w:smallCaps w:val="0"/>
              </w:rPr>
              <w:t>во</w:t>
            </w:r>
            <w:r w:rsidRPr="000C5BB8">
              <w:rPr>
                <w:smallCaps w:val="0"/>
              </w:rPr>
              <w:br/>
              <w:t>часов</w:t>
            </w:r>
          </w:p>
        </w:tc>
        <w:tc>
          <w:tcPr>
            <w:tcW w:w="2616" w:type="pct"/>
            <w:gridSpan w:val="3"/>
            <w:vAlign w:val="center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  <w:r w:rsidRPr="000C5BB8">
              <w:rPr>
                <w:smallCaps w:val="0"/>
              </w:rPr>
              <w:t>Компетенции</w:t>
            </w:r>
          </w:p>
        </w:tc>
      </w:tr>
      <w:tr w:rsidR="00397B62" w:rsidRPr="000C5BB8" w:rsidTr="00397B62">
        <w:trPr>
          <w:cantSplit/>
          <w:trHeight w:val="20"/>
          <w:jc w:val="center"/>
        </w:trPr>
        <w:tc>
          <w:tcPr>
            <w:tcW w:w="1877" w:type="pct"/>
            <w:vMerge/>
            <w:vAlign w:val="center"/>
          </w:tcPr>
          <w:p w:rsidR="00397B62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</w:p>
        </w:tc>
        <w:tc>
          <w:tcPr>
            <w:tcW w:w="507" w:type="pct"/>
            <w:vMerge/>
            <w:vAlign w:val="center"/>
          </w:tcPr>
          <w:p w:rsidR="00397B62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УК -5                       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1315" w:type="pct"/>
            <w:vAlign w:val="center"/>
          </w:tcPr>
          <w:p w:rsidR="00397B62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  <w:r w:rsidRPr="000C5BB8">
              <w:rPr>
                <w:smallCaps w:val="0"/>
              </w:rPr>
              <w:t>общее количество компетенций</w:t>
            </w:r>
          </w:p>
        </w:tc>
      </w:tr>
      <w:tr w:rsidR="00397B62" w:rsidRPr="000C5BB8" w:rsidTr="00397B62">
        <w:trPr>
          <w:trHeight w:val="263"/>
          <w:jc w:val="center"/>
        </w:trPr>
        <w:tc>
          <w:tcPr>
            <w:tcW w:w="1877" w:type="pct"/>
          </w:tcPr>
          <w:p w:rsidR="00397B62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b/>
                <w:smallCaps w:val="0"/>
              </w:rPr>
            </w:pPr>
            <w:r w:rsidRPr="000C5BB8">
              <w:rPr>
                <w:i/>
                <w:smallCaps w:val="0"/>
              </w:rPr>
              <w:t>Тема 1</w:t>
            </w:r>
          </w:p>
        </w:tc>
        <w:tc>
          <w:tcPr>
            <w:tcW w:w="507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23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397B62" w:rsidRPr="000C5BB8" w:rsidTr="00397B62">
        <w:trPr>
          <w:trHeight w:val="20"/>
          <w:jc w:val="center"/>
        </w:trPr>
        <w:tc>
          <w:tcPr>
            <w:tcW w:w="1877" w:type="pct"/>
          </w:tcPr>
          <w:p w:rsidR="00397B62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>Тема 2</w:t>
            </w:r>
          </w:p>
        </w:tc>
        <w:tc>
          <w:tcPr>
            <w:tcW w:w="507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25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</w:t>
            </w:r>
          </w:p>
        </w:tc>
      </w:tr>
      <w:tr w:rsidR="00397B62" w:rsidRPr="000C5BB8" w:rsidTr="00397B62">
        <w:trPr>
          <w:trHeight w:val="20"/>
          <w:jc w:val="center"/>
        </w:trPr>
        <w:tc>
          <w:tcPr>
            <w:tcW w:w="1877" w:type="pct"/>
          </w:tcPr>
          <w:p w:rsidR="00397B62" w:rsidRPr="000C5BB8" w:rsidRDefault="00397B62" w:rsidP="00397B62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 xml:space="preserve">Тема </w:t>
            </w:r>
            <w:r>
              <w:rPr>
                <w:i/>
                <w:smallCaps w:val="0"/>
              </w:rPr>
              <w:t>3</w:t>
            </w:r>
          </w:p>
        </w:tc>
        <w:tc>
          <w:tcPr>
            <w:tcW w:w="507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24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397B62" w:rsidRPr="000C5BB8" w:rsidTr="00397B62">
        <w:trPr>
          <w:trHeight w:val="20"/>
          <w:jc w:val="center"/>
        </w:trPr>
        <w:tc>
          <w:tcPr>
            <w:tcW w:w="1877" w:type="pct"/>
          </w:tcPr>
          <w:p w:rsidR="00397B62" w:rsidRPr="000C5BB8" w:rsidRDefault="00397B62" w:rsidP="00397B62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 xml:space="preserve">Тема </w:t>
            </w:r>
            <w:r>
              <w:rPr>
                <w:i/>
                <w:smallCaps w:val="0"/>
              </w:rPr>
              <w:t>4</w:t>
            </w:r>
          </w:p>
        </w:tc>
        <w:tc>
          <w:tcPr>
            <w:tcW w:w="507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24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397B62" w:rsidRPr="000C5BB8" w:rsidTr="00397B62">
        <w:trPr>
          <w:trHeight w:val="20"/>
          <w:jc w:val="center"/>
        </w:trPr>
        <w:tc>
          <w:tcPr>
            <w:tcW w:w="1877" w:type="pct"/>
          </w:tcPr>
          <w:p w:rsidR="00397B62" w:rsidRPr="000C5BB8" w:rsidRDefault="00397B62" w:rsidP="00397B62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 xml:space="preserve">Тема </w:t>
            </w:r>
            <w:r>
              <w:rPr>
                <w:i/>
                <w:smallCaps w:val="0"/>
              </w:rPr>
              <w:t>5</w:t>
            </w:r>
          </w:p>
        </w:tc>
        <w:tc>
          <w:tcPr>
            <w:tcW w:w="507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25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397B62" w:rsidRPr="000C5BB8" w:rsidTr="00397B62">
        <w:trPr>
          <w:trHeight w:val="20"/>
          <w:jc w:val="center"/>
        </w:trPr>
        <w:tc>
          <w:tcPr>
            <w:tcW w:w="1877" w:type="pct"/>
          </w:tcPr>
          <w:p w:rsidR="00397B62" w:rsidRPr="000C5BB8" w:rsidRDefault="00397B62" w:rsidP="00397B62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 xml:space="preserve">Тема </w:t>
            </w:r>
            <w:r>
              <w:rPr>
                <w:i/>
                <w:smallCaps w:val="0"/>
              </w:rPr>
              <w:t>6</w:t>
            </w:r>
          </w:p>
        </w:tc>
        <w:tc>
          <w:tcPr>
            <w:tcW w:w="507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23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2A6ACF" w:rsidRPr="000C5BB8" w:rsidTr="00397B62">
        <w:trPr>
          <w:trHeight w:val="20"/>
          <w:jc w:val="center"/>
        </w:trPr>
        <w:tc>
          <w:tcPr>
            <w:tcW w:w="1877" w:type="pct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>Итого</w:t>
            </w:r>
          </w:p>
        </w:tc>
        <w:tc>
          <w:tcPr>
            <w:tcW w:w="507" w:type="pct"/>
          </w:tcPr>
          <w:p w:rsidR="002A6ACF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144</w:t>
            </w:r>
          </w:p>
        </w:tc>
        <w:tc>
          <w:tcPr>
            <w:tcW w:w="709" w:type="pct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  <w:tc>
          <w:tcPr>
            <w:tcW w:w="592" w:type="pct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  <w:tc>
          <w:tcPr>
            <w:tcW w:w="1315" w:type="pct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</w:tr>
    </w:tbl>
    <w:p w:rsidR="004761D3" w:rsidRPr="00B441AD" w:rsidRDefault="004761D3" w:rsidP="004761D3">
      <w:pPr>
        <w:pStyle w:val="2"/>
        <w:spacing w:after="0" w:line="240" w:lineRule="auto"/>
        <w:ind w:firstLine="709"/>
        <w:contextualSpacing/>
        <w:jc w:val="both"/>
        <w:rPr>
          <w:i/>
        </w:rPr>
      </w:pP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Содержание разделов и тем дисциплины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4761D3" w:rsidRPr="00A52113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11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Тема 1. </w:t>
      </w:r>
      <w:r w:rsidRPr="00A52113">
        <w:rPr>
          <w:rFonts w:ascii="Times New Roman" w:hAnsi="Times New Roman" w:cs="Times New Roman"/>
          <w:b/>
          <w:sz w:val="24"/>
          <w:szCs w:val="24"/>
        </w:rPr>
        <w:t xml:space="preserve">История и современные тенденции развития высшего образования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Педагогика и психология высшей школы как самостоятельная дисциплина. Предмет педагогики, предмет педагогики высшей школы. Предмет психологи высшей школы. Основные задачи курса. Структура курса, содержание его разделов и тем. Основные категории педагогики и психологии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Зарождение и основные тенденции развития высшего образования в России (XII-начало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XXв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.). Первые высшие учебные заведения в России. Педагогическая практика и педагогические идеи в системе образования в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Росcии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XVII – XIX вв.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Система высшего образования в советский период. Особенности развития высшего образования в России и СССР между Первой и Второй мировыми войнами. Восстановление системы высшего образования, его качественная и количественная динамика после Великой Отечественной войны.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Современные тенденции развития высшего образования за рубежом и перспективы российской высшей школы. Высшая школа индустриально развитых стран после Второй мировой войны. Интеграционные процессы, синергетический подход и системный анализ в современном образовании. Концепции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гуманизации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гуманитаризации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современном университете. Перспективы развития высшей школы в Российской Федерации. Проблема непрерывного образования.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Высшее образование как социальный институт, педагогическая система, процесс и достояние личности. Функции высшего образования. Статус высших образовательных заведений. Субъекты высшего профессионального образования. Миссия вуза в регионе. </w:t>
      </w:r>
    </w:p>
    <w:p w:rsidR="004761D3" w:rsidRDefault="004761D3" w:rsidP="004761D3">
      <w:pPr>
        <w:pStyle w:val="Default"/>
        <w:ind w:firstLine="709"/>
        <w:contextualSpacing/>
        <w:jc w:val="both"/>
        <w:rPr>
          <w:rFonts w:eastAsia="Calibri"/>
        </w:rPr>
      </w:pPr>
      <w:r w:rsidRPr="00B441AD">
        <w:rPr>
          <w:rFonts w:eastAsia="Calibri"/>
          <w:b/>
          <w:bCs/>
        </w:rPr>
        <w:t xml:space="preserve">Тема </w:t>
      </w:r>
      <w:r>
        <w:rPr>
          <w:rFonts w:eastAsia="Calibri"/>
          <w:b/>
          <w:bCs/>
        </w:rPr>
        <w:t>2</w:t>
      </w:r>
      <w:r w:rsidRPr="00B441AD">
        <w:rPr>
          <w:rFonts w:eastAsia="Calibri"/>
          <w:b/>
          <w:bCs/>
        </w:rPr>
        <w:t xml:space="preserve">. </w:t>
      </w:r>
      <w:r w:rsidRPr="00A52113">
        <w:rPr>
          <w:b/>
        </w:rPr>
        <w:t>Содержание, педагогические технологии обучения в системе ВО. Интерактивные методы обучения</w:t>
      </w:r>
      <w:r w:rsidRPr="00B441AD">
        <w:rPr>
          <w:rFonts w:eastAsia="Calibri"/>
        </w:rPr>
        <w:t xml:space="preserve"> </w:t>
      </w:r>
    </w:p>
    <w:p w:rsidR="004761D3" w:rsidRPr="00B441AD" w:rsidRDefault="004761D3" w:rsidP="004761D3">
      <w:pPr>
        <w:pStyle w:val="Default"/>
        <w:ind w:firstLine="709"/>
        <w:contextualSpacing/>
        <w:jc w:val="both"/>
        <w:rPr>
          <w:rFonts w:eastAsia="Calibri"/>
        </w:rPr>
      </w:pPr>
      <w:r w:rsidRPr="00B441AD">
        <w:rPr>
          <w:rFonts w:eastAsia="Calibri"/>
        </w:rPr>
        <w:lastRenderedPageBreak/>
        <w:t>Отбор содержания образования. Международная стандартная классификация образования и сущностное определение высшего образования.</w:t>
      </w:r>
    </w:p>
    <w:p w:rsidR="004761D3" w:rsidRPr="00B441AD" w:rsidRDefault="004761D3" w:rsidP="004761D3">
      <w:pPr>
        <w:tabs>
          <w:tab w:val="left" w:pos="534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Федеральный государственный образовательный стандарт (ФГОС) и его функции. Базовая, вариативная и дополнительная составляющие содержания образования. Нормативные документы, регламентирующие содержание профессионального образования. Основная образовательная программа. Учебный план. Программа учебной дисциплины. Принципы построения и структура учебной программы. Учебно-методические комплексы. Учебники и учебные пособия. Функции и структура учебников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Уровни высшего профессионального образования и их содержание. </w:t>
      </w:r>
    </w:p>
    <w:p w:rsidR="004761D3" w:rsidRPr="00A52113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211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Закономерности и принципы обучения. Основные методы, приемы и средства обучения в вузе и их особенности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Понятие и сущность метода, приема и средств обучения. История вопроса (эволюция, функции, систематизация). Классификации методов обучения. Классификация методов обучения по источникам знаний. Классификация методов обучения по характеру познавательной деятельности. Бинарная классификация. Взаимосвязь методов обучения и условия их оптимального выбора. </w:t>
      </w:r>
    </w:p>
    <w:p w:rsidR="004761D3" w:rsidRPr="00B441AD" w:rsidRDefault="004761D3" w:rsidP="004761D3">
      <w:pPr>
        <w:pStyle w:val="Default"/>
        <w:ind w:firstLine="709"/>
        <w:contextualSpacing/>
        <w:jc w:val="both"/>
        <w:rPr>
          <w:rFonts w:eastAsia="Calibri"/>
        </w:rPr>
      </w:pPr>
      <w:r w:rsidRPr="00B441AD">
        <w:rPr>
          <w:rFonts w:eastAsia="Calibri"/>
          <w:b/>
          <w:bCs/>
        </w:rPr>
        <w:t xml:space="preserve">Тема </w:t>
      </w:r>
      <w:r>
        <w:rPr>
          <w:rFonts w:eastAsia="Calibri"/>
          <w:b/>
          <w:bCs/>
        </w:rPr>
        <w:t>3</w:t>
      </w:r>
      <w:r w:rsidRPr="00B441AD">
        <w:rPr>
          <w:rFonts w:eastAsia="Calibri"/>
          <w:b/>
          <w:bCs/>
        </w:rPr>
        <w:t xml:space="preserve">. Организационные формы обучения в вузе. Самостоятельная  работа, особенности использования в высшей школе. Научно-исследовательская работа студентов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Понятие формы обучения. Классификация форм обучения. История вопроса (эволюция, функции, систематизация). Характеристика отдельных форм обучения. Организационные формы обучения в вузе: лекции, семинары, практическое занятие, учебная экскурсия, учебная конференция, консультация, лабораторное занятие, практики, коллоквиумы, зачеты, экзамены, курсовое и дипломное проектирование (работа).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Лекция как одна из форм организации обучения в современном вузе; типология лекций. Современная вузовская лекция: сущность, дидактические функции, особенности организации. Методическая разработка учебной лекции. Структура вузовской лекции. Активность студентов на лекции. Педагогические и психологические качества лектора и правила его поведения на лекции.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Семинар как метод обсуждения учебного материала в высшей школе. Сущность, особенности подготовки, организации и проведения семинара в вузе. Структура, задачи семинара и критерии оценки. Разновидности семинарских занятий в высшей школе и особенности их проведения.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Метод самостоятельной работы, особенности его использования в вузе. Значение самостоятельной работы студентов в профессиональной подготовке. Функции самостоятельной работы студентов в вузовском учебно-воспитательном процессе. Виды самостоятельных работ. Оптимизация самостоятельной работы студентов. Самостоятельная работа студентов под руководством преподавателя. Консультирование как особая форма учебной работы в вузе.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Научно-исследовательская деятельность студента. Виды. Пути оптимизации.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Задачи контроля и оценки знаний студентов. Функции контроля. Методы контроля: устный, письменный, программированный, графический, практический. Текущий, тематический, рубежный, итоговый и заключительный контроль. Оценка и отметка. Педагогическое измерение. Организационные принципы педагогического контроля. Формы проверочных вопросов и заданий.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Тестирование. Формы тестовых заданий. Разработка тестов. Методы оценки качества тестов.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Балльно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-рейтинговая система контроля и оценки знаний студентов.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Сущность и специфика педагогической технологии обучения. Соотношение понятий «педагогическая технология» и «методика преподавания». Принципы педагогической технологии. Классификация педагогических технологий. Технологии традиционного обучения. Проблемно-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деятельностное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обучение. Технологии модульного обучения.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Контенстное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обучение. Игровые технологии обучения. Информационные 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(компьютерные) технологии обучения. Дистанционное обучение как вид информационной технологии.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Интерактивные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методы обучения.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Неимитационные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методы обучения: проблемная лекция, круглый стол, лекция по заранее составленному конспекту, лекция «Пресс-конференция», лекция обзорная, лекция вдвоем, лекция-провокация, лекция-шоу (иллюстрация), лекция-интервью, коллоквиум, программированное обучение, проблемный семинар, выездные занятия с тематической дискуссией, групповая консультация, олимпиада. Имитационные неигровые методы: Ситуационные решения, решение отдельных задач, подведение итогов и оценка преподавателем занятий, обсуждение разработанных вариантов, индивидуальный тренажер, проведение семинара. Имитационные игровые методы: деловые игры, разыгрывание ролей, «мозговая атака», многовариантный выбор оптимального решения, игровое проектирование технологического процесса. Тренинг.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Тема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4</w:t>
      </w: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. Теория и методика воспитания в высшей школе. Потенциал социализации студентов в социокультурной среде вуза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Потенциал социализации студентов в различных сферах социокультурной среды вуза. Условия и технологии профессионально-личностного становления студента.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Специфика воспитательной работы в вузе. Воспитание как социокультурный феномен и важнейшее явление духовной жизни общества. Специфика, характерные особенности и основные признаки воспитания (целенаправленность, взаимодействие преподавателей и студентов, создание воспитательного пространства, творческий характер).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Гуманизация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учебно-воспитательного процесса как основа воспитания студентов. Классификация методов воспитания. Методы формирования сознания, методы формирования опыта общественного поведения, методы коррекции и стимулирования поведения. Организационные формы воспитательной работы в вузе.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Понятие воспитательной системы вуза, её сущность и предназначение. Компоненты воспитательной системы.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Профессиональное воспитание в высшей школе. Профессионально-корпоративная культура специальности (направления подготовки).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Воспитательный потенциал действий преподавателя. </w:t>
      </w:r>
    </w:p>
    <w:p w:rsidR="004761D3" w:rsidRPr="004A45C9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45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Функции и специфика работы куратора и </w:t>
      </w:r>
      <w:proofErr w:type="spellStart"/>
      <w:r w:rsidRPr="004A45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тьютора</w:t>
      </w:r>
      <w:proofErr w:type="spellEnd"/>
      <w:r w:rsidRPr="004A45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в высшей школе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Тема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5</w:t>
      </w: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. Психология обучения студентов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Понятия «усвоение», «учение», «обучение», «учебная деятельность». Структура ситуаций «учения-обучения» (Т.П. Щедровицкий).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Деятельность учения в студенческом возрасте. Сравнительный анализ организации учения в школе и в вузе. Учебная,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квазипрофессиональная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учебно-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профессинальная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деятельность студента высшей школы. Проблемы студентов - первокурсников, связанные с адаптацией к вузу. Особенности учебной деятельности студентов разных курсов. Специфика послевузовского образования.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Структура процесса учения (И.И. Ильясов): уяснение содержания учебного материала, освоение и отработка знаний и действий, контроль уяснения и контроль отработки. Учебная деятельность как особая форма активности человека, направленная на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самоизменение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совершенствование (Д.Б.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Эльконин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). Условия возникновения учебной деятельности (В.В.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Репкин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). Становление субъекта учебной деятельности. Инициатива как критерий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субъектности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(Г.А.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Цукерман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). Умение учиться.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Взаимодействие преподавателей и студентов. Различение роли и позиции (В.И.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Слободчиков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). Роли преподавателя и студента: столкновение ожиданий. Конвенциональные отношения. Противодействия, возникающие при разворачивании конвенциональных отношений. Манипуляции во взаимодействиях преподавателей и студентов. Позиции учителя и учащегося. Учебные отношения, учебное сотрудничество. Условия возникновения учебного сотрудничества.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Деятельность обучения. Зависимость структуры деятельности обучения от вида учебного курса. Пропедевтический, систематический и научные курсы (СИ. Гессен). «Внутреннее устройство» курса: понятие модели обучения (М.В. Кларин). Учебный процесс как игра, дискуссия, исследование. Технологические модели обучения. Особенности деятельностей учения и обучения в рамках каждой из моделей. Цели и характер взаимодействия преподавателей и студентов. Анализ форм организации учебного процесса в высшей школе (лекции, семинары и т.д.) с психолого-педагогической точки зрения. Психологические аспекты оценивания знаний. </w:t>
      </w:r>
    </w:p>
    <w:p w:rsidR="004761D3" w:rsidRPr="004A45C9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45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Развитие личности в юношеском возрасте и молодости </w:t>
      </w:r>
    </w:p>
    <w:p w:rsidR="004761D3" w:rsidRPr="00B441AD" w:rsidRDefault="004761D3" w:rsidP="004761D3">
      <w:pPr>
        <w:pStyle w:val="Default"/>
        <w:ind w:firstLine="709"/>
        <w:contextualSpacing/>
        <w:jc w:val="both"/>
        <w:rPr>
          <w:rFonts w:eastAsia="Calibri"/>
        </w:rPr>
      </w:pPr>
      <w:r w:rsidRPr="00B441AD">
        <w:rPr>
          <w:rFonts w:eastAsia="Calibri"/>
          <w:b/>
          <w:bCs/>
        </w:rPr>
        <w:t xml:space="preserve">Тема </w:t>
      </w:r>
      <w:r>
        <w:rPr>
          <w:rFonts w:eastAsia="Calibri"/>
          <w:b/>
          <w:bCs/>
        </w:rPr>
        <w:t>6</w:t>
      </w:r>
      <w:r w:rsidRPr="00B441AD">
        <w:rPr>
          <w:rFonts w:eastAsia="Calibri"/>
          <w:b/>
          <w:bCs/>
        </w:rPr>
        <w:t xml:space="preserve">. Психолого-педагогические аспекты личности и профессиональной деятельности преподавателя высшей школы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Основные сферы деятельности преподавателя современного вуза: ведение учебного процесса; методическая работа и повышение квалификации; воспитательная работа среди студентов; научная работа; участие в управлении кафедрой, вузом и другая организационная деятельность; личная жизнедеятельность. Содержание деятельности.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Качества современного преподавателя и готовность к педагогической деятельности. Профессиональная компетентность преподавателя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Сущность профессионально-педагогической культуры. Педагогические ценности в структуре профессионально-педагогической культуры. Технология педагогической деятельности как компонент профессионально-педагогической культуры. Личностно-творческий компонент профессионально-педагогической культуры преподавателя.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Возможные траектории преподавателя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Этапы профессионального становления. Проблемы, возникающие на первых этапах освоения педагогической деятельности. Строение педагогического действия. Педагогическое действие как посредническое (Б.Д.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Эльконин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). </w:t>
      </w:r>
    </w:p>
    <w:p w:rsidR="004761D3" w:rsidRPr="00B441AD" w:rsidRDefault="004761D3" w:rsidP="004761D3">
      <w:pPr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textAlignment w:val="top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Профилактика стрессов, хронической усталости и профессионального выгорания. 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 xml:space="preserve">5. ПЕРЕЧЕНЬ УЧЕБНО-МЕТОДИЧЕСКОГО ОБЕСПЕЧЕНИЯ </w:t>
      </w:r>
      <w:r w:rsidRPr="00B441AD">
        <w:rPr>
          <w:rFonts w:ascii="Times New Roman" w:hAnsi="Times New Roman" w:cs="Times New Roman"/>
          <w:b/>
          <w:bCs/>
          <w:sz w:val="24"/>
          <w:szCs w:val="24"/>
        </w:rPr>
        <w:br/>
        <w:t>ДЛЯ САМОСТОЯТЕЛЬНОЙ РАБОТЫ ОБУЧАЮЩИХСЯ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Cs/>
          <w:sz w:val="24"/>
          <w:szCs w:val="24"/>
        </w:rPr>
        <w:t xml:space="preserve">5.1. </w:t>
      </w:r>
      <w:r w:rsidRPr="00B441AD">
        <w:rPr>
          <w:rFonts w:ascii="Times New Roman" w:hAnsi="Times New Roman" w:cs="Times New Roman"/>
          <w:b/>
          <w:bCs/>
          <w:sz w:val="24"/>
          <w:szCs w:val="24"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Педагогическая подготовка должна обеспечить готовность аспиранта к профессионально-педагогической деятельности. Основными видами учебной деятельности аспирантов являются лекции и семинарские занятия. На лекциях раскрываются основные положения и понятия курса, отмечаются современные подходы к решаемым проблемам. На практических занятиях аспиранты овладевают умениями, связанными с решением </w:t>
      </w:r>
      <w:proofErr w:type="spellStart"/>
      <w:r w:rsidRPr="00B441AD">
        <w:rPr>
          <w:rFonts w:ascii="Times New Roman" w:hAnsi="Times New Roman" w:cs="Times New Roman"/>
          <w:sz w:val="24"/>
          <w:szCs w:val="24"/>
        </w:rPr>
        <w:t>квазипрофессиональных</w:t>
      </w:r>
      <w:proofErr w:type="spellEnd"/>
      <w:r w:rsidRPr="00B441AD">
        <w:rPr>
          <w:rFonts w:ascii="Times New Roman" w:hAnsi="Times New Roman" w:cs="Times New Roman"/>
          <w:sz w:val="24"/>
          <w:szCs w:val="24"/>
        </w:rPr>
        <w:t xml:space="preserve"> задач. С точки зрения методов обучения предпочтение отдается проблемно-поисковым, повышающим степень познавательной активности аспирантов. Возможно применение методов контекстного обучения (анализ психолого-педагогических ситуаций и т.д.), реализуются технологии задачного подхода (постановка и решение психологических, педагогических и методических задач). Используются интерактивные и активные методы.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>П</w:t>
      </w:r>
      <w:r w:rsidRPr="00B441AD">
        <w:rPr>
          <w:color w:val="auto"/>
        </w:rPr>
        <w:t xml:space="preserve">ри проведении занятий преподаватель имеет право самостоятельно выбирать формы и методы организации лекций и практик, которые будут способствовать качественному усвоению учебного материала. При этом преподаватель в установленном порядке может использовать технические средства обучения, имеющиеся в Астраханском государственном университете. Фабула </w:t>
      </w:r>
      <w:r w:rsidRPr="00B441AD">
        <w:t xml:space="preserve">изучаемого материала должна строго соответствовать содержательной части утвержденной рабочей программы данной дисциплины.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lastRenderedPageBreak/>
        <w:t xml:space="preserve">Содержание каждого занятия как важнейшего элемента учебного процесса должно выполнять следующие </w:t>
      </w:r>
      <w:r w:rsidRPr="00B441AD">
        <w:rPr>
          <w:i/>
          <w:iCs/>
        </w:rPr>
        <w:t>функции</w:t>
      </w:r>
      <w:r w:rsidRPr="00B441AD">
        <w:t xml:space="preserve">: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proofErr w:type="gramStart"/>
      <w:r w:rsidRPr="00B441AD">
        <w:t>информационную</w:t>
      </w:r>
      <w:proofErr w:type="gramEnd"/>
      <w:r w:rsidRPr="00B441AD">
        <w:t xml:space="preserve"> – изложение системы знаний, какого-либо объема научной информации;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 </w:t>
      </w:r>
      <w:proofErr w:type="gramStart"/>
      <w:r w:rsidRPr="00B441AD">
        <w:t>мотивационную</w:t>
      </w:r>
      <w:proofErr w:type="gramEnd"/>
      <w:r w:rsidRPr="00B441AD">
        <w:t xml:space="preserve"> – формирование познавательного интереса к содержанию учебной дисциплины и профессиональной мотивации будущего специалиста, содействие активизации мышления студентов;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 </w:t>
      </w:r>
      <w:proofErr w:type="gramStart"/>
      <w:r w:rsidRPr="00B441AD">
        <w:t>установочную</w:t>
      </w:r>
      <w:proofErr w:type="gramEnd"/>
      <w:r w:rsidRPr="00B441AD">
        <w:t xml:space="preserve"> – обеспечение основы для дальнейшего усвоения учебного материала;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 </w:t>
      </w:r>
      <w:proofErr w:type="gramStart"/>
      <w:r w:rsidRPr="00B441AD">
        <w:t>воспитательную</w:t>
      </w:r>
      <w:proofErr w:type="gramEnd"/>
      <w:r w:rsidRPr="00B441AD">
        <w:t xml:space="preserve"> – формирование сознательного отношения к процессу обучения, стремления к самостоятельной работе и всестороннему овладению определенными компетенциями.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Содержание и форма проведения каждого занятия должны соответствовать указаниям, определяющим качественный уровень образовательного процесса. К ним относятся: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научная обоснованность, информативность и современный научный уровень дидактических материалов, излагаемых в лекции;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 методически отработанная и удобная для восприятия последовательность изложения и анализа, четкая структура и логика раскрытия излагаемых вопросов;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 глубокая методическая проработка проблемных вопросов лекции, доказательность и аргументированность, наличие достаточного количества ярких, убедительных примеров, фактов, обоснований, документов и научных доказательств;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 яркость изложения, эмоциональность, использование эффективных ораторских приемов – выведение главных мыслей и положений, подчеркивание выводов, изложение доступным и ясным языком, разъяснение вновь вводимых терминов и названий;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 вовлечение в познавательный процесс аудитории, активизация мышления слушателей, постановка вопросов для творческой деятельности;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 использование возможностей информационно-коммуникационных технологий, средств мультимедиа, усиливающих эффективность образовательного процесса.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Cs/>
          <w:sz w:val="24"/>
          <w:szCs w:val="24"/>
        </w:rPr>
        <w:t xml:space="preserve">5.2. </w:t>
      </w:r>
      <w:r w:rsidRPr="00B441AD">
        <w:rPr>
          <w:rFonts w:ascii="Times New Roman" w:hAnsi="Times New Roman" w:cs="Times New Roman"/>
          <w:b/>
          <w:bCs/>
          <w:sz w:val="24"/>
          <w:szCs w:val="24"/>
        </w:rPr>
        <w:t>Указания для обучающихся по освоению дисциплины (модулю)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Дисциплина «Педагогика и психология высшей школы» является важнейшей в профессиональной подготовке будущих преподавателей вуза. Главной целью изучения дисциплины является ориентация аспирантов на педагогическую деятельность и воспитание у них потребности к самопознанию и самоопределению в этой деятельности.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Основными видами учебной работы являются лекции и семинарские занятия.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На лекциях раскрываются основные положения и понятия курса, отмечаются современные подходы к педагогическим проблемам. На семинарских занятиях необходимо овладеть связанными с решением </w:t>
      </w:r>
      <w:proofErr w:type="spellStart"/>
      <w:r w:rsidRPr="00B441AD">
        <w:rPr>
          <w:rFonts w:ascii="Times New Roman" w:hAnsi="Times New Roman" w:cs="Times New Roman"/>
          <w:sz w:val="24"/>
          <w:szCs w:val="24"/>
        </w:rPr>
        <w:t>квазипрофессиональных</w:t>
      </w:r>
      <w:proofErr w:type="spellEnd"/>
      <w:r w:rsidRPr="00B441AD">
        <w:rPr>
          <w:rFonts w:ascii="Times New Roman" w:hAnsi="Times New Roman" w:cs="Times New Roman"/>
          <w:sz w:val="24"/>
          <w:szCs w:val="24"/>
        </w:rPr>
        <w:t xml:space="preserve"> задач умениями:</w:t>
      </w:r>
    </w:p>
    <w:p w:rsidR="004761D3" w:rsidRPr="00B441AD" w:rsidRDefault="004761D3" w:rsidP="004761D3">
      <w:pPr>
        <w:widowControl w:val="0"/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применять знания, полученные на лекционных занятиях;</w:t>
      </w:r>
    </w:p>
    <w:p w:rsidR="004761D3" w:rsidRPr="00B441AD" w:rsidRDefault="004761D3" w:rsidP="004761D3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41AD">
        <w:rPr>
          <w:rFonts w:ascii="Times New Roman" w:hAnsi="Times New Roman" w:cs="Times New Roman"/>
          <w:sz w:val="24"/>
          <w:szCs w:val="24"/>
        </w:rPr>
        <w:t>выделять</w:t>
      </w:r>
      <w:proofErr w:type="gramEnd"/>
      <w:r w:rsidRPr="00B441AD">
        <w:rPr>
          <w:rFonts w:ascii="Times New Roman" w:hAnsi="Times New Roman" w:cs="Times New Roman"/>
          <w:sz w:val="24"/>
          <w:szCs w:val="24"/>
        </w:rPr>
        <w:t xml:space="preserve"> главную мысль содержания темы, оперировать терминами, использовать различные источники как основной так и дополнительной литературы;  </w:t>
      </w:r>
    </w:p>
    <w:p w:rsidR="004761D3" w:rsidRPr="00B441AD" w:rsidRDefault="004761D3" w:rsidP="004761D3">
      <w:pPr>
        <w:widowControl w:val="0"/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анализировать учебно-воспитательные ситуации, определять и решать психолого-педагогические задачи.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При подготовке к семинарским занятиям можно использовать следующие рекомендации: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1.Прочитайте внимательно вопросы к данному занятию, найдите те книги из  списка  рекомендованной литературы, которые Вам необходимы для подготовки ответа.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2.Изучите материал по учебникам, а также проанализируйте учебные пособия, монографии, периодические издания, интернет-ресурсы.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3.Законспектируйте необходимую литературу по указанию преподавателя.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lastRenderedPageBreak/>
        <w:t>4.Выполните практические задания по указанию преподавателя.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5.Проверьте себя по  перечню вопросов к занятию.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Подготовка к каждому занятию позволяет успешно подготовиться к зачету и овладеть заявленными в данной программе компетенциями.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7B62" w:rsidRDefault="00397B62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97B62" w:rsidRDefault="00397B62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97B62" w:rsidRDefault="00397B62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97B62" w:rsidRDefault="00397B62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 xml:space="preserve">Таблица 4.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Содержание самостоятельной работы обучающихся</w:t>
      </w:r>
    </w:p>
    <w:p w:rsidR="004761D3" w:rsidRPr="00B441AD" w:rsidRDefault="004761D3" w:rsidP="004761D3">
      <w:pPr>
        <w:tabs>
          <w:tab w:val="left" w:pos="796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256"/>
        <w:gridCol w:w="4756"/>
        <w:gridCol w:w="971"/>
        <w:gridCol w:w="2588"/>
      </w:tblGrid>
      <w:tr w:rsidR="004761D3" w:rsidRPr="00B441AD" w:rsidTr="00397B62">
        <w:trPr>
          <w:cantSplit/>
          <w:trHeight w:val="15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радела (темы)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4761D3" w:rsidRPr="00B441AD" w:rsidRDefault="004761D3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Темы/вопросы, выносимые на самостоятельное изучение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Формы работы</w:t>
            </w: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>
              <w:t>История и с</w:t>
            </w:r>
            <w:r w:rsidRPr="00B441AD">
              <w:t>овременные тенденции</w:t>
            </w:r>
            <w:r>
              <w:t xml:space="preserve"> развития</w:t>
            </w:r>
            <w:r w:rsidRPr="00B441AD">
              <w:t xml:space="preserve"> высшего образования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Default="00397B62" w:rsidP="00397B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397B62" w:rsidRPr="00B441AD" w:rsidRDefault="00397B62" w:rsidP="00397B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>Содержание</w:t>
            </w:r>
            <w:r>
              <w:t>, п</w:t>
            </w:r>
            <w:r w:rsidRPr="00B441AD">
              <w:t xml:space="preserve">едагогические технологии обучения в системе </w:t>
            </w:r>
            <w:r>
              <w:t>ВО</w:t>
            </w:r>
            <w:r w:rsidRPr="00B441AD">
              <w:t xml:space="preserve">. </w:t>
            </w:r>
            <w:r>
              <w:t>Интерактивные</w:t>
            </w:r>
            <w:r w:rsidRPr="00B441AD">
              <w:t xml:space="preserve"> методы обучения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Default="00397B62" w:rsidP="00E7712D">
            <w:r w:rsidRPr="00C9469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4308CB" w:rsidRDefault="00397B62" w:rsidP="00397B62">
            <w:pPr>
              <w:pStyle w:val="Default"/>
              <w:jc w:val="both"/>
              <w:rPr>
                <w:bCs/>
                <w:color w:val="auto"/>
              </w:rPr>
            </w:pPr>
            <w:r w:rsidRPr="004308CB">
              <w:rPr>
                <w:rFonts w:eastAsia="Calibri"/>
              </w:rPr>
              <w:t>Задание реконструктивного уровня</w:t>
            </w:r>
          </w:p>
          <w:p w:rsidR="00397B62" w:rsidRPr="00B441AD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>Организационные формы обучения в вузе. С</w:t>
            </w:r>
            <w:r>
              <w:t>амостоятельная работа студентов</w:t>
            </w:r>
            <w:r w:rsidRPr="00B441AD">
              <w:t>. Научно-исследовательская работа студентов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Default="00397B62" w:rsidP="00E77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B62" w:rsidRDefault="00397B62" w:rsidP="00E7712D">
            <w:r w:rsidRPr="00C9469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1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397B62" w:rsidRPr="00B441AD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Тезисы публичной 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презентаци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 xml:space="preserve">Теория и методика воспитания в высшей школе. Потенциал социализации студентов в социокультурной среде вуза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E7712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>Круглый стол</w:t>
            </w:r>
          </w:p>
          <w:p w:rsidR="00397B62" w:rsidRPr="00B441AD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9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spellEnd"/>
            <w:r w:rsidRPr="006849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proofErr w:type="spellStart"/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dy</w:t>
            </w:r>
            <w:proofErr w:type="spellEnd"/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 xml:space="preserve">Психология обучения студентов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Default="00397B62" w:rsidP="00397B62">
            <w:pPr>
              <w:pStyle w:val="Default"/>
              <w:contextualSpacing/>
              <w:jc w:val="both"/>
            </w:pPr>
            <w:r>
              <w:t>Собеседование</w:t>
            </w:r>
          </w:p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 xml:space="preserve">Эссе </w:t>
            </w:r>
          </w:p>
          <w:p w:rsidR="00397B62" w:rsidRPr="00B441AD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513E03">
              <w:rPr>
                <w:bCs/>
                <w:iCs/>
              </w:rPr>
              <w:t>Психолого-педагогические аспекты личности и профессиональной деятельности преподавателя высшей школы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62" w:rsidRPr="00B441AD" w:rsidRDefault="00397B62" w:rsidP="00397B6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1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397B62" w:rsidRPr="00B441AD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iCs/>
                <w:sz w:val="24"/>
                <w:szCs w:val="24"/>
              </w:rPr>
              <w:t>Психологический тренинг</w:t>
            </w:r>
          </w:p>
        </w:tc>
      </w:tr>
    </w:tbl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B1515">
        <w:rPr>
          <w:rFonts w:ascii="Times New Roman" w:hAnsi="Times New Roman" w:cs="Times New Roman"/>
          <w:b/>
          <w:bCs/>
          <w:sz w:val="24"/>
          <w:szCs w:val="24"/>
        </w:rPr>
        <w:t>5.3.</w:t>
      </w:r>
      <w:r w:rsidRPr="00B441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441AD">
        <w:rPr>
          <w:rFonts w:ascii="Times New Roman" w:hAnsi="Times New Roman" w:cs="Times New Roman"/>
          <w:b/>
          <w:bCs/>
          <w:sz w:val="24"/>
          <w:szCs w:val="24"/>
        </w:rPr>
        <w:t xml:space="preserve">Виды и формы письменных работ, предусмотренных при освоении дисциплины (модуля), выполняемые обучающимися самостоятельно.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Эссе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Структура эссе определяется предъявляемыми к нему требованиями: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- мысли автора эссе по проблеме излагаются в форме кратких тезисов; мысль должна быть подкреплена доказательствами, поэтому за тезисом следуют аргументы. Лучше приводить два аргумента в пользу каждого тезиса: один аргумент кажется неубедительным, три аргумента могут "перегрузить" изложение, выполненное в жанре, ориентированном на краткость и образность.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Эссе имеет кольцевую структуру (количество тезисов и аргументов зависит от темы, избранного плана, логики развития мысли). Структура эссе выглядит следующим образом: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вступление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тезис, аргументы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тезис, аргументы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тезис, аргументы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заключение.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При написании эссе важно также учитывать следующие моменты: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Вступление и заключение должны фокусировать внимание на проблеме (во вступлении она ставится, в заключении - резюмируется мнение автора).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Необходимо выделение абзацев, красных строк, установление логической связи абзацев: так достигается целостность работы.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 xml:space="preserve">Стиль изложения: эссе присущи эмоциональность, экспрессивность, художественность.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Внутренняя структура эссе может быть произвольной. Поскольку это малая форма письменной работы, то не требуется обязательное повторение выводов в конце, они могут быть включены в основной текст или в заголовок.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Аргументация может предшествовать формулировке проблемы. Формулировка проблемы может совпадать с окончательным выводом.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761D3" w:rsidRPr="00B441AD" w:rsidRDefault="004761D3" w:rsidP="004761D3">
      <w:pPr>
        <w:pStyle w:val="Default"/>
        <w:tabs>
          <w:tab w:val="left" w:pos="7860"/>
        </w:tabs>
        <w:ind w:firstLine="720"/>
        <w:contextualSpacing/>
        <w:jc w:val="both"/>
        <w:rPr>
          <w:u w:val="single"/>
        </w:rPr>
      </w:pPr>
      <w:r w:rsidRPr="00B441AD">
        <w:rPr>
          <w:u w:val="single"/>
        </w:rPr>
        <w:t xml:space="preserve">Тезисы публичной презентации с использованием </w:t>
      </w:r>
      <w:proofErr w:type="spellStart"/>
      <w:r w:rsidRPr="00B441AD">
        <w:rPr>
          <w:u w:val="single"/>
        </w:rPr>
        <w:t>инфографики</w:t>
      </w:r>
      <w:proofErr w:type="spellEnd"/>
      <w:r w:rsidRPr="00B441AD">
        <w:rPr>
          <w:u w:val="single"/>
        </w:rPr>
        <w:t>:</w:t>
      </w:r>
      <w:r w:rsidRPr="00B441AD">
        <w:rPr>
          <w:u w:val="single"/>
        </w:rPr>
        <w:tab/>
      </w:r>
    </w:p>
    <w:p w:rsidR="004761D3" w:rsidRPr="00B441AD" w:rsidRDefault="004761D3" w:rsidP="004761D3">
      <w:pPr>
        <w:pStyle w:val="Default"/>
        <w:ind w:firstLine="720"/>
        <w:contextualSpacing/>
        <w:jc w:val="both"/>
        <w:rPr>
          <w:u w:val="single"/>
        </w:rPr>
      </w:pP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Оформление результаты работы в виде доклада с презентацией включает: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- титульный слайд (краткое запоминающееся название, авторы, год написания работы);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- основную часть (основной массив информации полученные выводы, внутренняя проблема);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- заключение (на данном этапе может быть обозначен вопрос(ы), требующий(е) дополнительного решения);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- приложения (литература, документы, ксерокопии законов РФ и т.д.).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i/>
          <w:color w:val="000000"/>
          <w:sz w:val="24"/>
          <w:szCs w:val="24"/>
        </w:rPr>
        <w:t>Рекомендации:</w:t>
      </w:r>
      <w:r w:rsidRPr="00B441AD">
        <w:rPr>
          <w:rFonts w:ascii="Times New Roman" w:hAnsi="Times New Roman" w:cs="Times New Roman"/>
          <w:color w:val="000000"/>
          <w:sz w:val="24"/>
          <w:szCs w:val="24"/>
        </w:rPr>
        <w:t xml:space="preserve"> Обсуждайте и корректируйте результаты своей работы с преподавателем.</w:t>
      </w:r>
    </w:p>
    <w:p w:rsidR="004761D3" w:rsidRPr="00B441AD" w:rsidRDefault="004761D3" w:rsidP="004761D3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B441A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Реферат </w:t>
      </w:r>
      <w:r w:rsidRPr="00B44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Продукт самостоятельной работы, представляющий собой краткое изложение в письменном виде полученных результатов теоретического анализа определенной научной (учебно-исследовательской) темы, где автор раскрывает суть исследуемой проблемы, приводит различные точки зрения, а также собственные взгляды на нее.</w:t>
      </w:r>
    </w:p>
    <w:p w:rsidR="004761D3" w:rsidRPr="00B441AD" w:rsidRDefault="004761D3" w:rsidP="004761D3">
      <w:pPr>
        <w:tabs>
          <w:tab w:val="left" w:pos="370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Требования к написанию реферата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Реферат по данному курсу является одним из методов организации самостоятельной работы </w:t>
      </w:r>
      <w:r w:rsidRPr="00B441AD">
        <w:rPr>
          <w:rFonts w:ascii="Times New Roman" w:hAnsi="Times New Roman" w:cs="Times New Roman"/>
          <w:sz w:val="24"/>
          <w:szCs w:val="24"/>
        </w:rPr>
        <w:t>аспиранта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Темы рефератов являются дополнительным материалом для изучения данной дисциплины.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Реферат является допуском к экзамену.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Допускается самостоятельный выбор темы реферата, но по согласованию с преподавателем.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Объем реферата – не менее 12 страниц формата А4.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Реферат должен иметь: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-титульный лист, оформленный согласно «Стандарта предприятия»;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-содержание;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-текст должен быть разбит на разделы согласно содержания;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-заключение;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-список литературы не менее 5 источников.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Информация по реферату не должна превышать 10 минут. Выступающий должен подготовить краткие выводы по теме реферата для конспектирования. 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7B62" w:rsidRPr="00B441AD" w:rsidRDefault="00397B62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110A2" w:rsidRPr="00B441AD" w:rsidRDefault="00C110A2" w:rsidP="00C110A2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6. ОБРАЗОВАТЕЛЬНЫЕ И ИНФОРМАЦИОННЫЕ ТЕХНОЛОГИИ</w:t>
      </w:r>
    </w:p>
    <w:p w:rsidR="00C110A2" w:rsidRPr="00BC3909" w:rsidRDefault="00C110A2" w:rsidP="00C110A2">
      <w:pPr>
        <w:pStyle w:val="2"/>
        <w:spacing w:before="120" w:after="0" w:line="240" w:lineRule="auto"/>
        <w:ind w:firstLine="851"/>
        <w:jc w:val="both"/>
      </w:pPr>
      <w:r w:rsidRPr="00BC3909"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технологии.</w:t>
      </w:r>
    </w:p>
    <w:p w:rsidR="00C110A2" w:rsidRPr="00BC3909" w:rsidRDefault="00C110A2" w:rsidP="00C110A2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110A2" w:rsidRPr="00BC3909" w:rsidRDefault="00C110A2" w:rsidP="00C110A2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BC3909">
        <w:rPr>
          <w:rFonts w:ascii="Times New Roman" w:hAnsi="Times New Roman" w:cs="Times New Roman"/>
          <w:b/>
          <w:bCs/>
          <w:sz w:val="24"/>
          <w:szCs w:val="24"/>
        </w:rPr>
        <w:t>6.1. Образовательные технологии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1843"/>
        <w:gridCol w:w="4785"/>
      </w:tblGrid>
      <w:tr w:rsidR="00C110A2" w:rsidRPr="00BC3909" w:rsidTr="0067500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0A2" w:rsidRPr="00BC3909" w:rsidRDefault="00C110A2" w:rsidP="00675000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 w:rsidRPr="00BC3909">
              <w:rPr>
                <w:iCs/>
                <w:szCs w:val="24"/>
              </w:rPr>
              <w:t>Название образовательной технологии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0A2" w:rsidRPr="00BC3909" w:rsidRDefault="00C110A2" w:rsidP="00675000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 w:rsidRPr="00BC3909">
              <w:rPr>
                <w:iCs/>
                <w:szCs w:val="24"/>
              </w:rPr>
              <w:t>Темы, разделы дисциплины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0A2" w:rsidRPr="00BC3909" w:rsidRDefault="00C110A2" w:rsidP="00675000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 w:rsidRPr="00BC3909">
              <w:rPr>
                <w:iCs/>
                <w:szCs w:val="24"/>
              </w:rPr>
              <w:t xml:space="preserve">Краткое описание </w:t>
            </w:r>
          </w:p>
          <w:p w:rsidR="00C110A2" w:rsidRPr="00BC3909" w:rsidRDefault="00C110A2" w:rsidP="00675000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 w:rsidRPr="00BC3909">
              <w:rPr>
                <w:iCs/>
                <w:szCs w:val="24"/>
              </w:rPr>
              <w:t>применяемой технологии</w:t>
            </w:r>
          </w:p>
        </w:tc>
      </w:tr>
      <w:tr w:rsidR="00C110A2" w:rsidRPr="00BC3909" w:rsidTr="0067500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0A2" w:rsidRPr="00BC3909" w:rsidRDefault="00C110A2" w:rsidP="00675000">
            <w:pPr>
              <w:pStyle w:val="Default"/>
              <w:jc w:val="both"/>
            </w:pPr>
            <w:r w:rsidRPr="00BC3909">
              <w:rPr>
                <w:iCs/>
              </w:rPr>
              <w:t>Интерактивная лекция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0A2" w:rsidRPr="00BC3909" w:rsidRDefault="00C110A2" w:rsidP="00675000">
            <w:pPr>
              <w:pStyle w:val="Default"/>
              <w:jc w:val="center"/>
            </w:pPr>
            <w:r w:rsidRPr="00BC3909">
              <w:t>Темы 1-6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0A2" w:rsidRPr="00BC3909" w:rsidRDefault="00C110A2" w:rsidP="00675000">
            <w:pPr>
              <w:pStyle w:val="aa"/>
              <w:suppressAutoHyphens w:val="0"/>
              <w:jc w:val="both"/>
            </w:pPr>
            <w:r w:rsidRPr="00BC3909">
              <w:t>Мотивация. Создание ситуаций, в которых возникает желание изучать новый материал. Аспирантам  демонстрируются статистические данные.</w:t>
            </w:r>
          </w:p>
          <w:p w:rsidR="00C110A2" w:rsidRPr="00BC3909" w:rsidRDefault="00C110A2" w:rsidP="00675000">
            <w:pPr>
              <w:pStyle w:val="aa"/>
              <w:suppressAutoHyphens w:val="0"/>
              <w:jc w:val="both"/>
            </w:pPr>
            <w:r w:rsidRPr="00BC3909">
              <w:t xml:space="preserve">Разработка способа решения проблемы. В течение 15 минут будут работать 4 подгруппы над статистикой в форме мозгового штурма. </w:t>
            </w:r>
          </w:p>
          <w:p w:rsidR="00C110A2" w:rsidRPr="00BC3909" w:rsidRDefault="00C110A2" w:rsidP="00675000">
            <w:pPr>
              <w:pStyle w:val="aa"/>
              <w:suppressAutoHyphens w:val="0"/>
              <w:jc w:val="both"/>
            </w:pPr>
            <w:r w:rsidRPr="00BC3909">
              <w:t>Реализация найденного решения. В результате у аспирантов  будет сформирован комплекс новых знаний.</w:t>
            </w:r>
          </w:p>
          <w:p w:rsidR="00C110A2" w:rsidRPr="00BC3909" w:rsidRDefault="00C110A2" w:rsidP="00675000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 w:rsidRPr="00BC3909">
              <w:rPr>
                <w:szCs w:val="24"/>
              </w:rPr>
              <w:t xml:space="preserve">Подведение итогов работы. Проведение </w:t>
            </w:r>
            <w:proofErr w:type="spellStart"/>
            <w:r w:rsidRPr="00BC3909">
              <w:rPr>
                <w:szCs w:val="24"/>
              </w:rPr>
              <w:t>миниопроса</w:t>
            </w:r>
            <w:proofErr w:type="spellEnd"/>
            <w:r w:rsidRPr="00BC3909">
              <w:rPr>
                <w:szCs w:val="24"/>
              </w:rPr>
              <w:t>. Дидактические средства, используемые на занятии: Презентация, проектор, компьютер, доска, наглядные пособия.</w:t>
            </w:r>
          </w:p>
        </w:tc>
      </w:tr>
      <w:tr w:rsidR="00C110A2" w:rsidRPr="00BC3909" w:rsidTr="0067500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0A2" w:rsidRPr="00BC3909" w:rsidRDefault="00C110A2" w:rsidP="00675000">
            <w:pPr>
              <w:tabs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3909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C110A2" w:rsidRPr="00BC3909" w:rsidRDefault="00C110A2" w:rsidP="00675000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0A2" w:rsidRPr="00BC3909" w:rsidRDefault="00C110A2" w:rsidP="00675000">
            <w:pPr>
              <w:pStyle w:val="Default"/>
              <w:jc w:val="both"/>
            </w:pPr>
            <w:r w:rsidRPr="00BC3909">
              <w:t>Тема 1,5</w:t>
            </w:r>
          </w:p>
          <w:p w:rsidR="00C110A2" w:rsidRPr="00BC3909" w:rsidRDefault="00C110A2" w:rsidP="00675000">
            <w:pPr>
              <w:pStyle w:val="Default"/>
              <w:jc w:val="both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0A2" w:rsidRPr="00BC3909" w:rsidRDefault="00C110A2" w:rsidP="00675000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 w:rsidRPr="00BC3909">
              <w:rPr>
                <w:iCs/>
                <w:szCs w:val="24"/>
              </w:rPr>
              <w:t>Средство контроля, организованное как специальная беседа преподавателя с обучающимся на темы, связанные с изучаемой дисциплиной, и рассчитанное на выяснение объема знаний обучающегося по определенному разделу, теме, проблеме.</w:t>
            </w:r>
          </w:p>
        </w:tc>
      </w:tr>
      <w:tr w:rsidR="00C110A2" w:rsidRPr="00BC3909" w:rsidTr="0067500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0A2" w:rsidRPr="00BC3909" w:rsidRDefault="00C110A2" w:rsidP="00675000">
            <w:pPr>
              <w:pStyle w:val="Default"/>
              <w:jc w:val="both"/>
            </w:pPr>
            <w:r w:rsidRPr="00BC3909">
              <w:t xml:space="preserve">Круглый стол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0A2" w:rsidRPr="00BC3909" w:rsidRDefault="00C110A2" w:rsidP="00675000">
            <w:pPr>
              <w:pStyle w:val="Default"/>
              <w:jc w:val="both"/>
            </w:pPr>
            <w:r w:rsidRPr="00BC3909">
              <w:t xml:space="preserve">Тема 4 </w:t>
            </w:r>
          </w:p>
          <w:p w:rsidR="00C110A2" w:rsidRPr="00BC3909" w:rsidRDefault="00C110A2" w:rsidP="00675000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0A2" w:rsidRPr="00BC3909" w:rsidRDefault="00C110A2" w:rsidP="00675000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 w:rsidRPr="00BC3909">
              <w:rPr>
                <w:szCs w:val="24"/>
              </w:rPr>
              <w:t>Организационная активная форма взаимодействия. Обсуждение проблемы, обмен мнениями, ценным опытом, налаживание тесных контактов, поиск дополнительных возможностей и дискуссия при обсуждении особых, «горячих» вопросов</w:t>
            </w:r>
          </w:p>
        </w:tc>
      </w:tr>
      <w:tr w:rsidR="00C110A2" w:rsidRPr="00BC3909" w:rsidTr="0067500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0A2" w:rsidRPr="00BC3909" w:rsidRDefault="00C110A2" w:rsidP="00675000">
            <w:pPr>
              <w:pStyle w:val="Default"/>
              <w:jc w:val="both"/>
            </w:pPr>
            <w:r w:rsidRPr="00BC3909">
              <w:t xml:space="preserve">Презентация </w:t>
            </w:r>
          </w:p>
          <w:p w:rsidR="00C110A2" w:rsidRPr="00BC3909" w:rsidRDefault="00C110A2" w:rsidP="00675000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0A2" w:rsidRPr="00BC3909" w:rsidRDefault="00C110A2" w:rsidP="00675000">
            <w:pPr>
              <w:pStyle w:val="Default"/>
              <w:jc w:val="both"/>
            </w:pPr>
            <w:r w:rsidRPr="00BC3909">
              <w:t>Тема 3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0A2" w:rsidRPr="00BC3909" w:rsidRDefault="00C110A2" w:rsidP="00675000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3909">
              <w:rPr>
                <w:rFonts w:ascii="Times New Roman" w:hAnsi="Times New Roman" w:cs="Times New Roman"/>
                <w:iCs/>
                <w:sz w:val="24"/>
                <w:szCs w:val="24"/>
              </w:rPr>
              <w:t>Продукт самостоятельной работы аспиранта</w:t>
            </w:r>
            <w:r w:rsidRPr="00BC3909">
              <w:rPr>
                <w:rFonts w:ascii="Times New Roman" w:hAnsi="Times New Roman" w:cs="Times New Roman"/>
                <w:sz w:val="24"/>
                <w:szCs w:val="24"/>
              </w:rPr>
              <w:t>, может представлять собой сочетание текста, гипертекстовых ссылок, компьютерной анимации, графики, видео, музыки и звукового ряда, которые организованы в единую среду. Отличительной особенностью презентации является её интерактивность, то есть создаваемая для пользователя возможность взаимодействия через элементы управления.</w:t>
            </w:r>
          </w:p>
        </w:tc>
      </w:tr>
      <w:tr w:rsidR="00C110A2" w:rsidRPr="00BC3909" w:rsidTr="0067500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0A2" w:rsidRPr="00BC3909" w:rsidRDefault="00C110A2" w:rsidP="00675000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BC3909">
              <w:rPr>
                <w:rFonts w:ascii="Times New Roman" w:hAnsi="Times New Roman" w:cs="Times New Roman"/>
              </w:rPr>
              <w:t>Реферат</w:t>
            </w:r>
          </w:p>
          <w:p w:rsidR="00C110A2" w:rsidRPr="00BC3909" w:rsidRDefault="00C110A2" w:rsidP="00675000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0A2" w:rsidRPr="00BC3909" w:rsidRDefault="00C110A2" w:rsidP="00675000">
            <w:pPr>
              <w:pStyle w:val="Default"/>
              <w:jc w:val="both"/>
            </w:pPr>
            <w:r w:rsidRPr="00BC3909">
              <w:t>Тема 1</w:t>
            </w:r>
          </w:p>
          <w:p w:rsidR="00C110A2" w:rsidRPr="00BC3909" w:rsidRDefault="00C110A2" w:rsidP="00675000">
            <w:pPr>
              <w:pStyle w:val="Default"/>
              <w:jc w:val="both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0A2" w:rsidRPr="00BC3909" w:rsidRDefault="00C110A2" w:rsidP="00675000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 w:rsidRPr="00BC3909">
              <w:rPr>
                <w:iCs/>
                <w:szCs w:val="24"/>
              </w:rPr>
              <w:t xml:space="preserve">Продукт самостоятельной работы, представляющий собой краткое изложение в письменном виде полученных результатов теоретического анализа определенной </w:t>
            </w:r>
            <w:r w:rsidRPr="00BC3909">
              <w:rPr>
                <w:iCs/>
                <w:szCs w:val="24"/>
              </w:rPr>
              <w:lastRenderedPageBreak/>
              <w:t>научной (учебно-исследовательской) темы, где автор раскрывает суть исследуемой проблемы, приводит различные точки зрения, а также собственные взгляды на нее.</w:t>
            </w:r>
          </w:p>
        </w:tc>
      </w:tr>
      <w:tr w:rsidR="00C110A2" w:rsidRPr="00BC3909" w:rsidTr="0067500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0A2" w:rsidRPr="00BC3909" w:rsidRDefault="00C110A2" w:rsidP="0067500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C39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Творческое задание: </w:t>
            </w:r>
          </w:p>
          <w:p w:rsidR="00C110A2" w:rsidRPr="00BC3909" w:rsidRDefault="00C110A2" w:rsidP="00675000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0A2" w:rsidRPr="00BC3909" w:rsidRDefault="00C110A2" w:rsidP="00675000">
            <w:pPr>
              <w:pStyle w:val="Default"/>
              <w:jc w:val="both"/>
            </w:pPr>
            <w:r w:rsidRPr="00BC3909">
              <w:t xml:space="preserve">Тема 3. 6 </w:t>
            </w:r>
          </w:p>
          <w:p w:rsidR="00C110A2" w:rsidRPr="00BC3909" w:rsidRDefault="00C110A2" w:rsidP="00675000">
            <w:pPr>
              <w:pStyle w:val="Default"/>
              <w:jc w:val="both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0A2" w:rsidRPr="00BC3909" w:rsidRDefault="00C110A2" w:rsidP="00675000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 w:rsidRPr="00BC3909">
              <w:rPr>
                <w:szCs w:val="24"/>
              </w:rPr>
              <w:t>Частично регламентированное задание, имеющее нестандартное решение и позволяющее диагностировать умения, интегрировать знания различных областей, аргументировать собственную точку зрения.</w:t>
            </w:r>
          </w:p>
        </w:tc>
      </w:tr>
      <w:tr w:rsidR="00C110A2" w:rsidRPr="00BC3909" w:rsidTr="0067500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0A2" w:rsidRPr="00BC3909" w:rsidRDefault="00C110A2" w:rsidP="00675000">
            <w:pPr>
              <w:pStyle w:val="Default"/>
              <w:jc w:val="both"/>
            </w:pPr>
            <w:r w:rsidRPr="00BC3909">
              <w:t xml:space="preserve">Эссе </w:t>
            </w:r>
          </w:p>
          <w:p w:rsidR="00C110A2" w:rsidRPr="00BC3909" w:rsidRDefault="00C110A2" w:rsidP="00675000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0A2" w:rsidRPr="00BC3909" w:rsidRDefault="00C110A2" w:rsidP="00675000">
            <w:pPr>
              <w:pStyle w:val="Default"/>
              <w:jc w:val="both"/>
            </w:pPr>
            <w:r w:rsidRPr="00BC3909">
              <w:t>Тема 5</w:t>
            </w:r>
          </w:p>
          <w:p w:rsidR="00C110A2" w:rsidRPr="00BC3909" w:rsidRDefault="00C110A2" w:rsidP="00675000">
            <w:pPr>
              <w:pStyle w:val="Default"/>
              <w:jc w:val="both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0A2" w:rsidRPr="00BC3909" w:rsidRDefault="00C110A2" w:rsidP="00675000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 w:rsidRPr="00BC3909">
              <w:rPr>
                <w:spacing w:val="-2"/>
                <w:szCs w:val="24"/>
              </w:rPr>
              <w:t>Средство, позволяющее оценить  умение обучающегося письменно излагать суть поставленной проблемы, самостоятельно проводить анализ этой проблемы с использованием концепций и аналитического инструментария соответствующей дисциплины, делать выводы, обобщающие авторскую позицию по поставленной проблеме.</w:t>
            </w:r>
          </w:p>
        </w:tc>
      </w:tr>
      <w:tr w:rsidR="00C110A2" w:rsidRPr="00BC3909" w:rsidTr="0067500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0A2" w:rsidRPr="00BC3909" w:rsidRDefault="00C110A2" w:rsidP="00675000">
            <w:pPr>
              <w:pStyle w:val="Default"/>
              <w:jc w:val="both"/>
            </w:pPr>
            <w:r w:rsidRPr="00BC3909">
              <w:t xml:space="preserve">Занятие с элементами тренинга </w:t>
            </w:r>
          </w:p>
          <w:p w:rsidR="00C110A2" w:rsidRPr="00BC3909" w:rsidRDefault="00C110A2" w:rsidP="00675000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0A2" w:rsidRPr="00BC3909" w:rsidRDefault="00C110A2" w:rsidP="00675000">
            <w:pPr>
              <w:pStyle w:val="Default"/>
              <w:jc w:val="both"/>
            </w:pPr>
            <w:r w:rsidRPr="00BC3909">
              <w:t>Тема 6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0A2" w:rsidRPr="00BC3909" w:rsidRDefault="00C110A2" w:rsidP="00675000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 w:rsidRPr="00BC3909">
              <w:rPr>
                <w:szCs w:val="24"/>
              </w:rPr>
              <w:t>«Профилактика стрессовых состояний, хронической усталости, профессионального выгорания преподавателя вуза»</w:t>
            </w:r>
          </w:p>
        </w:tc>
      </w:tr>
      <w:tr w:rsidR="00C110A2" w:rsidRPr="00BC3909" w:rsidTr="0067500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0A2" w:rsidRPr="00BC3909" w:rsidRDefault="00C110A2" w:rsidP="00675000">
            <w:pPr>
              <w:pStyle w:val="Default"/>
              <w:jc w:val="both"/>
              <w:rPr>
                <w:bCs/>
                <w:color w:val="auto"/>
              </w:rPr>
            </w:pPr>
            <w:r w:rsidRPr="00BC3909">
              <w:rPr>
                <w:rFonts w:eastAsia="Calibri"/>
              </w:rPr>
              <w:t>Задание реконструктивного уровня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0A2" w:rsidRPr="00BC3909" w:rsidRDefault="00C110A2" w:rsidP="00675000">
            <w:pPr>
              <w:pStyle w:val="Default"/>
              <w:jc w:val="both"/>
            </w:pPr>
            <w:r w:rsidRPr="00BC3909">
              <w:t>Тема 1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0A2" w:rsidRPr="00BC3909" w:rsidRDefault="00C110A2" w:rsidP="00675000">
            <w:pPr>
              <w:pStyle w:val="a9"/>
              <w:spacing w:line="240" w:lineRule="auto"/>
              <w:ind w:firstLine="0"/>
              <w:rPr>
                <w:szCs w:val="24"/>
              </w:rPr>
            </w:pPr>
            <w:r w:rsidRPr="00BC3909">
              <w:rPr>
                <w:rFonts w:eastAsia="Calibri"/>
                <w:color w:val="000000"/>
                <w:szCs w:val="24"/>
              </w:rPr>
              <w:t>Задание</w:t>
            </w:r>
            <w:r w:rsidRPr="00BC3909">
              <w:rPr>
                <w:color w:val="000000"/>
                <w:szCs w:val="24"/>
                <w:lang w:bidi="ru-RU"/>
              </w:rPr>
              <w:t>, позволяющее оценивать и диагностировать умения синтезировать, анализировать, обобщать фактический и теоретический материал с формулированием конкретных выводов, установлением причинно-следственных связей</w:t>
            </w:r>
          </w:p>
        </w:tc>
      </w:tr>
      <w:tr w:rsidR="00C110A2" w:rsidRPr="00BC3909" w:rsidTr="0067500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0A2" w:rsidRPr="00BC3909" w:rsidRDefault="00C110A2" w:rsidP="00675000">
            <w:pPr>
              <w:pStyle w:val="Default"/>
              <w:jc w:val="both"/>
              <w:rPr>
                <w:rFonts w:eastAsia="Calibri"/>
              </w:rPr>
            </w:pPr>
            <w:r w:rsidRPr="00BC3909">
              <w:rPr>
                <w:lang w:val="en-US"/>
              </w:rPr>
              <w:t>Case</w:t>
            </w:r>
            <w:r w:rsidRPr="00BC3909">
              <w:t>-</w:t>
            </w:r>
            <w:proofErr w:type="spellStart"/>
            <w:r w:rsidRPr="00BC3909">
              <w:t>st</w:t>
            </w:r>
            <w:proofErr w:type="spellEnd"/>
            <w:r w:rsidRPr="00BC3909">
              <w:rPr>
                <w:lang w:val="en-US"/>
              </w:rPr>
              <w:t>u</w:t>
            </w:r>
            <w:proofErr w:type="spellStart"/>
            <w:r w:rsidRPr="00BC3909">
              <w:t>dy</w:t>
            </w:r>
            <w:proofErr w:type="spellEnd"/>
            <w:r w:rsidRPr="00BC3909"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0A2" w:rsidRPr="00BC3909" w:rsidRDefault="00C110A2" w:rsidP="00675000">
            <w:pPr>
              <w:pStyle w:val="Default"/>
              <w:jc w:val="both"/>
            </w:pPr>
            <w:r w:rsidRPr="00BC3909">
              <w:t>Тема 4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0A2" w:rsidRPr="00BC3909" w:rsidRDefault="00C110A2" w:rsidP="00675000">
            <w:pPr>
              <w:pStyle w:val="a9"/>
              <w:spacing w:line="240" w:lineRule="auto"/>
              <w:ind w:firstLine="0"/>
              <w:rPr>
                <w:rFonts w:eastAsia="Calibri"/>
                <w:color w:val="000000"/>
                <w:szCs w:val="24"/>
              </w:rPr>
            </w:pPr>
            <w:r w:rsidRPr="00BC3909">
              <w:rPr>
                <w:color w:val="000000"/>
                <w:szCs w:val="24"/>
                <w:lang w:bidi="ru-RU"/>
              </w:rPr>
              <w:t>Проблемное задание, в котором обучающемуся предлагают осмыслить реальную профессионально-ориентированную ситуацию, необходимую для решения данной проблемы</w:t>
            </w:r>
          </w:p>
        </w:tc>
      </w:tr>
    </w:tbl>
    <w:p w:rsidR="00C110A2" w:rsidRPr="00BC3909" w:rsidRDefault="00C110A2" w:rsidP="00C110A2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C110A2" w:rsidRPr="00BC3909" w:rsidRDefault="00C110A2" w:rsidP="00C110A2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C3909">
        <w:rPr>
          <w:rFonts w:ascii="Times New Roman" w:hAnsi="Times New Roman" w:cs="Times New Roman"/>
          <w:sz w:val="24"/>
          <w:szCs w:val="24"/>
        </w:rPr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</w:t>
      </w:r>
      <w:r w:rsidRPr="00BC3909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BC3909">
        <w:rPr>
          <w:rFonts w:ascii="Times New Roman" w:hAnsi="Times New Roman" w:cs="Times New Roman"/>
          <w:sz w:val="24"/>
          <w:szCs w:val="24"/>
        </w:rPr>
        <w:t>-</w:t>
      </w:r>
      <w:r w:rsidRPr="00BC3909">
        <w:rPr>
          <w:rFonts w:ascii="Times New Roman" w:hAnsi="Times New Roman" w:cs="Times New Roman"/>
          <w:sz w:val="24"/>
          <w:szCs w:val="24"/>
          <w:lang w:val="en-US"/>
        </w:rPr>
        <w:t>line</w:t>
      </w:r>
      <w:r w:rsidRPr="00BC3909">
        <w:rPr>
          <w:rFonts w:ascii="Times New Roman" w:hAnsi="Times New Roman" w:cs="Times New Roman"/>
          <w:sz w:val="24"/>
          <w:szCs w:val="24"/>
        </w:rPr>
        <w:t xml:space="preserve"> и/или </w:t>
      </w:r>
      <w:r w:rsidRPr="00BC3909">
        <w:rPr>
          <w:rFonts w:ascii="Times New Roman" w:hAnsi="Times New Roman" w:cs="Times New Roman"/>
          <w:sz w:val="24"/>
          <w:szCs w:val="24"/>
          <w:lang w:val="en-US"/>
        </w:rPr>
        <w:t>off</w:t>
      </w:r>
      <w:r w:rsidRPr="00BC3909">
        <w:rPr>
          <w:rFonts w:ascii="Times New Roman" w:hAnsi="Times New Roman" w:cs="Times New Roman"/>
          <w:sz w:val="24"/>
          <w:szCs w:val="24"/>
        </w:rPr>
        <w:t>-</w:t>
      </w:r>
      <w:r w:rsidRPr="00BC3909">
        <w:rPr>
          <w:rFonts w:ascii="Times New Roman" w:hAnsi="Times New Roman" w:cs="Times New Roman"/>
          <w:sz w:val="24"/>
          <w:szCs w:val="24"/>
          <w:lang w:val="en-US"/>
        </w:rPr>
        <w:t>line</w:t>
      </w:r>
      <w:r w:rsidRPr="00BC3909">
        <w:rPr>
          <w:rFonts w:ascii="Times New Roman" w:hAnsi="Times New Roman" w:cs="Times New Roman"/>
          <w:sz w:val="24"/>
          <w:szCs w:val="24"/>
        </w:rPr>
        <w:t xml:space="preserve"> в формах: </w:t>
      </w:r>
      <w:proofErr w:type="spellStart"/>
      <w:r w:rsidRPr="00BC3909">
        <w:rPr>
          <w:rFonts w:ascii="Times New Roman" w:hAnsi="Times New Roman" w:cs="Times New Roman"/>
          <w:sz w:val="24"/>
          <w:szCs w:val="24"/>
        </w:rPr>
        <w:t>видеолекций</w:t>
      </w:r>
      <w:proofErr w:type="spellEnd"/>
      <w:r w:rsidRPr="00BC3909">
        <w:rPr>
          <w:rFonts w:ascii="Times New Roman" w:hAnsi="Times New Roman" w:cs="Times New Roman"/>
          <w:sz w:val="24"/>
          <w:szCs w:val="24"/>
        </w:rPr>
        <w:t>, лекций-презентаций, видеоконференции, собеседования в режиме чат, форума, чата, выполнения виртуальных практических и/или лабораторных работ и др.</w:t>
      </w:r>
    </w:p>
    <w:p w:rsidR="00C110A2" w:rsidRPr="00BC3909" w:rsidRDefault="00C110A2" w:rsidP="00C110A2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C110A2" w:rsidRPr="00BC3909" w:rsidRDefault="00C110A2" w:rsidP="00C110A2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C3909">
        <w:rPr>
          <w:rFonts w:ascii="Times New Roman" w:hAnsi="Times New Roman" w:cs="Times New Roman"/>
          <w:b/>
          <w:bCs/>
          <w:sz w:val="24"/>
          <w:szCs w:val="24"/>
        </w:rPr>
        <w:t>6.2.</w:t>
      </w:r>
      <w:r w:rsidRPr="00BC39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C3909">
        <w:rPr>
          <w:rFonts w:ascii="Times New Roman" w:hAnsi="Times New Roman" w:cs="Times New Roman"/>
          <w:b/>
          <w:bCs/>
          <w:sz w:val="24"/>
          <w:szCs w:val="24"/>
        </w:rPr>
        <w:t>Информационные технологии</w:t>
      </w:r>
    </w:p>
    <w:p w:rsidR="00C110A2" w:rsidRPr="00BC3909" w:rsidRDefault="00C110A2" w:rsidP="00C110A2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110A2" w:rsidRPr="00BC3909" w:rsidRDefault="00C110A2" w:rsidP="00C110A2">
      <w:pPr>
        <w:pStyle w:val="2"/>
        <w:spacing w:after="0" w:line="240" w:lineRule="auto"/>
        <w:ind w:firstLine="567"/>
        <w:jc w:val="both"/>
        <w:rPr>
          <w:i/>
        </w:rPr>
      </w:pPr>
      <w:r w:rsidRPr="00BC3909">
        <w:rPr>
          <w:bCs/>
        </w:rPr>
        <w:t>Изучение данного курса предполагает использование следующих информационных технологий</w:t>
      </w:r>
      <w:r w:rsidRPr="00BC3909">
        <w:rPr>
          <w:i/>
        </w:rPr>
        <w:t xml:space="preserve"> </w:t>
      </w:r>
      <w:r w:rsidRPr="00BC3909">
        <w:t>при реализации различных видов учебной работы:</w:t>
      </w:r>
    </w:p>
    <w:p w:rsidR="00C110A2" w:rsidRPr="00BC3909" w:rsidRDefault="00C110A2" w:rsidP="00C110A2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C110A2" w:rsidRPr="00BC3909" w:rsidRDefault="00C110A2" w:rsidP="00C110A2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3" w:type="dxa"/>
        <w:tblLayout w:type="fixed"/>
        <w:tblLook w:val="04A0" w:firstRow="1" w:lastRow="0" w:firstColumn="1" w:lastColumn="0" w:noHBand="0" w:noVBand="1"/>
      </w:tblPr>
      <w:tblGrid>
        <w:gridCol w:w="2942"/>
        <w:gridCol w:w="1842"/>
        <w:gridCol w:w="4787"/>
      </w:tblGrid>
      <w:tr w:rsidR="00C110A2" w:rsidRPr="00BC3909" w:rsidTr="00675000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0A2" w:rsidRPr="00BC3909" w:rsidRDefault="00C110A2" w:rsidP="00675000">
            <w:pPr>
              <w:pStyle w:val="a9"/>
              <w:spacing w:line="240" w:lineRule="auto"/>
              <w:ind w:firstLine="0"/>
              <w:jc w:val="center"/>
              <w:rPr>
                <w:i/>
                <w:iCs/>
                <w:szCs w:val="24"/>
                <w:lang w:eastAsia="en-US"/>
              </w:rPr>
            </w:pPr>
            <w:r w:rsidRPr="00BC3909">
              <w:rPr>
                <w:i/>
                <w:iCs/>
                <w:szCs w:val="24"/>
                <w:lang w:eastAsia="en-US"/>
              </w:rPr>
              <w:t>Название информационной технологии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0A2" w:rsidRPr="00BC3909" w:rsidRDefault="00C110A2" w:rsidP="00675000">
            <w:pPr>
              <w:pStyle w:val="a9"/>
              <w:spacing w:line="240" w:lineRule="auto"/>
              <w:ind w:firstLine="0"/>
              <w:jc w:val="center"/>
              <w:rPr>
                <w:i/>
                <w:iCs/>
                <w:szCs w:val="24"/>
                <w:lang w:eastAsia="en-US"/>
              </w:rPr>
            </w:pPr>
            <w:r w:rsidRPr="00BC3909">
              <w:rPr>
                <w:i/>
                <w:iCs/>
                <w:szCs w:val="24"/>
                <w:lang w:eastAsia="en-US"/>
              </w:rPr>
              <w:t>Темы, разделы дисциплины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0A2" w:rsidRPr="00BC3909" w:rsidRDefault="00C110A2" w:rsidP="00675000">
            <w:pPr>
              <w:pStyle w:val="a9"/>
              <w:spacing w:line="240" w:lineRule="auto"/>
              <w:ind w:firstLine="0"/>
              <w:jc w:val="center"/>
              <w:rPr>
                <w:i/>
                <w:iCs/>
                <w:szCs w:val="24"/>
                <w:lang w:eastAsia="en-US"/>
              </w:rPr>
            </w:pPr>
            <w:r w:rsidRPr="00BC3909">
              <w:rPr>
                <w:i/>
                <w:iCs/>
                <w:szCs w:val="24"/>
                <w:lang w:eastAsia="en-US"/>
              </w:rPr>
              <w:t xml:space="preserve">Краткое описание </w:t>
            </w:r>
          </w:p>
          <w:p w:rsidR="00C110A2" w:rsidRPr="00BC3909" w:rsidRDefault="00C110A2" w:rsidP="00675000">
            <w:pPr>
              <w:pStyle w:val="a9"/>
              <w:spacing w:line="240" w:lineRule="auto"/>
              <w:ind w:firstLine="0"/>
              <w:jc w:val="center"/>
              <w:rPr>
                <w:i/>
                <w:szCs w:val="24"/>
                <w:lang w:eastAsia="en-US"/>
              </w:rPr>
            </w:pPr>
            <w:r w:rsidRPr="00BC3909">
              <w:rPr>
                <w:i/>
                <w:iCs/>
                <w:szCs w:val="24"/>
                <w:lang w:eastAsia="en-US"/>
              </w:rPr>
              <w:t>применяемой технологии</w:t>
            </w:r>
          </w:p>
        </w:tc>
      </w:tr>
      <w:tr w:rsidR="00C110A2" w:rsidRPr="00BC3909" w:rsidTr="00675000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0A2" w:rsidRPr="00BC3909" w:rsidRDefault="00C110A2" w:rsidP="00675000">
            <w:pPr>
              <w:pStyle w:val="10"/>
              <w:shd w:val="clear" w:color="auto" w:fill="FFFFFF"/>
              <w:spacing w:before="0" w:after="0"/>
              <w:rPr>
                <w:iCs/>
              </w:rPr>
            </w:pPr>
            <w:r w:rsidRPr="00BC3909">
              <w:rPr>
                <w:bCs/>
                <w:color w:val="111111"/>
              </w:rPr>
              <w:t>Слайд-лекция</w:t>
            </w:r>
            <w:r w:rsidRPr="00BC3909"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0A2" w:rsidRPr="00BC3909" w:rsidRDefault="00C110A2" w:rsidP="00675000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  <w:lang w:eastAsia="en-US"/>
              </w:rPr>
            </w:pPr>
            <w:r w:rsidRPr="00BC3909">
              <w:rPr>
                <w:szCs w:val="24"/>
                <w:lang w:eastAsia="en-US"/>
              </w:rPr>
              <w:t>т.1</w:t>
            </w:r>
            <w:r w:rsidRPr="00BC3909">
              <w:rPr>
                <w:szCs w:val="24"/>
                <w:lang w:val="en-US" w:eastAsia="en-US"/>
              </w:rPr>
              <w:t>-</w:t>
            </w:r>
            <w:r w:rsidRPr="00BC3909">
              <w:rPr>
                <w:szCs w:val="24"/>
                <w:lang w:eastAsia="en-US"/>
              </w:rPr>
              <w:t>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0A2" w:rsidRPr="00BC3909" w:rsidRDefault="00C110A2" w:rsidP="00675000">
            <w:pPr>
              <w:pStyle w:val="10"/>
              <w:shd w:val="clear" w:color="auto" w:fill="FFFFFF"/>
              <w:spacing w:before="0" w:after="0"/>
              <w:jc w:val="both"/>
              <w:rPr>
                <w:color w:val="111111"/>
              </w:rPr>
            </w:pPr>
            <w:r w:rsidRPr="00BC3909">
              <w:rPr>
                <w:color w:val="111111"/>
              </w:rPr>
              <w:t xml:space="preserve">Форма изложения материала, которая позволяет акцентировать внимание на значимых моментах излагаемой информации, используя наглядные </w:t>
            </w:r>
            <w:r w:rsidRPr="00BC3909">
              <w:rPr>
                <w:color w:val="111111"/>
              </w:rPr>
              <w:lastRenderedPageBreak/>
              <w:t>эффектные образы в виде таблиц, схем, диаграмм, графиков, ранжированных рядов, рисунков, фото, видео-слайдов; обеспечить ускорение усвоения знаний посредством аудиовизуальных средств информации.</w:t>
            </w:r>
          </w:p>
          <w:p w:rsidR="00C110A2" w:rsidRPr="00BC3909" w:rsidRDefault="00C110A2" w:rsidP="00675000">
            <w:pPr>
              <w:pStyle w:val="10"/>
              <w:shd w:val="clear" w:color="auto" w:fill="FFFFFF"/>
              <w:spacing w:before="0" w:after="0"/>
              <w:jc w:val="both"/>
            </w:pPr>
          </w:p>
        </w:tc>
      </w:tr>
      <w:tr w:rsidR="00C110A2" w:rsidRPr="00BC3909" w:rsidTr="00675000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0A2" w:rsidRPr="00BC3909" w:rsidRDefault="00C110A2" w:rsidP="00675000">
            <w:pPr>
              <w:pStyle w:val="a9"/>
              <w:spacing w:line="240" w:lineRule="auto"/>
              <w:ind w:firstLine="0"/>
              <w:jc w:val="left"/>
              <w:rPr>
                <w:iCs/>
                <w:szCs w:val="24"/>
                <w:lang w:eastAsia="en-US"/>
              </w:rPr>
            </w:pPr>
            <w:r w:rsidRPr="00BC3909">
              <w:rPr>
                <w:szCs w:val="24"/>
                <w:lang w:val="en-US" w:eastAsia="en-US"/>
              </w:rPr>
              <w:lastRenderedPageBreak/>
              <w:t>IT</w:t>
            </w:r>
            <w:r w:rsidRPr="00BC3909">
              <w:rPr>
                <w:szCs w:val="24"/>
                <w:lang w:eastAsia="en-US"/>
              </w:rPr>
              <w:t>-метод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0A2" w:rsidRPr="00BC3909" w:rsidRDefault="00C110A2" w:rsidP="00675000">
            <w:pPr>
              <w:pStyle w:val="a9"/>
              <w:spacing w:line="240" w:lineRule="auto"/>
              <w:ind w:firstLine="0"/>
              <w:jc w:val="center"/>
              <w:rPr>
                <w:iCs/>
                <w:color w:val="000000"/>
                <w:szCs w:val="24"/>
                <w:lang w:eastAsia="en-US"/>
              </w:rPr>
            </w:pPr>
            <w:r w:rsidRPr="00BC3909"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0A2" w:rsidRPr="00BC3909" w:rsidRDefault="00C110A2" w:rsidP="0067500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BC390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Изучение теоретического материала дисциплины с </w:t>
            </w:r>
            <w:r w:rsidRPr="00BC3909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использованием Internet-ресурсов, информационных баз, методических разработок, специальной учебной и научной литературы.</w:t>
            </w:r>
          </w:p>
          <w:p w:rsidR="00C110A2" w:rsidRPr="00BC3909" w:rsidRDefault="00C110A2" w:rsidP="0067500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</w:p>
          <w:p w:rsidR="00C110A2" w:rsidRPr="00BC3909" w:rsidRDefault="00C110A2" w:rsidP="00675000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0A2" w:rsidRPr="00BC3909" w:rsidTr="00675000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0A2" w:rsidRPr="00BC3909" w:rsidRDefault="00C110A2" w:rsidP="00675000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3909">
              <w:rPr>
                <w:rFonts w:ascii="Times New Roman" w:hAnsi="Times New Roman" w:cs="Times New Roman"/>
                <w:sz w:val="24"/>
                <w:szCs w:val="24"/>
              </w:rPr>
              <w:t>Информационное взаимодействие посредством социальных сетей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0A2" w:rsidRPr="00BC3909" w:rsidRDefault="00C110A2" w:rsidP="00675000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  <w:lang w:eastAsia="en-US"/>
              </w:rPr>
            </w:pPr>
            <w:r w:rsidRPr="00BC3909"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0A2" w:rsidRPr="00BC3909" w:rsidRDefault="00C110A2" w:rsidP="00675000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909">
              <w:rPr>
                <w:rFonts w:ascii="Times New Roman" w:hAnsi="Times New Roman" w:cs="Times New Roman"/>
                <w:sz w:val="24"/>
                <w:szCs w:val="24"/>
              </w:rPr>
              <w:t>Проектирование и решение педагогических задач.</w:t>
            </w:r>
          </w:p>
        </w:tc>
      </w:tr>
      <w:tr w:rsidR="00C110A2" w:rsidRPr="00BC3909" w:rsidTr="00675000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0A2" w:rsidRPr="00BC3909" w:rsidRDefault="00C110A2" w:rsidP="00675000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390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 в режиме </w:t>
            </w:r>
            <w:proofErr w:type="spellStart"/>
            <w:r w:rsidRPr="00BC3909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proofErr w:type="spellEnd"/>
            <w:r w:rsidRPr="00BC390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BC3909">
              <w:rPr>
                <w:rFonts w:ascii="Times New Roman" w:hAnsi="Times New Roman" w:cs="Times New Roman"/>
                <w:sz w:val="24"/>
                <w:szCs w:val="24"/>
              </w:rPr>
              <w:t>line</w:t>
            </w:r>
            <w:proofErr w:type="spellEnd"/>
            <w:r w:rsidRPr="00BC3909">
              <w:rPr>
                <w:rFonts w:ascii="Times New Roman" w:hAnsi="Times New Roman" w:cs="Times New Roman"/>
                <w:sz w:val="24"/>
                <w:szCs w:val="24"/>
              </w:rPr>
              <w:t xml:space="preserve"> («</w:t>
            </w:r>
            <w:proofErr w:type="spellStart"/>
            <w:r w:rsidRPr="00BC3909">
              <w:rPr>
                <w:rFonts w:ascii="Times New Roman" w:hAnsi="Times New Roman" w:cs="Times New Roman"/>
                <w:sz w:val="24"/>
                <w:szCs w:val="24"/>
              </w:rPr>
              <w:t>Skype</w:t>
            </w:r>
            <w:proofErr w:type="spellEnd"/>
            <w:r w:rsidRPr="00BC3909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0A2" w:rsidRPr="00BC3909" w:rsidRDefault="00C110A2" w:rsidP="00675000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  <w:lang w:eastAsia="en-US"/>
              </w:rPr>
            </w:pPr>
            <w:r w:rsidRPr="00BC3909"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0A2" w:rsidRPr="00BC3909" w:rsidRDefault="00C110A2" w:rsidP="00675000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909">
              <w:rPr>
                <w:rFonts w:ascii="Times New Roman" w:hAnsi="Times New Roman" w:cs="Times New Roman"/>
                <w:sz w:val="24"/>
                <w:szCs w:val="24"/>
              </w:rPr>
              <w:t>Репродуктивные, продуктивные, алгоритмические педагогические технологии.</w:t>
            </w:r>
          </w:p>
        </w:tc>
      </w:tr>
      <w:tr w:rsidR="00C110A2" w:rsidRPr="00BC3909" w:rsidTr="00675000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0A2" w:rsidRPr="00BC3909" w:rsidRDefault="00C110A2" w:rsidP="00675000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3909">
              <w:rPr>
                <w:rFonts w:ascii="Times New Roman" w:hAnsi="Times New Roman" w:cs="Times New Roman"/>
                <w:sz w:val="24"/>
                <w:szCs w:val="24"/>
              </w:rPr>
              <w:t>Презентация материалов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0A2" w:rsidRPr="00BC3909" w:rsidRDefault="00C110A2" w:rsidP="00675000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  <w:lang w:eastAsia="en-US"/>
              </w:rPr>
            </w:pPr>
            <w:r w:rsidRPr="00BC3909"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0A2" w:rsidRPr="00BC3909" w:rsidRDefault="00C110A2" w:rsidP="0067500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909">
              <w:rPr>
                <w:rFonts w:ascii="Times New Roman" w:hAnsi="Times New Roman" w:cs="Times New Roman"/>
                <w:sz w:val="24"/>
                <w:szCs w:val="24"/>
              </w:rPr>
              <w:t>Технология педагогического регулирования и коррекции образовательного процесса.</w:t>
            </w:r>
          </w:p>
          <w:p w:rsidR="00C110A2" w:rsidRPr="00BC3909" w:rsidRDefault="00C110A2" w:rsidP="00675000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0A2" w:rsidRPr="00BC3909" w:rsidTr="00675000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0A2" w:rsidRPr="00BC3909" w:rsidRDefault="00C110A2" w:rsidP="00675000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39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Использование электронной почты преподавателя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0A2" w:rsidRPr="00BC3909" w:rsidRDefault="00C110A2" w:rsidP="00675000">
            <w:pPr>
              <w:pStyle w:val="a9"/>
              <w:spacing w:line="240" w:lineRule="auto"/>
              <w:ind w:firstLine="0"/>
              <w:jc w:val="center"/>
              <w:rPr>
                <w:szCs w:val="24"/>
                <w:lang w:eastAsia="en-US"/>
              </w:rPr>
            </w:pPr>
            <w:r w:rsidRPr="00BC3909"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0A2" w:rsidRPr="00BC3909" w:rsidRDefault="00C110A2" w:rsidP="00675000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9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Рассылка заданий, предоставление выполненных работ, ответы на вопросы, ознакомление учащихся с оценками, рекомендации </w:t>
            </w:r>
          </w:p>
        </w:tc>
      </w:tr>
    </w:tbl>
    <w:p w:rsidR="00C110A2" w:rsidRPr="00BC3909" w:rsidRDefault="00C110A2" w:rsidP="00C110A2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C110A2" w:rsidRPr="00BC3909" w:rsidRDefault="00C110A2" w:rsidP="00C110A2">
      <w:pPr>
        <w:ind w:firstLine="567"/>
        <w:jc w:val="both"/>
        <w:rPr>
          <w:rFonts w:ascii="Times New Roman" w:hAnsi="Times New Roman" w:cs="Times New Roman"/>
        </w:rPr>
      </w:pPr>
      <w:r w:rsidRPr="00BC3909">
        <w:rPr>
          <w:rFonts w:ascii="Times New Roman" w:hAnsi="Times New Roman" w:cs="Times New Roman"/>
        </w:rPr>
        <w:t xml:space="preserve">- использование виртуальной обучающей среды (или системы управления обучением LМS </w:t>
      </w:r>
      <w:proofErr w:type="spellStart"/>
      <w:r w:rsidRPr="00BC3909">
        <w:rPr>
          <w:rFonts w:ascii="Times New Roman" w:hAnsi="Times New Roman" w:cs="Times New Roman"/>
        </w:rPr>
        <w:t>Moodle</w:t>
      </w:r>
      <w:proofErr w:type="spellEnd"/>
      <w:r w:rsidRPr="00BC3909">
        <w:rPr>
          <w:rFonts w:ascii="Times New Roman" w:hAnsi="Times New Roman" w:cs="Times New Roman"/>
        </w:rPr>
        <w:t>) или иных информационных систем, сервисов и мессенджеров.</w:t>
      </w:r>
    </w:p>
    <w:p w:rsidR="00C110A2" w:rsidRPr="00BC3909" w:rsidRDefault="00C110A2" w:rsidP="00C110A2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C110A2" w:rsidRPr="00BC3909" w:rsidRDefault="00C110A2" w:rsidP="00C110A2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BC3909">
        <w:rPr>
          <w:rFonts w:ascii="Times New Roman" w:hAnsi="Times New Roman" w:cs="Times New Roman"/>
          <w:b/>
          <w:bCs/>
          <w:sz w:val="24"/>
          <w:szCs w:val="24"/>
        </w:rPr>
        <w:t>6.3. Перечень программного обеспечения и информационных справочных систем</w:t>
      </w:r>
    </w:p>
    <w:p w:rsidR="00C110A2" w:rsidRDefault="00C110A2" w:rsidP="00C110A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3909">
        <w:rPr>
          <w:rFonts w:ascii="Times New Roman" w:hAnsi="Times New Roman" w:cs="Times New Roman"/>
          <w:b/>
          <w:i/>
          <w:sz w:val="24"/>
          <w:szCs w:val="24"/>
        </w:rPr>
        <w:t>- Лицензионное программное обеспечение</w:t>
      </w:r>
      <w:r w:rsidRPr="00BC390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110A2" w:rsidRDefault="00C110A2" w:rsidP="00C110A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110A2" w:rsidRPr="0073408C" w:rsidRDefault="00C110A2" w:rsidP="00C110A2">
      <w:pPr>
        <w:ind w:firstLine="567"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73408C">
        <w:rPr>
          <w:rFonts w:ascii="Times New Roman" w:eastAsia="Calibri" w:hAnsi="Times New Roman" w:cs="Times New Roman"/>
          <w:shd w:val="clear" w:color="auto" w:fill="FFFFFF"/>
        </w:rPr>
        <w:t>Программное обеспечение предоставляется университетом, устанавливается на компьютерную технику университета.</w:t>
      </w:r>
    </w:p>
    <w:p w:rsidR="00C110A2" w:rsidRPr="00BC3909" w:rsidRDefault="00C110A2" w:rsidP="00C110A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C3909">
        <w:rPr>
          <w:rFonts w:ascii="Times New Roman" w:hAnsi="Times New Roman" w:cs="Times New Roman"/>
          <w:b/>
          <w:i/>
          <w:sz w:val="24"/>
          <w:szCs w:val="24"/>
        </w:rPr>
        <w:t xml:space="preserve">2020-2021 </w:t>
      </w:r>
      <w:proofErr w:type="spellStart"/>
      <w:r w:rsidRPr="00BC3909">
        <w:rPr>
          <w:rFonts w:ascii="Times New Roman" w:hAnsi="Times New Roman" w:cs="Times New Roman"/>
          <w:b/>
          <w:i/>
          <w:sz w:val="24"/>
          <w:szCs w:val="24"/>
        </w:rPr>
        <w:t>уч.г</w:t>
      </w:r>
      <w:proofErr w:type="spellEnd"/>
      <w:r w:rsidRPr="00BC3909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C110A2" w:rsidRPr="00BC3909" w:rsidRDefault="00C110A2" w:rsidP="00C110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11"/>
        <w:tblW w:w="5000" w:type="pct"/>
        <w:tblLook w:val="0420" w:firstRow="1" w:lastRow="0" w:firstColumn="0" w:lastColumn="0" w:noHBand="0" w:noVBand="1"/>
      </w:tblPr>
      <w:tblGrid>
        <w:gridCol w:w="3480"/>
        <w:gridCol w:w="6091"/>
      </w:tblGrid>
      <w:tr w:rsidR="00C110A2" w:rsidRPr="00BC3909" w:rsidTr="00675000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0A2" w:rsidRPr="00BC3909" w:rsidRDefault="00C110A2" w:rsidP="00675000">
            <w:pPr>
              <w:tabs>
                <w:tab w:val="left" w:pos="708"/>
              </w:tabs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 w:rsidRPr="00BC3909">
              <w:rPr>
                <w:rFonts w:ascii="Times New Roman" w:eastAsia="Times New Roman" w:hAnsi="Times New Roman"/>
                <w:bCs/>
              </w:rPr>
              <w:t>Наименование программного обеспечения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0A2" w:rsidRPr="00BC3909" w:rsidRDefault="00C110A2" w:rsidP="00675000">
            <w:pPr>
              <w:tabs>
                <w:tab w:val="left" w:pos="708"/>
              </w:tabs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 w:rsidRPr="00BC3909">
              <w:rPr>
                <w:rFonts w:ascii="Times New Roman" w:eastAsia="Times New Roman" w:hAnsi="Times New Roman"/>
                <w:bCs/>
              </w:rPr>
              <w:t>Назначение</w:t>
            </w:r>
          </w:p>
        </w:tc>
      </w:tr>
      <w:tr w:rsidR="00C110A2" w:rsidRPr="00BC3909" w:rsidTr="00675000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0A2" w:rsidRPr="00BC3909" w:rsidRDefault="00C110A2" w:rsidP="00675000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Adobe Reader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0A2" w:rsidRPr="00BC3909" w:rsidRDefault="00C110A2" w:rsidP="00675000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просмотра электронных документов</w:t>
            </w:r>
          </w:p>
        </w:tc>
      </w:tr>
      <w:tr w:rsidR="00C110A2" w:rsidRPr="00BC3909" w:rsidTr="00675000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0A2" w:rsidRPr="00BC3909" w:rsidRDefault="00C110A2" w:rsidP="00675000">
            <w:pPr>
              <w:tabs>
                <w:tab w:val="left" w:pos="708"/>
              </w:tabs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Платформа дистанционного обучения </w:t>
            </w:r>
            <w:r w:rsidRPr="00BC3909">
              <w:rPr>
                <w:rFonts w:ascii="Times New Roman" w:hAnsi="Times New Roman"/>
                <w:sz w:val="24"/>
                <w:szCs w:val="24"/>
              </w:rPr>
              <w:t xml:space="preserve">LМS </w:t>
            </w:r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0A2" w:rsidRPr="00BC3909" w:rsidRDefault="00C110A2" w:rsidP="00675000">
            <w:pPr>
              <w:tabs>
                <w:tab w:val="left" w:pos="708"/>
              </w:tabs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C3909">
              <w:rPr>
                <w:rFonts w:ascii="Times New Roman" w:hAnsi="Times New Roman"/>
                <w:sz w:val="24"/>
                <w:szCs w:val="24"/>
              </w:rPr>
              <w:t>Виртуальная обучающая среда</w:t>
            </w:r>
          </w:p>
        </w:tc>
      </w:tr>
      <w:tr w:rsidR="00C110A2" w:rsidRPr="00BC3909" w:rsidTr="00675000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0A2" w:rsidRPr="00BC3909" w:rsidRDefault="00C110A2" w:rsidP="00675000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Mozilla </w:t>
            </w:r>
            <w:proofErr w:type="spellStart"/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FireFox</w:t>
            </w:r>
            <w:proofErr w:type="spellEnd"/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0A2" w:rsidRPr="00BC3909" w:rsidRDefault="00C110A2" w:rsidP="00675000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C110A2" w:rsidRPr="00BC3909" w:rsidTr="00675000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0A2" w:rsidRPr="00BC3909" w:rsidRDefault="00C110A2" w:rsidP="00675000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Microsoft Office 2013, </w:t>
            </w:r>
          </w:p>
          <w:p w:rsidR="00C110A2" w:rsidRPr="00BC3909" w:rsidRDefault="00C110A2" w:rsidP="00675000">
            <w:pPr>
              <w:tabs>
                <w:tab w:val="left" w:pos="708"/>
              </w:tabs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Office Project 2013, Microsoft Office Visio 2013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0A2" w:rsidRPr="00BC3909" w:rsidRDefault="00C110A2" w:rsidP="00675000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C110A2" w:rsidRPr="00BC3909" w:rsidTr="00675000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0A2" w:rsidRPr="00BC3909" w:rsidRDefault="00C110A2" w:rsidP="00675000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lastRenderedPageBreak/>
              <w:t>7-zip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0A2" w:rsidRPr="00BC3909" w:rsidRDefault="00C110A2" w:rsidP="00675000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</w:rPr>
              <w:t>Архиватор</w:t>
            </w:r>
          </w:p>
        </w:tc>
      </w:tr>
      <w:tr w:rsidR="00C110A2" w:rsidRPr="00BC3909" w:rsidTr="00675000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0A2" w:rsidRPr="00BC3909" w:rsidRDefault="00C110A2" w:rsidP="00675000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Windows 7 Professional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0A2" w:rsidRPr="00BC3909" w:rsidRDefault="00C110A2" w:rsidP="00675000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</w:rPr>
              <w:t>Операционная система</w:t>
            </w:r>
          </w:p>
        </w:tc>
      </w:tr>
      <w:tr w:rsidR="00C110A2" w:rsidRPr="00BC3909" w:rsidTr="00675000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0A2" w:rsidRPr="00BC3909" w:rsidRDefault="00C110A2" w:rsidP="00675000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Kaspersky Endpoint Security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0A2" w:rsidRPr="00BC3909" w:rsidRDefault="00C110A2" w:rsidP="00675000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Средство антивирусной защиты</w:t>
            </w:r>
          </w:p>
        </w:tc>
      </w:tr>
      <w:tr w:rsidR="00C110A2" w:rsidRPr="00BC3909" w:rsidTr="00675000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0A2" w:rsidRPr="00BC3909" w:rsidRDefault="00C110A2" w:rsidP="00675000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Google Chrome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0A2" w:rsidRPr="00BC3909" w:rsidRDefault="00C110A2" w:rsidP="00675000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C110A2" w:rsidRPr="00BC3909" w:rsidTr="00675000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0A2" w:rsidRPr="00BC3909" w:rsidRDefault="00C110A2" w:rsidP="00675000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OpenOffice</w:t>
            </w:r>
            <w:proofErr w:type="spellEnd"/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0A2" w:rsidRPr="00BC3909" w:rsidRDefault="00C110A2" w:rsidP="00675000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C110A2" w:rsidRPr="00BC3909" w:rsidTr="00675000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0A2" w:rsidRPr="00BC3909" w:rsidRDefault="00C110A2" w:rsidP="00675000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VLC Player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0A2" w:rsidRPr="00BC3909" w:rsidRDefault="00C110A2" w:rsidP="00675000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</w:rPr>
              <w:t>Медиапроигрыватель</w:t>
            </w:r>
            <w:proofErr w:type="spellEnd"/>
          </w:p>
        </w:tc>
      </w:tr>
      <w:tr w:rsidR="00C110A2" w:rsidRPr="00BC3909" w:rsidTr="00675000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0A2" w:rsidRPr="00BC3909" w:rsidRDefault="00C110A2" w:rsidP="00675000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WinDjView</w:t>
            </w:r>
            <w:proofErr w:type="spellEnd"/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0A2" w:rsidRPr="00BC3909" w:rsidRDefault="00C110A2" w:rsidP="00675000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Программа для просмотра файлов в формате DJV и </w:t>
            </w:r>
            <w:proofErr w:type="spellStart"/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</w:rPr>
              <w:t>DjVu</w:t>
            </w:r>
            <w:proofErr w:type="spellEnd"/>
          </w:p>
        </w:tc>
      </w:tr>
    </w:tbl>
    <w:p w:rsidR="00C110A2" w:rsidRDefault="00C110A2" w:rsidP="00C110A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110A2" w:rsidRDefault="00C110A2" w:rsidP="00C110A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110A2" w:rsidRPr="002B1515" w:rsidRDefault="00C110A2" w:rsidP="00C110A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41AD">
        <w:rPr>
          <w:rFonts w:ascii="Times New Roman" w:hAnsi="Times New Roman" w:cs="Times New Roman"/>
          <w:b/>
          <w:i/>
          <w:sz w:val="24"/>
          <w:szCs w:val="24"/>
        </w:rPr>
        <w:t>- Современные профессиональные базы данных, информационные справочные системы</w:t>
      </w:r>
      <w:r w:rsidRPr="00B441A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110A2" w:rsidRDefault="00C110A2" w:rsidP="00C110A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0"/>
        <w:gridCol w:w="7938"/>
      </w:tblGrid>
      <w:tr w:rsidR="00C110A2" w:rsidRPr="00930FE2" w:rsidTr="00675000">
        <w:trPr>
          <w:trHeight w:val="70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0A2" w:rsidRPr="00276757" w:rsidRDefault="00C110A2" w:rsidP="00675000">
            <w:pPr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1F3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Учебный год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A2" w:rsidRPr="00D33F32" w:rsidRDefault="00C110A2" w:rsidP="00675000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i/>
              </w:rPr>
            </w:pPr>
            <w:r w:rsidRPr="00D33F32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Наименование</w:t>
            </w:r>
            <w:r w:rsidRPr="00D33F32">
              <w:rPr>
                <w:rFonts w:ascii="Times New Roman" w:hAnsi="Times New Roman" w:cs="Times New Roman"/>
                <w:bCs/>
                <w:i/>
                <w:sz w:val="24"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C110A2" w:rsidRPr="001A0F01" w:rsidTr="00675000">
        <w:trPr>
          <w:trHeight w:val="70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10A2" w:rsidRDefault="00C110A2" w:rsidP="00675000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10A2" w:rsidRDefault="00C110A2" w:rsidP="00675000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3EA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2D53EA">
              <w:rPr>
                <w:rFonts w:ascii="Times New Roman" w:hAnsi="Times New Roman" w:cs="Times New Roman"/>
                <w:b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A2" w:rsidRPr="00B12913" w:rsidRDefault="00C110A2" w:rsidP="00675000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B25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Научной библиотеки АГУ на базе </w:t>
            </w:r>
            <w:r w:rsidRPr="00B251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MARK</w:t>
            </w:r>
            <w:r w:rsidRPr="00B25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51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SQL</w:t>
            </w:r>
            <w:r w:rsidRPr="00B25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НПО «</w:t>
            </w:r>
            <w:proofErr w:type="spellStart"/>
            <w:r w:rsidRPr="00B25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B25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-систем».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5" w:history="1">
              <w:r w:rsidRPr="00B251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Pr="00B251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Pr="00B251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library</w:t>
              </w:r>
              <w:r w:rsidRPr="00B251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B251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asu</w:t>
              </w:r>
              <w:proofErr w:type="spellEnd"/>
              <w:r w:rsidRPr="00B251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B251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proofErr w:type="spellEnd"/>
              <w:r w:rsidRPr="00B251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B251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C110A2" w:rsidRPr="001A0F01" w:rsidTr="00675000">
        <w:trPr>
          <w:trHeight w:val="7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0A2" w:rsidRDefault="00C110A2" w:rsidP="00675000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A2" w:rsidRPr="00B12913" w:rsidRDefault="00C110A2" w:rsidP="00675000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B23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каталог «Научные журналы АГУ». </w:t>
            </w:r>
            <w:hyperlink r:id="rId6" w:history="1">
              <w:r w:rsidRPr="00B232BF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http://journal.asu.edu.ru/</w:t>
              </w:r>
            </w:hyperlink>
          </w:p>
        </w:tc>
      </w:tr>
      <w:tr w:rsidR="00C110A2" w:rsidRPr="001A0F01" w:rsidTr="00675000">
        <w:trPr>
          <w:trHeight w:val="7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0A2" w:rsidRPr="00BA574F" w:rsidRDefault="00C110A2" w:rsidP="00675000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A2" w:rsidRDefault="00351101" w:rsidP="00675000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C110A2" w:rsidRPr="006D469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Универсальная справочно-информационная</w:t>
              </w:r>
              <w:r w:rsidR="00C110A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полнотекстовая</w:t>
              </w:r>
              <w:r w:rsidR="00C110A2" w:rsidRPr="006D469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база данных периодических изданий ООО "ИВИС"</w:t>
              </w:r>
            </w:hyperlink>
            <w:r w:rsidR="00C110A2" w:rsidRPr="006D4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8" w:history="1">
              <w:r w:rsidR="00C110A2" w:rsidRPr="00DF0CBB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http://dlib.eastview.com</w:t>
              </w:r>
            </w:hyperlink>
            <w:r w:rsidR="00C11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110A2" w:rsidRPr="00B12913" w:rsidRDefault="00C110A2" w:rsidP="00675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B251C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Имя пользователя: </w:t>
            </w:r>
            <w:proofErr w:type="spellStart"/>
            <w:r w:rsidRPr="00B251C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AstrGU</w:t>
            </w:r>
            <w:proofErr w:type="spellEnd"/>
            <w:r w:rsidRPr="00B251C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B251C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br/>
            </w:r>
            <w:r w:rsidRPr="00B251C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Пароль: </w:t>
            </w:r>
            <w:proofErr w:type="spellStart"/>
            <w:r w:rsidRPr="00B251C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AstrGU</w:t>
            </w:r>
            <w:proofErr w:type="spellEnd"/>
          </w:p>
        </w:tc>
      </w:tr>
      <w:tr w:rsidR="00C110A2" w:rsidRPr="001A0F01" w:rsidTr="00675000">
        <w:trPr>
          <w:trHeight w:val="7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0A2" w:rsidRPr="00846E7A" w:rsidRDefault="00C110A2" w:rsidP="00675000">
            <w:pPr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A2" w:rsidRDefault="00C110A2" w:rsidP="00675000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ая правовая система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</w:t>
            </w:r>
            <w:r w:rsidRPr="00B25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Плюс</w:t>
            </w:r>
            <w:proofErr w:type="spellEnd"/>
            <w:r w:rsidRPr="00B25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C110A2" w:rsidRDefault="00C110A2" w:rsidP="00675000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03D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Содержится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правила.</w:t>
            </w:r>
          </w:p>
          <w:p w:rsidR="00C110A2" w:rsidRPr="00B12913" w:rsidRDefault="00351101" w:rsidP="00675000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9" w:history="1">
              <w:r w:rsidR="00C110A2" w:rsidRPr="00917B1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http://www.consultant.ru</w:t>
              </w:r>
            </w:hyperlink>
          </w:p>
        </w:tc>
      </w:tr>
      <w:tr w:rsidR="00C110A2" w:rsidRPr="001A0F01" w:rsidTr="00675000">
        <w:trPr>
          <w:trHeight w:val="7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0A2" w:rsidRPr="00846E7A" w:rsidRDefault="00C110A2" w:rsidP="00675000">
            <w:pPr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A2" w:rsidRDefault="00C110A2" w:rsidP="00675000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</w:t>
            </w:r>
            <w:r w:rsidRPr="00B25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правовое обеспечение «Система ГАРАНТ». </w:t>
            </w:r>
          </w:p>
          <w:p w:rsidR="00C110A2" w:rsidRPr="00835D2D" w:rsidRDefault="00C110A2" w:rsidP="00675000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35D2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системе ГАРАНТ 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законов.</w:t>
            </w:r>
          </w:p>
          <w:p w:rsidR="00C110A2" w:rsidRDefault="00C110A2" w:rsidP="00675000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D2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13 000 федеральных, региональных и местных эмитентов.</w:t>
            </w:r>
          </w:p>
          <w:p w:rsidR="00C110A2" w:rsidRPr="00B12913" w:rsidRDefault="00351101" w:rsidP="00675000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0" w:history="1">
              <w:r w:rsidR="00C110A2" w:rsidRPr="00B251C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http://garant-astrakhan.ru</w:t>
              </w:r>
            </w:hyperlink>
          </w:p>
        </w:tc>
      </w:tr>
      <w:tr w:rsidR="00C110A2" w:rsidRPr="001A0F01" w:rsidTr="00675000">
        <w:trPr>
          <w:trHeight w:val="7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0A2" w:rsidRPr="00846E7A" w:rsidRDefault="00C110A2" w:rsidP="00675000">
            <w:pPr>
              <w:spacing w:after="0" w:line="240" w:lineRule="auto"/>
              <w:ind w:left="-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A2" w:rsidRPr="00B12913" w:rsidRDefault="00C110A2" w:rsidP="00675000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</w:pPr>
            <w:r w:rsidRPr="00B25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Корпоративный проект Ассоциации региональных библиотечных консорциумов (АРБИКОН) «Межрегиональная аналитическая роспись статей» (МАРС) - </w:t>
            </w:r>
            <w:r w:rsidRPr="00B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r:id="rId11" w:history="1">
              <w:r w:rsidRPr="00B251C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</w:t>
              </w:r>
              <w:r w:rsidRPr="00B251C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://</w:t>
              </w:r>
              <w:r w:rsidRPr="00B251C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mars</w:t>
              </w:r>
              <w:r w:rsidRPr="00B251C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B251C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arbicon</w:t>
              </w:r>
              <w:proofErr w:type="spellEnd"/>
              <w:r w:rsidRPr="00B251C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B251C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C110A2" w:rsidRPr="001A0F01" w:rsidTr="00675000">
        <w:trPr>
          <w:trHeight w:val="7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0A2" w:rsidRPr="00846E7A" w:rsidRDefault="00C110A2" w:rsidP="00675000">
            <w:pPr>
              <w:spacing w:after="0" w:line="240" w:lineRule="auto"/>
              <w:ind w:left="-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A2" w:rsidRPr="00C51F75" w:rsidRDefault="00C110A2" w:rsidP="00675000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352">
              <w:rPr>
                <w:rFonts w:ascii="Times New Roman" w:hAnsi="Times New Roman" w:cs="Times New Roman"/>
                <w:sz w:val="24"/>
                <w:szCs w:val="24"/>
              </w:rPr>
              <w:t xml:space="preserve">Единое окно доступа к образовательным ресурсам </w:t>
            </w:r>
            <w:hyperlink r:id="rId12" w:history="1">
              <w:r w:rsidRPr="0087535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http://window.edu.ru</w:t>
              </w:r>
            </w:hyperlink>
          </w:p>
        </w:tc>
      </w:tr>
      <w:tr w:rsidR="00C110A2" w:rsidRPr="001A0F01" w:rsidTr="00675000">
        <w:trPr>
          <w:trHeight w:val="7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0A2" w:rsidRPr="00846E7A" w:rsidRDefault="00C110A2" w:rsidP="00675000">
            <w:pPr>
              <w:spacing w:after="0" w:line="240" w:lineRule="auto"/>
              <w:ind w:left="-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A2" w:rsidRPr="00C51F75" w:rsidRDefault="00C110A2" w:rsidP="00675000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352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информационный портал ЕГЭ </w:t>
            </w:r>
            <w:hyperlink r:id="rId13" w:history="1">
              <w:r w:rsidRPr="0087535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http://www.ege.edu.ru</w:t>
              </w:r>
            </w:hyperlink>
          </w:p>
        </w:tc>
      </w:tr>
      <w:tr w:rsidR="00C110A2" w:rsidRPr="001A0F01" w:rsidTr="00675000">
        <w:trPr>
          <w:trHeight w:val="7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0A2" w:rsidRPr="00846E7A" w:rsidRDefault="00C110A2" w:rsidP="00675000">
            <w:pPr>
              <w:spacing w:after="0" w:line="240" w:lineRule="auto"/>
              <w:ind w:left="-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A2" w:rsidRPr="00C51F75" w:rsidRDefault="00C110A2" w:rsidP="00675000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352">
              <w:rPr>
                <w:rFonts w:ascii="Times New Roman" w:hAnsi="Times New Roman" w:cs="Times New Roman"/>
                <w:sz w:val="24"/>
                <w:szCs w:val="24"/>
              </w:rPr>
              <w:t>Федеральное агентство по делам молодежи (</w:t>
            </w:r>
            <w:proofErr w:type="spellStart"/>
            <w:r w:rsidRPr="00875352">
              <w:rPr>
                <w:rFonts w:ascii="Times New Roman" w:hAnsi="Times New Roman" w:cs="Times New Roman"/>
                <w:sz w:val="24"/>
                <w:szCs w:val="24"/>
              </w:rPr>
              <w:t>Росмолодежь</w:t>
            </w:r>
            <w:proofErr w:type="spellEnd"/>
            <w:r w:rsidRPr="0087535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hyperlink r:id="rId14" w:history="1">
              <w:r w:rsidRPr="0087535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https://fadm.gov.ru</w:t>
              </w:r>
            </w:hyperlink>
          </w:p>
        </w:tc>
      </w:tr>
      <w:tr w:rsidR="00C110A2" w:rsidRPr="001A0F01" w:rsidTr="00675000">
        <w:trPr>
          <w:trHeight w:val="7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0A2" w:rsidRPr="00846E7A" w:rsidRDefault="00C110A2" w:rsidP="00675000">
            <w:pPr>
              <w:spacing w:after="0" w:line="240" w:lineRule="auto"/>
              <w:ind w:left="-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A2" w:rsidRPr="00C51F75" w:rsidRDefault="00C110A2" w:rsidP="00675000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352">
              <w:rPr>
                <w:rFonts w:ascii="Times New Roman" w:hAnsi="Times New Roman" w:cs="Times New Roman"/>
                <w:sz w:val="24"/>
                <w:szCs w:val="24"/>
              </w:rPr>
              <w:t>Федеральная служба по надзору в сфере образования и науки (</w:t>
            </w:r>
            <w:proofErr w:type="spellStart"/>
            <w:r w:rsidRPr="00875352">
              <w:rPr>
                <w:rFonts w:ascii="Times New Roman" w:hAnsi="Times New Roman" w:cs="Times New Roman"/>
                <w:sz w:val="24"/>
                <w:szCs w:val="24"/>
              </w:rPr>
              <w:t>Рособрнадзор</w:t>
            </w:r>
            <w:proofErr w:type="spellEnd"/>
            <w:r w:rsidRPr="0087535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hyperlink r:id="rId15" w:history="1">
              <w:r w:rsidRPr="0087535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http://obrnadzor.gov.ru</w:t>
              </w:r>
            </w:hyperlink>
          </w:p>
        </w:tc>
      </w:tr>
      <w:tr w:rsidR="00C110A2" w:rsidRPr="001A0F01" w:rsidTr="00675000">
        <w:trPr>
          <w:trHeight w:val="7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0A2" w:rsidRPr="00846E7A" w:rsidRDefault="00C110A2" w:rsidP="00675000">
            <w:pPr>
              <w:spacing w:after="0" w:line="240" w:lineRule="auto"/>
              <w:ind w:left="-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A2" w:rsidRPr="00C51F75" w:rsidRDefault="00C110A2" w:rsidP="00675000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352">
              <w:rPr>
                <w:rFonts w:ascii="Times New Roman" w:hAnsi="Times New Roman" w:cs="Times New Roman"/>
                <w:sz w:val="24"/>
                <w:szCs w:val="24"/>
              </w:rPr>
              <w:t xml:space="preserve">Сайт государственной программы Российской Федерации «Доступная среда» </w:t>
            </w:r>
            <w:hyperlink r:id="rId16" w:history="1">
              <w:r w:rsidRPr="0087535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http://zhit-vmeste.ru</w:t>
              </w:r>
            </w:hyperlink>
          </w:p>
        </w:tc>
      </w:tr>
      <w:tr w:rsidR="00C110A2" w:rsidRPr="001A0F01" w:rsidTr="00675000">
        <w:trPr>
          <w:trHeight w:val="7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0A2" w:rsidRPr="00846E7A" w:rsidRDefault="00C110A2" w:rsidP="00675000">
            <w:pPr>
              <w:spacing w:after="0" w:line="240" w:lineRule="auto"/>
              <w:ind w:left="-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A2" w:rsidRPr="00C51F75" w:rsidRDefault="00C110A2" w:rsidP="00675000">
            <w:pPr>
              <w:shd w:val="clear" w:color="auto" w:fill="FFFFFF"/>
              <w:tabs>
                <w:tab w:val="left" w:pos="4575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352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Российское движение школьников </w:t>
            </w:r>
            <w:hyperlink r:id="rId17" w:history="1">
              <w:r w:rsidRPr="0087535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https://рдш.рф</w:t>
              </w:r>
            </w:hyperlink>
          </w:p>
        </w:tc>
      </w:tr>
    </w:tbl>
    <w:p w:rsidR="00C110A2" w:rsidRDefault="00C110A2" w:rsidP="00C110A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110A2" w:rsidRDefault="00C110A2" w:rsidP="00C110A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110A2" w:rsidRDefault="00C110A2" w:rsidP="00C110A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110A2" w:rsidRPr="00BC3909" w:rsidRDefault="00C110A2" w:rsidP="00C110A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110A2" w:rsidRPr="00BC3909" w:rsidRDefault="00C110A2" w:rsidP="00C110A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C3909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BC390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Перечень международных реферативных баз данных научных изданий </w:t>
      </w:r>
    </w:p>
    <w:p w:rsidR="00C110A2" w:rsidRPr="00BC3909" w:rsidRDefault="00C110A2" w:rsidP="00C110A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1"/>
        <w:gridCol w:w="7730"/>
      </w:tblGrid>
      <w:tr w:rsidR="00C110A2" w:rsidRPr="00BC3909" w:rsidTr="00675000">
        <w:trPr>
          <w:trHeight w:val="70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0A2" w:rsidRPr="00BC3909" w:rsidRDefault="00C110A2" w:rsidP="0067500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909">
              <w:rPr>
                <w:rFonts w:ascii="Times New Roman" w:hAnsi="Times New Roman" w:cs="Times New Roman"/>
                <w:i/>
                <w:sz w:val="24"/>
                <w:szCs w:val="24"/>
              </w:rPr>
              <w:t>Учебный год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A2" w:rsidRPr="00BC3909" w:rsidRDefault="00C110A2" w:rsidP="00675000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3909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Наименование</w:t>
            </w:r>
            <w:r w:rsidRPr="00BC390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BC3909">
              <w:rPr>
                <w:rFonts w:ascii="Times New Roman" w:hAnsi="Times New Roman" w:cs="Times New Roman"/>
                <w:bCs/>
                <w:i/>
                <w:sz w:val="24"/>
              </w:rPr>
              <w:t>международных реферативных баз данных научных изданий</w:t>
            </w:r>
          </w:p>
        </w:tc>
      </w:tr>
      <w:tr w:rsidR="00C110A2" w:rsidRPr="00BC3909" w:rsidTr="00675000">
        <w:trPr>
          <w:trHeight w:val="70"/>
        </w:trPr>
        <w:tc>
          <w:tcPr>
            <w:tcW w:w="9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0A2" w:rsidRPr="00BC3909" w:rsidRDefault="00C110A2" w:rsidP="0067500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909">
              <w:rPr>
                <w:rFonts w:ascii="Times New Roman" w:hAnsi="Times New Roman" w:cs="Times New Roman"/>
                <w:b/>
                <w:sz w:val="24"/>
                <w:szCs w:val="24"/>
              </w:rPr>
              <w:t>2020-2021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A2" w:rsidRPr="00BC3909" w:rsidRDefault="00C110A2" w:rsidP="0067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39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Зарубежный электронный ресурс Издательства </w:t>
            </w:r>
            <w:proofErr w:type="spellStart"/>
            <w:r w:rsidRPr="00BC39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Springer</w:t>
            </w:r>
            <w:proofErr w:type="spellEnd"/>
            <w:r w:rsidRPr="00BC390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Nature</w:t>
            </w:r>
            <w:r w:rsidRPr="00BC39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C110A2" w:rsidRPr="00BC3909" w:rsidRDefault="00C110A2" w:rsidP="0067500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0A2" w:rsidRPr="00BC3909" w:rsidTr="00675000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0A2" w:rsidRPr="00BC3909" w:rsidRDefault="00C110A2" w:rsidP="006750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A2" w:rsidRPr="00BC3909" w:rsidRDefault="00C110A2" w:rsidP="0067500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39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Зарубежный электронный ресурс</w:t>
            </w:r>
            <w:r w:rsidRPr="00BC3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909">
              <w:rPr>
                <w:rFonts w:ascii="Times New Roman" w:hAnsi="Times New Roman" w:cs="Times New Roman"/>
                <w:sz w:val="24"/>
                <w:szCs w:val="24"/>
              </w:rPr>
              <w:t>Elsevier</w:t>
            </w:r>
            <w:proofErr w:type="spellEnd"/>
            <w:r w:rsidRPr="00BC3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909">
              <w:rPr>
                <w:rFonts w:ascii="Times New Roman" w:hAnsi="Times New Roman" w:cs="Times New Roman"/>
                <w:sz w:val="24"/>
                <w:szCs w:val="24"/>
              </w:rPr>
              <w:t>ScienceDirect</w:t>
            </w:r>
            <w:proofErr w:type="spellEnd"/>
          </w:p>
        </w:tc>
      </w:tr>
      <w:tr w:rsidR="00C110A2" w:rsidRPr="00BC3909" w:rsidTr="00675000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0A2" w:rsidRPr="00BC3909" w:rsidRDefault="00C110A2" w:rsidP="006750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A2" w:rsidRPr="00BC3909" w:rsidRDefault="00C110A2" w:rsidP="0067500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39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Зарубежный электронный ресурс</w:t>
            </w:r>
            <w:r w:rsidRPr="00BC3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909">
              <w:rPr>
                <w:rFonts w:ascii="Times New Roman" w:hAnsi="Times New Roman" w:cs="Times New Roman"/>
                <w:sz w:val="24"/>
                <w:szCs w:val="24"/>
              </w:rPr>
              <w:t>Elsevier</w:t>
            </w:r>
            <w:proofErr w:type="spellEnd"/>
            <w:r w:rsidRPr="00BC3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909">
              <w:rPr>
                <w:rFonts w:ascii="Times New Roman" w:hAnsi="Times New Roman" w:cs="Times New Roman"/>
                <w:sz w:val="24"/>
                <w:szCs w:val="24"/>
              </w:rPr>
              <w:t>Scopus</w:t>
            </w:r>
            <w:proofErr w:type="spellEnd"/>
          </w:p>
        </w:tc>
      </w:tr>
      <w:tr w:rsidR="00C110A2" w:rsidRPr="00351101" w:rsidTr="00675000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0A2" w:rsidRPr="00BC3909" w:rsidRDefault="00C110A2" w:rsidP="006750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A2" w:rsidRPr="00BC3909" w:rsidRDefault="00C110A2" w:rsidP="0067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BC39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Зарубежный</w:t>
            </w:r>
            <w:r w:rsidRPr="00BC390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C39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электронный</w:t>
            </w:r>
            <w:r w:rsidRPr="00BC390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C39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ресурс</w:t>
            </w:r>
            <w:r w:rsidRPr="00BC390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C39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Clarivate</w:t>
            </w:r>
            <w:proofErr w:type="spellEnd"/>
            <w:r w:rsidRPr="00BC39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Analytics – Web of Science Core Collection</w:t>
            </w:r>
            <w:r w:rsidRPr="00BC390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</w:p>
          <w:p w:rsidR="00C110A2" w:rsidRPr="00BC3909" w:rsidRDefault="00C110A2" w:rsidP="0067500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911F61" w:rsidRPr="00C00089" w:rsidRDefault="00911F61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</w:pPr>
    </w:p>
    <w:p w:rsidR="00911F61" w:rsidRPr="00C00089" w:rsidRDefault="00911F61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</w:pPr>
    </w:p>
    <w:p w:rsidR="00911F61" w:rsidRPr="00C00089" w:rsidRDefault="00911F61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</w:pPr>
    </w:p>
    <w:p w:rsidR="00911F61" w:rsidRPr="00C00089" w:rsidRDefault="00911F61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</w:pPr>
    </w:p>
    <w:p w:rsidR="004761D3" w:rsidRPr="00C00089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 xml:space="preserve">7. ФОНД ОЦЕНОЧНЫХ СРЕДСТВ ДЛЯ ПРОВЕДЕНИЯ ТЕКУЩЕГО КОНТРОЛЯ </w:t>
      </w:r>
      <w:r w:rsidRPr="00B441AD">
        <w:rPr>
          <w:rFonts w:ascii="Times New Roman" w:hAnsi="Times New Roman" w:cs="Times New Roman"/>
          <w:b/>
          <w:bCs/>
          <w:sz w:val="24"/>
          <w:szCs w:val="24"/>
        </w:rPr>
        <w:br/>
        <w:t>И ПРОМЕЖУТОЧНОЙ АТТЕСТАЦИИ ПО ДИСЦИПЛИНЕ (МОДУЛЮ)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7.1. Паспорт фонда оценочных средств</w:t>
      </w:r>
    </w:p>
    <w:p w:rsidR="00911F61" w:rsidRDefault="00911F61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11F61" w:rsidRPr="00911F61" w:rsidRDefault="00911F61" w:rsidP="00911F61">
      <w:pPr>
        <w:tabs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11F61">
        <w:rPr>
          <w:rFonts w:ascii="Times New Roman" w:hAnsi="Times New Roman" w:cs="Times New Roman"/>
          <w:bCs/>
          <w:sz w:val="24"/>
          <w:szCs w:val="24"/>
        </w:rPr>
        <w:t>При проведении текущего контроля и промежуточной аттестации по дисциплине (модулю) «</w:t>
      </w:r>
      <w:r w:rsidRPr="00911F61">
        <w:rPr>
          <w:rFonts w:ascii="Times New Roman" w:hAnsi="Times New Roman" w:cs="Times New Roman"/>
          <w:bCs/>
          <w:i/>
          <w:sz w:val="24"/>
          <w:szCs w:val="24"/>
        </w:rPr>
        <w:t>Педагогика и психология высшей школы</w:t>
      </w:r>
      <w:r w:rsidRPr="00911F61">
        <w:rPr>
          <w:rFonts w:ascii="Times New Roman" w:hAnsi="Times New Roman" w:cs="Times New Roman"/>
          <w:bCs/>
          <w:sz w:val="24"/>
          <w:szCs w:val="24"/>
        </w:rPr>
        <w:t xml:space="preserve">» проверяется </w:t>
      </w:r>
      <w:proofErr w:type="spellStart"/>
      <w:r w:rsidRPr="00911F61">
        <w:rPr>
          <w:rFonts w:ascii="Times New Roman" w:hAnsi="Times New Roman" w:cs="Times New Roman"/>
          <w:bCs/>
          <w:sz w:val="24"/>
          <w:szCs w:val="24"/>
        </w:rPr>
        <w:t>сформированность</w:t>
      </w:r>
      <w:proofErr w:type="spellEnd"/>
      <w:r w:rsidRPr="00911F61">
        <w:rPr>
          <w:rFonts w:ascii="Times New Roman" w:hAnsi="Times New Roman" w:cs="Times New Roman"/>
          <w:bCs/>
          <w:sz w:val="24"/>
          <w:szCs w:val="24"/>
        </w:rPr>
        <w:t xml:space="preserve"> у обучающихся компетенций</w:t>
      </w:r>
      <w:r w:rsidRPr="00911F61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911F61">
        <w:rPr>
          <w:rFonts w:ascii="Times New Roman" w:hAnsi="Times New Roman" w:cs="Times New Roman"/>
          <w:bCs/>
          <w:sz w:val="24"/>
          <w:szCs w:val="24"/>
        </w:rPr>
        <w:t>указанных в разделе 3 настоящей программы</w:t>
      </w:r>
      <w:r w:rsidRPr="00911F61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Pr="00911F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F61">
        <w:rPr>
          <w:rFonts w:ascii="Times New Roman" w:hAnsi="Times New Roman" w:cs="Times New Roman"/>
          <w:sz w:val="24"/>
          <w:szCs w:val="24"/>
        </w:rPr>
        <w:t>Этапность</w:t>
      </w:r>
      <w:proofErr w:type="spellEnd"/>
      <w:r w:rsidRPr="00911F61">
        <w:rPr>
          <w:rFonts w:ascii="Times New Roman" w:hAnsi="Times New Roman" w:cs="Times New Roman"/>
          <w:sz w:val="24"/>
          <w:szCs w:val="24"/>
        </w:rPr>
        <w:t xml:space="preserve">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 </w:t>
      </w:r>
      <w:r w:rsidRPr="00911F61">
        <w:rPr>
          <w:rFonts w:ascii="Times New Roman" w:hAnsi="Times New Roman" w:cs="Times New Roman"/>
          <w:spacing w:val="-4"/>
          <w:sz w:val="24"/>
          <w:szCs w:val="24"/>
        </w:rPr>
        <w:t>последовательным достижением результатов освоения содержательно связанных между собой разделов, тем.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Таблица 5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 xml:space="preserve">Соответствие разделов, тем дисциплины (модуля),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441AD">
        <w:rPr>
          <w:rFonts w:ascii="Times New Roman" w:hAnsi="Times New Roman" w:cs="Times New Roman"/>
          <w:b/>
          <w:sz w:val="24"/>
          <w:szCs w:val="24"/>
        </w:rPr>
        <w:t>результатов</w:t>
      </w:r>
      <w:proofErr w:type="gramEnd"/>
      <w:r w:rsidRPr="00B441AD">
        <w:rPr>
          <w:rFonts w:ascii="Times New Roman" w:hAnsi="Times New Roman" w:cs="Times New Roman"/>
          <w:b/>
          <w:sz w:val="24"/>
          <w:szCs w:val="24"/>
        </w:rPr>
        <w:t xml:space="preserve"> обучения по дисциплине (модулю) и оценочных средств</w:t>
      </w:r>
    </w:p>
    <w:tbl>
      <w:tblPr>
        <w:tblW w:w="96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850"/>
        <w:gridCol w:w="3576"/>
        <w:gridCol w:w="2994"/>
        <w:gridCol w:w="2190"/>
      </w:tblGrid>
      <w:tr w:rsidR="004761D3" w:rsidRPr="00B441AD" w:rsidTr="004761D3">
        <w:trPr>
          <w:trHeight w:val="2507"/>
        </w:trPr>
        <w:tc>
          <w:tcPr>
            <w:tcW w:w="442" w:type="pc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4761D3" w:rsidRPr="00B441AD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861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761D3" w:rsidRPr="00B441AD" w:rsidRDefault="004761D3" w:rsidP="004761D3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Контролируемые разделы (этапы) практики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761D3" w:rsidRPr="00B441AD" w:rsidRDefault="004761D3" w:rsidP="004761D3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Код контролируемой компетенции (компетенций) 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pc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4761D3" w:rsidRPr="00B441AD" w:rsidRDefault="004761D3" w:rsidP="004761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br/>
              <w:t>оценочного средства</w:t>
            </w:r>
          </w:p>
        </w:tc>
      </w:tr>
      <w:tr w:rsidR="004761D3" w:rsidRPr="00B441AD" w:rsidTr="004761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442" w:type="pct"/>
            <w:shd w:val="clear" w:color="auto" w:fill="auto"/>
          </w:tcPr>
          <w:p w:rsidR="004761D3" w:rsidRPr="00B441AD" w:rsidRDefault="004761D3" w:rsidP="004761D3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Тема 1</w:t>
            </w:r>
          </w:p>
        </w:tc>
        <w:tc>
          <w:tcPr>
            <w:tcW w:w="1861" w:type="pct"/>
            <w:shd w:val="clear" w:color="auto" w:fill="auto"/>
          </w:tcPr>
          <w:p w:rsidR="004761D3" w:rsidRPr="00B441AD" w:rsidRDefault="004761D3" w:rsidP="004761D3">
            <w:pPr>
              <w:pStyle w:val="Default"/>
              <w:contextualSpacing/>
              <w:jc w:val="both"/>
            </w:pPr>
            <w:r>
              <w:t>История и с</w:t>
            </w:r>
            <w:r w:rsidRPr="00B441AD">
              <w:t>овременные тенденции</w:t>
            </w:r>
            <w:r>
              <w:t xml:space="preserve"> развития</w:t>
            </w:r>
            <w:r w:rsidRPr="00B441AD">
              <w:t xml:space="preserve"> высшего образования </w:t>
            </w:r>
          </w:p>
        </w:tc>
        <w:tc>
          <w:tcPr>
            <w:tcW w:w="1558" w:type="pct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УК -</w:t>
            </w:r>
            <w:r w:rsidRPr="00B441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ОПК-  </w:t>
            </w:r>
            <w:r w:rsidRPr="00B441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139" w:type="pct"/>
            <w:shd w:val="clear" w:color="auto" w:fill="auto"/>
          </w:tcPr>
          <w:p w:rsidR="004761D3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4761D3" w:rsidRPr="00B441AD" w:rsidTr="004761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442" w:type="pct"/>
            <w:shd w:val="clear" w:color="auto" w:fill="auto"/>
          </w:tcPr>
          <w:p w:rsidR="004761D3" w:rsidRPr="00B441AD" w:rsidRDefault="004761D3" w:rsidP="004761D3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Тема 2</w:t>
            </w:r>
          </w:p>
        </w:tc>
        <w:tc>
          <w:tcPr>
            <w:tcW w:w="1861" w:type="pct"/>
            <w:shd w:val="clear" w:color="auto" w:fill="auto"/>
          </w:tcPr>
          <w:p w:rsidR="004761D3" w:rsidRPr="00B441AD" w:rsidRDefault="004761D3" w:rsidP="004761D3">
            <w:pPr>
              <w:pStyle w:val="Default"/>
              <w:contextualSpacing/>
              <w:jc w:val="both"/>
            </w:pPr>
            <w:r w:rsidRPr="00B441AD">
              <w:t>Содержание</w:t>
            </w:r>
            <w:r>
              <w:t>, п</w:t>
            </w:r>
            <w:r w:rsidRPr="00B441AD">
              <w:t xml:space="preserve">едагогические технологии обучения в системе </w:t>
            </w:r>
            <w:r>
              <w:t>ВО</w:t>
            </w:r>
            <w:r w:rsidRPr="00B441AD">
              <w:t xml:space="preserve">. </w:t>
            </w:r>
            <w:r>
              <w:t>Интерактивные</w:t>
            </w:r>
            <w:r w:rsidRPr="00B441AD">
              <w:t xml:space="preserve"> методы обучения</w:t>
            </w:r>
          </w:p>
        </w:tc>
        <w:tc>
          <w:tcPr>
            <w:tcW w:w="1558" w:type="pct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УК -</w:t>
            </w:r>
            <w:r w:rsidRPr="00B441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ОПК-  </w:t>
            </w:r>
            <w:r w:rsidRPr="00B441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1139" w:type="pct"/>
            <w:shd w:val="clear" w:color="auto" w:fill="auto"/>
          </w:tcPr>
          <w:p w:rsidR="004761D3" w:rsidRPr="004308CB" w:rsidRDefault="004761D3" w:rsidP="004761D3">
            <w:pPr>
              <w:pStyle w:val="Default"/>
              <w:jc w:val="both"/>
              <w:rPr>
                <w:bCs/>
                <w:color w:val="auto"/>
              </w:rPr>
            </w:pPr>
            <w:r w:rsidRPr="004308CB">
              <w:rPr>
                <w:rFonts w:eastAsia="Calibri"/>
              </w:rPr>
              <w:t>Задание реконструктивного уровня</w:t>
            </w:r>
          </w:p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</w:tr>
      <w:tr w:rsidR="004761D3" w:rsidRPr="00B441AD" w:rsidTr="004761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442" w:type="pct"/>
            <w:shd w:val="clear" w:color="auto" w:fill="auto"/>
          </w:tcPr>
          <w:p w:rsidR="004761D3" w:rsidRPr="00B441AD" w:rsidRDefault="004761D3" w:rsidP="004761D3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Тема3</w:t>
            </w:r>
          </w:p>
        </w:tc>
        <w:tc>
          <w:tcPr>
            <w:tcW w:w="1861" w:type="pct"/>
            <w:shd w:val="clear" w:color="auto" w:fill="auto"/>
          </w:tcPr>
          <w:p w:rsidR="004761D3" w:rsidRPr="00B441AD" w:rsidRDefault="004761D3" w:rsidP="004761D3">
            <w:pPr>
              <w:pStyle w:val="Default"/>
              <w:contextualSpacing/>
              <w:jc w:val="both"/>
            </w:pPr>
            <w:r w:rsidRPr="00B441AD">
              <w:t>Организационные формы обучения в вузе. С</w:t>
            </w:r>
            <w:r>
              <w:t>амостоятельная работа студентов</w:t>
            </w:r>
            <w:r w:rsidRPr="00B441AD">
              <w:t>. Научно-исследовательская работа студентов</w:t>
            </w:r>
          </w:p>
        </w:tc>
        <w:tc>
          <w:tcPr>
            <w:tcW w:w="1558" w:type="pct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УК -</w:t>
            </w:r>
            <w:r w:rsidRPr="00B441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ОПК- </w:t>
            </w:r>
            <w:r w:rsidRPr="00B441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pct"/>
            <w:shd w:val="clear" w:color="auto" w:fill="auto"/>
          </w:tcPr>
          <w:p w:rsidR="004761D3" w:rsidRPr="00B441AD" w:rsidRDefault="004761D3" w:rsidP="004761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1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Тезисы публичной 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презентаци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4761D3" w:rsidRPr="00B441AD" w:rsidTr="004761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442" w:type="pct"/>
            <w:shd w:val="clear" w:color="auto" w:fill="auto"/>
          </w:tcPr>
          <w:p w:rsidR="004761D3" w:rsidRPr="00B441AD" w:rsidRDefault="004761D3" w:rsidP="004761D3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Тема 4</w:t>
            </w:r>
          </w:p>
        </w:tc>
        <w:tc>
          <w:tcPr>
            <w:tcW w:w="1861" w:type="pct"/>
            <w:shd w:val="clear" w:color="auto" w:fill="auto"/>
          </w:tcPr>
          <w:p w:rsidR="004761D3" w:rsidRPr="00B441AD" w:rsidRDefault="004761D3" w:rsidP="004761D3">
            <w:pPr>
              <w:pStyle w:val="Default"/>
              <w:contextualSpacing/>
              <w:jc w:val="both"/>
            </w:pPr>
            <w:r w:rsidRPr="00B441AD">
              <w:t xml:space="preserve">Теория и методика воспитания в высшей школе. Потенциал социализации студентов в социокультурной среде вуза </w:t>
            </w:r>
          </w:p>
        </w:tc>
        <w:tc>
          <w:tcPr>
            <w:tcW w:w="1558" w:type="pct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УК -</w:t>
            </w:r>
            <w:r w:rsidRPr="00B441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ОПК- </w:t>
            </w:r>
            <w:r w:rsidRPr="00B441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pct"/>
            <w:shd w:val="clear" w:color="auto" w:fill="auto"/>
          </w:tcPr>
          <w:p w:rsidR="004761D3" w:rsidRPr="00B441AD" w:rsidRDefault="004761D3" w:rsidP="004761D3">
            <w:pPr>
              <w:pStyle w:val="Default"/>
              <w:contextualSpacing/>
              <w:jc w:val="both"/>
            </w:pPr>
            <w:r w:rsidRPr="00B441AD">
              <w:t>Круглый стол</w:t>
            </w:r>
          </w:p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9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spellEnd"/>
            <w:r w:rsidRPr="006849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proofErr w:type="spellStart"/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dy</w:t>
            </w:r>
            <w:proofErr w:type="spellEnd"/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761D3" w:rsidRPr="00B441AD" w:rsidTr="004761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442" w:type="pct"/>
            <w:shd w:val="clear" w:color="auto" w:fill="auto"/>
          </w:tcPr>
          <w:p w:rsidR="004761D3" w:rsidRPr="00B441AD" w:rsidRDefault="004761D3" w:rsidP="004761D3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Тема 5</w:t>
            </w:r>
          </w:p>
        </w:tc>
        <w:tc>
          <w:tcPr>
            <w:tcW w:w="1861" w:type="pct"/>
            <w:shd w:val="clear" w:color="auto" w:fill="auto"/>
          </w:tcPr>
          <w:p w:rsidR="004761D3" w:rsidRPr="00B441AD" w:rsidRDefault="004761D3" w:rsidP="004761D3">
            <w:pPr>
              <w:pStyle w:val="Default"/>
              <w:contextualSpacing/>
              <w:jc w:val="both"/>
            </w:pPr>
            <w:r w:rsidRPr="00B441AD">
              <w:t xml:space="preserve">Психология обучения студентов </w:t>
            </w:r>
          </w:p>
        </w:tc>
        <w:tc>
          <w:tcPr>
            <w:tcW w:w="1558" w:type="pct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УК -</w:t>
            </w:r>
            <w:r w:rsidRPr="00B441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ОПК-</w:t>
            </w:r>
            <w:r w:rsidRPr="00B441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1139" w:type="pct"/>
            <w:shd w:val="clear" w:color="auto" w:fill="auto"/>
          </w:tcPr>
          <w:p w:rsidR="004761D3" w:rsidRDefault="004761D3" w:rsidP="004761D3">
            <w:pPr>
              <w:pStyle w:val="Default"/>
              <w:contextualSpacing/>
              <w:jc w:val="both"/>
            </w:pPr>
            <w:r>
              <w:t>Собеседование</w:t>
            </w:r>
          </w:p>
          <w:p w:rsidR="004761D3" w:rsidRPr="00B441AD" w:rsidRDefault="004761D3" w:rsidP="004761D3">
            <w:pPr>
              <w:pStyle w:val="Default"/>
              <w:contextualSpacing/>
              <w:jc w:val="both"/>
            </w:pPr>
            <w:r w:rsidRPr="00B441AD">
              <w:t xml:space="preserve">Эссе </w:t>
            </w:r>
          </w:p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1D3" w:rsidRPr="00B441AD" w:rsidTr="004761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442" w:type="pct"/>
            <w:shd w:val="clear" w:color="auto" w:fill="auto"/>
          </w:tcPr>
          <w:p w:rsidR="004761D3" w:rsidRPr="00B441AD" w:rsidRDefault="004761D3" w:rsidP="004761D3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Тема 6</w:t>
            </w:r>
          </w:p>
        </w:tc>
        <w:tc>
          <w:tcPr>
            <w:tcW w:w="1861" w:type="pct"/>
            <w:shd w:val="clear" w:color="auto" w:fill="auto"/>
          </w:tcPr>
          <w:p w:rsidR="004761D3" w:rsidRPr="00B441AD" w:rsidRDefault="004761D3" w:rsidP="004761D3">
            <w:pPr>
              <w:pStyle w:val="Default"/>
              <w:contextualSpacing/>
              <w:jc w:val="both"/>
            </w:pPr>
            <w:r w:rsidRPr="00513E03">
              <w:rPr>
                <w:bCs/>
                <w:iCs/>
              </w:rPr>
              <w:t>Психолого-педагогические аспекты личности и профессиональной деятельности преподавателя высшей школы</w:t>
            </w:r>
          </w:p>
        </w:tc>
        <w:tc>
          <w:tcPr>
            <w:tcW w:w="1558" w:type="pct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УК -</w:t>
            </w:r>
            <w:r w:rsidRPr="00B441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ОПК- </w:t>
            </w:r>
            <w:r w:rsidRPr="00B441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139" w:type="pct"/>
            <w:shd w:val="clear" w:color="auto" w:fill="auto"/>
            <w:vAlign w:val="center"/>
          </w:tcPr>
          <w:p w:rsidR="004761D3" w:rsidRPr="00B441AD" w:rsidRDefault="004761D3" w:rsidP="004761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1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iCs/>
                <w:sz w:val="24"/>
                <w:szCs w:val="24"/>
              </w:rPr>
              <w:t>Психологический тренинг</w:t>
            </w:r>
          </w:p>
        </w:tc>
      </w:tr>
    </w:tbl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7.2. Описание показателей и критериев оценивания компетенций, описание шкал оценивания</w:t>
      </w:r>
    </w:p>
    <w:p w:rsidR="004761D3" w:rsidRPr="002B1515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Таблица 6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Показатели оценивания результатов обучения в виде знаний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7937"/>
      </w:tblGrid>
      <w:tr w:rsidR="004761D3" w:rsidRPr="00B441AD" w:rsidTr="004761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Шкала оценивания</w:t>
            </w:r>
          </w:p>
        </w:tc>
        <w:tc>
          <w:tcPr>
            <w:tcW w:w="793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4761D3" w:rsidRPr="00B441AD" w:rsidTr="004761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«отлично»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демонстрирует глубокое знание теоретического материала, умение обоснованно излагать свои мысли по обсуждаемым вопросам, способность полно, правильно и аргументированно отвечать на вопросы, приводить примеры</w:t>
            </w:r>
          </w:p>
        </w:tc>
      </w:tr>
      <w:tr w:rsidR="004761D3" w:rsidRPr="00B441AD" w:rsidTr="004761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«хорошо»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демонстрирует знание теоретического материала, его последовательное изложение, способность приводить примеры, допускает единичные ошибки, исправляемые после замечания преподавателя </w:t>
            </w:r>
          </w:p>
        </w:tc>
      </w:tr>
      <w:tr w:rsidR="004761D3" w:rsidRPr="00B441AD" w:rsidTr="004761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«удовлетворительно»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демонстрирует неполное, фрагментарное знание теоретического материала, требующее наводящих вопросов преподавателя, допускает существенные ошибки в его изложении, затрудняется в приведении примеров и формулировке выводов</w:t>
            </w:r>
          </w:p>
        </w:tc>
      </w:tr>
      <w:tr w:rsidR="004761D3" w:rsidRPr="00B441AD" w:rsidTr="004761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«неудовлетворительно»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демонстрирует существенные пробелы в знании теоретического материала, не способен его изложить и ответить на наводящие вопросы преподавателя, не может привести примеры</w:t>
            </w:r>
          </w:p>
        </w:tc>
      </w:tr>
    </w:tbl>
    <w:p w:rsidR="004761D3" w:rsidRPr="00B441AD" w:rsidRDefault="004761D3" w:rsidP="004761D3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Таблица 7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Показатели оценивания результатов обучения в виде умений и владений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7937"/>
      </w:tblGrid>
      <w:tr w:rsidR="004761D3" w:rsidRPr="00B441AD" w:rsidTr="004761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Шкала оценивания</w:t>
            </w:r>
          </w:p>
        </w:tc>
        <w:tc>
          <w:tcPr>
            <w:tcW w:w="793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4761D3" w:rsidRPr="00B441AD" w:rsidTr="004761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«отлично»</w:t>
            </w:r>
          </w:p>
        </w:tc>
        <w:tc>
          <w:tcPr>
            <w:tcW w:w="7937" w:type="dxa"/>
            <w:shd w:val="clear" w:color="auto" w:fill="auto"/>
          </w:tcPr>
          <w:p w:rsidR="004761D3" w:rsidRPr="00B441AD" w:rsidRDefault="004761D3" w:rsidP="004761D3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демонстрирует способность применять знание теоретического материала при выполнении заданий, последовательно и правильно выполняет задания, умеет обоснованно излагать свои мысли и делать необходимые выводы</w:t>
            </w:r>
          </w:p>
        </w:tc>
      </w:tr>
      <w:tr w:rsidR="004761D3" w:rsidRPr="00B441AD" w:rsidTr="004761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«хорошо»</w:t>
            </w:r>
          </w:p>
        </w:tc>
        <w:tc>
          <w:tcPr>
            <w:tcW w:w="793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демонстрирует способность применять знание теоретического материала при выполнении заданий, последовательно и правильно выполняет задания, умеет обоснованно излагать свои мысли и делать необходимые выводы, допускает единичные ошибки, исправляемые после замечания преподавателя</w:t>
            </w:r>
          </w:p>
        </w:tc>
      </w:tr>
      <w:tr w:rsidR="004761D3" w:rsidRPr="00B441AD" w:rsidTr="004761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«удовлетворительно»</w:t>
            </w:r>
          </w:p>
        </w:tc>
        <w:tc>
          <w:tcPr>
            <w:tcW w:w="793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демонстрирует</w:t>
            </w:r>
            <w:proofErr w:type="gramEnd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отдельные, несистематизированные навыки, не способен применить знание теоретического материала при выполнении заданий, испытывает затруднения и допускает ошибки при выполнении заданий, выполняет задание при подсказке преподавателя, затрудняется в формулировке выводов</w:t>
            </w:r>
          </w:p>
        </w:tc>
      </w:tr>
      <w:tr w:rsidR="004761D3" w:rsidRPr="00B441AD" w:rsidTr="004761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«неудовлетворительно»</w:t>
            </w:r>
          </w:p>
        </w:tc>
        <w:tc>
          <w:tcPr>
            <w:tcW w:w="793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способен правильно выполнить задание</w:t>
            </w:r>
          </w:p>
        </w:tc>
      </w:tr>
    </w:tbl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7.3. Контрольные задания или иные материалы, необходимые для оценки знаний, умений, навыков и (или) опыта деятельности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Default="004761D3" w:rsidP="004761D3">
      <w:pPr>
        <w:pStyle w:val="Default"/>
        <w:contextualSpacing/>
        <w:jc w:val="both"/>
        <w:rPr>
          <w:b/>
          <w:i/>
        </w:rPr>
      </w:pPr>
    </w:p>
    <w:p w:rsidR="004761D3" w:rsidRDefault="004761D3" w:rsidP="004761D3">
      <w:pPr>
        <w:pStyle w:val="Default"/>
        <w:contextualSpacing/>
        <w:jc w:val="center"/>
      </w:pPr>
      <w:r w:rsidRPr="00B441AD">
        <w:rPr>
          <w:b/>
          <w:i/>
        </w:rPr>
        <w:t xml:space="preserve">Тема 1. </w:t>
      </w:r>
      <w:r w:rsidRPr="00AB0901">
        <w:rPr>
          <w:b/>
        </w:rPr>
        <w:t>История и современные тенденции развития высшего образования</w:t>
      </w:r>
    </w:p>
    <w:p w:rsidR="004761D3" w:rsidRPr="00B441AD" w:rsidRDefault="004761D3" w:rsidP="004761D3">
      <w:pPr>
        <w:pStyle w:val="Default"/>
        <w:contextualSpacing/>
        <w:jc w:val="both"/>
        <w:rPr>
          <w:b/>
          <w:i/>
        </w:rPr>
      </w:pPr>
      <w:r w:rsidRPr="00B441AD">
        <w:rPr>
          <w:rFonts w:eastAsia="Calibri"/>
          <w:b/>
          <w:i/>
        </w:rPr>
        <w:t>1. Вопросы для обсуждения</w:t>
      </w:r>
      <w:r w:rsidRPr="00B441AD">
        <w:rPr>
          <w:i/>
        </w:rPr>
        <w:t xml:space="preserve">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1)</w:t>
      </w:r>
      <w:r w:rsidRPr="00B441AD">
        <w:rPr>
          <w:rFonts w:ascii="Times New Roman" w:hAnsi="Times New Roman" w:cs="Times New Roman"/>
          <w:color w:val="000000"/>
          <w:sz w:val="24"/>
          <w:szCs w:val="24"/>
        </w:rPr>
        <w:t xml:space="preserve"> Педагогика и психология высшей школы как самостоятельная дисциплина. Предмет педагогики, предмет педагогики высшей школы. Предмет психологи высшей школы.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2) Основные задачи курса в контексте ООП направления подготовки. Структура курса, содержание его разделов и тем. Основные категории педагогики и психологии высшей школы.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3</w:t>
      </w:r>
      <w:r w:rsidRPr="00B441AD">
        <w:rPr>
          <w:rFonts w:ascii="Times New Roman" w:hAnsi="Times New Roman" w:cs="Times New Roman"/>
          <w:sz w:val="24"/>
          <w:szCs w:val="24"/>
        </w:rPr>
        <w:t>)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Тенденции и перспективы развития высшей школы в Российской Федерации и их проекция на профессиональное образование.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Фундаментализация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образования в высшей школе.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1.2.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Гуманизация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гуманитаризация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высшего образования.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1.3. Интеграционные процессы в современном образовании.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1.4. Информатизация образовательного процесса.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1.5.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Компетентностный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подход в образовании.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1.6. Воспитательная компонента в профессиональном образовании. Профессиональное воспитание.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1.7.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Инновационность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открытость, диалогичность,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проблемность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современного образования.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1.8. Демократизация высшего образования.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1.9.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Методолгизация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высшего образования.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1.10. Учебные исследования.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1.11. Время в образовании.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1.12. Индивидуализация высшего образования.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1.13. Роль работодателей в профессиональной подготовке кадров. </w:t>
      </w:r>
    </w:p>
    <w:p w:rsidR="004761D3" w:rsidRPr="00B441AD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</w:t>
      </w:r>
      <w:r w:rsidRPr="00B441AD">
        <w:rPr>
          <w:rFonts w:ascii="Times New Roman" w:hAnsi="Times New Roman" w:cs="Times New Roman"/>
          <w:sz w:val="24"/>
          <w:szCs w:val="24"/>
        </w:rPr>
        <w:t>)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Проблема непрерывного образования и подготовки кадров.</w:t>
      </w:r>
    </w:p>
    <w:p w:rsidR="004761D3" w:rsidRPr="00B441AD" w:rsidRDefault="004761D3" w:rsidP="004761D3">
      <w:pPr>
        <w:pStyle w:val="Default"/>
        <w:contextualSpacing/>
        <w:jc w:val="both"/>
        <w:rPr>
          <w:b/>
          <w:i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2. </w:t>
      </w:r>
      <w:r w:rsidRPr="00B441AD">
        <w:rPr>
          <w:rFonts w:ascii="Times New Roman" w:eastAsia="Calibri" w:hAnsi="Times New Roman" w:cs="Times New Roman"/>
          <w:b/>
          <w:i/>
          <w:sz w:val="24"/>
          <w:szCs w:val="24"/>
        </w:rPr>
        <w:t>Творческое задание</w:t>
      </w:r>
    </w:p>
    <w:p w:rsidR="004761D3" w:rsidRPr="008E661A" w:rsidRDefault="004761D3" w:rsidP="004761D3">
      <w:pPr>
        <w:autoSpaceDE w:val="0"/>
        <w:autoSpaceDN w:val="0"/>
        <w:adjustRightInd w:val="0"/>
        <w:spacing w:after="27" w:line="240" w:lineRule="auto"/>
        <w:ind w:left="36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761D3" w:rsidRPr="008902AB" w:rsidRDefault="004761D3" w:rsidP="004761D3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1</w:t>
      </w:r>
      <w:r w:rsidRPr="008902A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Задание реконструктивного уровня</w:t>
      </w:r>
    </w:p>
    <w:p w:rsidR="004761D3" w:rsidRPr="008E661A" w:rsidRDefault="004761D3" w:rsidP="004761D3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Дайте экспертную оценку соответствия требованиям РПД </w:t>
      </w:r>
      <w:r w:rsidRPr="004308CB">
        <w:rPr>
          <w:rFonts w:ascii="Times New Roman" w:hAnsi="Times New Roman" w:cs="Times New Roman"/>
          <w:bCs/>
          <w:sz w:val="24"/>
          <w:szCs w:val="24"/>
        </w:rPr>
        <w:t>по направлениям подготовки на Ваш выбор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761D3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2.Темы рефератов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1.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Профессионализм вузовского преподавателя: факторы формирования и критерии измерения.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Пути формирования педагогического мастерства и профессионального становления начинающего преподавателя.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Формирование личности студента в процессе обучения и воспитания.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Психологические основы деятельности преподавателя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Рефлексия преподавателя в процессе преподавания.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Р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азвитие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высшего 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образования в Росси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в XXI веке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Дидактические принципы обучения как основной ориентир в преподавательской деятельности.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8. Формы организации учебного процесса в высшей школе.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9. Педагогические технологии и педагогическое проектирование в высшей школе.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10. Основы коммуникативной культуры преподавателя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11. Типология личности преподавателя и студента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12. Психологические особенности обучения студентов.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13. Творческие аспекты деятельности преподавателя.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Потенциал социализации студентов в высшей школе.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Воспитательная система вуза: создание и совершенствование.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16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Качество высшего образования: детерминанты и способы измерения.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17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Роль самостоятельной работы студентов в учебном процессе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18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Психологические особенности студенческого возраста.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19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Психологические основы педагогического общения.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Психодиагностика в высшей школе.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аучно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е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творчеств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студентов в вузе.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Педагогический конфликт: причины возникновения и способы разрешения.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23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Условия продуктивного общения преподавателя и студентов.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24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Мотивация учения студентов: проблемы формирования и изучения.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Игровые методы обучения в вузе.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26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Методы и формы активизации познавательной деятельности студентов.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27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Функция контроля обучения в деятельности вузовского преподавателя.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28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Психологические механизмы эффективного взаимодействия преподаватели с аудиторией.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29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Психологические технологии коррекции неэффективной деятельности преподавателя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30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Информатизация образовательного процесса вуза.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Формирование духовно-нравственной культуры студентов.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32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Психолого-педагогический портрет преподавателя университета.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33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Профессионально обусловленные свойства и характеристики преподавателя вуза.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761D3" w:rsidRPr="00B441AD" w:rsidRDefault="004761D3" w:rsidP="004761D3">
      <w:pPr>
        <w:pStyle w:val="Default"/>
        <w:contextualSpacing/>
        <w:jc w:val="center"/>
        <w:rPr>
          <w:b/>
          <w:i/>
        </w:rPr>
      </w:pPr>
      <w:r>
        <w:rPr>
          <w:b/>
          <w:i/>
        </w:rPr>
        <w:t xml:space="preserve">Тема 3. </w:t>
      </w:r>
      <w:r w:rsidRPr="00AB0901">
        <w:rPr>
          <w:b/>
          <w:i/>
        </w:rPr>
        <w:t>Организационные формы обучения в вузе. Самостоятельная работа студентов. Научно-исследовательская работа студентов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1.</w:t>
      </w:r>
      <w:r w:rsidRPr="00B441AD">
        <w:rPr>
          <w:rFonts w:ascii="Times New Roman" w:hAnsi="Times New Roman" w:cs="Times New Roman"/>
          <w:b/>
          <w:i/>
          <w:sz w:val="24"/>
          <w:szCs w:val="24"/>
        </w:rPr>
        <w:t>Творческое задание</w:t>
      </w:r>
    </w:p>
    <w:p w:rsidR="004761D3" w:rsidRPr="00B3316B" w:rsidRDefault="004761D3" w:rsidP="0047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3316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 </w:t>
      </w:r>
      <w:r w:rsidRPr="00B331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Разработайте лекцию по преподаваемой дисциплине с применением интерактивных методов обучения. </w:t>
      </w:r>
    </w:p>
    <w:p w:rsidR="004761D3" w:rsidRPr="00B3316B" w:rsidRDefault="004761D3" w:rsidP="0047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3316B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B331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Разработайте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 включите в п. 1 </w:t>
      </w:r>
      <w:r w:rsidRPr="00B331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план самостоятельной работы студента по дисциплине.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3316B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B331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Подготовьте презентацию по лекции.</w:t>
      </w:r>
    </w:p>
    <w:p w:rsidR="004761D3" w:rsidRPr="00B3316B" w:rsidRDefault="004761D3" w:rsidP="0047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4) Представьте разработку на занятии (10 мин).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2.Темы презентаций</w:t>
      </w:r>
    </w:p>
    <w:p w:rsidR="004761D3" w:rsidRPr="008902AB" w:rsidRDefault="004761D3" w:rsidP="004761D3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27"/>
        <w:rPr>
          <w:rFonts w:eastAsia="Calibri"/>
          <w:color w:val="000000"/>
        </w:rPr>
      </w:pPr>
      <w:r w:rsidRPr="008902AB">
        <w:rPr>
          <w:rFonts w:eastAsia="Calibri"/>
          <w:color w:val="000000"/>
        </w:rPr>
        <w:t xml:space="preserve">Технологии традиционного обучения. </w:t>
      </w:r>
    </w:p>
    <w:p w:rsidR="004761D3" w:rsidRPr="008902AB" w:rsidRDefault="004761D3" w:rsidP="004761D3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27"/>
        <w:rPr>
          <w:rFonts w:eastAsia="Calibri"/>
          <w:color w:val="000000"/>
        </w:rPr>
      </w:pPr>
      <w:r w:rsidRPr="008902AB">
        <w:rPr>
          <w:rFonts w:eastAsia="Calibri"/>
          <w:color w:val="000000"/>
        </w:rPr>
        <w:t>Проблемно-</w:t>
      </w:r>
      <w:proofErr w:type="spellStart"/>
      <w:r w:rsidRPr="008902AB">
        <w:rPr>
          <w:rFonts w:eastAsia="Calibri"/>
          <w:color w:val="000000"/>
        </w:rPr>
        <w:t>деятельностное</w:t>
      </w:r>
      <w:proofErr w:type="spellEnd"/>
      <w:r w:rsidRPr="008902AB">
        <w:rPr>
          <w:rFonts w:eastAsia="Calibri"/>
          <w:color w:val="000000"/>
        </w:rPr>
        <w:t xml:space="preserve"> обучение. </w:t>
      </w:r>
    </w:p>
    <w:p w:rsidR="004761D3" w:rsidRPr="008902AB" w:rsidRDefault="004761D3" w:rsidP="004761D3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27"/>
        <w:rPr>
          <w:rFonts w:eastAsia="Calibri"/>
          <w:color w:val="000000"/>
        </w:rPr>
      </w:pPr>
      <w:r w:rsidRPr="008902AB">
        <w:rPr>
          <w:rFonts w:eastAsia="Calibri"/>
          <w:color w:val="000000"/>
        </w:rPr>
        <w:t xml:space="preserve">Игровые технологии обучения. </w:t>
      </w:r>
    </w:p>
    <w:p w:rsidR="004761D3" w:rsidRPr="008902AB" w:rsidRDefault="004761D3" w:rsidP="004761D3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27"/>
        <w:rPr>
          <w:rFonts w:eastAsia="Calibri"/>
          <w:color w:val="000000"/>
        </w:rPr>
      </w:pPr>
      <w:r w:rsidRPr="008902AB">
        <w:rPr>
          <w:rFonts w:eastAsia="Calibri"/>
          <w:color w:val="000000"/>
        </w:rPr>
        <w:t xml:space="preserve">Информационные (компьютерные) технологии обучения. Дистанционное обучение как вид информационной технологии. </w:t>
      </w:r>
    </w:p>
    <w:p w:rsidR="004761D3" w:rsidRPr="008902AB" w:rsidRDefault="004761D3" w:rsidP="004761D3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27"/>
        <w:rPr>
          <w:rFonts w:eastAsia="Calibri"/>
          <w:color w:val="000000"/>
        </w:rPr>
      </w:pPr>
      <w:r w:rsidRPr="008902AB">
        <w:rPr>
          <w:rFonts w:eastAsia="Calibri"/>
          <w:color w:val="000000"/>
        </w:rPr>
        <w:t xml:space="preserve">Интерактивные  методы обучения. </w:t>
      </w:r>
    </w:p>
    <w:p w:rsidR="004761D3" w:rsidRPr="008902AB" w:rsidRDefault="004761D3" w:rsidP="004761D3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27"/>
        <w:rPr>
          <w:rFonts w:eastAsia="Calibri"/>
          <w:color w:val="000000"/>
        </w:rPr>
      </w:pPr>
      <w:proofErr w:type="spellStart"/>
      <w:r w:rsidRPr="008902AB">
        <w:rPr>
          <w:rFonts w:eastAsia="Calibri"/>
          <w:color w:val="000000"/>
        </w:rPr>
        <w:t>Неимитационные</w:t>
      </w:r>
      <w:proofErr w:type="spellEnd"/>
      <w:r w:rsidRPr="008902AB">
        <w:rPr>
          <w:rFonts w:eastAsia="Calibri"/>
          <w:color w:val="000000"/>
        </w:rPr>
        <w:t xml:space="preserve"> методы обучения: проблемная лекция, круглый стол, лекция по заранее составленному конспекту, лекция «Пресс-конференция», лекция обзорная, лекция вдвоем, лекция-провокация, лекция-шоу (иллюстрация), лекция-интервью, коллоквиум, программированное обучение, проблемный семинар, выездные занятия с тематической дискуссией, групповая консультация, олимпиада. </w:t>
      </w:r>
    </w:p>
    <w:p w:rsidR="004761D3" w:rsidRPr="008902AB" w:rsidRDefault="004761D3" w:rsidP="004761D3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27"/>
        <w:rPr>
          <w:rFonts w:eastAsia="Calibri"/>
          <w:color w:val="000000"/>
        </w:rPr>
      </w:pPr>
      <w:r w:rsidRPr="008902AB">
        <w:rPr>
          <w:rFonts w:eastAsia="Calibri"/>
          <w:color w:val="000000"/>
        </w:rPr>
        <w:t xml:space="preserve">Имитационные неигровые методы: ситуационные решения, решение отдельных задач, подведение итогов и оценка преподавателем занятий, обсуждение разработанных вариантов, индивидуальный тренажер, проведение семинара. </w:t>
      </w:r>
    </w:p>
    <w:p w:rsidR="004761D3" w:rsidRPr="008902AB" w:rsidRDefault="004761D3" w:rsidP="004761D3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27"/>
        <w:rPr>
          <w:rFonts w:eastAsia="Calibri"/>
          <w:color w:val="000000"/>
        </w:rPr>
      </w:pPr>
      <w:r w:rsidRPr="008902AB">
        <w:rPr>
          <w:rFonts w:eastAsia="Calibri"/>
          <w:color w:val="000000"/>
        </w:rPr>
        <w:t xml:space="preserve">Имитационные игровые методы: деловые игры, разыгрывание ролей, «мозговая атака», многовариантный выбор оптимального решения, игровое проектирование технологического процесса. </w:t>
      </w:r>
    </w:p>
    <w:p w:rsidR="004761D3" w:rsidRPr="008902AB" w:rsidRDefault="004761D3" w:rsidP="004761D3">
      <w:pPr>
        <w:pStyle w:val="a7"/>
        <w:numPr>
          <w:ilvl w:val="0"/>
          <w:numId w:val="18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8902AB">
        <w:rPr>
          <w:rFonts w:eastAsia="Calibri"/>
          <w:color w:val="000000"/>
        </w:rPr>
        <w:t xml:space="preserve">Тренинг. Виды тренингов и возможности использования в учебном процессе. </w:t>
      </w:r>
    </w:p>
    <w:p w:rsidR="004761D3" w:rsidRDefault="004761D3" w:rsidP="004761D3">
      <w:pPr>
        <w:pStyle w:val="Default"/>
        <w:contextualSpacing/>
        <w:jc w:val="both"/>
        <w:rPr>
          <w:b/>
          <w:i/>
        </w:rPr>
      </w:pPr>
    </w:p>
    <w:p w:rsidR="004761D3" w:rsidRPr="00AD570D" w:rsidRDefault="004761D3" w:rsidP="004761D3">
      <w:pPr>
        <w:tabs>
          <w:tab w:val="left" w:pos="1080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b/>
          <w:sz w:val="24"/>
          <w:szCs w:val="24"/>
        </w:rPr>
        <w:t xml:space="preserve">Задание: </w:t>
      </w: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Подготовить презентацию по одной из технологий обучения и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продемонстрировать </w:t>
      </w: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>возможности ее применения в рамках учебной дисциплины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(10 минут).</w:t>
      </w:r>
    </w:p>
    <w:p w:rsidR="004761D3" w:rsidRPr="00AD570D" w:rsidRDefault="004761D3" w:rsidP="004761D3">
      <w:pPr>
        <w:pStyle w:val="Default"/>
        <w:ind w:firstLine="680"/>
        <w:contextualSpacing/>
        <w:jc w:val="both"/>
        <w:rPr>
          <w:b/>
          <w:i/>
        </w:rPr>
      </w:pPr>
    </w:p>
    <w:p w:rsidR="004761D3" w:rsidRDefault="004761D3" w:rsidP="004761D3">
      <w:pPr>
        <w:pStyle w:val="Default"/>
        <w:contextualSpacing/>
        <w:jc w:val="both"/>
        <w:rPr>
          <w:b/>
          <w:i/>
        </w:rPr>
      </w:pPr>
    </w:p>
    <w:p w:rsidR="004761D3" w:rsidRPr="00B441AD" w:rsidRDefault="004761D3" w:rsidP="004761D3">
      <w:pPr>
        <w:pStyle w:val="Default"/>
        <w:contextualSpacing/>
        <w:jc w:val="center"/>
        <w:rPr>
          <w:b/>
          <w:i/>
        </w:rPr>
      </w:pPr>
      <w:r>
        <w:rPr>
          <w:b/>
          <w:i/>
        </w:rPr>
        <w:t xml:space="preserve">Тема 4. </w:t>
      </w:r>
      <w:r w:rsidRPr="00E471D0">
        <w:rPr>
          <w:b/>
        </w:rPr>
        <w:t>Теория и методика воспитания в высшей школе. Потенциал социализации студентов в социокультурной среде вуза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1.</w:t>
      </w:r>
      <w:r w:rsidRPr="00B441AD">
        <w:rPr>
          <w:rFonts w:ascii="Times New Roman" w:hAnsi="Times New Roman" w:cs="Times New Roman"/>
          <w:b/>
          <w:i/>
          <w:sz w:val="24"/>
          <w:szCs w:val="24"/>
        </w:rPr>
        <w:t>Круглый стол</w:t>
      </w:r>
    </w:p>
    <w:p w:rsidR="004761D3" w:rsidRPr="00AD570D" w:rsidRDefault="004761D3" w:rsidP="004761D3">
      <w:pPr>
        <w:shd w:val="clear" w:color="auto" w:fill="FFFFFF"/>
        <w:spacing w:after="0" w:line="240" w:lineRule="auto"/>
        <w:ind w:firstLine="266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b/>
          <w:i/>
          <w:sz w:val="24"/>
          <w:szCs w:val="24"/>
        </w:rPr>
        <w:t>Цель</w:t>
      </w:r>
      <w:r w:rsidRPr="00AD570D">
        <w:rPr>
          <w:rFonts w:ascii="Times New Roman" w:hAnsi="Times New Roman" w:cs="Times New Roman"/>
          <w:sz w:val="24"/>
          <w:szCs w:val="24"/>
        </w:rPr>
        <w:t xml:space="preserve"> «круглого стола» - раскрыть широкий спектр мнений по выбранной для обсуждения проблеме с разных точек зрения, обсудить неясные и спорные моменты, связанные с данной проблемой, и достичь консенсуса. </w:t>
      </w:r>
    </w:p>
    <w:p w:rsidR="004761D3" w:rsidRPr="00AD570D" w:rsidRDefault="004761D3" w:rsidP="004761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570D">
        <w:rPr>
          <w:rFonts w:ascii="Times New Roman" w:hAnsi="Times New Roman" w:cs="Times New Roman"/>
          <w:b/>
          <w:sz w:val="24"/>
          <w:szCs w:val="24"/>
        </w:rPr>
        <w:t>Вопросы для обсуждения</w:t>
      </w:r>
    </w:p>
    <w:p w:rsidR="004761D3" w:rsidRPr="00AD570D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1.Возможна ли внеаудиторная работа на современном этапе развития высшей школы?</w:t>
      </w:r>
    </w:p>
    <w:p w:rsidR="004761D3" w:rsidRPr="00AD570D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Pr="00AD570D">
        <w:rPr>
          <w:rFonts w:ascii="Times New Roman" w:hAnsi="Times New Roman" w:cs="Times New Roman"/>
          <w:sz w:val="24"/>
          <w:szCs w:val="24"/>
        </w:rPr>
        <w:t xml:space="preserve"> Предложите способ </w:t>
      </w: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>оптимизации внеаудиторной работы</w:t>
      </w:r>
      <w:r w:rsidRPr="00AD570D">
        <w:rPr>
          <w:rFonts w:ascii="Times New Roman" w:hAnsi="Times New Roman" w:cs="Times New Roman"/>
          <w:sz w:val="24"/>
          <w:szCs w:val="24"/>
        </w:rPr>
        <w:t>, используя основные идеи современной педагогики и психологии высшей школы (или опишите реальную ситуацию).</w:t>
      </w:r>
    </w:p>
    <w:p w:rsidR="004761D3" w:rsidRPr="00AD570D" w:rsidRDefault="004761D3" w:rsidP="00476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61D3" w:rsidRPr="00AD570D" w:rsidRDefault="004761D3" w:rsidP="004761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70D">
        <w:rPr>
          <w:rFonts w:ascii="Times New Roman" w:hAnsi="Times New Roman" w:cs="Times New Roman"/>
          <w:b/>
          <w:sz w:val="24"/>
          <w:szCs w:val="24"/>
        </w:rPr>
        <w:t>Ход</w:t>
      </w:r>
    </w:p>
    <w:p w:rsidR="004761D3" w:rsidRPr="00AD570D" w:rsidRDefault="004761D3" w:rsidP="004761D3">
      <w:pPr>
        <w:shd w:val="clear" w:color="auto" w:fill="FFFFFF"/>
        <w:tabs>
          <w:tab w:val="left" w:pos="5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b/>
          <w:sz w:val="24"/>
          <w:szCs w:val="24"/>
        </w:rPr>
        <w:t>I  Подготовительный этап</w:t>
      </w:r>
      <w:r w:rsidRPr="00AD570D">
        <w:rPr>
          <w:rFonts w:ascii="Times New Roman" w:hAnsi="Times New Roman" w:cs="Times New Roman"/>
          <w:sz w:val="24"/>
          <w:szCs w:val="24"/>
        </w:rPr>
        <w:t xml:space="preserve"> включает: </w:t>
      </w:r>
    </w:p>
    <w:p w:rsidR="004761D3" w:rsidRPr="00AD570D" w:rsidRDefault="004761D3" w:rsidP="004761D3">
      <w:pPr>
        <w:numPr>
          <w:ilvl w:val="0"/>
          <w:numId w:val="13"/>
        </w:numPr>
        <w:shd w:val="clear" w:color="auto" w:fill="FFFFFF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выбор проблемы;</w:t>
      </w:r>
    </w:p>
    <w:p w:rsidR="004761D3" w:rsidRPr="00AD570D" w:rsidRDefault="004761D3" w:rsidP="004761D3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подбор модератора (модератор руководит «круглым столом», поэтому должен на высоком уровне владеть искусством создания доверительной атмосферы и поддержания дискуссии, а также методом наращивания информации);</w:t>
      </w:r>
    </w:p>
    <w:p w:rsidR="004761D3" w:rsidRPr="00AD570D" w:rsidRDefault="004761D3" w:rsidP="004761D3">
      <w:pPr>
        <w:numPr>
          <w:ilvl w:val="0"/>
          <w:numId w:val="13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 xml:space="preserve"> определение понятийного аппарата (тезауруса); </w:t>
      </w:r>
    </w:p>
    <w:p w:rsidR="004761D3" w:rsidRPr="00AD570D" w:rsidRDefault="004761D3" w:rsidP="004761D3">
      <w:pPr>
        <w:numPr>
          <w:ilvl w:val="0"/>
          <w:numId w:val="13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разработка «домашних заготовок» ответов, подчас противоречивых и неординарных с использованием репрезентативной выборки информации;</w:t>
      </w:r>
    </w:p>
    <w:p w:rsidR="004761D3" w:rsidRDefault="004761D3" w:rsidP="004761D3">
      <w:pPr>
        <w:numPr>
          <w:ilvl w:val="0"/>
          <w:numId w:val="13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570D">
        <w:rPr>
          <w:rFonts w:ascii="Times New Roman" w:hAnsi="Times New Roman" w:cs="Times New Roman"/>
          <w:sz w:val="24"/>
          <w:szCs w:val="24"/>
        </w:rPr>
        <w:t>оснащение</w:t>
      </w:r>
      <w:proofErr w:type="gramEnd"/>
      <w:r w:rsidRPr="00AD570D">
        <w:rPr>
          <w:rFonts w:ascii="Times New Roman" w:hAnsi="Times New Roman" w:cs="Times New Roman"/>
          <w:sz w:val="24"/>
          <w:szCs w:val="24"/>
        </w:rPr>
        <w:t xml:space="preserve"> помещения стандартным оборудованием (аудио- видеотехникой), а также  мультимедийными средствами с целью поддержания деловой и творческой атмосферы;</w:t>
      </w:r>
    </w:p>
    <w:p w:rsidR="004761D3" w:rsidRDefault="004761D3" w:rsidP="004761D3">
      <w:pPr>
        <w:numPr>
          <w:ilvl w:val="0"/>
          <w:numId w:val="13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69AE">
        <w:rPr>
          <w:rFonts w:ascii="Times New Roman" w:hAnsi="Times New Roman" w:cs="Times New Roman"/>
          <w:sz w:val="24"/>
          <w:szCs w:val="24"/>
        </w:rPr>
        <w:t>консультирование участников (позволяет выработать у большинства участников определенные убеждения, которые в дальнейшем будут ими отстаиваться);</w:t>
      </w:r>
    </w:p>
    <w:p w:rsidR="004761D3" w:rsidRPr="001169AE" w:rsidRDefault="004761D3" w:rsidP="004761D3">
      <w:pPr>
        <w:numPr>
          <w:ilvl w:val="0"/>
          <w:numId w:val="13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69AE">
        <w:rPr>
          <w:rFonts w:ascii="Times New Roman" w:hAnsi="Times New Roman" w:cs="Times New Roman"/>
          <w:sz w:val="24"/>
          <w:szCs w:val="24"/>
        </w:rPr>
        <w:t>подготовка</w:t>
      </w:r>
      <w:proofErr w:type="gramEnd"/>
      <w:r w:rsidRPr="001169AE">
        <w:rPr>
          <w:rFonts w:ascii="Times New Roman" w:hAnsi="Times New Roman" w:cs="Times New Roman"/>
          <w:sz w:val="24"/>
          <w:szCs w:val="24"/>
        </w:rPr>
        <w:t xml:space="preserve"> необходимых материалов (на бумажном или электронном носителях): это могут быть статистические данные, материалы экспресс-опроса, проведенного анализа имеющейся информации с целью обеспечения участников и слушателей «круглого стола»</w:t>
      </w:r>
    </w:p>
    <w:p w:rsidR="004761D3" w:rsidRPr="00AD570D" w:rsidRDefault="004761D3" w:rsidP="004761D3">
      <w:pPr>
        <w:shd w:val="clear" w:color="auto" w:fill="FFFFFF"/>
        <w:tabs>
          <w:tab w:val="left" w:pos="5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b/>
          <w:sz w:val="24"/>
          <w:szCs w:val="24"/>
        </w:rPr>
        <w:t>II Дискуссионный этап</w:t>
      </w:r>
      <w:r w:rsidRPr="00AD570D">
        <w:rPr>
          <w:rFonts w:ascii="Times New Roman" w:hAnsi="Times New Roman" w:cs="Times New Roman"/>
          <w:sz w:val="24"/>
          <w:szCs w:val="24"/>
        </w:rPr>
        <w:t xml:space="preserve"> состоит из:</w:t>
      </w:r>
    </w:p>
    <w:p w:rsidR="004761D3" w:rsidRPr="00AD570D" w:rsidRDefault="004761D3" w:rsidP="004761D3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выступления модератора, в котором дается определение проблем и понятийного аппарата (тезауруса), устанавливается регламент, правила общей технологии занятия в форме «круглого стола» и информирование об общих правилах коммуникации.</w:t>
      </w:r>
    </w:p>
    <w:p w:rsidR="004761D3" w:rsidRPr="00AD570D" w:rsidRDefault="004761D3" w:rsidP="004761D3">
      <w:pPr>
        <w:numPr>
          <w:ilvl w:val="0"/>
          <w:numId w:val="14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К общим правилам коммуникации относятся рекомендации:</w:t>
      </w:r>
    </w:p>
    <w:p w:rsidR="004761D3" w:rsidRPr="00AD570D" w:rsidRDefault="004761D3" w:rsidP="004761D3">
      <w:pPr>
        <w:numPr>
          <w:ilvl w:val="1"/>
          <w:numId w:val="15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AD570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570D">
        <w:rPr>
          <w:rFonts w:ascii="Times New Roman" w:hAnsi="Times New Roman" w:cs="Times New Roman"/>
          <w:sz w:val="24"/>
          <w:szCs w:val="24"/>
        </w:rPr>
        <w:t>избегай общих фраз;</w:t>
      </w:r>
    </w:p>
    <w:p w:rsidR="004761D3" w:rsidRPr="00AD570D" w:rsidRDefault="004761D3" w:rsidP="004761D3">
      <w:pPr>
        <w:numPr>
          <w:ilvl w:val="1"/>
          <w:numId w:val="15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- ориентируйся на цель (задачу);</w:t>
      </w:r>
    </w:p>
    <w:p w:rsidR="004761D3" w:rsidRPr="00AD570D" w:rsidRDefault="004761D3" w:rsidP="004761D3">
      <w:pPr>
        <w:numPr>
          <w:ilvl w:val="1"/>
          <w:numId w:val="15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- умей слушать;</w:t>
      </w:r>
    </w:p>
    <w:p w:rsidR="004761D3" w:rsidRPr="00AD570D" w:rsidRDefault="004761D3" w:rsidP="004761D3">
      <w:pPr>
        <w:numPr>
          <w:ilvl w:val="1"/>
          <w:numId w:val="15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- будь активен в беседе;</w:t>
      </w:r>
    </w:p>
    <w:p w:rsidR="004761D3" w:rsidRPr="00AD570D" w:rsidRDefault="004761D3" w:rsidP="004761D3">
      <w:pPr>
        <w:numPr>
          <w:ilvl w:val="1"/>
          <w:numId w:val="15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- будь краток;</w:t>
      </w:r>
    </w:p>
    <w:p w:rsidR="004761D3" w:rsidRPr="00AD570D" w:rsidRDefault="004761D3" w:rsidP="004761D3">
      <w:pPr>
        <w:numPr>
          <w:ilvl w:val="1"/>
          <w:numId w:val="15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- осуществляй конструктивную критику;</w:t>
      </w:r>
    </w:p>
    <w:p w:rsidR="004761D3" w:rsidRPr="00AD570D" w:rsidRDefault="004761D3" w:rsidP="004761D3">
      <w:pPr>
        <w:numPr>
          <w:ilvl w:val="1"/>
          <w:numId w:val="15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- не допускай оскорбительных замечаний в адрес собеседника.</w:t>
      </w:r>
    </w:p>
    <w:p w:rsidR="004761D3" w:rsidRPr="00AD570D" w:rsidRDefault="004761D3" w:rsidP="004761D3">
      <w:pPr>
        <w:numPr>
          <w:ilvl w:val="1"/>
          <w:numId w:val="15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Ведущий должен действовать директивно, жестко ограничивая во времени участников «круглого стола».</w:t>
      </w:r>
    </w:p>
    <w:p w:rsidR="004761D3" w:rsidRPr="00AD570D" w:rsidRDefault="004761D3" w:rsidP="004761D3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pacing w:val="-2"/>
          <w:sz w:val="24"/>
          <w:szCs w:val="24"/>
        </w:rPr>
        <w:t>проведения «информационной атаки»: участники высказываются в определенном порядке, оперируя убедительными фактами, иллюстрирующими современное состояние проблемы.</w:t>
      </w:r>
    </w:p>
    <w:p w:rsidR="004761D3" w:rsidRPr="00AD570D" w:rsidRDefault="004761D3" w:rsidP="004761D3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D570D">
        <w:rPr>
          <w:rFonts w:ascii="Times New Roman" w:hAnsi="Times New Roman" w:cs="Times New Roman"/>
          <w:spacing w:val="-2"/>
          <w:sz w:val="24"/>
          <w:szCs w:val="24"/>
        </w:rPr>
        <w:t xml:space="preserve">выступления </w:t>
      </w:r>
      <w:proofErr w:type="spellStart"/>
      <w:r w:rsidRPr="00AD570D">
        <w:rPr>
          <w:rFonts w:ascii="Times New Roman" w:hAnsi="Times New Roman" w:cs="Times New Roman"/>
          <w:spacing w:val="-2"/>
          <w:sz w:val="24"/>
          <w:szCs w:val="24"/>
        </w:rPr>
        <w:t>дискутантов</w:t>
      </w:r>
      <w:proofErr w:type="spellEnd"/>
      <w:r w:rsidRPr="00AD570D">
        <w:rPr>
          <w:rFonts w:ascii="Times New Roman" w:hAnsi="Times New Roman" w:cs="Times New Roman"/>
          <w:spacing w:val="-2"/>
          <w:sz w:val="24"/>
          <w:szCs w:val="24"/>
        </w:rPr>
        <w:t xml:space="preserve"> и выявления существующих мнений на поставленные вопросы, акцентирования внимания на оригинальные идеи. </w:t>
      </w:r>
      <w:r w:rsidRPr="00AD570D">
        <w:rPr>
          <w:rFonts w:ascii="Times New Roman" w:hAnsi="Times New Roman" w:cs="Times New Roman"/>
          <w:sz w:val="24"/>
          <w:szCs w:val="24"/>
        </w:rPr>
        <w:t>С целью поддержания остроты дискуссии рекомендуется формулировать  дополнительные вопросы:</w:t>
      </w:r>
    </w:p>
    <w:p w:rsidR="004761D3" w:rsidRPr="00AD570D" w:rsidRDefault="004761D3" w:rsidP="004761D3">
      <w:pPr>
        <w:numPr>
          <w:ilvl w:val="0"/>
          <w:numId w:val="14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AD570D">
        <w:rPr>
          <w:rFonts w:ascii="Times New Roman" w:hAnsi="Times New Roman" w:cs="Times New Roman"/>
          <w:spacing w:val="-3"/>
          <w:sz w:val="24"/>
          <w:szCs w:val="24"/>
        </w:rPr>
        <w:t>тветов на дискуссионные вопросы;</w:t>
      </w:r>
    </w:p>
    <w:p w:rsidR="004761D3" w:rsidRPr="00AD570D" w:rsidRDefault="004761D3" w:rsidP="004761D3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pacing w:val="-3"/>
          <w:sz w:val="24"/>
          <w:szCs w:val="24"/>
        </w:rPr>
        <w:t>подведения модератором мини-итогов по выступлениям и дискуссии.</w:t>
      </w:r>
    </w:p>
    <w:p w:rsidR="004761D3" w:rsidRPr="00AD570D" w:rsidRDefault="004761D3" w:rsidP="004761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570D">
        <w:rPr>
          <w:rFonts w:ascii="Times New Roman" w:hAnsi="Times New Roman" w:cs="Times New Roman"/>
          <w:b/>
          <w:sz w:val="24"/>
          <w:szCs w:val="24"/>
        </w:rPr>
        <w:t>III Завершающий (</w:t>
      </w:r>
      <w:proofErr w:type="spellStart"/>
      <w:r w:rsidRPr="00AD570D">
        <w:rPr>
          <w:rFonts w:ascii="Times New Roman" w:hAnsi="Times New Roman" w:cs="Times New Roman"/>
          <w:b/>
          <w:sz w:val="24"/>
          <w:szCs w:val="24"/>
        </w:rPr>
        <w:t>постдискуссионный</w:t>
      </w:r>
      <w:proofErr w:type="spellEnd"/>
      <w:r w:rsidRPr="00AD570D">
        <w:rPr>
          <w:rFonts w:ascii="Times New Roman" w:hAnsi="Times New Roman" w:cs="Times New Roman"/>
          <w:b/>
          <w:sz w:val="24"/>
          <w:szCs w:val="24"/>
        </w:rPr>
        <w:t>) этап включает:</w:t>
      </w:r>
    </w:p>
    <w:p w:rsidR="004761D3" w:rsidRPr="00AD570D" w:rsidRDefault="004761D3" w:rsidP="004761D3">
      <w:pPr>
        <w:widowControl w:val="0"/>
        <w:numPr>
          <w:ilvl w:val="0"/>
          <w:numId w:val="16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pacing w:val="4"/>
          <w:sz w:val="24"/>
          <w:szCs w:val="24"/>
        </w:rPr>
        <w:t>подведение заключительных итогов ведущим;</w:t>
      </w:r>
    </w:p>
    <w:p w:rsidR="004761D3" w:rsidRPr="00AD570D" w:rsidRDefault="004761D3" w:rsidP="004761D3">
      <w:pPr>
        <w:widowControl w:val="0"/>
        <w:numPr>
          <w:ilvl w:val="0"/>
          <w:numId w:val="16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установление общих результатов.</w:t>
      </w:r>
    </w:p>
    <w:p w:rsidR="004761D3" w:rsidRDefault="004761D3" w:rsidP="004761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761D3" w:rsidRDefault="004761D3" w:rsidP="00476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Case</w:t>
      </w:r>
      <w:r>
        <w:rPr>
          <w:rFonts w:ascii="Times New Roman" w:hAnsi="Times New Roman" w:cs="Times New Roman"/>
          <w:b/>
          <w:i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st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u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dy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Сообщение по итогам анализа конкретной ситуации. </w:t>
      </w:r>
    </w:p>
    <w:p w:rsidR="004761D3" w:rsidRDefault="004761D3" w:rsidP="004761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761D3" w:rsidRDefault="004761D3" w:rsidP="004761D3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Прочитайте текст, описывающий жизненную ситуацию:</w:t>
      </w:r>
    </w:p>
    <w:p w:rsidR="004761D3" w:rsidRDefault="004761D3" w:rsidP="004761D3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Проанализируйте и оцените действия участников конфликтной ситуации.</w:t>
      </w:r>
    </w:p>
    <w:p w:rsidR="004761D3" w:rsidRDefault="004761D3" w:rsidP="004761D3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Составьте альтернативный вариант развития ситуации. </w:t>
      </w:r>
    </w:p>
    <w:p w:rsidR="004761D3" w:rsidRDefault="004761D3" w:rsidP="004761D3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pacing w:val="-8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Докажите целесообразность применения используемых вами средств решения конфликта в профилактике профессиональных ошибок.</w:t>
      </w:r>
    </w:p>
    <w:p w:rsidR="004761D3" w:rsidRDefault="004761D3" w:rsidP="004761D3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Оформите письменно.</w:t>
      </w:r>
    </w:p>
    <w:p w:rsidR="004761D3" w:rsidRDefault="004761D3" w:rsidP="004761D3">
      <w:pPr>
        <w:pStyle w:val="ab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761D3" w:rsidRDefault="004761D3" w:rsidP="004761D3">
      <w:pPr>
        <w:pStyle w:val="ab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  <w:t xml:space="preserve">Сессия, 3 курс. Во время экзамена, который принимает заменивший внезапно заболевшего преподавателя доцент кафедры, одна студентка «не понравилась» экзаменатору. Зашла в комнату, громко стуча каблуками, от нее пахло дорогими духами (чесноком,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сигаретами..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). Студентка училась на «отлично». В зачетной книжке у нее нет четверок. Экзаменатор преднамеренно задает сложные вопросы, чтобы поставить ей 4, а может и 3 балла.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Тема 5. </w:t>
      </w:r>
      <w:r w:rsidRPr="00B441AD">
        <w:rPr>
          <w:rFonts w:ascii="Times New Roman" w:hAnsi="Times New Roman" w:cs="Times New Roman"/>
          <w:b/>
          <w:i/>
          <w:sz w:val="24"/>
          <w:szCs w:val="24"/>
        </w:rPr>
        <w:t>Психология  обучения студентов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1. </w:t>
      </w:r>
      <w:r w:rsidRPr="00B441AD">
        <w:rPr>
          <w:rFonts w:ascii="Times New Roman" w:eastAsia="Calibri" w:hAnsi="Times New Roman" w:cs="Times New Roman"/>
          <w:b/>
          <w:i/>
          <w:sz w:val="24"/>
          <w:szCs w:val="24"/>
        </w:rPr>
        <w:t>Вопросы для обсуждения</w:t>
      </w:r>
    </w:p>
    <w:p w:rsidR="004761D3" w:rsidRPr="006849CA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9CA">
        <w:rPr>
          <w:rFonts w:ascii="Times New Roman" w:hAnsi="Times New Roman" w:cs="Times New Roman"/>
          <w:sz w:val="24"/>
          <w:szCs w:val="24"/>
        </w:rPr>
        <w:t>1)Мотивы учения, общая характеристика</w:t>
      </w:r>
    </w:p>
    <w:p w:rsidR="004761D3" w:rsidRPr="006849CA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9CA">
        <w:rPr>
          <w:rFonts w:ascii="Times New Roman" w:hAnsi="Times New Roman" w:cs="Times New Roman"/>
          <w:sz w:val="24"/>
          <w:szCs w:val="24"/>
        </w:rPr>
        <w:t>2)Активизация познавательной деятельности</w:t>
      </w:r>
    </w:p>
    <w:p w:rsidR="004761D3" w:rsidRPr="006849CA" w:rsidRDefault="004761D3" w:rsidP="004761D3">
      <w:pPr>
        <w:pStyle w:val="ab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3)Психолого-педагогическая характеристика юношеского возраста.</w:t>
      </w:r>
    </w:p>
    <w:p w:rsidR="004761D3" w:rsidRPr="00D71455" w:rsidRDefault="004761D3" w:rsidP="004761D3">
      <w:pPr>
        <w:pStyle w:val="ab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4)Поколение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Z</w:t>
      </w:r>
      <w:r>
        <w:rPr>
          <w:rFonts w:ascii="Times New Roman" w:hAnsi="Times New Roman" w:cs="Times New Roman"/>
          <w:bCs/>
          <w:sz w:val="24"/>
          <w:szCs w:val="24"/>
        </w:rPr>
        <w:t>– психолого-педагогический портрет.</w:t>
      </w:r>
    </w:p>
    <w:p w:rsidR="004761D3" w:rsidRPr="00D71455" w:rsidRDefault="004761D3" w:rsidP="004761D3">
      <w:pPr>
        <w:pStyle w:val="ab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5)Проблема профессионального самоопределения студента.</w:t>
      </w:r>
    </w:p>
    <w:p w:rsidR="004761D3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761D3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2.Эссе</w:t>
      </w:r>
    </w:p>
    <w:p w:rsidR="004761D3" w:rsidRPr="00E76D7B" w:rsidRDefault="004761D3" w:rsidP="004761D3">
      <w:pPr>
        <w:tabs>
          <w:tab w:val="left" w:pos="229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76D7B">
        <w:rPr>
          <w:rFonts w:ascii="Times New Roman" w:hAnsi="Times New Roman" w:cs="Times New Roman"/>
          <w:sz w:val="24"/>
          <w:szCs w:val="24"/>
        </w:rPr>
        <w:t xml:space="preserve">Темы эссе </w:t>
      </w:r>
    </w:p>
    <w:p w:rsidR="004761D3" w:rsidRPr="00D71455" w:rsidRDefault="004761D3" w:rsidP="004761D3">
      <w:pPr>
        <w:pStyle w:val="a7"/>
        <w:numPr>
          <w:ilvl w:val="0"/>
          <w:numId w:val="22"/>
        </w:numPr>
        <w:jc w:val="both"/>
      </w:pPr>
      <w:r w:rsidRPr="00D71455">
        <w:t>Мое педагогическое кредо</w:t>
      </w:r>
    </w:p>
    <w:p w:rsidR="004761D3" w:rsidRPr="00D71455" w:rsidRDefault="004761D3" w:rsidP="004761D3">
      <w:pPr>
        <w:pStyle w:val="a7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D71455">
        <w:rPr>
          <w:rFonts w:eastAsia="Calibri"/>
          <w:color w:val="000000"/>
        </w:rPr>
        <w:t xml:space="preserve">Основные противоречия педагогической деятельности. </w:t>
      </w:r>
    </w:p>
    <w:p w:rsidR="004761D3" w:rsidRPr="00D71455" w:rsidRDefault="004761D3" w:rsidP="004761D3">
      <w:pPr>
        <w:pStyle w:val="a7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D71455">
        <w:rPr>
          <w:rFonts w:eastAsia="Calibri"/>
          <w:color w:val="000000"/>
        </w:rPr>
        <w:t xml:space="preserve">О возникновении, развитии и вечности воспитания. </w:t>
      </w:r>
    </w:p>
    <w:p w:rsidR="004761D3" w:rsidRPr="00D71455" w:rsidRDefault="004761D3" w:rsidP="004761D3">
      <w:pPr>
        <w:pStyle w:val="a7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D71455">
        <w:rPr>
          <w:rFonts w:eastAsia="Calibri"/>
          <w:color w:val="000000"/>
        </w:rPr>
        <w:t xml:space="preserve">Типичные ошибки в организации педагогической деятельности. </w:t>
      </w:r>
    </w:p>
    <w:p w:rsidR="004761D3" w:rsidRPr="00D71455" w:rsidRDefault="004761D3" w:rsidP="004761D3">
      <w:pPr>
        <w:pStyle w:val="a7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D71455">
        <w:rPr>
          <w:rFonts w:eastAsia="Calibri"/>
          <w:color w:val="000000"/>
        </w:rPr>
        <w:t xml:space="preserve">Ошибки педагога в воспитании собственных детей. </w:t>
      </w:r>
    </w:p>
    <w:p w:rsidR="004761D3" w:rsidRPr="00D71455" w:rsidRDefault="004761D3" w:rsidP="004761D3">
      <w:pPr>
        <w:pStyle w:val="ab"/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Портрет идеального педагога.</w:t>
      </w:r>
    </w:p>
    <w:p w:rsidR="004761D3" w:rsidRDefault="004761D3" w:rsidP="004761D3">
      <w:pPr>
        <w:pStyle w:val="ab"/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Необходима ли педагогика специалисту Вашей профессии?</w:t>
      </w:r>
    </w:p>
    <w:p w:rsidR="004761D3" w:rsidRDefault="004761D3" w:rsidP="004761D3">
      <w:pPr>
        <w:pStyle w:val="ab"/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Ценности и цели современного образования.</w:t>
      </w:r>
    </w:p>
    <w:p w:rsidR="004761D3" w:rsidRDefault="004761D3" w:rsidP="004761D3">
      <w:pPr>
        <w:pStyle w:val="ab"/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Психолого-педагогические аспекты профессиональной деятельности.</w:t>
      </w:r>
    </w:p>
    <w:p w:rsidR="004761D3" w:rsidRDefault="004761D3" w:rsidP="004761D3">
      <w:pPr>
        <w:pStyle w:val="ab"/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Характеристика педагогических способностей.</w:t>
      </w:r>
    </w:p>
    <w:p w:rsidR="004761D3" w:rsidRDefault="004761D3" w:rsidP="004761D3">
      <w:pPr>
        <w:pStyle w:val="ab"/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Портрет истинного профессионала (вашего направления подготовки).</w:t>
      </w:r>
    </w:p>
    <w:p w:rsidR="004761D3" w:rsidRPr="00E76D7B" w:rsidRDefault="004761D3" w:rsidP="004761D3">
      <w:pPr>
        <w:autoSpaceDE w:val="0"/>
        <w:autoSpaceDN w:val="0"/>
        <w:adjustRightInd w:val="0"/>
        <w:spacing w:after="27" w:line="36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761D3" w:rsidRPr="00E471D0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E471D0">
        <w:rPr>
          <w:rFonts w:ascii="Times New Roman" w:hAnsi="Times New Roman" w:cs="Times New Roman"/>
          <w:b/>
          <w:i/>
          <w:sz w:val="24"/>
          <w:szCs w:val="24"/>
        </w:rPr>
        <w:t>Тема 6.</w:t>
      </w:r>
      <w:r w:rsidRPr="00E471D0">
        <w:rPr>
          <w:rFonts w:ascii="Times New Roman" w:hAnsi="Times New Roman" w:cs="Times New Roman"/>
          <w:b/>
          <w:bCs/>
          <w:i/>
          <w:iCs/>
        </w:rPr>
        <w:t xml:space="preserve"> Психолого-педагогические аспекты личности и профессиональной деятельности преподавателя высшей школы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761D3" w:rsidRPr="00B441AD" w:rsidRDefault="004761D3" w:rsidP="004761D3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1.</w:t>
      </w:r>
      <w:r w:rsidRPr="00B441AD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Творческое задание </w:t>
      </w:r>
    </w:p>
    <w:p w:rsidR="004761D3" w:rsidRPr="00AD570D" w:rsidRDefault="004761D3" w:rsidP="004761D3">
      <w:pPr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1) Проведите беседу с аспирантом по предложенному плану</w:t>
      </w:r>
    </w:p>
    <w:p w:rsidR="004761D3" w:rsidRPr="009360F9" w:rsidRDefault="004761D3" w:rsidP="004761D3">
      <w:pPr>
        <w:pStyle w:val="a7"/>
        <w:ind w:left="360"/>
        <w:jc w:val="both"/>
      </w:pPr>
      <w:r w:rsidRPr="009360F9">
        <w:t xml:space="preserve">1. Почему </w:t>
      </w:r>
      <w:r>
        <w:t>Вы</w:t>
      </w:r>
      <w:r w:rsidRPr="009360F9">
        <w:t xml:space="preserve"> выбрал</w:t>
      </w:r>
      <w:r>
        <w:t>и</w:t>
      </w:r>
      <w:r w:rsidRPr="009360F9">
        <w:t xml:space="preserve"> эту область труда, чем тебя привлекает профессия?</w:t>
      </w:r>
    </w:p>
    <w:p w:rsidR="004761D3" w:rsidRPr="009360F9" w:rsidRDefault="004761D3" w:rsidP="004761D3">
      <w:pPr>
        <w:pStyle w:val="a7"/>
        <w:ind w:left="360"/>
        <w:jc w:val="both"/>
      </w:pPr>
      <w:r w:rsidRPr="009360F9">
        <w:t>2. Каково основное содержание профессии?</w:t>
      </w:r>
    </w:p>
    <w:p w:rsidR="004761D3" w:rsidRPr="009360F9" w:rsidRDefault="004761D3" w:rsidP="004761D3">
      <w:pPr>
        <w:pStyle w:val="a7"/>
        <w:ind w:left="360"/>
        <w:jc w:val="both"/>
      </w:pPr>
      <w:r w:rsidRPr="009360F9">
        <w:t>3. В каких областях экономики (науки, культуры, просвещения и т. д.) работают специалисты данного профиля?</w:t>
      </w:r>
    </w:p>
    <w:p w:rsidR="004761D3" w:rsidRPr="009360F9" w:rsidRDefault="004761D3" w:rsidP="004761D3">
      <w:pPr>
        <w:pStyle w:val="a7"/>
        <w:ind w:left="360"/>
        <w:jc w:val="both"/>
      </w:pPr>
      <w:r w:rsidRPr="009360F9">
        <w:t>4. Знае</w:t>
      </w:r>
      <w:r>
        <w:t>те</w:t>
      </w:r>
      <w:r w:rsidRPr="009360F9">
        <w:t xml:space="preserve"> ли условия, режим труда и оплаты, возможности повышения квалификации?</w:t>
      </w:r>
    </w:p>
    <w:p w:rsidR="004761D3" w:rsidRPr="009360F9" w:rsidRDefault="004761D3" w:rsidP="004761D3">
      <w:pPr>
        <w:pStyle w:val="a7"/>
        <w:ind w:left="360"/>
        <w:jc w:val="both"/>
      </w:pPr>
      <w:r w:rsidRPr="009360F9">
        <w:t>6. Задумывал</w:t>
      </w:r>
      <w:r>
        <w:t>ись</w:t>
      </w:r>
      <w:r w:rsidRPr="009360F9">
        <w:t xml:space="preserve"> ли ты над тем, есть ли у </w:t>
      </w:r>
      <w:r>
        <w:t>Вас</w:t>
      </w:r>
      <w:r w:rsidRPr="009360F9">
        <w:t xml:space="preserve"> качества, необходимые для того, чтобы овладеть этой профессией, стать хорошим специалистом? </w:t>
      </w:r>
    </w:p>
    <w:p w:rsidR="004761D3" w:rsidRPr="009360F9" w:rsidRDefault="004761D3" w:rsidP="004761D3">
      <w:pPr>
        <w:pStyle w:val="a7"/>
        <w:ind w:left="360"/>
        <w:jc w:val="both"/>
      </w:pPr>
      <w:r w:rsidRPr="009360F9">
        <w:t>7. Считае</w:t>
      </w:r>
      <w:r>
        <w:t>те</w:t>
      </w:r>
      <w:r w:rsidRPr="009360F9">
        <w:t xml:space="preserve"> ли ты уровень </w:t>
      </w:r>
      <w:r>
        <w:t>Ваших</w:t>
      </w:r>
      <w:r w:rsidRPr="009360F9">
        <w:t xml:space="preserve"> знаний достаточным для того, чтобы начать работу в избранной сфере труда?</w:t>
      </w:r>
    </w:p>
    <w:p w:rsidR="004761D3" w:rsidRPr="009360F9" w:rsidRDefault="004761D3" w:rsidP="004761D3">
      <w:pPr>
        <w:pStyle w:val="a7"/>
        <w:ind w:left="360"/>
        <w:jc w:val="both"/>
      </w:pPr>
      <w:r w:rsidRPr="009360F9">
        <w:lastRenderedPageBreak/>
        <w:t xml:space="preserve">9. Знания каких дисциплин в наибольшей степени необходимы для овладения избранной </w:t>
      </w:r>
      <w:r>
        <w:t>Вами</w:t>
      </w:r>
      <w:r w:rsidRPr="009360F9">
        <w:t xml:space="preserve"> профессии?</w:t>
      </w:r>
    </w:p>
    <w:p w:rsidR="004761D3" w:rsidRPr="009360F9" w:rsidRDefault="004761D3" w:rsidP="004761D3">
      <w:pPr>
        <w:pStyle w:val="a7"/>
        <w:ind w:left="360"/>
        <w:jc w:val="both"/>
      </w:pPr>
      <w:r w:rsidRPr="009360F9">
        <w:t xml:space="preserve">10. </w:t>
      </w:r>
      <w:r>
        <w:t>Ч</w:t>
      </w:r>
      <w:r w:rsidRPr="009360F9">
        <w:t xml:space="preserve">то мешает осуществлению </w:t>
      </w:r>
      <w:r>
        <w:t>Вашего</w:t>
      </w:r>
      <w:r w:rsidRPr="009360F9">
        <w:t xml:space="preserve"> профессионального плана?</w:t>
      </w:r>
    </w:p>
    <w:p w:rsidR="004761D3" w:rsidRPr="009360F9" w:rsidRDefault="004761D3" w:rsidP="004761D3">
      <w:pPr>
        <w:pStyle w:val="a7"/>
        <w:ind w:left="360"/>
        <w:jc w:val="both"/>
      </w:pPr>
      <w:r w:rsidRPr="009360F9">
        <w:t xml:space="preserve">12. Что повлияло в наибольшей степени на </w:t>
      </w:r>
      <w:r>
        <w:t>Ваш</w:t>
      </w:r>
      <w:r w:rsidRPr="009360F9">
        <w:t xml:space="preserve"> выбор (интерес к профессии, ее важность и необходимость, советы </w:t>
      </w:r>
      <w:r>
        <w:t>значимого окружения и пр.</w:t>
      </w:r>
      <w:r w:rsidRPr="009360F9">
        <w:t>)?</w:t>
      </w:r>
    </w:p>
    <w:p w:rsidR="004761D3" w:rsidRPr="009360F9" w:rsidRDefault="004761D3" w:rsidP="004761D3">
      <w:pPr>
        <w:pStyle w:val="a7"/>
        <w:ind w:left="360"/>
        <w:jc w:val="both"/>
      </w:pPr>
      <w:r w:rsidRPr="009360F9">
        <w:t>13. Считаешь ли ты профессию, выбранную тобой, престижной?</w:t>
      </w:r>
    </w:p>
    <w:p w:rsidR="004761D3" w:rsidRPr="009360F9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360F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9360F9">
        <w:rPr>
          <w:rFonts w:ascii="Times New Roman" w:hAnsi="Times New Roman" w:cs="Times New Roman"/>
          <w:sz w:val="24"/>
          <w:szCs w:val="24"/>
        </w:rPr>
        <w:t>На основе информации, извлеченной из беседы, выработайте краткие рекомендации интервьюеру</w:t>
      </w:r>
      <w:r>
        <w:rPr>
          <w:rFonts w:ascii="Times New Roman" w:hAnsi="Times New Roman" w:cs="Times New Roman"/>
          <w:sz w:val="24"/>
          <w:szCs w:val="24"/>
        </w:rPr>
        <w:t xml:space="preserve"> по проблеме </w:t>
      </w:r>
      <w:r w:rsidRPr="009360F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«Возможные траектории преподавателя высшей школы.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Личная</w:t>
      </w:r>
      <w:r w:rsidRPr="009360F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траектория как преподавателя высшей школы». </w:t>
      </w:r>
    </w:p>
    <w:p w:rsidR="004761D3" w:rsidRPr="009360F9" w:rsidRDefault="004761D3" w:rsidP="004761D3">
      <w:pPr>
        <w:jc w:val="both"/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</w:pPr>
      <w:r w:rsidRPr="009360F9"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t>3</w:t>
      </w:r>
      <w:r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t xml:space="preserve">) </w:t>
      </w:r>
      <w:r w:rsidRPr="009360F9"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t>Оформите письменно.</w:t>
      </w:r>
    </w:p>
    <w:p w:rsidR="004761D3" w:rsidRDefault="004761D3" w:rsidP="004761D3">
      <w:pPr>
        <w:pStyle w:val="Default"/>
        <w:contextualSpacing/>
        <w:jc w:val="both"/>
        <w:rPr>
          <w:b/>
          <w:i/>
        </w:rPr>
      </w:pPr>
    </w:p>
    <w:p w:rsidR="004761D3" w:rsidRPr="00E471D0" w:rsidRDefault="004761D3" w:rsidP="004761D3">
      <w:pPr>
        <w:pStyle w:val="a7"/>
        <w:numPr>
          <w:ilvl w:val="0"/>
          <w:numId w:val="15"/>
        </w:numPr>
        <w:jc w:val="both"/>
      </w:pPr>
      <w:r w:rsidRPr="00E471D0">
        <w:rPr>
          <w:b/>
          <w:i/>
          <w:iCs/>
        </w:rPr>
        <w:t>Психологический тренинг «</w:t>
      </w:r>
      <w:r w:rsidRPr="00E471D0">
        <w:rPr>
          <w:b/>
        </w:rPr>
        <w:t>Регуляция эмоционального состояния»</w:t>
      </w:r>
    </w:p>
    <w:p w:rsidR="004761D3" w:rsidRDefault="004761D3" w:rsidP="004761D3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</w:t>
      </w:r>
    </w:p>
    <w:p w:rsidR="004761D3" w:rsidRDefault="004761D3" w:rsidP="004761D3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Дать представление о различных техниках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761D3" w:rsidRDefault="004761D3" w:rsidP="004761D3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Развить навыки преодоления негативных эмоциональных состояний.</w:t>
      </w:r>
    </w:p>
    <w:p w:rsidR="004761D3" w:rsidRDefault="004761D3" w:rsidP="004761D3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4761D3" w:rsidRDefault="004761D3" w:rsidP="004761D3">
      <w:pPr>
        <w:pStyle w:val="ab"/>
        <w:numPr>
          <w:ilvl w:val="0"/>
          <w:numId w:val="27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активизация процесса самопознания;</w:t>
      </w:r>
    </w:p>
    <w:p w:rsidR="004761D3" w:rsidRDefault="004761D3" w:rsidP="004761D3">
      <w:pPr>
        <w:pStyle w:val="ab"/>
        <w:numPr>
          <w:ilvl w:val="0"/>
          <w:numId w:val="27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различным техникам экспресс-регуляции эмоционального состояния; </w:t>
      </w:r>
    </w:p>
    <w:p w:rsidR="004761D3" w:rsidRDefault="004761D3" w:rsidP="004761D3">
      <w:pPr>
        <w:pStyle w:val="ab"/>
        <w:numPr>
          <w:ilvl w:val="0"/>
          <w:numId w:val="27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самооценки и позитивного отношения к себе и своим возможностям;</w:t>
      </w:r>
    </w:p>
    <w:p w:rsidR="004761D3" w:rsidRDefault="004761D3" w:rsidP="004761D3">
      <w:pPr>
        <w:pStyle w:val="ab"/>
        <w:numPr>
          <w:ilvl w:val="0"/>
          <w:numId w:val="27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навыков произвольного контроля.</w:t>
      </w:r>
    </w:p>
    <w:p w:rsidR="004761D3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оценки эффективности тренинга: рисуночный тест «Мое настроение».</w:t>
      </w:r>
    </w:p>
    <w:p w:rsidR="004761D3" w:rsidRDefault="004761D3" w:rsidP="004761D3">
      <w:pPr>
        <w:pStyle w:val="ab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Содержание занятия</w:t>
      </w:r>
    </w:p>
    <w:p w:rsidR="004761D3" w:rsidRDefault="004761D3" w:rsidP="004761D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Принятие правил тренинга:</w:t>
      </w:r>
    </w:p>
    <w:p w:rsidR="004761D3" w:rsidRDefault="004761D3" w:rsidP="004761D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 Конфиденциальности</w:t>
      </w:r>
    </w:p>
    <w:p w:rsidR="004761D3" w:rsidRDefault="004761D3" w:rsidP="004761D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Искренности в общении и правило сказать «нет» </w:t>
      </w:r>
    </w:p>
    <w:p w:rsidR="004761D3" w:rsidRDefault="004761D3" w:rsidP="004761D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 Обращение по имени</w:t>
      </w:r>
    </w:p>
    <w:p w:rsidR="004761D3" w:rsidRDefault="004761D3" w:rsidP="004761D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 Я – высказывание </w:t>
      </w:r>
      <w:r>
        <w:rPr>
          <w:rFonts w:ascii="Times New Roman" w:hAnsi="Times New Roman" w:cs="Times New Roman"/>
          <w:sz w:val="24"/>
          <w:szCs w:val="24"/>
        </w:rPr>
        <w:t>(говорить от 1-го лица)</w:t>
      </w:r>
    </w:p>
    <w:p w:rsidR="004761D3" w:rsidRDefault="004761D3" w:rsidP="004761D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Безоценочность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суждений</w:t>
      </w:r>
    </w:p>
    <w:p w:rsidR="004761D3" w:rsidRDefault="004761D3" w:rsidP="004761D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6. Уважать мнение друг друга</w:t>
      </w:r>
    </w:p>
    <w:p w:rsidR="004761D3" w:rsidRDefault="004761D3" w:rsidP="004761D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7. Быть активными </w:t>
      </w:r>
      <w:r>
        <w:rPr>
          <w:rFonts w:ascii="Times New Roman" w:hAnsi="Times New Roman" w:cs="Times New Roman"/>
          <w:sz w:val="24"/>
          <w:szCs w:val="24"/>
        </w:rPr>
        <w:t>(все участвуют в упражнениях)</w:t>
      </w:r>
    </w:p>
    <w:p w:rsidR="004761D3" w:rsidRDefault="004761D3" w:rsidP="004761D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8. Не перебивать говорящего</w:t>
      </w:r>
    </w:p>
    <w:p w:rsidR="004761D3" w:rsidRDefault="004761D3" w:rsidP="004761D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9. Выключить телефоны</w:t>
      </w:r>
    </w:p>
    <w:p w:rsidR="004761D3" w:rsidRDefault="004761D3" w:rsidP="004761D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Приветствие. </w:t>
      </w:r>
    </w:p>
    <w:p w:rsidR="004761D3" w:rsidRDefault="004761D3" w:rsidP="00476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Упражнение 1. «Здравствуйте, мое настроение цвета…»</w:t>
      </w:r>
    </w:p>
    <w:p w:rsidR="004761D3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Инструкция:  Каждый участник тренинга по очереди должен сказать, какого цвета у него настроение. </w:t>
      </w:r>
    </w:p>
    <w:p w:rsidR="004761D3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Например, «Здравствуйте, мое настроение сейчас цвета вечернего заката на море  - фиолетово-розовое».</w:t>
      </w:r>
    </w:p>
    <w:p w:rsidR="004761D3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Обсуждение: Цвета отражают эмоциональное состояние. </w:t>
      </w:r>
    </w:p>
    <w:p w:rsidR="004761D3" w:rsidRDefault="004761D3" w:rsidP="00476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Упражнение 2.  «Меня зовут…» </w:t>
      </w:r>
    </w:p>
    <w:p w:rsidR="004761D3" w:rsidRDefault="004761D3" w:rsidP="00476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участник группы называет себя так, как ему нравится, и как бы он хотел, чтобы обращались к нему.</w:t>
      </w:r>
    </w:p>
    <w:p w:rsidR="004761D3" w:rsidRDefault="004761D3" w:rsidP="004761D3">
      <w:pPr>
        <w:spacing w:after="0" w:line="240" w:lineRule="auto"/>
        <w:jc w:val="center"/>
        <w:rPr>
          <w:rFonts w:ascii="Times New Roman" w:hAnsi="Times New Roman" w:cs="Times New Roman"/>
          <w:bCs/>
          <w:spacing w:val="-7"/>
          <w:sz w:val="24"/>
          <w:szCs w:val="24"/>
        </w:rPr>
      </w:pPr>
      <w:r>
        <w:rPr>
          <w:rFonts w:ascii="Times New Roman" w:hAnsi="Times New Roman" w:cs="Times New Roman"/>
          <w:bCs/>
          <w:spacing w:val="-7"/>
          <w:sz w:val="24"/>
          <w:szCs w:val="24"/>
        </w:rPr>
        <w:t>Основная часть тренинга:</w:t>
      </w:r>
    </w:p>
    <w:p w:rsidR="004761D3" w:rsidRDefault="004761D3" w:rsidP="004761D3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Обсуждение приемов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4761D3" w:rsidRDefault="004761D3" w:rsidP="004761D3">
      <w:pPr>
        <w:numPr>
          <w:ilvl w:val="0"/>
          <w:numId w:val="28"/>
        </w:numPr>
        <w:tabs>
          <w:tab w:val="left" w:pos="708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Получение дополнительной информации, снимающей неопределенность ситуации.</w:t>
      </w:r>
    </w:p>
    <w:p w:rsidR="004761D3" w:rsidRDefault="004761D3" w:rsidP="004761D3">
      <w:pPr>
        <w:numPr>
          <w:ilvl w:val="0"/>
          <w:numId w:val="28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Разработка запасной отступной стратегии достижения цели на случай неудачи</w:t>
      </w:r>
    </w:p>
    <w:p w:rsidR="004761D3" w:rsidRDefault="004761D3" w:rsidP="004761D3">
      <w:pPr>
        <w:numPr>
          <w:ilvl w:val="0"/>
          <w:numId w:val="28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Откладывание на время достижения цели в случае осознания невозможности сделать это при наличных знаниях, средствах.</w:t>
      </w:r>
    </w:p>
    <w:p w:rsidR="004761D3" w:rsidRDefault="004761D3" w:rsidP="004761D3">
      <w:pPr>
        <w:numPr>
          <w:ilvl w:val="0"/>
          <w:numId w:val="28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Физическая разрядка. </w:t>
      </w:r>
    </w:p>
    <w:p w:rsidR="004761D3" w:rsidRDefault="004761D3" w:rsidP="004761D3">
      <w:pPr>
        <w:numPr>
          <w:ilvl w:val="0"/>
          <w:numId w:val="28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Переключение</w:t>
      </w:r>
      <w:r>
        <w:rPr>
          <w:rFonts w:ascii="Arial" w:hAnsi="Arial" w:cs="Arial"/>
          <w:color w:val="000000"/>
          <w:sz w:val="23"/>
          <w:szCs w:val="23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(чтение увлекательной книги, просмотр фильма и т. п.) </w:t>
      </w:r>
    </w:p>
    <w:p w:rsidR="004761D3" w:rsidRDefault="004761D3" w:rsidP="004761D3">
      <w:pPr>
        <w:numPr>
          <w:ilvl w:val="0"/>
          <w:numId w:val="28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Написание письма, запись в дневнике с изложением ситуации и причины, вызвавшей эмоциональное напряжение. </w:t>
      </w:r>
    </w:p>
    <w:p w:rsidR="004761D3" w:rsidRDefault="004761D3" w:rsidP="004761D3">
      <w:pPr>
        <w:numPr>
          <w:ilvl w:val="0"/>
          <w:numId w:val="28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Рисование на листе бумаги рисунка, который наиболее подходит состоянию (затем порвать этот листок или сжечь). </w:t>
      </w:r>
    </w:p>
    <w:p w:rsidR="004761D3" w:rsidRPr="002E7F8F" w:rsidRDefault="004761D3" w:rsidP="004761D3">
      <w:pPr>
        <w:numPr>
          <w:ilvl w:val="0"/>
          <w:numId w:val="28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Style w:val="ac"/>
          <w:rFonts w:ascii="Times New Roman" w:hAnsi="Times New Roman" w:cs="Times New Roman"/>
          <w:b w:val="0"/>
        </w:rPr>
      </w:pPr>
      <w:r w:rsidRPr="002E7F8F">
        <w:rPr>
          <w:rStyle w:val="ac"/>
          <w:rFonts w:ascii="Times New Roman" w:hAnsi="Times New Roman" w:cs="Times New Roman"/>
          <w:b w:val="0"/>
          <w:color w:val="000000"/>
          <w:sz w:val="24"/>
          <w:szCs w:val="24"/>
        </w:rPr>
        <w:t>Использование дыхательных упражнений</w:t>
      </w:r>
    </w:p>
    <w:p w:rsidR="004761D3" w:rsidRDefault="004761D3" w:rsidP="004761D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Упражнение 3.  Проблемная ситуация “Вспомни что-нибудь неприятное” </w:t>
      </w:r>
    </w:p>
    <w:p w:rsidR="004761D3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Участникам предлагается закрыть глаза и вспомнить какое-либо неприятное событие, происшедшее с ним совсем недавно (в течение 1 мин) со всеми подробностями и, не открывая глаза застыть в том положении, в котором участники находились в процессе воспоминания. С помощью «внутреннего взгляда» посмотреть на то, в каком состоянии находятся мышцы тела поочередно (начинаем с лицевых мышц и заканчивая ногами) запомнить данное состояние мышц и те ощущения, которые возникли, и открыть глаза. </w:t>
      </w:r>
    </w:p>
    <w:p w:rsidR="004761D3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Default="004761D3" w:rsidP="00476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Обсуждение ощущений: </w:t>
      </w:r>
    </w:p>
    <w:p w:rsidR="004761D3" w:rsidRDefault="004761D3" w:rsidP="004761D3">
      <w:pPr>
        <w:pStyle w:val="ab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ощущения возникли в процессе воспоминания? </w:t>
      </w:r>
    </w:p>
    <w:p w:rsidR="004761D3" w:rsidRDefault="004761D3" w:rsidP="004761D3">
      <w:pPr>
        <w:pStyle w:val="ab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ощущения были в мышцах? </w:t>
      </w:r>
    </w:p>
    <w:p w:rsidR="004761D3" w:rsidRDefault="004761D3" w:rsidP="004761D3">
      <w:pPr>
        <w:pStyle w:val="ab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где больше всего чувствовалось напряжение? </w:t>
      </w:r>
    </w:p>
    <w:p w:rsidR="004761D3" w:rsidRDefault="004761D3" w:rsidP="004761D3">
      <w:pPr>
        <w:pStyle w:val="ab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приятным было такое состояние?</w:t>
      </w:r>
    </w:p>
    <w:p w:rsidR="004761D3" w:rsidRDefault="004761D3" w:rsidP="00476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Беседа о том, какой вред для здоровья наносит постоянное напряжение, и о том, что с этим можно справиться разными способами.</w:t>
      </w:r>
    </w:p>
    <w:p w:rsidR="004761D3" w:rsidRDefault="004761D3" w:rsidP="004761D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</w:rPr>
        <w:t>Упражнение 4. «Свеча»</w:t>
      </w:r>
    </w:p>
    <w:p w:rsidR="004761D3" w:rsidRDefault="004761D3" w:rsidP="004761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Инструкция: </w:t>
      </w:r>
      <w:r>
        <w:rPr>
          <w:rFonts w:ascii="Times New Roman" w:hAnsi="Times New Roman" w:cs="Times New Roman"/>
          <w:bCs/>
          <w:spacing w:val="-4"/>
          <w:sz w:val="24"/>
          <w:szCs w:val="24"/>
        </w:rPr>
        <w:t xml:space="preserve">Представьте, что перед Вами стоит большая свеча. Сделайте вдох и постарайтесь одним выдохом задуть свечу.  Еще раз. </w:t>
      </w:r>
    </w:p>
    <w:p w:rsidR="004761D3" w:rsidRDefault="004761D3" w:rsidP="004761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   А теперь представьте перед собой 5 маленьких свечек. Сделайте глубокий вдох и задуйте эти свечи маленькими порциями выдоха.  Еще раз.</w:t>
      </w:r>
    </w:p>
    <w:p w:rsidR="004761D3" w:rsidRDefault="004761D3" w:rsidP="00476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 5. «Мусорное ведро»</w:t>
      </w:r>
    </w:p>
    <w:p w:rsidR="004761D3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Инструкция: На листочках бумаги запишите все проблемные ситуации, которые мешают вам жить, не дают покоя. Затем разорвите на мелкие кусочки свои листы с записями, мысленно отпуская свои проблемы, и выбросьте  их в мусорное ведро.</w:t>
      </w:r>
    </w:p>
    <w:p w:rsidR="004761D3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 6. «Рисунок моего настроения»</w:t>
      </w:r>
    </w:p>
    <w:p w:rsidR="004761D3" w:rsidRDefault="004761D3" w:rsidP="004761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</w:rPr>
        <w:t>Раскрасьте лист бумаги цветными карандашами под звуки спокойной классической музыки.</w:t>
      </w:r>
    </w:p>
    <w:p w:rsidR="004761D3" w:rsidRPr="002E7F8F" w:rsidRDefault="004761D3" w:rsidP="004761D3">
      <w:pPr>
        <w:pStyle w:val="ab"/>
        <w:rPr>
          <w:rStyle w:val="ac"/>
          <w:rFonts w:ascii="Times New Roman" w:hAnsi="Times New Roman" w:cs="Times New Roman"/>
          <w:b w:val="0"/>
          <w:iCs/>
        </w:rPr>
      </w:pPr>
      <w:r w:rsidRPr="002E7F8F">
        <w:rPr>
          <w:rStyle w:val="ac"/>
          <w:rFonts w:ascii="Times New Roman" w:hAnsi="Times New Roman" w:cs="Times New Roman"/>
          <w:b w:val="0"/>
          <w:iCs/>
          <w:sz w:val="24"/>
          <w:szCs w:val="24"/>
        </w:rPr>
        <w:t>Заключительная часть</w:t>
      </w:r>
    </w:p>
    <w:p w:rsidR="004761D3" w:rsidRDefault="004761D3" w:rsidP="004761D3">
      <w:pPr>
        <w:pStyle w:val="ab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Упражнение 8. </w:t>
      </w:r>
      <w:r w:rsidRPr="002E7F8F">
        <w:rPr>
          <w:rStyle w:val="ac"/>
          <w:rFonts w:ascii="Times New Roman" w:hAnsi="Times New Roman" w:cs="Times New Roman"/>
          <w:b w:val="0"/>
          <w:iCs/>
          <w:sz w:val="24"/>
          <w:szCs w:val="24"/>
        </w:rPr>
        <w:t>«Мне сегодня...»</w:t>
      </w:r>
    </w:p>
    <w:p w:rsidR="004761D3" w:rsidRPr="002E7F8F" w:rsidRDefault="004761D3" w:rsidP="004761D3">
      <w:pPr>
        <w:pStyle w:val="ab"/>
        <w:ind w:left="0"/>
        <w:rPr>
          <w:rFonts w:ascii="Times New Roman" w:hAnsi="Times New Roman" w:cs="Times New Roman"/>
        </w:rPr>
      </w:pPr>
      <w:r w:rsidRPr="002E7F8F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 Цель:</w:t>
      </w:r>
      <w:r w:rsidRPr="00632515">
        <w:rPr>
          <w:rStyle w:val="ac"/>
          <w:rFonts w:ascii="Times New Roman" w:hAnsi="Times New Roman" w:cs="Times New Roman"/>
          <w:sz w:val="24"/>
          <w:szCs w:val="24"/>
        </w:rPr>
        <w:t xml:space="preserve"> </w:t>
      </w:r>
      <w:r w:rsidRPr="00632515">
        <w:rPr>
          <w:rFonts w:ascii="Times New Roman" w:hAnsi="Times New Roman" w:cs="Times New Roman"/>
          <w:sz w:val="24"/>
          <w:szCs w:val="24"/>
        </w:rPr>
        <w:t>установление обратной связи, анализ опыта, полученного участниками.</w:t>
      </w:r>
    </w:p>
    <w:p w:rsidR="004761D3" w:rsidRPr="00632515" w:rsidRDefault="004761D3" w:rsidP="004761D3">
      <w:pPr>
        <w:pStyle w:val="ab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32515">
        <w:rPr>
          <w:rFonts w:ascii="Times New Roman" w:hAnsi="Times New Roman" w:cs="Times New Roman"/>
          <w:sz w:val="24"/>
          <w:szCs w:val="24"/>
        </w:rPr>
        <w:t xml:space="preserve">Инструкция: Каждый участник группы должен завершить фразу: «Мне сегодня...». </w:t>
      </w:r>
    </w:p>
    <w:p w:rsidR="004761D3" w:rsidRPr="00B441AD" w:rsidRDefault="004761D3" w:rsidP="004761D3">
      <w:pPr>
        <w:tabs>
          <w:tab w:val="left" w:pos="2550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4761D3" w:rsidRPr="00AD570D" w:rsidRDefault="004761D3" w:rsidP="004761D3">
      <w:pPr>
        <w:tabs>
          <w:tab w:val="left" w:pos="22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70D">
        <w:rPr>
          <w:rFonts w:ascii="Times New Roman" w:hAnsi="Times New Roman" w:cs="Times New Roman"/>
          <w:b/>
          <w:sz w:val="24"/>
          <w:szCs w:val="24"/>
        </w:rPr>
        <w:t>Перечень вопросов к зачету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Педагогика и психология высшей школы как самостоятельная дисциплина.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Основные категории педагогики и психологии высшей школы.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История высшего образования в России.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Современное состояние высшего образования в России.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Болонская декларация и Болонский процесс.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Современные тенденции и перспективы развития высшей школы в Российской Федерации. Проблема непрерывного образования.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7. Высшее образование как социальный институт, педагогическая система, процесс. Функции высшего образования.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8. Статус высших образовательных заведений. Субъекты высшего профессионального образования. Миссия вуза в регионе.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9. Содержание и образовательные программы высшего образования. ФГОС.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10. Основная образовательная программа. Учебный план. Программа учебной дисциплины.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11. Учебно-методические комплексы. Учебники и учебные пособия. Функции и структура учебников.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12. Уровни высшего профессионального образования и их содержание.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13. Закономерности и принципы обучения.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14. Основные методы, приемы и средства обучения в вузе и их особенности.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15. Организационные формы обучения в вузе.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16. Самостоятельная работа, особенности использования в высшей школе. </w:t>
      </w:r>
    </w:p>
    <w:p w:rsidR="004761D3" w:rsidRPr="00AD570D" w:rsidRDefault="004761D3" w:rsidP="004761D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17. Научно-исследовательская работа студентов. </w:t>
      </w:r>
    </w:p>
    <w:p w:rsidR="004761D3" w:rsidRPr="00AD570D" w:rsidRDefault="004761D3" w:rsidP="004761D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18. Педагогический контроль в высшей школе и учет результатов деятельности. </w:t>
      </w:r>
    </w:p>
    <w:p w:rsidR="004761D3" w:rsidRDefault="004761D3" w:rsidP="004761D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19. Тестирование. Формы тестовых заданий. Разработка тестов. Методы оценки качества тестов. </w:t>
      </w:r>
    </w:p>
    <w:p w:rsidR="004761D3" w:rsidRPr="00AD570D" w:rsidRDefault="004761D3" w:rsidP="004761D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20. </w:t>
      </w:r>
      <w:proofErr w:type="spellStart"/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>Бально</w:t>
      </w:r>
      <w:proofErr w:type="spellEnd"/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-рейтинговая система контроля и оценки знаний студентов. </w:t>
      </w:r>
    </w:p>
    <w:p w:rsidR="004761D3" w:rsidRPr="00AD570D" w:rsidRDefault="004761D3" w:rsidP="004761D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21. Педагогические технологии обучения в системе высшей школы. </w:t>
      </w:r>
    </w:p>
    <w:p w:rsidR="004761D3" w:rsidRPr="00AD570D" w:rsidRDefault="004761D3" w:rsidP="004761D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22. Активные методы обучения и особенности их применения в высшей школе. </w:t>
      </w:r>
    </w:p>
    <w:p w:rsidR="004761D3" w:rsidRPr="00AD570D" w:rsidRDefault="004761D3" w:rsidP="004761D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23. Теория и методика воспитания в высшей школе. Потенциал социализации студентов в социокультурной среде вуза. </w:t>
      </w:r>
    </w:p>
    <w:p w:rsidR="004761D3" w:rsidRPr="00AD570D" w:rsidRDefault="004761D3" w:rsidP="004761D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24. Функции и специфика работы куратора в высшей школе. </w:t>
      </w:r>
    </w:p>
    <w:p w:rsidR="004761D3" w:rsidRPr="00AD570D" w:rsidRDefault="004761D3" w:rsidP="004761D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25. </w:t>
      </w:r>
      <w:proofErr w:type="spellStart"/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>Тьютор</w:t>
      </w:r>
      <w:proofErr w:type="spellEnd"/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>тьюторство</w:t>
      </w:r>
      <w:proofErr w:type="spellEnd"/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современной системе высшего образования. </w:t>
      </w:r>
    </w:p>
    <w:p w:rsidR="004761D3" w:rsidRPr="00AD570D" w:rsidRDefault="004761D3" w:rsidP="004761D3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26. Психология деятельности учения в студентов. </w:t>
      </w:r>
    </w:p>
    <w:p w:rsidR="004761D3" w:rsidRPr="00AD570D" w:rsidRDefault="004761D3" w:rsidP="004761D3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27. Взаимодействие преподавателей и студентов. Учебные отношения, учебное сотрудничество. </w:t>
      </w:r>
    </w:p>
    <w:p w:rsidR="004761D3" w:rsidRPr="00AD570D" w:rsidRDefault="004761D3" w:rsidP="004761D3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28. Психология деятельности обучения в высшей школе. </w:t>
      </w:r>
    </w:p>
    <w:p w:rsidR="004761D3" w:rsidRPr="00AD570D" w:rsidRDefault="004761D3" w:rsidP="004761D3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29. Развитие личности в юношеском возрасте и молодости. Социальное и профессиональное самоопределение студента. 30. Проблемы повышения успеваемости и снижение отсева студентов. </w:t>
      </w:r>
    </w:p>
    <w:p w:rsidR="004761D3" w:rsidRPr="00AD570D" w:rsidRDefault="004761D3" w:rsidP="004761D3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31. Основные сферы и содержание деятельности преподавателя современного вуза. </w:t>
      </w:r>
    </w:p>
    <w:p w:rsidR="004761D3" w:rsidRPr="00AD570D" w:rsidRDefault="004761D3" w:rsidP="004761D3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32. Качества современного преподавателя и готовность к педагогической деятельности. </w:t>
      </w:r>
    </w:p>
    <w:p w:rsidR="004761D3" w:rsidRPr="00AD570D" w:rsidRDefault="004761D3" w:rsidP="004761D3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33. Профессионально-педагогическая культура преподавателя вуза. </w:t>
      </w:r>
    </w:p>
    <w:p w:rsidR="004761D3" w:rsidRPr="00AD570D" w:rsidRDefault="004761D3" w:rsidP="004761D3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34. Возможные траектории преподавателя высшей школы. </w:t>
      </w:r>
    </w:p>
    <w:p w:rsidR="004761D3" w:rsidRPr="00AD570D" w:rsidRDefault="004761D3" w:rsidP="004761D3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35. Психологические аспекты профессионального становления преподавателя высшей школы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41A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7.4. Методические материалы, определяющие процедуры оценивания знаний, умений, навыков и (или) опыта деятельности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Принципы оценивания уровня достижений и требования, предъявляемые к аспиранту: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Существует несколько факторов, которые определяют возможный подход к оцениванию.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Во-первых, это работа в группах, что предполагает постоянное изменение функций и ролей каждого аспиранта на каждом учебном занятии.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Во-вторых, это самостоятельная подготовительная учебная работа вне аудитории и уверенность аспиранта при ответе.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Оценка должна выполнять не только фиксирующую функцию относительно формальных результатов обучения, но и работать на его (аспиранта) образовательную перспективу.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Критериями оценок является уровень и динамика (положительная или отрицательная) компетентности аспирантов. Из большого ряда навыков, умений и признаков формируемых компетенций как оцениваемых результатов обучения, следует назвать следующие: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активное слушание,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аргументированное представление своей точки зрения, интерпретирование различных точек зрения,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извлечение информации из научных текстов.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- высокая активность в обсуждениях на семинарах;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- осмысленное отношение к заданиям для самостоятельной работы;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- завершенность каждого вида самостоятельной работы;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- своевременность выполнения всех видов работы.</w:t>
      </w:r>
    </w:p>
    <w:p w:rsidR="004761D3" w:rsidRPr="002A6B44" w:rsidRDefault="004761D3" w:rsidP="004761D3">
      <w:pPr>
        <w:tabs>
          <w:tab w:val="right" w:leader="underscore" w:pos="9639"/>
        </w:tabs>
        <w:spacing w:after="0" w:line="240" w:lineRule="auto"/>
        <w:ind w:firstLine="68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Эти же критерии применяются и при организации не только промежуточного контроля, но и при </w:t>
      </w:r>
      <w:r w:rsidRPr="002A6B44">
        <w:rPr>
          <w:rFonts w:ascii="Times New Roman" w:eastAsia="Times New Roman" w:hAnsi="Times New Roman" w:cs="Times New Roman"/>
          <w:bCs/>
          <w:sz w:val="24"/>
          <w:szCs w:val="24"/>
        </w:rPr>
        <w:t xml:space="preserve">организации итогового контроля. При этом оценка, которая выставляется аспиранту на основании вышеперечисленных критериев, становится некоторым дополнением к оценке, которая выставляется на зачете. Современные требования предполагают необходимость учета результатов промежуточного контроля достижений аспирантов при выставлении итоговой оценки. </w:t>
      </w:r>
    </w:p>
    <w:p w:rsidR="004761D3" w:rsidRPr="002A6B44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6B44">
        <w:rPr>
          <w:rFonts w:ascii="Times New Roman" w:eastAsia="Times New Roman" w:hAnsi="Times New Roman" w:cs="Times New Roman"/>
          <w:bCs/>
          <w:sz w:val="24"/>
          <w:szCs w:val="24"/>
        </w:rPr>
        <w:t>В течение семестра аспирант обязан выполнить самостоятельные работы в установленный срок, готовиться к учебным занятиям и принимать участие в работе группы в течение этих учебных занятий.</w:t>
      </w:r>
    </w:p>
    <w:p w:rsidR="004761D3" w:rsidRPr="002A6B44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6B44">
        <w:rPr>
          <w:rFonts w:ascii="Times New Roman" w:eastAsia="Times New Roman" w:hAnsi="Times New Roman" w:cs="Times New Roman"/>
          <w:bCs/>
          <w:sz w:val="24"/>
          <w:szCs w:val="24"/>
        </w:rPr>
        <w:t>Допускается отсутствие на занятиях только при предоставлении официального документа, подтверждающего факт отсутствия. Только при наличии данного документа будут оценены задания, выполняемые группой во время отсутствия аспиранта и представленные им в письменной форме.</w:t>
      </w:r>
    </w:p>
    <w:p w:rsidR="004761D3" w:rsidRPr="002A6B44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6B44">
        <w:rPr>
          <w:rFonts w:ascii="Times New Roman" w:eastAsia="Times New Roman" w:hAnsi="Times New Roman" w:cs="Times New Roman"/>
          <w:bCs/>
          <w:sz w:val="24"/>
          <w:szCs w:val="24"/>
        </w:rPr>
        <w:t xml:space="preserve">Для осуществления процедур текущего контроля успеваемости и промежуточной аттестации, обучающихся могут создаваться фонды специальных оценочных средств, адаптированные для инвалидов и лиц с ограниченными возможностями здоровья и позволяющие оценить достижение ими запланированных в образовательной программе результатов обучения и уровень </w:t>
      </w:r>
      <w:proofErr w:type="spellStart"/>
      <w:r w:rsidRPr="002A6B44">
        <w:rPr>
          <w:rFonts w:ascii="Times New Roman" w:eastAsia="Times New Roman" w:hAnsi="Times New Roman" w:cs="Times New Roman"/>
          <w:bCs/>
          <w:sz w:val="24"/>
          <w:szCs w:val="24"/>
        </w:rPr>
        <w:t>сформированности</w:t>
      </w:r>
      <w:proofErr w:type="spellEnd"/>
      <w:r w:rsidRPr="002A6B44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компетенций, заявленных в ОП. </w:t>
      </w:r>
    </w:p>
    <w:p w:rsidR="004761D3" w:rsidRPr="002A6B44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6B44">
        <w:rPr>
          <w:rFonts w:ascii="Times New Roman" w:eastAsia="Times New Roman" w:hAnsi="Times New Roman" w:cs="Times New Roman"/>
          <w:bCs/>
          <w:sz w:val="24"/>
          <w:szCs w:val="24"/>
        </w:rPr>
        <w:t xml:space="preserve">Форма проведения текущей и промежуточной аттестации для указанной категории обучающихся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такому аспиранту предоставляется дополнительное время для подготовки ответа на зачете. </w:t>
      </w:r>
    </w:p>
    <w:p w:rsidR="004761D3" w:rsidRPr="002A6B44" w:rsidRDefault="004761D3" w:rsidP="004761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B44">
        <w:rPr>
          <w:rFonts w:ascii="Times New Roman" w:eastAsia="Times New Roman" w:hAnsi="Times New Roman" w:cs="Times New Roman"/>
          <w:sz w:val="24"/>
          <w:szCs w:val="24"/>
        </w:rPr>
        <w:t>Подготовка к практическим занятиям является обязательным условием получения итоговой рейтинговой оценки за семестр не зависимо от количества накопленных баллов.</w:t>
      </w:r>
    </w:p>
    <w:p w:rsidR="004761D3" w:rsidRPr="002A6B44" w:rsidRDefault="004761D3" w:rsidP="004761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B44">
        <w:rPr>
          <w:rFonts w:ascii="Times New Roman" w:eastAsia="Times New Roman" w:hAnsi="Times New Roman" w:cs="Times New Roman"/>
          <w:sz w:val="24"/>
          <w:szCs w:val="24"/>
        </w:rPr>
        <w:t>Рейтинговые бонусы и штрафы могут составить до 10 баллов. Основанием для их начисления является посещаемость занятий, активность работы на них, систематичность выполнения домашних заданий и самостоятельной работы, креативность.</w:t>
      </w:r>
    </w:p>
    <w:p w:rsidR="004761D3" w:rsidRPr="002A6B44" w:rsidRDefault="004761D3" w:rsidP="004761D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lastRenderedPageBreak/>
        <w:t>Освоение курса предполагает участие аспиранта в содержательном межличностном диалоговом взаимодействии с преподавателем и однокурсниками на семинарах, а также серьезную самостоятельную работу по каждому разделу дисциплины.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Рекомендуемые типы контроля для оценивания результатов обучения.</w:t>
      </w:r>
    </w:p>
    <w:p w:rsidR="004761D3" w:rsidRPr="002A6B44" w:rsidRDefault="004761D3" w:rsidP="00476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Текущий контроль включает: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 xml:space="preserve">- проверку вопросов семинарских занятий; 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 xml:space="preserve">-отслеживание работы аспирантов с периодической печатью и Интернетом; </w:t>
      </w:r>
    </w:p>
    <w:p w:rsidR="004761D3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-проверку рефератов</w:t>
      </w:r>
      <w:r>
        <w:rPr>
          <w:rFonts w:ascii="Times New Roman" w:hAnsi="Times New Roman" w:cs="Times New Roman"/>
          <w:sz w:val="24"/>
          <w:szCs w:val="24"/>
        </w:rPr>
        <w:t xml:space="preserve">, эссе </w:t>
      </w:r>
      <w:r w:rsidRPr="002A6B44">
        <w:rPr>
          <w:rFonts w:ascii="Times New Roman" w:hAnsi="Times New Roman" w:cs="Times New Roman"/>
          <w:sz w:val="24"/>
          <w:szCs w:val="24"/>
        </w:rPr>
        <w:t xml:space="preserve"> и творческих</w:t>
      </w:r>
      <w:r>
        <w:rPr>
          <w:rFonts w:ascii="Times New Roman" w:hAnsi="Times New Roman" w:cs="Times New Roman"/>
          <w:sz w:val="24"/>
          <w:szCs w:val="24"/>
        </w:rPr>
        <w:t xml:space="preserve"> работ.</w:t>
      </w:r>
    </w:p>
    <w:p w:rsidR="004761D3" w:rsidRPr="002A6B44" w:rsidRDefault="004761D3" w:rsidP="00476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 xml:space="preserve">Итоговый контроль – помогает оценить более крупные совокупности знаний и умений, в некоторых случаях – даже формирование определенных профессиональных компетенций. Основная форма: зачет. Критерии и методы оценки качества образовательной деятельности обучающихся: 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 xml:space="preserve">Критерии: 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 xml:space="preserve">- знание учебного программного материала; 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 xml:space="preserve">- самостоятельное выполнение всех предусмотренных программой заданий; 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- усвоение основной и дополнительной литературы, рекомендованной программой;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 xml:space="preserve">- участие  в практических, семинарских занятиях; 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- ориентированность в основных научных концепциях по изучаемой дисциплине;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- проявление творческих способностей и научного подхода в понимании и изложении учебного программного материала;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- соответствие ответа вопросу, глубина и полнота раскрытия вопроса, а также точность определения понятий, логичность, связанность, доказательность, последовательность;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 xml:space="preserve"> - посещение занятий. </w:t>
      </w:r>
    </w:p>
    <w:p w:rsidR="004761D3" w:rsidRDefault="004761D3" w:rsidP="004761D3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4761D3" w:rsidRPr="002B1515" w:rsidRDefault="004761D3" w:rsidP="004761D3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Преподаватель, реализующий дисциплину (модуль), в зависимости от уровня подготовленности обучающихся может использовать иные формы, методы контроля и оценочные средства, исходя из конкретной ситуации.</w:t>
      </w:r>
    </w:p>
    <w:p w:rsidR="004761D3" w:rsidRPr="002B1515" w:rsidRDefault="004761D3" w:rsidP="004761D3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0089" w:rsidRDefault="00C00089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00089" w:rsidRDefault="00C00089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00089" w:rsidRDefault="00C00089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00089" w:rsidRDefault="00C00089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00089" w:rsidRDefault="00C00089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00089" w:rsidRDefault="00C00089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8. УЧЕБНО-МЕТОДИЧЕСКОЕ И ИНФОРМАЦИОННОЕ ОБЕСПЕЧЕНИЕ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ДИСЦИПЛИНЫ (МОДУЛЯ)</w:t>
      </w:r>
    </w:p>
    <w:p w:rsidR="004761D3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а) Основная литература: </w:t>
      </w:r>
    </w:p>
    <w:p w:rsidR="004761D3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Денисова О.П. Психология и педагогика. М.: ФЛИНТА, 2013.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18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http://www.studentlibrary.ru/book/ISBN9785976501126.html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4761D3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Фоминова А.Н. Педагогическая психология. М.: ФЛИНТА, 2016.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19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http://www.studentlibrary.ru/book/ISBN9785976510111.html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4761D3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3.Маракушина И.Г., Педагогическая психология [Электронный ресурс] /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Маракушина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И.Г. - Архангельск: ИД САФУ, 2014.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286 с. - ISBN 978-5-261-00830-9 - Режим доступа: </w:t>
      </w:r>
      <w:hyperlink r:id="rId20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http://www.studentlibrary.ru/book/ISBN9785261008309.html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4761D3" w:rsidRDefault="004761D3" w:rsidP="004761D3">
      <w:pPr>
        <w:pStyle w:val="ab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б) Дополнительная литература: </w:t>
      </w:r>
    </w:p>
    <w:p w:rsidR="00C00089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1.</w:t>
      </w:r>
      <w:r w:rsidR="00C00089" w:rsidRPr="00C00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0089">
        <w:rPr>
          <w:rFonts w:ascii="Times New Roman" w:hAnsi="Times New Roman" w:cs="Times New Roman"/>
          <w:sz w:val="24"/>
          <w:szCs w:val="24"/>
        </w:rPr>
        <w:t>Айсмонтас</w:t>
      </w:r>
      <w:proofErr w:type="spellEnd"/>
      <w:r w:rsidR="00C00089">
        <w:rPr>
          <w:rFonts w:ascii="Times New Roman" w:hAnsi="Times New Roman" w:cs="Times New Roman"/>
          <w:sz w:val="24"/>
          <w:szCs w:val="24"/>
        </w:rPr>
        <w:t xml:space="preserve"> Б.Б. Педагогическая психология: схемы и тесты. М.: ВЛАДОС, 2006. - </w:t>
      </w:r>
      <w:r w:rsidR="00C00089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C00089">
        <w:rPr>
          <w:rFonts w:ascii="Times New Roman" w:hAnsi="Times New Roman" w:cs="Times New Roman"/>
          <w:sz w:val="24"/>
          <w:szCs w:val="24"/>
        </w:rPr>
        <w:t xml:space="preserve">: </w:t>
      </w:r>
      <w:hyperlink r:id="rId21" w:history="1">
        <w:r w:rsidR="00C00089"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http://www.studentlibrary.ru/book/530500067X.html</w:t>
        </w:r>
      </w:hyperlink>
      <w:r w:rsidR="00C00089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="00C00089"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4761D3" w:rsidRDefault="00C00089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4761D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Арасланова, А. А.</w:t>
      </w:r>
      <w:r w:rsidR="004761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Психология и педагогика в схемах: учебное пособие. Москва: </w:t>
      </w:r>
      <w:proofErr w:type="spellStart"/>
      <w:r w:rsidR="004761D3">
        <w:rPr>
          <w:rFonts w:ascii="Times New Roman" w:hAnsi="Times New Roman" w:cs="Times New Roman"/>
          <w:sz w:val="24"/>
          <w:szCs w:val="24"/>
          <w:shd w:val="clear" w:color="auto" w:fill="FFFFFF"/>
        </w:rPr>
        <w:t>Русайнс</w:t>
      </w:r>
      <w:proofErr w:type="spellEnd"/>
      <w:r w:rsidR="004761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2018. URL: https://book.ru/book/926432 </w:t>
      </w:r>
      <w:r w:rsidR="004761D3"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C00089" w:rsidRDefault="00C00089" w:rsidP="00C00089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3.Астафьева Л.С., Л.М. Астафьев. Педагогика: Учебное пособие для студентов-иностранцев. М.: Издательство РУДН, 2010.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2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http://www.studentlibrary.ru/book/ISBN9785209035459.html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студента»).</w:t>
      </w:r>
    </w:p>
    <w:p w:rsidR="004761D3" w:rsidRDefault="00C00089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761D3">
        <w:rPr>
          <w:rFonts w:ascii="Times New Roman" w:hAnsi="Times New Roman" w:cs="Times New Roman"/>
          <w:sz w:val="24"/>
          <w:szCs w:val="24"/>
        </w:rPr>
        <w:t xml:space="preserve">. Борисова А.А. Конкурентоспособность и профильная занятость выпускников вузов. Новосибирск: Изд-во НГТУ, 2015. </w:t>
      </w:r>
      <w:r w:rsidR="004761D3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4761D3">
        <w:rPr>
          <w:rFonts w:ascii="Times New Roman" w:hAnsi="Times New Roman" w:cs="Times New Roman"/>
          <w:sz w:val="24"/>
          <w:szCs w:val="24"/>
        </w:rPr>
        <w:t xml:space="preserve">: </w:t>
      </w:r>
      <w:hyperlink r:id="rId23" w:history="1">
        <w:r w:rsidR="004761D3"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http://www.studentlibrary.ru/book/ISBN9785778227422.html</w:t>
        </w:r>
      </w:hyperlink>
      <w:r w:rsidR="004761D3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студента»).</w:t>
      </w:r>
    </w:p>
    <w:p w:rsidR="004761D3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Даутова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О.Б. Современные педагогические технологии основной школы в условиях ФГОС. 2015.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4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http://www.studentlibrary.ru/book/ISBN9785992508901.html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студента»).</w:t>
      </w:r>
    </w:p>
    <w:p w:rsidR="004761D3" w:rsidRDefault="00C00089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761D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761D3">
        <w:rPr>
          <w:rFonts w:ascii="Times New Roman" w:hAnsi="Times New Roman" w:cs="Times New Roman"/>
          <w:sz w:val="24"/>
          <w:szCs w:val="24"/>
        </w:rPr>
        <w:t>Резепина</w:t>
      </w:r>
      <w:proofErr w:type="spellEnd"/>
      <w:r w:rsidR="004761D3">
        <w:rPr>
          <w:rFonts w:ascii="Times New Roman" w:hAnsi="Times New Roman" w:cs="Times New Roman"/>
          <w:sz w:val="24"/>
          <w:szCs w:val="24"/>
        </w:rPr>
        <w:t xml:space="preserve"> О.Л. Структура и формирование личности (Психолого-педагогические особенности). М.: </w:t>
      </w:r>
      <w:proofErr w:type="spellStart"/>
      <w:r w:rsidR="004761D3">
        <w:rPr>
          <w:rFonts w:ascii="Times New Roman" w:hAnsi="Times New Roman" w:cs="Times New Roman"/>
          <w:sz w:val="24"/>
          <w:szCs w:val="24"/>
        </w:rPr>
        <w:t>Когито</w:t>
      </w:r>
      <w:proofErr w:type="spellEnd"/>
      <w:r w:rsidR="004761D3">
        <w:rPr>
          <w:rFonts w:ascii="Times New Roman" w:hAnsi="Times New Roman" w:cs="Times New Roman"/>
          <w:sz w:val="24"/>
          <w:szCs w:val="24"/>
        </w:rPr>
        <w:t xml:space="preserve">-Центр, 2006. </w:t>
      </w:r>
      <w:r w:rsidR="004761D3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4761D3">
        <w:rPr>
          <w:rFonts w:ascii="Times New Roman" w:hAnsi="Times New Roman" w:cs="Times New Roman"/>
          <w:sz w:val="24"/>
          <w:szCs w:val="24"/>
        </w:rPr>
        <w:t xml:space="preserve">: </w:t>
      </w:r>
      <w:hyperlink r:id="rId25" w:history="1">
        <w:r w:rsidR="004761D3"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http://www.studentlibrary.ru/book/ISBN5893532074.html</w:t>
        </w:r>
      </w:hyperlink>
      <w:r w:rsidR="004761D3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="004761D3"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C00089" w:rsidRDefault="00C00089" w:rsidP="00C00089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Солнцева Н.В. Динамика изменений мотивационной структуры педагога в процессе профессионализации. М: ФЛИНТА, 2017.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6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http://www.studentlibrary.ru/book/ISBN9785976515178.html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4761D3" w:rsidRDefault="00C00089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8</w:t>
      </w:r>
      <w:r w:rsidR="004761D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.Столяренко, Л.Д.</w:t>
      </w:r>
      <w:r w:rsidR="004761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Педагогика в вопросах и ответах: учебное пособие. Москва: Проспект, 2016. URL: https://book.ru/book/918620 </w:t>
      </w:r>
      <w:r w:rsidR="004761D3"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4761D3" w:rsidRDefault="00C00089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761D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761D3">
        <w:rPr>
          <w:rFonts w:ascii="Times New Roman" w:hAnsi="Times New Roman" w:cs="Times New Roman"/>
          <w:sz w:val="24"/>
          <w:szCs w:val="24"/>
        </w:rPr>
        <w:t>Шавшаева</w:t>
      </w:r>
      <w:proofErr w:type="spellEnd"/>
      <w:r w:rsidR="004761D3">
        <w:rPr>
          <w:rFonts w:ascii="Times New Roman" w:hAnsi="Times New Roman" w:cs="Times New Roman"/>
          <w:sz w:val="24"/>
          <w:szCs w:val="24"/>
        </w:rPr>
        <w:t xml:space="preserve"> Л.Ю., Самсоненко Л.С.  Тренинг "Развитие мотивации педагога и обучающихся как условие внедрения ФГОС". Опыт реализации персонифицированной модели повышения квалификации. М.: ФЛИНТА, 2016. </w:t>
      </w:r>
      <w:r w:rsidR="004761D3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4761D3">
        <w:rPr>
          <w:rFonts w:ascii="Times New Roman" w:hAnsi="Times New Roman" w:cs="Times New Roman"/>
          <w:sz w:val="24"/>
          <w:szCs w:val="24"/>
        </w:rPr>
        <w:t xml:space="preserve">: </w:t>
      </w:r>
      <w:hyperlink r:id="rId27" w:history="1">
        <w:r w:rsidR="004761D3"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http://www.studentlibrary.ru/book/ISBN9785976525917.html</w:t>
        </w:r>
      </w:hyperlink>
      <w:r w:rsidR="004761D3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="004761D3"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C00089" w:rsidRDefault="00C00089" w:rsidP="00C00089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Шавринова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Е.Н. Воспитание и социализация: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методическое пособие.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СПб.:</w:t>
      </w:r>
      <w:proofErr w:type="gramEnd"/>
      <w:r>
        <w:rPr>
          <w:rFonts w:ascii="Times New Roman" w:hAnsi="Times New Roman" w:cs="Times New Roman"/>
          <w:sz w:val="24"/>
          <w:szCs w:val="24"/>
        </w:rPr>
        <w:t>КАРО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2015.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8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http://www.studentlibrary.ru/book/ISBN9785992510591.html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4761D3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11.Успенский В.Б. Введение в психолого-педагогическую: учеб</w:t>
      </w:r>
      <w:proofErr w:type="gramStart"/>
      <w:r>
        <w:rPr>
          <w:rFonts w:ascii="Times New Roman" w:hAnsi="Times New Roman" w:cs="Times New Roman"/>
          <w:sz w:val="24"/>
          <w:szCs w:val="24"/>
        </w:rPr>
        <w:t>. пособие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студ.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учеб. заведений, обучающихся по специальности 031000 "Педагогика и психология". М.: ВЛАДОС, 2008.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9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http://www.studentlibrary.ru/book/ISBN9785305000863.html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C00089" w:rsidRDefault="00C00089" w:rsidP="00C00089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12.Целуйко В.М. Психологические основы педагогического общения. М.: ВЛАДОС, 2007. (Юридическая литература).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hyperlink r:id="rId30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http://www.studentlibrary.ru/book/ISBN9785691015748.html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студента»).</w:t>
      </w:r>
    </w:p>
    <w:p w:rsidR="00C00089" w:rsidRDefault="00C00089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761D3" w:rsidRDefault="004761D3" w:rsidP="004761D3">
      <w:pPr>
        <w:spacing w:after="0" w:line="240" w:lineRule="auto"/>
        <w:jc w:val="both"/>
        <w:rPr>
          <w:rStyle w:val="a8"/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4761D3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в) Перечень ресурсов информационно-телекоммуникационной сети «Интернет», необходимый для освоения дисциплины (модуля)</w:t>
      </w:r>
    </w:p>
    <w:p w:rsidR="00C00089" w:rsidRDefault="004761D3" w:rsidP="004761D3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9E6894" w:rsidTr="009E6894">
        <w:trPr>
          <w:trHeight w:val="1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94" w:rsidRDefault="009E6894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Наименование ЭБС</w:t>
            </w:r>
          </w:p>
          <w:p w:rsidR="009E6894" w:rsidRDefault="009E6894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9E6894" w:rsidTr="009E6894">
        <w:trPr>
          <w:trHeight w:val="172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94" w:rsidRDefault="009E6894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Электронно-библиотечная система (ЭБС) ООО «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Политехресурс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» «Консультант студента».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      </w:r>
          </w:p>
          <w:p w:rsidR="009E6894" w:rsidRDefault="009E6894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hyperlink r:id="rId31" w:tgtFrame="_blank" w:history="1"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lang w:eastAsia="ru-RU"/>
                </w:rPr>
                <w:t>www.studentlibrary.ru</w:t>
              </w:r>
            </w:hyperlink>
            <w:r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Регистрация с компьютеров АГУ</w:t>
            </w:r>
          </w:p>
        </w:tc>
      </w:tr>
    </w:tbl>
    <w:p w:rsidR="00C00089" w:rsidRDefault="00C00089" w:rsidP="004761D3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9. МАТЕРИАЛЬНО-ТЕХНИЧЕСКОЕ ОБЕСПЕЧЕНИЕ ДИСЦИПЛИНЫ (МОДУЛЯ)</w:t>
      </w:r>
    </w:p>
    <w:p w:rsidR="004761D3" w:rsidRDefault="004761D3" w:rsidP="004761D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Для осуществления образовательного процесса по дисциплине необходима следующая материально-техническая база:</w:t>
      </w:r>
    </w:p>
    <w:p w:rsidR="004761D3" w:rsidRDefault="004761D3" w:rsidP="004761D3">
      <w:pPr>
        <w:numPr>
          <w:ilvl w:val="0"/>
          <w:numId w:val="30"/>
        </w:numPr>
        <w:tabs>
          <w:tab w:val="left" w:pos="142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Оборудованные аудитории – столы, стулья, доска с магнитной поверхностью и набором приспособлений для крепления демонстрационных материалов, экран (на штативе или навесной);</w:t>
      </w:r>
    </w:p>
    <w:p w:rsidR="004761D3" w:rsidRDefault="004761D3" w:rsidP="004761D3">
      <w:pPr>
        <w:numPr>
          <w:ilvl w:val="0"/>
          <w:numId w:val="30"/>
        </w:numPr>
        <w:tabs>
          <w:tab w:val="left" w:pos="140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Компьютер;</w:t>
      </w:r>
    </w:p>
    <w:p w:rsidR="004761D3" w:rsidRDefault="004761D3" w:rsidP="004761D3">
      <w:pPr>
        <w:numPr>
          <w:ilvl w:val="0"/>
          <w:numId w:val="30"/>
        </w:numPr>
        <w:tabs>
          <w:tab w:val="left" w:pos="140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Мультимедиа-проектор;</w:t>
      </w:r>
    </w:p>
    <w:p w:rsidR="004761D3" w:rsidRDefault="004761D3" w:rsidP="004761D3">
      <w:pPr>
        <w:numPr>
          <w:ilvl w:val="0"/>
          <w:numId w:val="30"/>
        </w:numPr>
        <w:tabs>
          <w:tab w:val="left" w:pos="142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Наглядные пособия: фотографии, таблицы; кейсы, видеофрагменты, материалы для деловых игр и групповых дискуссий.</w:t>
      </w:r>
    </w:p>
    <w:p w:rsidR="004761D3" w:rsidRPr="00B441AD" w:rsidRDefault="004761D3" w:rsidP="004761D3">
      <w:pPr>
        <w:pStyle w:val="2"/>
        <w:spacing w:after="0" w:line="240" w:lineRule="auto"/>
        <w:ind w:firstLine="709"/>
        <w:contextualSpacing/>
        <w:jc w:val="both"/>
        <w:rPr>
          <w:i/>
          <w:spacing w:val="2"/>
        </w:rPr>
      </w:pPr>
    </w:p>
    <w:p w:rsidR="004761D3" w:rsidRPr="00B441AD" w:rsidRDefault="004761D3" w:rsidP="004761D3">
      <w:pPr>
        <w:pStyle w:val="2"/>
        <w:spacing w:after="0" w:line="240" w:lineRule="auto"/>
        <w:ind w:firstLine="709"/>
        <w:contextualSpacing/>
        <w:jc w:val="both"/>
        <w:rPr>
          <w:spacing w:val="2"/>
        </w:rPr>
      </w:pPr>
      <w:r w:rsidRPr="00B441AD">
        <w:rPr>
          <w:spacing w:val="2"/>
        </w:rPr>
        <w:t xml:space="preserve"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</w:t>
      </w:r>
      <w:r w:rsidRPr="00B441AD">
        <w:t>в том числе для обучения с применением дистанционных образовательных технологий.</w:t>
      </w:r>
      <w:r w:rsidRPr="00B441AD">
        <w:rPr>
          <w:spacing w:val="2"/>
        </w:rPr>
        <w:t xml:space="preserve"> Для этого требуется заявление аспиранта (его законного представителя) и заключение психолого-медико-педагогической комиссии (ПМПК).</w:t>
      </w:r>
    </w:p>
    <w:p w:rsidR="004761D3" w:rsidRPr="00B441AD" w:rsidRDefault="004761D3" w:rsidP="004761D3">
      <w:pPr>
        <w:pStyle w:val="2"/>
        <w:spacing w:after="0" w:line="240" w:lineRule="auto"/>
        <w:ind w:firstLine="709"/>
        <w:contextualSpacing/>
        <w:jc w:val="both"/>
        <w:rPr>
          <w:spacing w:val="2"/>
        </w:rPr>
      </w:pPr>
    </w:p>
    <w:sectPr w:rsidR="004761D3" w:rsidRPr="00B441AD" w:rsidSect="00C87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30"/>
    <w:multiLevelType w:val="hybridMultilevel"/>
    <w:tmpl w:val="3DC240FA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6E358E1"/>
    <w:multiLevelType w:val="hybridMultilevel"/>
    <w:tmpl w:val="126AF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80614"/>
    <w:multiLevelType w:val="hybridMultilevel"/>
    <w:tmpl w:val="A8BE14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D0306"/>
    <w:multiLevelType w:val="hybridMultilevel"/>
    <w:tmpl w:val="0DE44DAA"/>
    <w:lvl w:ilvl="0" w:tplc="4BFA23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9B60CF4"/>
    <w:multiLevelType w:val="hybridMultilevel"/>
    <w:tmpl w:val="2E68D324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623D17"/>
    <w:multiLevelType w:val="hybridMultilevel"/>
    <w:tmpl w:val="2466AD66"/>
    <w:lvl w:ilvl="0" w:tplc="FFDC4512">
      <w:start w:val="3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362DDC"/>
    <w:multiLevelType w:val="hybridMultilevel"/>
    <w:tmpl w:val="B20C15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E26DBA"/>
    <w:multiLevelType w:val="hybridMultilevel"/>
    <w:tmpl w:val="3F227FB4"/>
    <w:lvl w:ilvl="0" w:tplc="B1B06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680" w:hanging="360"/>
      </w:pPr>
    </w:lvl>
    <w:lvl w:ilvl="2" w:tplc="0419001B">
      <w:start w:val="1"/>
      <w:numFmt w:val="lowerRoman"/>
      <w:lvlText w:val="%3."/>
      <w:lvlJc w:val="right"/>
      <w:pPr>
        <w:ind w:left="1400" w:hanging="180"/>
      </w:pPr>
    </w:lvl>
    <w:lvl w:ilvl="3" w:tplc="0419000F">
      <w:start w:val="1"/>
      <w:numFmt w:val="decimal"/>
      <w:lvlText w:val="%4."/>
      <w:lvlJc w:val="left"/>
      <w:pPr>
        <w:ind w:left="2120" w:hanging="360"/>
      </w:pPr>
    </w:lvl>
    <w:lvl w:ilvl="4" w:tplc="04190019">
      <w:start w:val="1"/>
      <w:numFmt w:val="lowerLetter"/>
      <w:lvlText w:val="%5."/>
      <w:lvlJc w:val="left"/>
      <w:pPr>
        <w:ind w:left="2840" w:hanging="360"/>
      </w:pPr>
    </w:lvl>
    <w:lvl w:ilvl="5" w:tplc="0419001B">
      <w:start w:val="1"/>
      <w:numFmt w:val="lowerRoman"/>
      <w:lvlText w:val="%6."/>
      <w:lvlJc w:val="right"/>
      <w:pPr>
        <w:ind w:left="3560" w:hanging="180"/>
      </w:pPr>
    </w:lvl>
    <w:lvl w:ilvl="6" w:tplc="0419000F">
      <w:start w:val="1"/>
      <w:numFmt w:val="decimal"/>
      <w:lvlText w:val="%7."/>
      <w:lvlJc w:val="left"/>
      <w:pPr>
        <w:ind w:left="4280" w:hanging="360"/>
      </w:pPr>
    </w:lvl>
    <w:lvl w:ilvl="7" w:tplc="04190019">
      <w:start w:val="1"/>
      <w:numFmt w:val="lowerLetter"/>
      <w:lvlText w:val="%8."/>
      <w:lvlJc w:val="left"/>
      <w:pPr>
        <w:ind w:left="5000" w:hanging="360"/>
      </w:pPr>
    </w:lvl>
    <w:lvl w:ilvl="8" w:tplc="0419001B">
      <w:start w:val="1"/>
      <w:numFmt w:val="lowerRoman"/>
      <w:lvlText w:val="%9."/>
      <w:lvlJc w:val="right"/>
      <w:pPr>
        <w:ind w:left="5720" w:hanging="180"/>
      </w:pPr>
    </w:lvl>
  </w:abstractNum>
  <w:abstractNum w:abstractNumId="8">
    <w:nsid w:val="2F1201A4"/>
    <w:multiLevelType w:val="hybridMultilevel"/>
    <w:tmpl w:val="281E9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926D33"/>
    <w:multiLevelType w:val="hybridMultilevel"/>
    <w:tmpl w:val="FD263662"/>
    <w:lvl w:ilvl="0" w:tplc="A3EE76E6">
      <w:start w:val="1"/>
      <w:numFmt w:val="decimal"/>
      <w:lvlText w:val="%1."/>
      <w:lvlJc w:val="left"/>
      <w:pPr>
        <w:ind w:left="1053" w:hanging="75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13098C"/>
    <w:multiLevelType w:val="hybridMultilevel"/>
    <w:tmpl w:val="EBA258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36671F4"/>
    <w:multiLevelType w:val="hybridMultilevel"/>
    <w:tmpl w:val="D16CD8BE"/>
    <w:lvl w:ilvl="0" w:tplc="A8BEEE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CF1E13"/>
    <w:multiLevelType w:val="hybridMultilevel"/>
    <w:tmpl w:val="F54A98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7794298"/>
    <w:multiLevelType w:val="hybridMultilevel"/>
    <w:tmpl w:val="9C40AED4"/>
    <w:lvl w:ilvl="0" w:tplc="D6F284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C46996"/>
    <w:multiLevelType w:val="hybridMultilevel"/>
    <w:tmpl w:val="E97A8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E07E42"/>
    <w:multiLevelType w:val="multilevel"/>
    <w:tmpl w:val="12EA08C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6">
    <w:nsid w:val="49F178AE"/>
    <w:multiLevelType w:val="hybridMultilevel"/>
    <w:tmpl w:val="F3988E6E"/>
    <w:lvl w:ilvl="0" w:tplc="A3EE76E6">
      <w:start w:val="1"/>
      <w:numFmt w:val="decimal"/>
      <w:lvlText w:val="%1."/>
      <w:lvlJc w:val="left"/>
      <w:pPr>
        <w:ind w:left="1053" w:hanging="75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67736A"/>
    <w:multiLevelType w:val="hybridMultilevel"/>
    <w:tmpl w:val="1402E3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1D52E8"/>
    <w:multiLevelType w:val="hybridMultilevel"/>
    <w:tmpl w:val="8A7E68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AB93449"/>
    <w:multiLevelType w:val="hybridMultilevel"/>
    <w:tmpl w:val="45BCB8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145AC5"/>
    <w:multiLevelType w:val="hybridMultilevel"/>
    <w:tmpl w:val="053C28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2D7402"/>
    <w:multiLevelType w:val="hybridMultilevel"/>
    <w:tmpl w:val="905CC070"/>
    <w:lvl w:ilvl="0" w:tplc="964AFC90">
      <w:start w:val="1"/>
      <w:numFmt w:val="bullet"/>
      <w:lvlText w:val=""/>
      <w:lvlJc w:val="left"/>
      <w:pPr>
        <w:ind w:left="1287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070FEA"/>
    <w:multiLevelType w:val="hybridMultilevel"/>
    <w:tmpl w:val="8B6053B2"/>
    <w:lvl w:ilvl="0" w:tplc="D5B4DC4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035B2A"/>
    <w:multiLevelType w:val="hybridMultilevel"/>
    <w:tmpl w:val="674EA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2C4BB5"/>
    <w:multiLevelType w:val="hybridMultilevel"/>
    <w:tmpl w:val="2CC03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28141C"/>
    <w:multiLevelType w:val="hybridMultilevel"/>
    <w:tmpl w:val="59FC9C16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EB5363"/>
    <w:multiLevelType w:val="multilevel"/>
    <w:tmpl w:val="77D818B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520"/>
      </w:pPr>
      <w:rPr>
        <w:rFonts w:hint="default"/>
      </w:rPr>
    </w:lvl>
  </w:abstractNum>
  <w:abstractNum w:abstractNumId="27">
    <w:nsid w:val="7ADD361E"/>
    <w:multiLevelType w:val="hybridMultilevel"/>
    <w:tmpl w:val="33222B08"/>
    <w:lvl w:ilvl="0" w:tplc="4364ADD0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CDE18FD"/>
    <w:multiLevelType w:val="hybridMultilevel"/>
    <w:tmpl w:val="BD38B93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1"/>
  </w:num>
  <w:num w:numId="2">
    <w:abstractNumId w:val="3"/>
  </w:num>
  <w:num w:numId="3">
    <w:abstractNumId w:val="11"/>
  </w:num>
  <w:num w:numId="4">
    <w:abstractNumId w:val="27"/>
  </w:num>
  <w:num w:numId="5">
    <w:abstractNumId w:val="20"/>
  </w:num>
  <w:num w:numId="6">
    <w:abstractNumId w:val="26"/>
  </w:num>
  <w:num w:numId="7">
    <w:abstractNumId w:val="6"/>
  </w:num>
  <w:num w:numId="8">
    <w:abstractNumId w:val="23"/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2"/>
  </w:num>
  <w:num w:numId="13">
    <w:abstractNumId w:val="10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24"/>
  </w:num>
  <w:num w:numId="18">
    <w:abstractNumId w:val="19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2"/>
  </w:num>
  <w:num w:numId="22">
    <w:abstractNumId w:val="8"/>
  </w:num>
  <w:num w:numId="23">
    <w:abstractNumId w:val="13"/>
  </w:num>
  <w:num w:numId="24">
    <w:abstractNumId w:val="22"/>
  </w:num>
  <w:num w:numId="25">
    <w:abstractNumId w:val="5"/>
  </w:num>
  <w:num w:numId="26">
    <w:abstractNumId w:val="17"/>
  </w:num>
  <w:num w:numId="27">
    <w:abstractNumId w:val="25"/>
  </w:num>
  <w:num w:numId="28">
    <w:abstractNumId w:val="15"/>
  </w:num>
  <w:num w:numId="29">
    <w:abstractNumId w:val="4"/>
  </w:num>
  <w:num w:numId="3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4EDD"/>
    <w:rsid w:val="000E4562"/>
    <w:rsid w:val="00154EDD"/>
    <w:rsid w:val="001B2301"/>
    <w:rsid w:val="002A6ACF"/>
    <w:rsid w:val="00351101"/>
    <w:rsid w:val="00397B62"/>
    <w:rsid w:val="004761D3"/>
    <w:rsid w:val="006002AA"/>
    <w:rsid w:val="007343B3"/>
    <w:rsid w:val="00765B75"/>
    <w:rsid w:val="00797DF4"/>
    <w:rsid w:val="007E3DD7"/>
    <w:rsid w:val="00865D0C"/>
    <w:rsid w:val="008D3FEA"/>
    <w:rsid w:val="00911F61"/>
    <w:rsid w:val="00991DE1"/>
    <w:rsid w:val="009A680D"/>
    <w:rsid w:val="009E6894"/>
    <w:rsid w:val="00A25E96"/>
    <w:rsid w:val="00AA2F2F"/>
    <w:rsid w:val="00AB3367"/>
    <w:rsid w:val="00B41E6E"/>
    <w:rsid w:val="00BF53EE"/>
    <w:rsid w:val="00C00089"/>
    <w:rsid w:val="00C110A2"/>
    <w:rsid w:val="00C36326"/>
    <w:rsid w:val="00C87CD8"/>
    <w:rsid w:val="00E3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91E288-0FC2-460C-A75F-289BDDBB8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1,Нумерованный список !!,Надин стиль"/>
    <w:basedOn w:val="a"/>
    <w:link w:val="a4"/>
    <w:unhideWhenUsed/>
    <w:rsid w:val="004761D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3"/>
    <w:rsid w:val="00476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aliases w:val="Основной текст 2 Знак Знак Знак Знак"/>
    <w:basedOn w:val="a"/>
    <w:link w:val="20"/>
    <w:unhideWhenUsed/>
    <w:rsid w:val="004761D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aliases w:val="Основной текст 2 Знак Знак Знак Знак Знак"/>
    <w:basedOn w:val="a0"/>
    <w:link w:val="2"/>
    <w:rsid w:val="00476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4761D3"/>
    <w:pPr>
      <w:spacing w:after="120"/>
    </w:pPr>
    <w:rPr>
      <w:rFonts w:ascii="Times New Roman" w:eastAsia="Calibri" w:hAnsi="Times New Roman" w:cs="Times New Roman"/>
      <w:smallCaps/>
      <w:sz w:val="24"/>
      <w:szCs w:val="24"/>
    </w:rPr>
  </w:style>
  <w:style w:type="character" w:customStyle="1" w:styleId="a6">
    <w:name w:val="Основной текст Знак"/>
    <w:basedOn w:val="a0"/>
    <w:link w:val="a5"/>
    <w:rsid w:val="004761D3"/>
    <w:rPr>
      <w:rFonts w:ascii="Times New Roman" w:eastAsia="Calibri" w:hAnsi="Times New Roman" w:cs="Times New Roman"/>
      <w:smallCaps/>
      <w:sz w:val="24"/>
      <w:szCs w:val="24"/>
    </w:rPr>
  </w:style>
  <w:style w:type="paragraph" w:styleId="a7">
    <w:name w:val="List Paragraph"/>
    <w:basedOn w:val="a"/>
    <w:uiPriority w:val="34"/>
    <w:qFormat/>
    <w:rsid w:val="00476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4761D3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4761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1">
    <w:name w:val="Основной 1 см"/>
    <w:basedOn w:val="a"/>
    <w:rsid w:val="004761D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Default">
    <w:name w:val="Default"/>
    <w:qFormat/>
    <w:rsid w:val="004761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8">
    <w:name w:val="Style8"/>
    <w:basedOn w:val="a"/>
    <w:rsid w:val="004761D3"/>
    <w:pPr>
      <w:widowControl w:val="0"/>
      <w:autoSpaceDE w:val="0"/>
      <w:autoSpaceDN w:val="0"/>
      <w:adjustRightInd w:val="0"/>
      <w:spacing w:after="0" w:line="552" w:lineRule="exact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9">
    <w:name w:val="Абзац"/>
    <w:basedOn w:val="a"/>
    <w:uiPriority w:val="99"/>
    <w:qFormat/>
    <w:rsid w:val="004761D3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customStyle="1" w:styleId="aa">
    <w:name w:val="Содержимое таблицы"/>
    <w:basedOn w:val="a"/>
    <w:rsid w:val="004761D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0">
    <w:name w:val="Обычный (веб)1"/>
    <w:basedOn w:val="a"/>
    <w:uiPriority w:val="99"/>
    <w:qFormat/>
    <w:rsid w:val="004761D3"/>
    <w:pPr>
      <w:tabs>
        <w:tab w:val="left" w:pos="708"/>
      </w:tabs>
      <w:spacing w:before="100" w:after="100" w:line="240" w:lineRule="auto"/>
      <w:contextualSpacing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b">
    <w:name w:val="Normal (Web)"/>
    <w:aliases w:val="Обычный (Web)"/>
    <w:basedOn w:val="a"/>
    <w:uiPriority w:val="99"/>
    <w:unhideWhenUsed/>
    <w:qFormat/>
    <w:rsid w:val="004761D3"/>
    <w:pPr>
      <w:tabs>
        <w:tab w:val="left" w:pos="708"/>
      </w:tabs>
      <w:ind w:left="720"/>
      <w:contextualSpacing/>
    </w:pPr>
  </w:style>
  <w:style w:type="character" w:styleId="ac">
    <w:name w:val="Strong"/>
    <w:basedOn w:val="a0"/>
    <w:uiPriority w:val="22"/>
    <w:qFormat/>
    <w:rsid w:val="004761D3"/>
    <w:rPr>
      <w:b/>
      <w:bCs/>
    </w:rPr>
  </w:style>
  <w:style w:type="table" w:customStyle="1" w:styleId="11">
    <w:name w:val="Сетка таблицы1"/>
    <w:basedOn w:val="a1"/>
    <w:next w:val="ad"/>
    <w:uiPriority w:val="59"/>
    <w:rsid w:val="00397B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397B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mi-callto">
    <w:name w:val="wmi-callto"/>
    <w:basedOn w:val="a0"/>
    <w:rsid w:val="00911F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ge.edu.ru" TargetMode="External"/><Relationship Id="rId18" Type="http://schemas.openxmlformats.org/officeDocument/2006/relationships/hyperlink" Target="http://www.studentlibrary.ru/book/ISBN9785976501126.html" TargetMode="External"/><Relationship Id="rId26" Type="http://schemas.openxmlformats.org/officeDocument/2006/relationships/hyperlink" Target="http://www.studentlibrary.ru/book/ISBN9785976515178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tudentlibrary.ru/book/530500067X.html" TargetMode="External"/><Relationship Id="rId7" Type="http://schemas.openxmlformats.org/officeDocument/2006/relationships/hyperlink" Target="http://asu.edu.ru/images/File/dogovor_IVIS1.pdf" TargetMode="External"/><Relationship Id="rId12" Type="http://schemas.openxmlformats.org/officeDocument/2006/relationships/hyperlink" Target="http://window.edu.ru" TargetMode="External"/><Relationship Id="rId17" Type="http://schemas.openxmlformats.org/officeDocument/2006/relationships/hyperlink" Target="https://&#1088;&#1076;&#1096;.&#1088;&#1092;" TargetMode="External"/><Relationship Id="rId25" Type="http://schemas.openxmlformats.org/officeDocument/2006/relationships/hyperlink" Target="http://www.studentlibrary.ru/book/ISBN5893532074.html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zhit-vmeste.ru" TargetMode="External"/><Relationship Id="rId20" Type="http://schemas.openxmlformats.org/officeDocument/2006/relationships/hyperlink" Target="http://www.studentlibrary.ru/book/ISBN9785261008309.html" TargetMode="External"/><Relationship Id="rId29" Type="http://schemas.openxmlformats.org/officeDocument/2006/relationships/hyperlink" Target="http://www.studentlibrary.ru/book/ISBN9785305000863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journal.asu.edu.ru/" TargetMode="External"/><Relationship Id="rId11" Type="http://schemas.openxmlformats.org/officeDocument/2006/relationships/hyperlink" Target="http://mars.arbicon.ru/" TargetMode="External"/><Relationship Id="rId24" Type="http://schemas.openxmlformats.org/officeDocument/2006/relationships/hyperlink" Target="http://www.studentlibrary.ru/book/ISBN9785992508901.html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library.asu.edu.ru/" TargetMode="External"/><Relationship Id="rId15" Type="http://schemas.openxmlformats.org/officeDocument/2006/relationships/hyperlink" Target="http://obrnadzor.gov.ru" TargetMode="External"/><Relationship Id="rId23" Type="http://schemas.openxmlformats.org/officeDocument/2006/relationships/hyperlink" Target="http://www.studentlibrary.ru/book/ISBN9785778227422.html" TargetMode="External"/><Relationship Id="rId28" Type="http://schemas.openxmlformats.org/officeDocument/2006/relationships/hyperlink" Target="http://www.studentlibrary.ru/book/ISBN9785992510591.html" TargetMode="External"/><Relationship Id="rId10" Type="http://schemas.openxmlformats.org/officeDocument/2006/relationships/hyperlink" Target="http://garant-astrakhan.ru/" TargetMode="External"/><Relationship Id="rId19" Type="http://schemas.openxmlformats.org/officeDocument/2006/relationships/hyperlink" Target="http://www.studentlibrary.ru/book/ISBN9785976510111.html" TargetMode="External"/><Relationship Id="rId31" Type="http://schemas.openxmlformats.org/officeDocument/2006/relationships/hyperlink" Target="http://www.student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" TargetMode="External"/><Relationship Id="rId14" Type="http://schemas.openxmlformats.org/officeDocument/2006/relationships/hyperlink" Target="https://fadm.gov.ru" TargetMode="External"/><Relationship Id="rId22" Type="http://schemas.openxmlformats.org/officeDocument/2006/relationships/hyperlink" Target="http://www.studentlibrary.ru/book/ISBN9785209035459.html" TargetMode="External"/><Relationship Id="rId27" Type="http://schemas.openxmlformats.org/officeDocument/2006/relationships/hyperlink" Target="http://www.studentlibrary.ru/book/ISBN9785976525917.html" TargetMode="External"/><Relationship Id="rId30" Type="http://schemas.openxmlformats.org/officeDocument/2006/relationships/hyperlink" Target="http://www.studentlibrary.ru/book/ISBN9785691015748.html" TargetMode="External"/><Relationship Id="rId8" Type="http://schemas.openxmlformats.org/officeDocument/2006/relationships/hyperlink" Target="http://dlib.eastview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29</Pages>
  <Words>10182</Words>
  <Characters>58038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19</cp:revision>
  <dcterms:created xsi:type="dcterms:W3CDTF">2020-10-13T15:11:00Z</dcterms:created>
  <dcterms:modified xsi:type="dcterms:W3CDTF">2021-03-17T10:21:00Z</dcterms:modified>
</cp:coreProperties>
</file>