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14" w:rsidRDefault="001B013A" w:rsidP="00C35344">
      <w:pPr>
        <w:spacing w:after="27" w:line="240" w:lineRule="auto"/>
        <w:ind w:left="10" w:right="0"/>
        <w:contextualSpacing/>
        <w:jc w:val="center"/>
      </w:pPr>
      <w:r>
        <w:rPr>
          <w:b/>
        </w:rPr>
        <w:t xml:space="preserve">МИНОБРНАУКИ РОССИИ </w:t>
      </w:r>
    </w:p>
    <w:p w:rsidR="000473B6" w:rsidRDefault="001B013A" w:rsidP="00C35344">
      <w:pPr>
        <w:spacing w:after="0" w:line="240" w:lineRule="auto"/>
        <w:ind w:left="2816" w:right="0" w:hanging="1333"/>
        <w:contextualSpacing/>
        <w:jc w:val="left"/>
        <w:rPr>
          <w:b/>
        </w:rPr>
      </w:pPr>
      <w:r>
        <w:rPr>
          <w:b/>
        </w:rPr>
        <w:t xml:space="preserve">Федеральное государственное бюджетное </w:t>
      </w:r>
      <w:r w:rsidR="000473B6">
        <w:rPr>
          <w:b/>
        </w:rPr>
        <w:t>образовательное</w:t>
      </w:r>
    </w:p>
    <w:p w:rsidR="00324C14" w:rsidRDefault="000473B6" w:rsidP="00C35344">
      <w:pPr>
        <w:spacing w:after="0" w:line="240" w:lineRule="auto"/>
        <w:ind w:left="0" w:right="0" w:firstLine="0"/>
        <w:contextualSpacing/>
        <w:jc w:val="center"/>
      </w:pPr>
      <w:r>
        <w:rPr>
          <w:b/>
        </w:rPr>
        <w:t>учреждение</w:t>
      </w:r>
      <w:r w:rsidR="001B013A">
        <w:rPr>
          <w:b/>
        </w:rPr>
        <w:t xml:space="preserve"> высшего образования</w:t>
      </w:r>
    </w:p>
    <w:p w:rsidR="00324C14" w:rsidRDefault="001B013A" w:rsidP="00C35344">
      <w:pPr>
        <w:spacing w:after="146" w:line="240" w:lineRule="auto"/>
        <w:ind w:left="10" w:right="0"/>
        <w:contextualSpacing/>
        <w:jc w:val="center"/>
      </w:pPr>
      <w:r>
        <w:rPr>
          <w:b/>
        </w:rPr>
        <w:t xml:space="preserve">«Астраханский государственный университет» </w:t>
      </w:r>
    </w:p>
    <w:p w:rsidR="00324C14" w:rsidRDefault="001B013A" w:rsidP="00C35344">
      <w:pPr>
        <w:spacing w:after="129" w:line="240" w:lineRule="auto"/>
        <w:ind w:left="10" w:right="0"/>
        <w:contextualSpacing/>
        <w:jc w:val="center"/>
      </w:pPr>
      <w:r>
        <w:rPr>
          <w:b/>
        </w:rPr>
        <w:t xml:space="preserve">(Астраханский государственный университет) </w:t>
      </w:r>
    </w:p>
    <w:p w:rsidR="00324C14" w:rsidRDefault="001B013A" w:rsidP="006E7B5D">
      <w:pPr>
        <w:spacing w:after="14" w:line="259" w:lineRule="auto"/>
        <w:ind w:left="2" w:right="-1" w:firstLine="0"/>
        <w:jc w:val="left"/>
      </w:pPr>
      <w:r>
        <w:rPr>
          <w:sz w:val="28"/>
        </w:rPr>
        <w:t xml:space="preserve"> </w:t>
      </w:r>
    </w:p>
    <w:p w:rsidR="00324C14" w:rsidRDefault="001B013A" w:rsidP="006E7B5D">
      <w:pPr>
        <w:pStyle w:val="1"/>
        <w:tabs>
          <w:tab w:val="center" w:pos="2282"/>
          <w:tab w:val="center" w:pos="7071"/>
        </w:tabs>
        <w:ind w:left="0" w:right="-1" w:firstLine="0"/>
        <w:jc w:val="left"/>
      </w:pPr>
      <w:r>
        <w:rPr>
          <w:rFonts w:ascii="Calibri" w:eastAsia="Calibri" w:hAnsi="Calibri" w:cs="Calibri"/>
          <w:b w:val="0"/>
          <w:sz w:val="22"/>
        </w:rPr>
        <w:tab/>
      </w:r>
      <w:r>
        <w:t xml:space="preserve">РАЗРАБОТАНА </w:t>
      </w:r>
      <w:r>
        <w:tab/>
        <w:t xml:space="preserve">УТВЕРЖДЕНО </w:t>
      </w:r>
    </w:p>
    <w:p w:rsidR="00F22445" w:rsidRPr="00F22445" w:rsidRDefault="00F22445" w:rsidP="006E7B5D">
      <w:pPr>
        <w:tabs>
          <w:tab w:val="center" w:pos="7071"/>
        </w:tabs>
        <w:spacing w:after="0" w:line="259" w:lineRule="auto"/>
        <w:ind w:left="-15" w:right="-1" w:firstLine="0"/>
        <w:jc w:val="left"/>
        <w:rPr>
          <w:sz w:val="26"/>
        </w:rPr>
      </w:pPr>
      <w:r w:rsidRPr="00F22445">
        <w:rPr>
          <w:sz w:val="26"/>
        </w:rPr>
        <w:t>Кафедрой информационной                                      Ученым советом Университета</w:t>
      </w:r>
    </w:p>
    <w:p w:rsidR="00324C14" w:rsidRPr="00F22445" w:rsidRDefault="00F22445" w:rsidP="006E7B5D">
      <w:pPr>
        <w:tabs>
          <w:tab w:val="center" w:pos="7071"/>
        </w:tabs>
        <w:spacing w:after="0" w:line="259" w:lineRule="auto"/>
        <w:ind w:left="-15" w:right="-1" w:firstLine="0"/>
        <w:jc w:val="left"/>
      </w:pPr>
      <w:r w:rsidRPr="00F22445">
        <w:rPr>
          <w:sz w:val="26"/>
        </w:rPr>
        <w:t>безопасности и цифровых технологий</w:t>
      </w:r>
      <w:r w:rsidR="001B013A" w:rsidRPr="00F22445">
        <w:rPr>
          <w:sz w:val="26"/>
        </w:rPr>
        <w:t xml:space="preserve"> </w:t>
      </w:r>
      <w:r w:rsidR="001B013A" w:rsidRPr="00F22445">
        <w:rPr>
          <w:sz w:val="26"/>
        </w:rPr>
        <w:tab/>
        <w:t xml:space="preserve"> </w:t>
      </w:r>
    </w:p>
    <w:p w:rsidR="00324C14" w:rsidRPr="00F22445" w:rsidRDefault="001B013A" w:rsidP="006E7B5D">
      <w:pPr>
        <w:spacing w:after="16" w:line="259" w:lineRule="auto"/>
        <w:ind w:left="4793" w:right="-1" w:firstLine="0"/>
        <w:jc w:val="center"/>
      </w:pPr>
      <w:r w:rsidRPr="00F22445">
        <w:rPr>
          <w:sz w:val="26"/>
        </w:rPr>
        <w:t xml:space="preserve"> </w:t>
      </w:r>
    </w:p>
    <w:p w:rsidR="00324C14" w:rsidRPr="00F22445" w:rsidRDefault="001B013A" w:rsidP="006E7B5D">
      <w:pPr>
        <w:tabs>
          <w:tab w:val="right" w:pos="9419"/>
        </w:tabs>
        <w:spacing w:after="0" w:line="259" w:lineRule="auto"/>
        <w:ind w:left="-15" w:right="-1" w:firstLine="0"/>
        <w:jc w:val="left"/>
      </w:pPr>
      <w:r w:rsidRPr="00F22445">
        <w:rPr>
          <w:sz w:val="26"/>
        </w:rPr>
        <w:t xml:space="preserve">(заседание кафедры от  </w:t>
      </w:r>
      <w:r w:rsidR="002C3C3F">
        <w:rPr>
          <w:sz w:val="26"/>
        </w:rPr>
        <w:t xml:space="preserve"> </w:t>
      </w:r>
      <w:r w:rsidRPr="00F22445">
        <w:rPr>
          <w:sz w:val="26"/>
        </w:rPr>
        <w:tab/>
      </w:r>
      <w:r w:rsidR="00F22445" w:rsidRPr="00F22445">
        <w:rPr>
          <w:sz w:val="26"/>
        </w:rPr>
        <w:t xml:space="preserve">  </w:t>
      </w:r>
      <w:r w:rsidRPr="00F22445">
        <w:rPr>
          <w:sz w:val="26"/>
        </w:rPr>
        <w:t xml:space="preserve">  от  «</w:t>
      </w:r>
      <w:r w:rsidR="002C3C3F">
        <w:rPr>
          <w:sz w:val="26"/>
        </w:rPr>
        <w:t>__»_______ 202</w:t>
      </w:r>
      <w:r w:rsidR="00F22445" w:rsidRPr="00F22445">
        <w:rPr>
          <w:sz w:val="26"/>
        </w:rPr>
        <w:t>_</w:t>
      </w:r>
      <w:r w:rsidR="002C3C3F">
        <w:rPr>
          <w:sz w:val="26"/>
        </w:rPr>
        <w:t xml:space="preserve"> г., протокол №</w:t>
      </w:r>
      <w:r w:rsidR="00F22445" w:rsidRPr="00F22445">
        <w:rPr>
          <w:sz w:val="26"/>
        </w:rPr>
        <w:t>_</w:t>
      </w:r>
      <w:r w:rsidRPr="00F22445">
        <w:rPr>
          <w:sz w:val="26"/>
        </w:rPr>
        <w:t xml:space="preserve"> </w:t>
      </w:r>
    </w:p>
    <w:p w:rsidR="00324C14" w:rsidRDefault="001B013A" w:rsidP="006E7B5D">
      <w:pPr>
        <w:spacing w:after="0" w:line="259" w:lineRule="auto"/>
        <w:ind w:left="-5" w:right="-1"/>
        <w:jc w:val="left"/>
      </w:pPr>
      <w:r w:rsidRPr="004B4562">
        <w:rPr>
          <w:sz w:val="26"/>
        </w:rPr>
        <w:t>«0</w:t>
      </w:r>
      <w:r w:rsidR="004B4562" w:rsidRPr="004B4562">
        <w:rPr>
          <w:sz w:val="26"/>
        </w:rPr>
        <w:t>2</w:t>
      </w:r>
      <w:r w:rsidRPr="004B4562">
        <w:rPr>
          <w:sz w:val="26"/>
        </w:rPr>
        <w:t xml:space="preserve">» </w:t>
      </w:r>
      <w:r w:rsidR="004B4562" w:rsidRPr="004B4562">
        <w:rPr>
          <w:sz w:val="26"/>
        </w:rPr>
        <w:t>сентября 2021</w:t>
      </w:r>
      <w:r w:rsidR="00F22445" w:rsidRPr="004B4562">
        <w:rPr>
          <w:sz w:val="26"/>
        </w:rPr>
        <w:t xml:space="preserve"> г., протокол №</w:t>
      </w:r>
      <w:r w:rsidR="004B4562" w:rsidRPr="004B4562">
        <w:rPr>
          <w:sz w:val="26"/>
        </w:rPr>
        <w:t>1</w:t>
      </w:r>
      <w:r w:rsidRPr="004B4562">
        <w:rPr>
          <w:sz w:val="26"/>
        </w:rPr>
        <w:t>)</w:t>
      </w:r>
      <w:r>
        <w:rPr>
          <w:sz w:val="26"/>
        </w:rPr>
        <w:t xml:space="preserve"> </w:t>
      </w:r>
    </w:p>
    <w:p w:rsidR="00324C14" w:rsidRDefault="001B013A" w:rsidP="006E7B5D">
      <w:pPr>
        <w:spacing w:after="0" w:line="259" w:lineRule="auto"/>
        <w:ind w:left="2" w:right="-1" w:firstLine="0"/>
        <w:jc w:val="left"/>
      </w:pPr>
      <w:r>
        <w:rPr>
          <w:sz w:val="28"/>
        </w:rPr>
        <w:t xml:space="preserve"> </w:t>
      </w:r>
    </w:p>
    <w:p w:rsidR="00324C14" w:rsidRDefault="001B013A" w:rsidP="006E7B5D">
      <w:pPr>
        <w:spacing w:after="0" w:line="259" w:lineRule="auto"/>
        <w:ind w:left="2" w:right="-1" w:firstLine="0"/>
        <w:jc w:val="left"/>
      </w:pPr>
      <w:r>
        <w:rPr>
          <w:sz w:val="28"/>
        </w:rPr>
        <w:t xml:space="preserve"> </w:t>
      </w:r>
    </w:p>
    <w:p w:rsidR="00324C14" w:rsidRDefault="001B013A" w:rsidP="006E7B5D">
      <w:pPr>
        <w:spacing w:after="0" w:line="259" w:lineRule="auto"/>
        <w:ind w:left="2" w:right="-1" w:firstLine="0"/>
        <w:jc w:val="left"/>
      </w:pPr>
      <w:r>
        <w:rPr>
          <w:sz w:val="28"/>
        </w:rPr>
        <w:t xml:space="preserve"> </w:t>
      </w:r>
    </w:p>
    <w:p w:rsidR="00324C14" w:rsidRDefault="001B013A" w:rsidP="006E7B5D">
      <w:pPr>
        <w:spacing w:after="0" w:line="259" w:lineRule="auto"/>
        <w:ind w:left="2" w:right="-1" w:firstLine="0"/>
        <w:jc w:val="left"/>
      </w:pPr>
      <w:r>
        <w:rPr>
          <w:sz w:val="28"/>
        </w:rPr>
        <w:t xml:space="preserve"> </w:t>
      </w:r>
    </w:p>
    <w:p w:rsidR="00324C14" w:rsidRDefault="001B013A" w:rsidP="006E7B5D">
      <w:pPr>
        <w:spacing w:after="13" w:line="259" w:lineRule="auto"/>
        <w:ind w:left="2" w:right="-1" w:firstLine="0"/>
        <w:jc w:val="left"/>
      </w:pPr>
      <w:r>
        <w:rPr>
          <w:sz w:val="28"/>
        </w:rPr>
        <w:t xml:space="preserve"> </w:t>
      </w:r>
    </w:p>
    <w:p w:rsidR="00324C14" w:rsidRDefault="001B013A" w:rsidP="006E7B5D">
      <w:pPr>
        <w:pStyle w:val="1"/>
        <w:spacing w:after="239"/>
        <w:ind w:right="-1"/>
      </w:pPr>
      <w:r>
        <w:t xml:space="preserve">ПРОГРАММА КАНДИДАТСКОГО ЭКЗАМЕНА  </w:t>
      </w:r>
    </w:p>
    <w:p w:rsidR="00324C14" w:rsidRDefault="001B013A" w:rsidP="006E7B5D">
      <w:pPr>
        <w:pStyle w:val="1"/>
        <w:spacing w:after="228"/>
        <w:ind w:right="-1"/>
      </w:pPr>
      <w:r>
        <w:t xml:space="preserve">ПО СПЕЦИАЛЬНОЙ ДИСЦИПЛИНЕ </w:t>
      </w:r>
    </w:p>
    <w:p w:rsidR="00324C14" w:rsidRDefault="001B013A" w:rsidP="006E7B5D">
      <w:pPr>
        <w:spacing w:after="209" w:line="259" w:lineRule="auto"/>
        <w:ind w:left="137" w:right="-1"/>
        <w:jc w:val="left"/>
      </w:pPr>
      <w:r>
        <w:rPr>
          <w:sz w:val="26"/>
        </w:rPr>
        <w:t xml:space="preserve">в соответствии с темой диссертации на соискание ученой степени кандидата наук </w:t>
      </w:r>
    </w:p>
    <w:p w:rsidR="00324C14" w:rsidRDefault="001B013A" w:rsidP="006E7B5D">
      <w:pPr>
        <w:spacing w:after="212" w:line="259" w:lineRule="auto"/>
        <w:ind w:right="-1" w:firstLine="0"/>
        <w:jc w:val="center"/>
      </w:pPr>
      <w:r>
        <w:rPr>
          <w:b/>
          <w:sz w:val="28"/>
        </w:rPr>
        <w:t xml:space="preserve"> </w:t>
      </w:r>
    </w:p>
    <w:p w:rsidR="00324C14" w:rsidRDefault="001B013A" w:rsidP="006E7B5D">
      <w:pPr>
        <w:spacing w:after="257" w:line="259" w:lineRule="auto"/>
        <w:ind w:left="10" w:right="-1"/>
        <w:jc w:val="center"/>
      </w:pPr>
      <w:r>
        <w:rPr>
          <w:i/>
          <w:sz w:val="26"/>
        </w:rPr>
        <w:t xml:space="preserve">Направление подготовки </w:t>
      </w:r>
    </w:p>
    <w:p w:rsidR="00324C14" w:rsidRDefault="001B013A" w:rsidP="006E7B5D">
      <w:pPr>
        <w:spacing w:after="214" w:line="259" w:lineRule="auto"/>
        <w:ind w:left="0" w:right="-1" w:firstLine="0"/>
        <w:jc w:val="center"/>
      </w:pPr>
      <w:r>
        <w:rPr>
          <w:b/>
          <w:sz w:val="26"/>
          <w:u w:val="single" w:color="000000"/>
        </w:rPr>
        <w:t>27.06.01 «Управление в технических системах»</w:t>
      </w:r>
      <w:r>
        <w:rPr>
          <w:sz w:val="27"/>
        </w:rPr>
        <w:t xml:space="preserve"> </w:t>
      </w:r>
    </w:p>
    <w:p w:rsidR="00324C14" w:rsidRDefault="001B013A" w:rsidP="006E7B5D">
      <w:pPr>
        <w:spacing w:after="257" w:line="259" w:lineRule="auto"/>
        <w:ind w:left="10" w:right="-1"/>
        <w:jc w:val="center"/>
      </w:pPr>
      <w:r>
        <w:rPr>
          <w:i/>
          <w:sz w:val="26"/>
        </w:rPr>
        <w:t xml:space="preserve">Профиль подготовки  </w:t>
      </w:r>
    </w:p>
    <w:p w:rsidR="00324C14" w:rsidRDefault="001B013A" w:rsidP="006E7B5D">
      <w:pPr>
        <w:spacing w:after="189" w:line="259" w:lineRule="auto"/>
        <w:ind w:left="0" w:right="-1" w:firstLine="0"/>
        <w:jc w:val="center"/>
      </w:pPr>
      <w:r>
        <w:rPr>
          <w:b/>
          <w:sz w:val="28"/>
          <w:u w:val="single" w:color="000000"/>
        </w:rPr>
        <w:t>Управление в социальных и экономических системах</w:t>
      </w:r>
      <w:r>
        <w:rPr>
          <w:b/>
          <w:sz w:val="28"/>
        </w:rPr>
        <w:t xml:space="preserve"> </w:t>
      </w:r>
    </w:p>
    <w:p w:rsidR="00324C14" w:rsidRDefault="001B013A" w:rsidP="006E7B5D">
      <w:pPr>
        <w:spacing w:after="186"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6E7B5D">
      <w:pPr>
        <w:spacing w:after="0" w:line="259" w:lineRule="auto"/>
        <w:ind w:right="-1" w:firstLine="0"/>
        <w:jc w:val="center"/>
      </w:pPr>
      <w:r>
        <w:rPr>
          <w:b/>
          <w:sz w:val="28"/>
        </w:rPr>
        <w:t xml:space="preserve"> </w:t>
      </w:r>
    </w:p>
    <w:p w:rsidR="00324C14" w:rsidRDefault="001B013A" w:rsidP="00F22445">
      <w:pPr>
        <w:spacing w:after="0" w:line="259" w:lineRule="auto"/>
        <w:ind w:right="-1" w:firstLine="0"/>
        <w:jc w:val="center"/>
      </w:pPr>
      <w:r>
        <w:rPr>
          <w:b/>
          <w:sz w:val="28"/>
        </w:rPr>
        <w:t xml:space="preserve">  </w:t>
      </w:r>
    </w:p>
    <w:p w:rsidR="00324C14" w:rsidRDefault="001B013A" w:rsidP="00F22445">
      <w:pPr>
        <w:spacing w:after="0" w:line="259" w:lineRule="auto"/>
        <w:ind w:right="-1"/>
        <w:rPr>
          <w:b/>
          <w:sz w:val="28"/>
        </w:rPr>
      </w:pPr>
      <w:r>
        <w:rPr>
          <w:b/>
          <w:sz w:val="28"/>
        </w:rPr>
        <w:t xml:space="preserve">  </w:t>
      </w:r>
    </w:p>
    <w:p w:rsidR="002C3C3F" w:rsidRDefault="002C3C3F" w:rsidP="00F22445">
      <w:pPr>
        <w:spacing w:after="0" w:line="259" w:lineRule="auto"/>
        <w:ind w:right="-1"/>
        <w:rPr>
          <w:b/>
          <w:sz w:val="28"/>
        </w:rPr>
      </w:pPr>
    </w:p>
    <w:p w:rsidR="002C3C3F" w:rsidRDefault="002C3C3F" w:rsidP="00F22445">
      <w:pPr>
        <w:spacing w:after="0" w:line="259" w:lineRule="auto"/>
        <w:ind w:right="-1"/>
      </w:pPr>
    </w:p>
    <w:p w:rsidR="002C3C3F" w:rsidRDefault="002C3C3F" w:rsidP="006E7B5D">
      <w:pPr>
        <w:spacing w:after="0" w:line="259" w:lineRule="auto"/>
        <w:ind w:left="0" w:right="-1" w:firstLine="0"/>
        <w:jc w:val="center"/>
        <w:rPr>
          <w:sz w:val="28"/>
        </w:rPr>
      </w:pPr>
    </w:p>
    <w:p w:rsidR="002C3C3F" w:rsidRDefault="002C3C3F" w:rsidP="006E7B5D">
      <w:pPr>
        <w:spacing w:after="0" w:line="259" w:lineRule="auto"/>
        <w:ind w:left="0" w:right="-1" w:firstLine="0"/>
        <w:jc w:val="center"/>
        <w:rPr>
          <w:sz w:val="28"/>
        </w:rPr>
      </w:pPr>
    </w:p>
    <w:p w:rsidR="00324C14" w:rsidRDefault="001B013A" w:rsidP="006E7B5D">
      <w:pPr>
        <w:spacing w:after="0" w:line="259" w:lineRule="auto"/>
        <w:ind w:left="0" w:right="-1" w:firstLine="0"/>
        <w:jc w:val="center"/>
      </w:pPr>
      <w:r>
        <w:rPr>
          <w:sz w:val="28"/>
        </w:rPr>
        <w:t>Астрахань – 20</w:t>
      </w:r>
      <w:r w:rsidR="002C3C3F">
        <w:rPr>
          <w:sz w:val="28"/>
        </w:rPr>
        <w:t>21</w:t>
      </w:r>
      <w:r>
        <w:rPr>
          <w:sz w:val="28"/>
        </w:rPr>
        <w:t xml:space="preserve"> г. </w:t>
      </w:r>
    </w:p>
    <w:p w:rsidR="00324C14" w:rsidRDefault="001B013A" w:rsidP="003E04EA">
      <w:pPr>
        <w:spacing w:after="0" w:line="360" w:lineRule="auto"/>
        <w:ind w:left="0" w:right="0"/>
      </w:pPr>
      <w:r>
        <w:lastRenderedPageBreak/>
        <w:t xml:space="preserve">Программа кандидатского экзамена и список основной и дополнительной литературы обновлен с учетом развития науки, культуры, экономики, техники, технологий и социальной сферы (выписка из протокола заседания кафедры прилагается). </w:t>
      </w:r>
    </w:p>
    <w:p w:rsidR="00324C14" w:rsidRDefault="001B013A" w:rsidP="003E04EA">
      <w:pPr>
        <w:spacing w:after="0" w:line="360" w:lineRule="auto"/>
        <w:ind w:left="2" w:right="0" w:firstLine="0"/>
        <w:jc w:val="left"/>
      </w:pPr>
      <w:r>
        <w:t xml:space="preserve"> </w:t>
      </w:r>
    </w:p>
    <w:p w:rsidR="00324C14" w:rsidRDefault="001B013A" w:rsidP="003E04EA">
      <w:pPr>
        <w:spacing w:after="0" w:line="360" w:lineRule="auto"/>
        <w:ind w:left="2" w:right="0" w:firstLine="0"/>
        <w:jc w:val="left"/>
      </w:pPr>
      <w:r>
        <w:t xml:space="preserve"> </w:t>
      </w:r>
    </w:p>
    <w:p w:rsidR="00324C14" w:rsidRDefault="001B013A" w:rsidP="003E04EA">
      <w:pPr>
        <w:spacing w:after="0" w:line="360" w:lineRule="auto"/>
        <w:ind w:left="0" w:right="0"/>
      </w:pPr>
      <w:r>
        <w:t xml:space="preserve">Форма контроля: кандидатский экзамен </w:t>
      </w:r>
    </w:p>
    <w:p w:rsidR="00324C14" w:rsidRDefault="001B013A" w:rsidP="003E04EA">
      <w:pPr>
        <w:spacing w:after="0" w:line="360" w:lineRule="auto"/>
        <w:ind w:left="732" w:right="0"/>
      </w:pPr>
      <w:r>
        <w:t xml:space="preserve">Трудоемкость в ЗЕ – в соответствии с учебным планом. </w:t>
      </w:r>
    </w:p>
    <w:p w:rsidR="00324C14" w:rsidRDefault="001B013A" w:rsidP="003E04EA">
      <w:pPr>
        <w:spacing w:after="0" w:line="360" w:lineRule="auto"/>
        <w:ind w:left="2" w:right="0" w:firstLine="0"/>
        <w:jc w:val="left"/>
      </w:pPr>
      <w:r>
        <w:t xml:space="preserve"> </w:t>
      </w:r>
    </w:p>
    <w:p w:rsidR="00324C14" w:rsidRDefault="001B013A" w:rsidP="003E04EA">
      <w:pPr>
        <w:spacing w:after="0" w:line="360" w:lineRule="auto"/>
        <w:ind w:left="0" w:right="0"/>
      </w:pPr>
      <w:r>
        <w:t xml:space="preserve">Программу разработали: </w:t>
      </w:r>
    </w:p>
    <w:p w:rsidR="00324C14" w:rsidRPr="004D7AD6" w:rsidRDefault="004D7AD6" w:rsidP="003E04EA">
      <w:pPr>
        <w:spacing w:after="0" w:line="360" w:lineRule="auto"/>
        <w:ind w:left="0" w:right="0"/>
      </w:pPr>
      <w:r w:rsidRPr="004D7AD6">
        <w:t>Ажмухамедов И.М.</w:t>
      </w:r>
      <w:r w:rsidR="001B013A" w:rsidRPr="004D7AD6">
        <w:t xml:space="preserve">, профессор, д.т.н., профессор кафедры </w:t>
      </w:r>
      <w:r w:rsidRPr="004D7AD6">
        <w:t>информационной безопасности и цифровых технологий</w:t>
      </w:r>
      <w:r w:rsidR="001B013A" w:rsidRPr="004D7AD6">
        <w:t xml:space="preserve">, руководитель аспирантуры; </w:t>
      </w:r>
    </w:p>
    <w:p w:rsidR="00324C14" w:rsidRPr="004D7AD6" w:rsidRDefault="004D7AD6" w:rsidP="003E04EA">
      <w:pPr>
        <w:spacing w:after="0" w:line="360" w:lineRule="auto"/>
        <w:ind w:left="0" w:right="0"/>
      </w:pPr>
      <w:r w:rsidRPr="004D7AD6">
        <w:t>Марьенков А.Н.</w:t>
      </w:r>
      <w:r w:rsidR="001B013A" w:rsidRPr="004D7AD6">
        <w:t>, доцент, к.т.н., зав</w:t>
      </w:r>
      <w:r w:rsidRPr="004D7AD6">
        <w:t xml:space="preserve">едующий </w:t>
      </w:r>
      <w:r w:rsidR="001B013A" w:rsidRPr="004D7AD6">
        <w:t xml:space="preserve">кафедрой </w:t>
      </w:r>
      <w:r w:rsidRPr="004D7AD6">
        <w:t>информационной безопасности и цифровых технологий</w:t>
      </w:r>
      <w:r w:rsidR="001B013A" w:rsidRPr="004D7AD6">
        <w:t xml:space="preserve">; </w:t>
      </w:r>
    </w:p>
    <w:p w:rsidR="00324C14" w:rsidRDefault="004D7AD6" w:rsidP="004D7AD6">
      <w:pPr>
        <w:spacing w:after="0" w:line="360" w:lineRule="auto"/>
        <w:ind w:left="0" w:right="0" w:firstLine="0"/>
      </w:pPr>
      <w:r w:rsidRPr="004D7AD6">
        <w:t>Ханова А.А.</w:t>
      </w:r>
      <w:r w:rsidR="001B013A" w:rsidRPr="004D7AD6">
        <w:t xml:space="preserve">, </w:t>
      </w:r>
      <w:r w:rsidRPr="004D7AD6">
        <w:t>профессор, д.т.н., профессор кафедры информационной безопасности и цифровых технологий.</w:t>
      </w:r>
    </w:p>
    <w:p w:rsidR="00324C14" w:rsidRDefault="001B013A" w:rsidP="003E04EA">
      <w:pPr>
        <w:spacing w:after="0" w:line="360" w:lineRule="auto"/>
        <w:ind w:left="2" w:right="0" w:firstLine="0"/>
        <w:jc w:val="left"/>
      </w:pPr>
      <w:r>
        <w:t xml:space="preserve"> </w:t>
      </w:r>
    </w:p>
    <w:p w:rsidR="00324C14" w:rsidRDefault="001B013A" w:rsidP="006E7B5D">
      <w:pPr>
        <w:spacing w:after="0" w:line="259" w:lineRule="auto"/>
        <w:ind w:left="2" w:right="-1" w:firstLine="0"/>
        <w:jc w:val="left"/>
      </w:pPr>
      <w:r>
        <w:rPr>
          <w:sz w:val="28"/>
        </w:rPr>
        <w:t xml:space="preserve"> </w:t>
      </w:r>
      <w:r>
        <w:rPr>
          <w:sz w:val="28"/>
        </w:rPr>
        <w:tab/>
        <w:t xml:space="preserve"> </w:t>
      </w:r>
      <w:r>
        <w:br w:type="page"/>
      </w:r>
    </w:p>
    <w:p w:rsidR="00324C14" w:rsidRDefault="001B013A" w:rsidP="003E04EA">
      <w:pPr>
        <w:spacing w:after="0" w:line="360" w:lineRule="auto"/>
        <w:ind w:left="0" w:right="0" w:firstLine="0"/>
        <w:jc w:val="center"/>
      </w:pPr>
      <w:r>
        <w:rPr>
          <w:b/>
          <w:sz w:val="28"/>
        </w:rPr>
        <w:lastRenderedPageBreak/>
        <w:t xml:space="preserve">ПОЯСНИТЕЛЬНАЯ ЗАПИСКА  </w:t>
      </w:r>
    </w:p>
    <w:p w:rsidR="002C3C3F" w:rsidRDefault="002C3C3F" w:rsidP="002C3C3F">
      <w:pPr>
        <w:spacing w:after="0" w:line="360" w:lineRule="auto"/>
        <w:ind w:left="-5" w:right="57"/>
        <w:contextualSpacing/>
      </w:pPr>
      <w:r>
        <w:t xml:space="preserve">Кандидатский экзамен является составной частью аттестации научных и научно-педагогических кадров. Цель экзамена – установить глубину профессиональных знаний аспиранта (соискателя) ученой степени, уровень его подготовленности к самостоятельной </w:t>
      </w:r>
      <w:r w:rsidRPr="00163081">
        <w:t xml:space="preserve">научно-исследовательской </w:t>
      </w:r>
      <w:r>
        <w:t xml:space="preserve">работе. </w:t>
      </w:r>
    </w:p>
    <w:p w:rsidR="002C3C3F" w:rsidRDefault="002C3C3F" w:rsidP="002C3C3F">
      <w:pPr>
        <w:spacing w:after="0" w:line="360" w:lineRule="auto"/>
        <w:ind w:left="-5" w:right="57"/>
        <w:contextualSpacing/>
      </w:pPr>
      <w:r>
        <w:t xml:space="preserve">Сдача кандидатского экзамена обязательна для присуждения ученой степени кандидата технических наук и проводится до представления диссертационной работы в совет по защите диссертации. </w:t>
      </w:r>
    </w:p>
    <w:p w:rsidR="002C3C3F" w:rsidRDefault="002C3C3F" w:rsidP="002C3C3F">
      <w:pPr>
        <w:spacing w:after="0" w:line="360" w:lineRule="auto"/>
        <w:ind w:left="-5" w:right="57"/>
        <w:contextualSpacing/>
      </w:pPr>
      <w:r>
        <w:t xml:space="preserve">Кандидатский экзамен по специальности сдается по программе, состоящей из двух частей: </w:t>
      </w:r>
    </w:p>
    <w:p w:rsidR="002C3C3F" w:rsidRDefault="002C3C3F" w:rsidP="002C3C3F">
      <w:pPr>
        <w:numPr>
          <w:ilvl w:val="0"/>
          <w:numId w:val="8"/>
        </w:numPr>
        <w:spacing w:after="0" w:line="360" w:lineRule="auto"/>
        <w:ind w:right="57" w:hanging="360"/>
        <w:contextualSpacing/>
      </w:pPr>
      <w:r>
        <w:t xml:space="preserve">основной программы – минимум по специальности, утвержденной ВАК Минобрнауки РФ от 08.10.2007 г. № 274; </w:t>
      </w:r>
    </w:p>
    <w:p w:rsidR="002C3C3F" w:rsidRDefault="002C3C3F" w:rsidP="002C3C3F">
      <w:pPr>
        <w:numPr>
          <w:ilvl w:val="0"/>
          <w:numId w:val="8"/>
        </w:numPr>
        <w:spacing w:after="0" w:line="360" w:lineRule="auto"/>
        <w:ind w:right="57" w:hanging="360"/>
        <w:contextualSpacing/>
      </w:pPr>
      <w:r>
        <w:t xml:space="preserve">дополнительной (индивидуальной) программы аспиранта (соискателя). </w:t>
      </w:r>
    </w:p>
    <w:p w:rsidR="002C3C3F" w:rsidRDefault="002C3C3F" w:rsidP="002C3C3F">
      <w:pPr>
        <w:spacing w:after="0" w:line="360" w:lineRule="auto"/>
        <w:ind w:left="-5" w:right="57"/>
        <w:contextualSpacing/>
      </w:pPr>
      <w:r>
        <w:t xml:space="preserve">Структура кандидатского экзамена по специальности предполагает проверку знаний по экзаменационному билету и собеседование по индивидуальной программе аспиранта </w:t>
      </w:r>
    </w:p>
    <w:p w:rsidR="002C3C3F" w:rsidRDefault="002C3C3F" w:rsidP="002C3C3F">
      <w:pPr>
        <w:spacing w:after="0" w:line="360" w:lineRule="auto"/>
        <w:ind w:left="-5" w:right="57"/>
        <w:contextualSpacing/>
      </w:pPr>
      <w:r>
        <w:t xml:space="preserve">(соискателя). </w:t>
      </w:r>
    </w:p>
    <w:p w:rsidR="002C3C3F" w:rsidRDefault="002C3C3F" w:rsidP="002C3C3F">
      <w:pPr>
        <w:spacing w:after="0" w:line="360" w:lineRule="auto"/>
        <w:ind w:left="-5" w:right="57"/>
        <w:contextualSpacing/>
      </w:pPr>
      <w:r>
        <w:t xml:space="preserve">Экзаменационный билет содержит 3 вопроса по представленным в программе разделам в соответствии с типовой программой. Время подготовки устного ответа аспиранта (соискателя) – 45-60 минут. </w:t>
      </w:r>
    </w:p>
    <w:p w:rsidR="002C3C3F" w:rsidRDefault="002C3C3F" w:rsidP="002C3C3F">
      <w:pPr>
        <w:spacing w:after="0" w:line="360" w:lineRule="auto"/>
        <w:ind w:left="-5" w:right="57"/>
        <w:contextualSpacing/>
      </w:pPr>
      <w:r>
        <w:t xml:space="preserve">Собеседование по индивидуальной программе проводится по теме выполняемого диссертационного исследования аспиранта (соискателя). Цель собеседования – проверка у аспиранта (соискателя) теоретических знаний по теме диссертационного исследования, практических навыков применения методов и ряда специальных методик в ходе конкретного технического исследования. </w:t>
      </w:r>
    </w:p>
    <w:p w:rsidR="00324C14" w:rsidRDefault="001B013A" w:rsidP="002C3C3F">
      <w:pPr>
        <w:spacing w:after="0" w:line="360" w:lineRule="auto"/>
        <w:ind w:left="10" w:right="-1"/>
        <w:jc w:val="center"/>
      </w:pPr>
      <w:r>
        <w:rPr>
          <w:b/>
        </w:rPr>
        <w:t xml:space="preserve">ОСНОВНЫЕ КРИТЕРИИ ОЦЕНИВАНИЯ  </w:t>
      </w:r>
    </w:p>
    <w:tbl>
      <w:tblPr>
        <w:tblStyle w:val="TableGrid"/>
        <w:tblW w:w="9347" w:type="dxa"/>
        <w:tblInd w:w="-106" w:type="dxa"/>
        <w:tblCellMar>
          <w:top w:w="52" w:type="dxa"/>
          <w:left w:w="108" w:type="dxa"/>
          <w:right w:w="53" w:type="dxa"/>
        </w:tblCellMar>
        <w:tblLook w:val="04A0" w:firstRow="1" w:lastRow="0" w:firstColumn="1" w:lastColumn="0" w:noHBand="0" w:noVBand="1"/>
      </w:tblPr>
      <w:tblGrid>
        <w:gridCol w:w="2590"/>
        <w:gridCol w:w="6757"/>
      </w:tblGrid>
      <w:tr w:rsidR="00324C14">
        <w:trPr>
          <w:trHeight w:val="542"/>
        </w:trPr>
        <w:tc>
          <w:tcPr>
            <w:tcW w:w="2590" w:type="dxa"/>
            <w:tcBorders>
              <w:top w:val="single" w:sz="4" w:space="0" w:color="000000"/>
              <w:left w:val="single" w:sz="4" w:space="0" w:color="000000"/>
              <w:bottom w:val="single" w:sz="4" w:space="0" w:color="000000"/>
              <w:right w:val="single" w:sz="4" w:space="0" w:color="000000"/>
            </w:tcBorders>
            <w:vAlign w:val="center"/>
          </w:tcPr>
          <w:p w:rsidR="00324C14" w:rsidRDefault="001B013A" w:rsidP="006E7B5D">
            <w:pPr>
              <w:spacing w:after="0" w:line="259" w:lineRule="auto"/>
              <w:ind w:left="0" w:right="-1" w:firstLine="0"/>
              <w:jc w:val="center"/>
            </w:pPr>
            <w:r>
              <w:rPr>
                <w:b/>
                <w:sz w:val="22"/>
              </w:rPr>
              <w:t xml:space="preserve">Балл </w:t>
            </w:r>
          </w:p>
        </w:tc>
        <w:tc>
          <w:tcPr>
            <w:tcW w:w="6757" w:type="dxa"/>
            <w:tcBorders>
              <w:top w:val="single" w:sz="4" w:space="0" w:color="000000"/>
              <w:left w:val="single" w:sz="4" w:space="0" w:color="000000"/>
              <w:bottom w:val="single" w:sz="4" w:space="0" w:color="000000"/>
              <w:right w:val="single" w:sz="4" w:space="0" w:color="000000"/>
            </w:tcBorders>
            <w:vAlign w:val="center"/>
          </w:tcPr>
          <w:p w:rsidR="00324C14" w:rsidRDefault="001B013A" w:rsidP="006E7B5D">
            <w:pPr>
              <w:spacing w:after="0" w:line="259" w:lineRule="auto"/>
              <w:ind w:left="0" w:right="-1" w:firstLine="0"/>
              <w:jc w:val="center"/>
            </w:pPr>
            <w:r>
              <w:rPr>
                <w:b/>
                <w:sz w:val="22"/>
              </w:rPr>
              <w:t xml:space="preserve">Критерии оценивания </w:t>
            </w:r>
          </w:p>
        </w:tc>
      </w:tr>
      <w:tr w:rsidR="00324C14">
        <w:trPr>
          <w:trHeight w:val="1995"/>
        </w:trPr>
        <w:tc>
          <w:tcPr>
            <w:tcW w:w="2590" w:type="dxa"/>
            <w:tcBorders>
              <w:top w:val="single" w:sz="4" w:space="0" w:color="000000"/>
              <w:left w:val="single" w:sz="4" w:space="0" w:color="000000"/>
              <w:bottom w:val="single" w:sz="4" w:space="0" w:color="000000"/>
              <w:right w:val="single" w:sz="4" w:space="0" w:color="000000"/>
            </w:tcBorders>
          </w:tcPr>
          <w:p w:rsidR="00324C14" w:rsidRDefault="001B013A" w:rsidP="006E7B5D">
            <w:pPr>
              <w:spacing w:after="135" w:line="259" w:lineRule="auto"/>
              <w:ind w:left="0" w:right="-1" w:firstLine="0"/>
              <w:jc w:val="center"/>
            </w:pPr>
            <w:r>
              <w:rPr>
                <w:sz w:val="22"/>
              </w:rPr>
              <w:t xml:space="preserve"> </w:t>
            </w:r>
          </w:p>
          <w:p w:rsidR="00324C14" w:rsidRDefault="00530A7D" w:rsidP="006E7B5D">
            <w:pPr>
              <w:spacing w:after="175" w:line="259" w:lineRule="auto"/>
              <w:ind w:left="0" w:right="-1" w:firstLine="0"/>
              <w:jc w:val="center"/>
            </w:pPr>
            <w:r>
              <w:rPr>
                <w:sz w:val="22"/>
              </w:rPr>
              <w:t>5</w:t>
            </w:r>
            <w:r w:rsidR="001B013A">
              <w:rPr>
                <w:sz w:val="22"/>
              </w:rPr>
              <w:t xml:space="preserve">  </w:t>
            </w:r>
          </w:p>
          <w:p w:rsidR="00324C14" w:rsidRDefault="001B013A" w:rsidP="006E7B5D">
            <w:pPr>
              <w:spacing w:after="0" w:line="259" w:lineRule="auto"/>
              <w:ind w:left="0" w:right="-1" w:firstLine="0"/>
              <w:jc w:val="center"/>
            </w:pPr>
            <w:r>
              <w:rPr>
                <w:sz w:val="22"/>
              </w:rPr>
              <w:t xml:space="preserve">(отлично) </w:t>
            </w:r>
          </w:p>
        </w:tc>
        <w:tc>
          <w:tcPr>
            <w:tcW w:w="6757" w:type="dxa"/>
            <w:tcBorders>
              <w:top w:val="single" w:sz="4" w:space="0" w:color="000000"/>
              <w:left w:val="single" w:sz="4" w:space="0" w:color="000000"/>
              <w:bottom w:val="single" w:sz="4" w:space="0" w:color="000000"/>
              <w:right w:val="single" w:sz="4" w:space="0" w:color="000000"/>
            </w:tcBorders>
            <w:vAlign w:val="center"/>
          </w:tcPr>
          <w:p w:rsidR="00324C14" w:rsidRDefault="001B013A" w:rsidP="006E7B5D">
            <w:pPr>
              <w:spacing w:after="0" w:line="259" w:lineRule="auto"/>
              <w:ind w:left="0" w:right="-1" w:firstLine="0"/>
            </w:pPr>
            <w:r>
              <w:rPr>
                <w:sz w:val="22"/>
              </w:rPr>
              <w:t xml:space="preserve">Ответ полный, без замечаний, хорошо структурированный, продемонстрировано хорошее знание теоретических под ходов к анализу и решению рассматриваемой проблемы, про иллюстрировано примерами, даны аргументированные, полные и логичные ответы на вопросы членов комиссии, проявлено творческое отношение к предмету. </w:t>
            </w:r>
          </w:p>
        </w:tc>
      </w:tr>
      <w:tr w:rsidR="00324C14">
        <w:trPr>
          <w:trHeight w:val="1707"/>
        </w:trPr>
        <w:tc>
          <w:tcPr>
            <w:tcW w:w="2590" w:type="dxa"/>
            <w:tcBorders>
              <w:top w:val="single" w:sz="4" w:space="0" w:color="000000"/>
              <w:left w:val="single" w:sz="4" w:space="0" w:color="000000"/>
              <w:bottom w:val="single" w:sz="4" w:space="0" w:color="000000"/>
              <w:right w:val="single" w:sz="4" w:space="0" w:color="000000"/>
            </w:tcBorders>
          </w:tcPr>
          <w:p w:rsidR="00324C14" w:rsidRDefault="001B013A" w:rsidP="006E7B5D">
            <w:pPr>
              <w:spacing w:after="137" w:line="259" w:lineRule="auto"/>
              <w:ind w:left="0" w:right="-1" w:firstLine="0"/>
              <w:jc w:val="center"/>
            </w:pPr>
            <w:r>
              <w:rPr>
                <w:sz w:val="22"/>
              </w:rPr>
              <w:t xml:space="preserve"> </w:t>
            </w:r>
          </w:p>
          <w:p w:rsidR="00324C14" w:rsidRDefault="00530A7D" w:rsidP="006E7B5D">
            <w:pPr>
              <w:spacing w:after="175" w:line="259" w:lineRule="auto"/>
              <w:ind w:left="0" w:right="-1" w:firstLine="0"/>
              <w:jc w:val="center"/>
            </w:pPr>
            <w:r>
              <w:rPr>
                <w:sz w:val="22"/>
              </w:rPr>
              <w:t>4</w:t>
            </w:r>
          </w:p>
          <w:p w:rsidR="00324C14" w:rsidRDefault="001B013A" w:rsidP="006E7B5D">
            <w:pPr>
              <w:spacing w:after="0" w:line="259" w:lineRule="auto"/>
              <w:ind w:left="0" w:right="-1" w:firstLine="0"/>
              <w:jc w:val="center"/>
            </w:pPr>
            <w:r>
              <w:rPr>
                <w:sz w:val="22"/>
              </w:rPr>
              <w:t xml:space="preserve">(хорошо) </w:t>
            </w:r>
          </w:p>
        </w:tc>
        <w:tc>
          <w:tcPr>
            <w:tcW w:w="6757" w:type="dxa"/>
            <w:tcBorders>
              <w:top w:val="single" w:sz="4" w:space="0" w:color="000000"/>
              <w:left w:val="single" w:sz="4" w:space="0" w:color="000000"/>
              <w:bottom w:val="single" w:sz="4" w:space="0" w:color="000000"/>
              <w:right w:val="single" w:sz="4" w:space="0" w:color="000000"/>
            </w:tcBorders>
            <w:vAlign w:val="center"/>
          </w:tcPr>
          <w:p w:rsidR="00324C14" w:rsidRDefault="001B013A" w:rsidP="006E7B5D">
            <w:pPr>
              <w:spacing w:after="0" w:line="259" w:lineRule="auto"/>
              <w:ind w:left="0" w:right="-1" w:firstLine="0"/>
            </w:pPr>
            <w:r>
              <w:rPr>
                <w:sz w:val="22"/>
              </w:rPr>
              <w:t xml:space="preserve">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 й проблемы, про иллюстрировано примерами, ответы на вопросы членов комиссии даны с незначительными замечаниями. </w:t>
            </w:r>
          </w:p>
        </w:tc>
      </w:tr>
      <w:tr w:rsidR="000473B6" w:rsidTr="000473B6">
        <w:trPr>
          <w:trHeight w:val="1290"/>
        </w:trPr>
        <w:tc>
          <w:tcPr>
            <w:tcW w:w="2590" w:type="dxa"/>
            <w:tcBorders>
              <w:top w:val="single" w:sz="4" w:space="0" w:color="000000"/>
              <w:left w:val="single" w:sz="4" w:space="0" w:color="000000"/>
              <w:right w:val="single" w:sz="4" w:space="0" w:color="000000"/>
            </w:tcBorders>
            <w:vAlign w:val="center"/>
          </w:tcPr>
          <w:p w:rsidR="000473B6" w:rsidRDefault="000473B6" w:rsidP="006E7B5D">
            <w:pPr>
              <w:spacing w:after="134" w:line="259" w:lineRule="auto"/>
              <w:ind w:left="0" w:right="-1" w:firstLine="0"/>
              <w:jc w:val="center"/>
            </w:pPr>
            <w:r>
              <w:rPr>
                <w:sz w:val="22"/>
              </w:rPr>
              <w:lastRenderedPageBreak/>
              <w:t xml:space="preserve"> </w:t>
            </w:r>
            <w:r w:rsidR="00530A7D">
              <w:rPr>
                <w:sz w:val="22"/>
              </w:rPr>
              <w:t>3</w:t>
            </w:r>
            <w:r>
              <w:rPr>
                <w:sz w:val="22"/>
              </w:rPr>
              <w:t xml:space="preserve">  </w:t>
            </w:r>
          </w:p>
          <w:p w:rsidR="000473B6" w:rsidRDefault="000473B6" w:rsidP="006E7B5D">
            <w:pPr>
              <w:spacing w:after="0" w:line="259" w:lineRule="auto"/>
              <w:ind w:left="0" w:right="-1"/>
              <w:jc w:val="center"/>
            </w:pPr>
            <w:r>
              <w:rPr>
                <w:sz w:val="22"/>
              </w:rPr>
              <w:t xml:space="preserve">(удовлетворительно) </w:t>
            </w:r>
          </w:p>
        </w:tc>
        <w:tc>
          <w:tcPr>
            <w:tcW w:w="6757" w:type="dxa"/>
            <w:tcBorders>
              <w:top w:val="single" w:sz="4" w:space="0" w:color="000000"/>
              <w:left w:val="single" w:sz="4" w:space="0" w:color="000000"/>
              <w:right w:val="single" w:sz="4" w:space="0" w:color="000000"/>
            </w:tcBorders>
          </w:tcPr>
          <w:p w:rsidR="000473B6" w:rsidRDefault="000473B6" w:rsidP="006E7B5D">
            <w:pPr>
              <w:spacing w:after="0" w:line="259" w:lineRule="auto"/>
              <w:ind w:left="0" w:right="-1" w:firstLine="0"/>
            </w:pPr>
            <w:r>
              <w:rPr>
                <w:sz w:val="22"/>
              </w:rPr>
              <w:t xml:space="preserve">В ответе есть упущения, ответ недостаточно структурирован, знание основных теоретических под ходов к анализу и решению </w:t>
            </w:r>
          </w:p>
          <w:p w:rsidR="000473B6" w:rsidRDefault="000473B6" w:rsidP="006E7B5D">
            <w:pPr>
              <w:spacing w:after="0" w:line="259" w:lineRule="auto"/>
              <w:ind w:left="0" w:right="-1"/>
            </w:pPr>
            <w:r>
              <w:rPr>
                <w:sz w:val="22"/>
              </w:rPr>
              <w:t xml:space="preserve">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 </w:t>
            </w:r>
          </w:p>
        </w:tc>
      </w:tr>
      <w:tr w:rsidR="00324C14">
        <w:trPr>
          <w:trHeight w:val="1706"/>
        </w:trPr>
        <w:tc>
          <w:tcPr>
            <w:tcW w:w="2590" w:type="dxa"/>
            <w:tcBorders>
              <w:top w:val="single" w:sz="4" w:space="0" w:color="000000"/>
              <w:left w:val="single" w:sz="4" w:space="0" w:color="000000"/>
              <w:bottom w:val="single" w:sz="4" w:space="0" w:color="000000"/>
              <w:right w:val="single" w:sz="4" w:space="0" w:color="000000"/>
            </w:tcBorders>
          </w:tcPr>
          <w:p w:rsidR="00324C14" w:rsidRDefault="001B013A" w:rsidP="006E7B5D">
            <w:pPr>
              <w:spacing w:after="137" w:line="259" w:lineRule="auto"/>
              <w:ind w:left="0" w:right="-1" w:firstLine="0"/>
              <w:jc w:val="center"/>
            </w:pPr>
            <w:r>
              <w:rPr>
                <w:sz w:val="22"/>
              </w:rPr>
              <w:t xml:space="preserve"> </w:t>
            </w:r>
          </w:p>
          <w:p w:rsidR="00324C14" w:rsidRDefault="00530A7D" w:rsidP="006E7B5D">
            <w:pPr>
              <w:spacing w:after="177" w:line="259" w:lineRule="auto"/>
              <w:ind w:left="0" w:right="-1" w:firstLine="0"/>
              <w:jc w:val="center"/>
            </w:pPr>
            <w:r>
              <w:rPr>
                <w:sz w:val="22"/>
              </w:rPr>
              <w:t>2</w:t>
            </w:r>
          </w:p>
          <w:p w:rsidR="00324C14" w:rsidRDefault="001B013A" w:rsidP="006E7B5D">
            <w:pPr>
              <w:spacing w:after="0" w:line="259" w:lineRule="auto"/>
              <w:ind w:left="0" w:right="-1" w:firstLine="0"/>
              <w:jc w:val="center"/>
            </w:pPr>
            <w:r>
              <w:rPr>
                <w:sz w:val="22"/>
              </w:rPr>
              <w:t xml:space="preserve">(неудовлетворительно) </w:t>
            </w:r>
          </w:p>
        </w:tc>
        <w:tc>
          <w:tcPr>
            <w:tcW w:w="6757" w:type="dxa"/>
            <w:tcBorders>
              <w:top w:val="single" w:sz="4" w:space="0" w:color="000000"/>
              <w:left w:val="single" w:sz="4" w:space="0" w:color="000000"/>
              <w:bottom w:val="single" w:sz="4" w:space="0" w:color="000000"/>
              <w:right w:val="single" w:sz="4" w:space="0" w:color="000000"/>
            </w:tcBorders>
            <w:vAlign w:val="center"/>
          </w:tcPr>
          <w:p w:rsidR="00324C14" w:rsidRDefault="001B013A" w:rsidP="006E7B5D">
            <w:pPr>
              <w:spacing w:after="0" w:line="259" w:lineRule="auto"/>
              <w:ind w:left="0" w:right="-1" w:firstLine="0"/>
            </w:pPr>
            <w:r>
              <w:rPr>
                <w:sz w:val="22"/>
              </w:rPr>
              <w:t xml:space="preserve">В ответе есть значительные упущения и не 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 </w:t>
            </w:r>
          </w:p>
        </w:tc>
      </w:tr>
    </w:tbl>
    <w:p w:rsidR="00324C14" w:rsidRDefault="001B013A" w:rsidP="006E7B5D">
      <w:pPr>
        <w:spacing w:before="240" w:after="262" w:line="259" w:lineRule="auto"/>
        <w:ind w:left="11" w:right="-1" w:hanging="11"/>
        <w:jc w:val="center"/>
      </w:pPr>
      <w:r>
        <w:rPr>
          <w:b/>
        </w:rPr>
        <w:t xml:space="preserve">СОДЕРЖАНИЕ </w:t>
      </w:r>
    </w:p>
    <w:p w:rsidR="00324C14" w:rsidRDefault="001B013A" w:rsidP="006E7B5D">
      <w:pPr>
        <w:spacing w:after="91" w:line="259" w:lineRule="auto"/>
        <w:ind w:left="10" w:right="-1"/>
        <w:jc w:val="center"/>
      </w:pPr>
      <w:r>
        <w:rPr>
          <w:b/>
        </w:rPr>
        <w:t xml:space="preserve">Основная программа </w:t>
      </w:r>
    </w:p>
    <w:p w:rsidR="00324C14" w:rsidRDefault="001B013A" w:rsidP="003E04EA">
      <w:pPr>
        <w:spacing w:after="0" w:line="360" w:lineRule="auto"/>
        <w:ind w:left="0" w:right="0" w:hanging="11"/>
      </w:pPr>
      <w:r>
        <w:t xml:space="preserve">В основу настоящей программы положены следующие дисциплины: математическая экономика, статистические методы прогнозирования в экономике, финансовый менеджмент, системный анализ и исследование операций, теория и методы принятия решений, теория управления, математическое программирование, дискретная оптимизация, информационные системы и технологии.  </w:t>
      </w:r>
    </w:p>
    <w:p w:rsidR="00324C14" w:rsidRDefault="001B013A" w:rsidP="006E7B5D">
      <w:pPr>
        <w:spacing w:after="98" w:line="259" w:lineRule="auto"/>
        <w:ind w:left="650" w:right="-1" w:firstLine="0"/>
        <w:jc w:val="center"/>
      </w:pPr>
      <w:r>
        <w:rPr>
          <w:i/>
        </w:rPr>
        <w:t xml:space="preserve">1. Общие вопросы теории управления  </w:t>
      </w:r>
    </w:p>
    <w:p w:rsidR="00324C14" w:rsidRDefault="001B013A" w:rsidP="003E04EA">
      <w:pPr>
        <w:spacing w:after="0" w:line="360" w:lineRule="auto"/>
        <w:ind w:left="-11" w:right="0" w:firstLine="720"/>
      </w:pPr>
      <w:r>
        <w:t xml:space="preserve">Предмет теории управления. Управленческие отношения и понятие организационного управления. Цели управления. Дерево целей. Специфика работы с целевой информацией. Критерии эффективности и ограничения при достижении цели. Управление в сложных системах. Понятие обратной связи и ее роль в управлении.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Специфика управления социальными и экономическими системами. Математическое и имитационное моделирование. Роль человека в управлении социальными и экономическими системами. </w:t>
      </w:r>
    </w:p>
    <w:p w:rsidR="00324C14" w:rsidRDefault="001B013A" w:rsidP="003E04EA">
      <w:pPr>
        <w:spacing w:after="0" w:line="360" w:lineRule="auto"/>
        <w:ind w:left="-11" w:right="0" w:firstLine="720"/>
      </w:pPr>
      <w:r>
        <w:t xml:space="preserve">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членимость,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 </w:t>
      </w:r>
    </w:p>
    <w:p w:rsidR="00324C14" w:rsidRDefault="001B013A" w:rsidP="003E04EA">
      <w:pPr>
        <w:spacing w:after="0" w:line="360" w:lineRule="auto"/>
        <w:ind w:left="-11" w:right="0" w:firstLine="720"/>
      </w:pPr>
      <w:r>
        <w:t xml:space="preserve">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w:t>
      </w:r>
      <w:r>
        <w:lastRenderedPageBreak/>
        <w:t xml:space="preserve">информационное взаимодействие, 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 психологические аспекты принятия и реализации решений, особенности коллективного принятия решений, особенности принятия решений в условиях чрезвычайных ситуаций, переговоры и выборы, личность и коллектив как объекты управления. </w:t>
      </w:r>
    </w:p>
    <w:p w:rsidR="00324C14" w:rsidRDefault="001B013A" w:rsidP="003E04EA">
      <w:pPr>
        <w:spacing w:after="0" w:line="360" w:lineRule="auto"/>
        <w:ind w:left="-11" w:right="0" w:firstLine="720"/>
      </w:pPr>
      <w:r>
        <w:t>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социально-экономических системах. 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w:t>
      </w:r>
      <w:r>
        <w:rPr>
          <w:sz w:val="28"/>
        </w:rPr>
        <w:t xml:space="preserve"> </w:t>
      </w:r>
    </w:p>
    <w:p w:rsidR="00324C14" w:rsidRDefault="001B013A" w:rsidP="006E7B5D">
      <w:pPr>
        <w:spacing w:after="76" w:line="278" w:lineRule="auto"/>
        <w:ind w:left="2942" w:right="-1" w:hanging="1851"/>
        <w:jc w:val="left"/>
      </w:pPr>
      <w:r>
        <w:rPr>
          <w:i/>
        </w:rPr>
        <w:t xml:space="preserve">2. Информационные технологии в системах управления социотехнических и социально-экономических систем </w:t>
      </w:r>
    </w:p>
    <w:p w:rsidR="00324C14" w:rsidRDefault="001B013A" w:rsidP="003E04EA">
      <w:pPr>
        <w:spacing w:after="0" w:line="360" w:lineRule="auto"/>
        <w:ind w:left="-11" w:right="0" w:firstLine="720"/>
      </w:pPr>
      <w:r>
        <w:t xml:space="preserve">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 </w:t>
      </w:r>
    </w:p>
    <w:p w:rsidR="00324C14" w:rsidRDefault="001B013A" w:rsidP="003E04EA">
      <w:pPr>
        <w:spacing w:after="0" w:line="360" w:lineRule="auto"/>
        <w:ind w:left="-11" w:right="0" w:firstLine="720"/>
      </w:pPr>
      <w:r>
        <w:t xml:space="preserve">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 </w:t>
      </w:r>
    </w:p>
    <w:p w:rsidR="00324C14" w:rsidRDefault="001B013A" w:rsidP="003E04EA">
      <w:pPr>
        <w:spacing w:after="0" w:line="360" w:lineRule="auto"/>
        <w:ind w:left="-11" w:right="0" w:firstLine="720"/>
      </w:pPr>
      <w:r>
        <w:t xml:space="preserve">Методы получения и обработки информации для задач управления, экспертные процедуры и процедуры прогнозирования. </w:t>
      </w:r>
    </w:p>
    <w:p w:rsidR="00324C14" w:rsidRDefault="001B013A" w:rsidP="003E04EA">
      <w:pPr>
        <w:spacing w:after="0" w:line="360" w:lineRule="auto"/>
        <w:ind w:left="-11" w:right="0" w:firstLine="720"/>
      </w:pPr>
      <w:r>
        <w:t xml:space="preserve">Подготовка и принятие управленческих решений. Автоматизированные системы поддержки принятия управленческих решений. </w:t>
      </w:r>
    </w:p>
    <w:p w:rsidR="00324C14" w:rsidRDefault="001B013A" w:rsidP="003E04EA">
      <w:pPr>
        <w:spacing w:after="0" w:line="360" w:lineRule="auto"/>
        <w:ind w:left="-11" w:right="0" w:firstLine="720"/>
      </w:pPr>
      <w:r>
        <w:t>Вычислительная техника и программные средства в управлении социально</w:t>
      </w:r>
      <w:r w:rsidR="002C3C3F">
        <w:t>-</w:t>
      </w:r>
      <w:r>
        <w:t xml:space="preserve">экономическими системами. </w:t>
      </w:r>
    </w:p>
    <w:p w:rsidR="00324C14" w:rsidRDefault="001B013A" w:rsidP="003E04EA">
      <w:pPr>
        <w:spacing w:after="0" w:line="360" w:lineRule="auto"/>
        <w:ind w:left="-11" w:right="0" w:firstLine="720"/>
      </w:pPr>
      <w:r>
        <w:t xml:space="preserve">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324C14" w:rsidRDefault="001B013A" w:rsidP="003E04EA">
      <w:pPr>
        <w:spacing w:after="0" w:line="360" w:lineRule="auto"/>
        <w:ind w:left="-11" w:right="0" w:firstLine="720"/>
      </w:pPr>
      <w:r>
        <w:lastRenderedPageBreak/>
        <w:t xml:space="preserve">Экономико-математические методы и модели. Производственные функции. Модели Леонтьева, Эрроу—Дербе, Неймана—Гейла и др. </w:t>
      </w:r>
    </w:p>
    <w:p w:rsidR="00324C14" w:rsidRDefault="001B013A" w:rsidP="003E04EA">
      <w:pPr>
        <w:spacing w:after="0" w:line="360" w:lineRule="auto"/>
        <w:ind w:left="-11" w:right="0" w:firstLine="720"/>
      </w:pPr>
      <w:r>
        <w:t xml:space="preserve">Принципы, модели, методы и средства проектирования и развития организационных систем. </w:t>
      </w:r>
    </w:p>
    <w:p w:rsidR="00324C14" w:rsidRDefault="001B013A" w:rsidP="003E04EA">
      <w:pPr>
        <w:spacing w:after="0" w:line="360" w:lineRule="auto"/>
        <w:ind w:left="-11" w:right="0" w:firstLine="720"/>
      </w:pPr>
      <w:r>
        <w:t xml:space="preserve">Управление в сложных системах, обратная связь и ее роль в управлении, 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 </w:t>
      </w:r>
    </w:p>
    <w:p w:rsidR="00324C14" w:rsidRDefault="001B013A" w:rsidP="006E7B5D">
      <w:pPr>
        <w:spacing w:after="76" w:line="278" w:lineRule="auto"/>
        <w:ind w:left="3228" w:right="-1" w:hanging="1774"/>
        <w:jc w:val="left"/>
      </w:pPr>
      <w:r>
        <w:rPr>
          <w:i/>
        </w:rPr>
        <w:t>3. Математические основы, модели и методы управления социально</w:t>
      </w:r>
      <w:r w:rsidR="002C3C3F">
        <w:rPr>
          <w:i/>
        </w:rPr>
        <w:t>-</w:t>
      </w:r>
      <w:r>
        <w:rPr>
          <w:i/>
        </w:rPr>
        <w:t xml:space="preserve">экономическими системами </w:t>
      </w:r>
    </w:p>
    <w:p w:rsidR="00324C14" w:rsidRDefault="001B013A" w:rsidP="003E04EA">
      <w:pPr>
        <w:spacing w:after="0" w:line="360" w:lineRule="auto"/>
        <w:ind w:left="-11" w:right="0" w:firstLine="720"/>
      </w:pPr>
      <w:r>
        <w:t xml:space="preserve">Методы исследования операций и область их применения для решения задач управления социально-экономическими системами. Характеристика основных задач исследования операций, связанных с теорией массового обслуживания, теорией очередей и управлением запасами. </w:t>
      </w:r>
    </w:p>
    <w:p w:rsidR="00324C14" w:rsidRDefault="001B013A" w:rsidP="003E04EA">
      <w:pPr>
        <w:spacing w:after="0" w:line="360" w:lineRule="auto"/>
        <w:ind w:left="-11" w:right="0" w:firstLine="720"/>
      </w:pPr>
      <w:r>
        <w:t xml:space="preserve">Постановка задач математического программирования. Оптимизационный подход к проблемам управления социально-экономическими системами. Допустимое множество и целевая функция. Формы записи задач математического программирования. Классификация задач математического программирования. </w:t>
      </w:r>
    </w:p>
    <w:p w:rsidR="00324C14" w:rsidRDefault="001B013A" w:rsidP="003E04EA">
      <w:pPr>
        <w:spacing w:after="0" w:line="360" w:lineRule="auto"/>
        <w:ind w:left="-11" w:right="0" w:firstLine="720"/>
      </w:pPr>
      <w:r>
        <w:t xml:space="preserve">Задачи линейного программирования. Постановка и геометрическая интерпретация задач линейного программирования. Методы линейного программирования. Прямые и двойственные задачи математического программирования. Симплекс-метод. Многокритериальные задачи линейного программирования. </w:t>
      </w:r>
    </w:p>
    <w:p w:rsidR="00324C14" w:rsidRDefault="001B013A" w:rsidP="003E04EA">
      <w:pPr>
        <w:spacing w:after="0" w:line="360" w:lineRule="auto"/>
        <w:ind w:left="-11" w:right="0" w:firstLine="720"/>
      </w:pPr>
      <w:r>
        <w:t xml:space="preserve">Модели и численные методы безусловной оптимизации. Классификация методов безусловной оптимизации. Скорости сходимости. Методы первого порядка. Градиентные методы. Метод Ньютона и его модификации. Квазиньютоновские методы. Конечноразностные методы. Методы нулевого порядка: методы покоординатного спуска, Хука— Дживса, сопряженных направлений, методы деформируемых конфигураций, симплексные методы. </w:t>
      </w:r>
    </w:p>
    <w:p w:rsidR="00324C14" w:rsidRDefault="001B013A" w:rsidP="003E04EA">
      <w:pPr>
        <w:spacing w:after="0" w:line="360" w:lineRule="auto"/>
        <w:ind w:left="-11" w:right="0" w:firstLine="720"/>
      </w:pPr>
      <w:r>
        <w:t xml:space="preserve">Нелинейные задачи математического программирования. Локальный и глобальный экстремум, условия оптимальности, условия Куна—Таккера. Задачи об условном экстремуме и метод множителей Лагранжа. Методы проектирования. Метод проекции </w:t>
      </w:r>
      <w:r>
        <w:lastRenderedPageBreak/>
        <w:t xml:space="preserve">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Комбинированный метод проектирования и штрафных функций. Метод зеркальных построений. Метод скользящего допуска. </w:t>
      </w:r>
    </w:p>
    <w:p w:rsidR="00324C14" w:rsidRDefault="001B013A" w:rsidP="003E04EA">
      <w:pPr>
        <w:spacing w:after="0" w:line="360" w:lineRule="auto"/>
        <w:ind w:left="-11" w:right="0" w:firstLine="720"/>
      </w:pPr>
      <w:r>
        <w:t xml:space="preserve">Задачи стохастического программирования. Стохастические квазиградиентные методы. Методы стохастической аппроксимации. Методы с операцией усреднения. Методы случайного поиска. Стохастические задачи с ограничениями вероятностной природы. Стохастические разностные методы. </w:t>
      </w:r>
    </w:p>
    <w:p w:rsidR="00324C14" w:rsidRDefault="001B013A" w:rsidP="003E04EA">
      <w:pPr>
        <w:spacing w:after="0" w:line="360" w:lineRule="auto"/>
        <w:ind w:left="-11" w:right="0" w:firstLine="720"/>
      </w:pPr>
      <w: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324C14" w:rsidRDefault="001B013A" w:rsidP="003E04EA">
      <w:pPr>
        <w:spacing w:after="0" w:line="360" w:lineRule="auto"/>
        <w:ind w:left="-11" w:right="0" w:firstLine="720"/>
      </w:pPr>
      <w:r>
        <w:t xml:space="preserve">Основы теории графов: определение графа, цепи, циклы, пути, контуры. Связные и сильно связные графы. Матрица смежности графа. Матрица инцинденций дуг и ребер графов. Деревья. Плоские графы. Кратчайшие пути и контуры. Алгоритмы Форда и Данцига. Циркуляция максимальной величины и потенциалы перестановок. Поток максимальной величины. Алгоритм Форда—Фалкерсона. Задачи распределения ресурса на сетях и графах. </w:t>
      </w:r>
    </w:p>
    <w:p w:rsidR="00324C14" w:rsidRDefault="001B013A" w:rsidP="003E04EA">
      <w:pPr>
        <w:spacing w:after="0" w:line="360" w:lineRule="auto"/>
        <w:ind w:left="-11" w:right="0" w:firstLine="720"/>
      </w:pPr>
      <w:r>
        <w:t xml:space="preserve">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 </w:t>
      </w:r>
    </w:p>
    <w:p w:rsidR="00324C14" w:rsidRDefault="001B013A" w:rsidP="003E04EA">
      <w:pPr>
        <w:spacing w:after="0" w:line="360" w:lineRule="auto"/>
        <w:ind w:left="-11" w:right="0" w:firstLine="720"/>
      </w:pPr>
      <w:r>
        <w:t xml:space="preserve">Предмет и основные понятия теории игр. Применение теории игр для оптимизации управленческих решений. Понятие стратегии и решения игры. Равновесия: в доминантных стратегиях, максиминное, Нэша, Байеса, Штакельберга. Матричные игры. Игры с непротиворечивыми интересами. Кооперативные игры. </w:t>
      </w:r>
    </w:p>
    <w:p w:rsidR="00324C14" w:rsidRDefault="001B013A" w:rsidP="003E04EA">
      <w:pPr>
        <w:spacing w:after="0" w:line="360" w:lineRule="auto"/>
        <w:ind w:left="-11" w:right="0" w:firstLine="720"/>
      </w:pPr>
      <w:r>
        <w:t xml:space="preserve">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 </w:t>
      </w:r>
    </w:p>
    <w:p w:rsidR="00324C14" w:rsidRDefault="001B013A" w:rsidP="003E04EA">
      <w:pPr>
        <w:spacing w:after="0" w:line="360" w:lineRule="auto"/>
        <w:ind w:left="-11" w:right="0" w:firstLine="720"/>
      </w:pPr>
      <w:r>
        <w:t xml:space="preserve">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w:t>
      </w:r>
      <w:r>
        <w:lastRenderedPageBreak/>
        <w:t xml:space="preserve">аналитической иерархии. Методы порогов несравнимости. Диалоговые методы принятия решений. Качественные методы принятия решений (вербальный анализ). </w:t>
      </w:r>
    </w:p>
    <w:p w:rsidR="00324C14" w:rsidRDefault="001B013A" w:rsidP="003E04EA">
      <w:pPr>
        <w:spacing w:after="0" w:line="360" w:lineRule="auto"/>
        <w:ind w:left="-11" w:right="0" w:firstLine="720"/>
      </w:pPr>
      <w:r>
        <w:t xml:space="preserve">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 </w:t>
      </w:r>
    </w:p>
    <w:p w:rsidR="00324C14" w:rsidRDefault="001B013A" w:rsidP="003E04EA">
      <w:pPr>
        <w:spacing w:after="0" w:line="360" w:lineRule="auto"/>
        <w:ind w:left="-11" w:right="0" w:firstLine="720"/>
      </w:pPr>
      <w:r>
        <w:t xml:space="preserve">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p>
    <w:p w:rsidR="00324C14" w:rsidRDefault="001B013A" w:rsidP="003E04EA">
      <w:pPr>
        <w:spacing w:after="0" w:line="360" w:lineRule="auto"/>
        <w:ind w:left="-11" w:right="0" w:firstLine="720"/>
      </w:pPr>
      <w: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w:t>
      </w:r>
    </w:p>
    <w:p w:rsidR="00324C14" w:rsidRDefault="001B013A" w:rsidP="003E04EA">
      <w:pPr>
        <w:spacing w:after="0" w:line="360" w:lineRule="auto"/>
        <w:ind w:left="-11" w:right="0" w:firstLine="720"/>
      </w:pPr>
      <w:r>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 </w:t>
      </w:r>
    </w:p>
    <w:p w:rsidR="00324C14" w:rsidRDefault="001B013A" w:rsidP="003E04EA">
      <w:pPr>
        <w:spacing w:after="0" w:line="360" w:lineRule="auto"/>
        <w:ind w:left="-11" w:right="0" w:firstLine="720"/>
      </w:pPr>
      <w:r>
        <w:t xml:space="preserve">Основы теории активных систем. Понятия активной системы и механизма функционирования. Механизмы планирования в активных системах. Неманипулируемость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противозатратные. Проблемы и методы идентификации организационных </w:t>
      </w:r>
      <w:r>
        <w:lastRenderedPageBreak/>
        <w:t xml:space="preserve">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как инструмент исследования организационных механизмов и метод активного обучения. </w:t>
      </w:r>
    </w:p>
    <w:p w:rsidR="00324C14" w:rsidRDefault="001B013A" w:rsidP="003E04EA">
      <w:pPr>
        <w:spacing w:after="0" w:line="360" w:lineRule="auto"/>
        <w:ind w:left="-11" w:right="0" w:firstLine="720"/>
      </w:pPr>
      <w:r>
        <w:t xml:space="preserve">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 </w:t>
      </w:r>
    </w:p>
    <w:p w:rsidR="00324C14" w:rsidRDefault="001B013A" w:rsidP="003E04EA">
      <w:pPr>
        <w:spacing w:after="0" w:line="360" w:lineRule="auto"/>
        <w:ind w:left="-11" w:right="0" w:firstLine="720"/>
      </w:pPr>
      <w:r>
        <w:t xml:space="preserve">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 </w:t>
      </w:r>
    </w:p>
    <w:p w:rsidR="004C37A7" w:rsidRPr="002C3C3F" w:rsidRDefault="001B013A" w:rsidP="002C3C3F">
      <w:pPr>
        <w:spacing w:after="0" w:line="360" w:lineRule="auto"/>
        <w:ind w:left="-11" w:right="0" w:firstLine="720"/>
      </w:pPr>
      <w:r>
        <w:t xml:space="preserve">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 </w:t>
      </w:r>
    </w:p>
    <w:p w:rsidR="00324C14" w:rsidRDefault="00F22445" w:rsidP="002C3C3F">
      <w:pPr>
        <w:spacing w:before="240" w:after="211" w:line="259" w:lineRule="auto"/>
        <w:ind w:left="10" w:right="-1"/>
        <w:jc w:val="center"/>
      </w:pPr>
      <w:r>
        <w:rPr>
          <w:b/>
        </w:rPr>
        <w:t>Дополнительная программа</w:t>
      </w:r>
      <w:r w:rsidR="001B013A">
        <w:rPr>
          <w:b/>
        </w:rPr>
        <w:t xml:space="preserve">  </w:t>
      </w:r>
    </w:p>
    <w:p w:rsidR="00324C14" w:rsidRDefault="001B013A" w:rsidP="003E04EA">
      <w:pPr>
        <w:spacing w:after="0" w:line="360" w:lineRule="auto"/>
        <w:ind w:left="0" w:right="0"/>
      </w:pPr>
      <w:r>
        <w:t xml:space="preserve">В дополнительной (индивидуальной) программе должны быть отражены последние достижения в области науки, в рамках которой проведено диссертационное исследование, использована новейшая научная отечественная и зарубежная литература, интернетиздания, а так же справочно-информационные издания по соответствующей тематике. </w:t>
      </w:r>
    </w:p>
    <w:p w:rsidR="00324C14" w:rsidRDefault="001B013A" w:rsidP="003E04EA">
      <w:pPr>
        <w:spacing w:after="0" w:line="360" w:lineRule="auto"/>
        <w:ind w:left="0" w:right="0"/>
      </w:pPr>
      <w:r>
        <w:t xml:space="preserve">Индивидуальная программа разрабатывается научным руководителем аспиранта (соискателя) на основании диссертационного исследования аспиранта (соискателя) и должна быть предоставлена на кафедру информационных технологий не позднее, чем за 2 недели до даты сдачи кандидатского экзамена по специальности в печатном и электронном виде. </w:t>
      </w:r>
    </w:p>
    <w:p w:rsidR="00324C14" w:rsidRDefault="001B013A" w:rsidP="003E04EA">
      <w:pPr>
        <w:spacing w:after="0" w:line="360" w:lineRule="auto"/>
        <w:ind w:left="0" w:right="0"/>
      </w:pPr>
      <w:r>
        <w:t xml:space="preserve">Индивидуальная программа должна содержать: </w:t>
      </w:r>
    </w:p>
    <w:p w:rsidR="00324C14" w:rsidRDefault="001B013A" w:rsidP="003E04EA">
      <w:pPr>
        <w:spacing w:after="0" w:line="360" w:lineRule="auto"/>
        <w:ind w:left="350" w:right="0" w:hanging="360"/>
      </w:pPr>
      <w:r>
        <w:rPr>
          <w:rFonts w:ascii="Calibri" w:eastAsia="Calibri" w:hAnsi="Calibri" w:cs="Calibri"/>
          <w:noProof/>
          <w:sz w:val="22"/>
        </w:rPr>
        <mc:AlternateContent>
          <mc:Choice Requires="wpg">
            <w:drawing>
              <wp:inline distT="0" distB="0" distL="0" distR="0">
                <wp:extent cx="140208" cy="187452"/>
                <wp:effectExtent l="0" t="0" r="0" b="0"/>
                <wp:docPr id="12300" name="Group 1230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32" name="Picture 732"/>
                          <pic:cNvPicPr/>
                        </pic:nvPicPr>
                        <pic:blipFill>
                          <a:blip r:embed="rId6"/>
                          <a:stretch>
                            <a:fillRect/>
                          </a:stretch>
                        </pic:blipFill>
                        <pic:spPr>
                          <a:xfrm>
                            <a:off x="0" y="0"/>
                            <a:ext cx="140208" cy="187452"/>
                          </a:xfrm>
                          <a:prstGeom prst="rect">
                            <a:avLst/>
                          </a:prstGeom>
                        </pic:spPr>
                      </pic:pic>
                      <wps:wsp>
                        <wps:cNvPr id="733" name="Rectangle 733"/>
                        <wps:cNvSpPr/>
                        <wps:spPr>
                          <a:xfrm>
                            <a:off x="70104" y="14478"/>
                            <a:ext cx="56314" cy="226002"/>
                          </a:xfrm>
                          <a:prstGeom prst="rect">
                            <a:avLst/>
                          </a:prstGeom>
                          <a:ln>
                            <a:noFill/>
                          </a:ln>
                        </wps:spPr>
                        <wps:txbx>
                          <w:txbxContent>
                            <w:p w:rsidR="00324C14" w:rsidRDefault="001B013A">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2300"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2"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vUk3EAAAA3AAAAA8AAABkcnMvZG93bnJldi54bWxEj0FrAjEUhO8F/0N4grea1YW2rEYRQfFi&#10;oVbE4yN5bhY3L8smrqu/vikUehxm5htmvuxdLTpqQ+VZwWScgSDW3lRcKjh+b14/QISIbLD2TAoe&#10;FGC5GLzMsTD+zl/UHWIpEoRDgQpsjE0hZdCWHIaxb4iTd/Gtw5hkW0rT4j3BXS2nWfYmHVacFiw2&#10;tLakr4ebU/C5yjsdzrubffJ+r6v8hOa4VWo07FczEJH6+B/+a++Mgvd8Cr9n0h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vUk3EAAAA3AAAAA8AAAAAAAAAAAAAAAAA&#10;nwIAAGRycy9kb3ducmV2LnhtbFBLBQYAAAAABAAEAPcAAACQAwAAAAA=&#10;">
                  <v:imagedata r:id="rId7" o:title=""/>
                </v:shape>
                <v:rect id="Rectangle 733" o:spid="_x0000_s1028"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324C14" w:rsidRDefault="001B013A">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Титульный лист с указанием автора(ов) программы, номера и даты протоколы утверждения индивидуальной программы аспиранта (соискателя) на заседании кафедры информационных технологий (приложение 1).  </w:t>
      </w:r>
    </w:p>
    <w:p w:rsidR="00324C14" w:rsidRDefault="001B013A" w:rsidP="003E04EA">
      <w:pPr>
        <w:spacing w:after="0" w:line="360" w:lineRule="auto"/>
        <w:ind w:left="350" w:right="0" w:hanging="360"/>
      </w:pPr>
      <w:r>
        <w:rPr>
          <w:rFonts w:ascii="Calibri" w:eastAsia="Calibri" w:hAnsi="Calibri" w:cs="Calibri"/>
          <w:noProof/>
          <w:sz w:val="22"/>
        </w:rPr>
        <w:lastRenderedPageBreak/>
        <mc:AlternateContent>
          <mc:Choice Requires="wpg">
            <w:drawing>
              <wp:inline distT="0" distB="0" distL="0" distR="0">
                <wp:extent cx="140208" cy="187452"/>
                <wp:effectExtent l="0" t="0" r="0" b="0"/>
                <wp:docPr id="12301" name="Group 1230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41" name="Picture 741"/>
                          <pic:cNvPicPr/>
                        </pic:nvPicPr>
                        <pic:blipFill>
                          <a:blip r:embed="rId6"/>
                          <a:stretch>
                            <a:fillRect/>
                          </a:stretch>
                        </pic:blipFill>
                        <pic:spPr>
                          <a:xfrm>
                            <a:off x="0" y="0"/>
                            <a:ext cx="140208" cy="187452"/>
                          </a:xfrm>
                          <a:prstGeom prst="rect">
                            <a:avLst/>
                          </a:prstGeom>
                        </pic:spPr>
                      </pic:pic>
                      <wps:wsp>
                        <wps:cNvPr id="742" name="Rectangle 742"/>
                        <wps:cNvSpPr/>
                        <wps:spPr>
                          <a:xfrm>
                            <a:off x="70104" y="14478"/>
                            <a:ext cx="56314" cy="226002"/>
                          </a:xfrm>
                          <a:prstGeom prst="rect">
                            <a:avLst/>
                          </a:prstGeom>
                          <a:ln>
                            <a:noFill/>
                          </a:ln>
                        </wps:spPr>
                        <wps:txbx>
                          <w:txbxContent>
                            <w:p w:rsidR="00324C14" w:rsidRDefault="001B013A">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2301"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">
                <v:shape id="Picture 741" o:spid="_x0000_s103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7v0fEAAAA3AAAAA8AAABkcnMvZG93bnJldi54bWxEj0FrAjEUhO8F/0N4Qm81q5Yqq1FEaPFi&#10;oSri8ZE8N4ubl2UT121/fSMIHoeZ+YaZLztXiZaaUHpWMBxkIIi1NyUXCg77z7cpiBCRDVaeScEv&#10;BVguei9zzI2/8Q+1u1iIBOGQowIbY51LGbQlh2Hga+LknX3jMCbZFNI0eEtwV8lRln1IhyWnBYs1&#10;rS3py+7qFHyvxq0Op83V/vF2q8vxEc3hS6nXfreagYjUxWf40d4YBZP3IdzPp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7v0fEAAAA3AAAAA8AAAAAAAAAAAAAAAAA&#10;nwIAAGRycy9kb3ducmV2LnhtbFBLBQYAAAAABAAEAPcAAACQAwAAAAA=&#10;">
                  <v:imagedata r:id="rId7" o:title=""/>
                </v:shape>
                <v:rect id="Rectangle 742" o:spid="_x0000_s1031"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324C14" w:rsidRDefault="001B013A">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Перечень вопросов, раскрывающих содержание диссертации, используемые методы научного исследования и последние достижения в научной отрасли, в рамках которой проведено диссертационное исследование. В программе рекомендуется выделить не менее 2 разделов, в каждом их которых не менее 10 вопросов по научной специальности. </w:t>
      </w:r>
    </w:p>
    <w:p w:rsidR="00324C14" w:rsidRDefault="001B013A" w:rsidP="003E04EA">
      <w:pPr>
        <w:spacing w:after="0" w:line="360" w:lineRule="auto"/>
        <w:ind w:left="350" w:right="0" w:hanging="360"/>
      </w:pPr>
      <w:r>
        <w:rPr>
          <w:rFonts w:ascii="Calibri" w:eastAsia="Calibri" w:hAnsi="Calibri" w:cs="Calibri"/>
          <w:noProof/>
          <w:sz w:val="22"/>
        </w:rPr>
        <mc:AlternateContent>
          <mc:Choice Requires="wpg">
            <w:drawing>
              <wp:inline distT="0" distB="0" distL="0" distR="0">
                <wp:extent cx="140208" cy="187452"/>
                <wp:effectExtent l="0" t="0" r="0" b="0"/>
                <wp:docPr id="12302" name="Group 1230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50" name="Picture 750"/>
                          <pic:cNvPicPr/>
                        </pic:nvPicPr>
                        <pic:blipFill>
                          <a:blip r:embed="rId6"/>
                          <a:stretch>
                            <a:fillRect/>
                          </a:stretch>
                        </pic:blipFill>
                        <pic:spPr>
                          <a:xfrm>
                            <a:off x="0" y="0"/>
                            <a:ext cx="140208" cy="187452"/>
                          </a:xfrm>
                          <a:prstGeom prst="rect">
                            <a:avLst/>
                          </a:prstGeom>
                        </pic:spPr>
                      </pic:pic>
                      <wps:wsp>
                        <wps:cNvPr id="751" name="Rectangle 751"/>
                        <wps:cNvSpPr/>
                        <wps:spPr>
                          <a:xfrm>
                            <a:off x="70104" y="14478"/>
                            <a:ext cx="56314" cy="226002"/>
                          </a:xfrm>
                          <a:prstGeom prst="rect">
                            <a:avLst/>
                          </a:prstGeom>
                          <a:ln>
                            <a:noFill/>
                          </a:ln>
                        </wps:spPr>
                        <wps:txbx>
                          <w:txbxContent>
                            <w:p w:rsidR="00324C14" w:rsidRDefault="001B013A">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2302"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">
                <v:shape id="Picture 750" o:spid="_x0000_s103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ujAHCAAAA3AAAAA8AAABkcnMvZG93bnJldi54bWxET89rwjAUvgv7H8Ib7KbpJm5Sm4oMFC8O&#10;VmV4fCTPpqx5KU2snX/9chjs+PH9Ltaja8VAfWg8K3ieZSCItTcN1wpOx+10CSJEZIOtZ1LwQwHW&#10;5cOkwNz4G3/SUMVapBAOOSqwMXa5lEFbchhmviNO3MX3DmOCfS1Nj7cU7lr5kmWv0mHDqcFiR++W&#10;9Hd1dQo+NvNBh/P+au98OOhm/oXmtFPq6XHcrEBEGuO/+M+9NwreFml+OpOOgC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LowBwgAAANwAAAAPAAAAAAAAAAAAAAAAAJ8C&#10;AABkcnMvZG93bnJldi54bWxQSwUGAAAAAAQABAD3AAAAjgMAAAAA&#10;">
                  <v:imagedata r:id="rId7" o:title=""/>
                </v:shape>
                <v:rect id="Rectangle 751" o:spid="_x0000_s1034"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324C14" w:rsidRDefault="001B013A">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Список используемой литературы (не менее 10 наименований за последние 6 лет, в том числе на иностранном языке), который включает в себя: журналы, рекомендованные ВАК; научные и учебные издания; перечень электронных ресурсов. Оформляется в соответствии с действующими требованиями и правилами составления библиографических записей, описаний электронных ресурсов. </w:t>
      </w:r>
    </w:p>
    <w:p w:rsidR="00324C14" w:rsidRDefault="001B013A" w:rsidP="003E04EA">
      <w:pPr>
        <w:spacing w:after="0" w:line="360" w:lineRule="auto"/>
        <w:ind w:left="0" w:right="0"/>
      </w:pPr>
      <w:r>
        <w:t xml:space="preserve">Вопросы индивидуальной программы </w:t>
      </w:r>
      <w:r>
        <w:rPr>
          <w:u w:val="single" w:color="000000"/>
        </w:rPr>
        <w:t xml:space="preserve">не должны дублировать </w:t>
      </w:r>
      <w:r>
        <w:t xml:space="preserve">основную программу. </w:t>
      </w:r>
    </w:p>
    <w:p w:rsidR="006E7B5D" w:rsidRDefault="006E7B5D" w:rsidP="003E04EA">
      <w:pPr>
        <w:spacing w:after="0" w:line="360" w:lineRule="auto"/>
        <w:ind w:left="10" w:right="0"/>
        <w:jc w:val="center"/>
        <w:rPr>
          <w:b/>
        </w:rPr>
      </w:pPr>
      <w:r>
        <w:rPr>
          <w:b/>
        </w:rPr>
        <w:br w:type="page"/>
      </w:r>
    </w:p>
    <w:p w:rsidR="00324C14" w:rsidRDefault="001B013A" w:rsidP="006E7B5D">
      <w:pPr>
        <w:spacing w:after="262" w:line="259" w:lineRule="auto"/>
        <w:ind w:left="10" w:right="-1"/>
        <w:jc w:val="center"/>
      </w:pPr>
      <w:r>
        <w:rPr>
          <w:b/>
        </w:rPr>
        <w:lastRenderedPageBreak/>
        <w:t xml:space="preserve">ЛИТЕРАТУРА </w:t>
      </w:r>
    </w:p>
    <w:p w:rsidR="006E7B5D" w:rsidRDefault="001B013A" w:rsidP="006E7B5D">
      <w:pPr>
        <w:spacing w:after="0" w:line="358" w:lineRule="auto"/>
        <w:ind w:left="-10" w:right="-1" w:firstLine="4143"/>
        <w:rPr>
          <w:b/>
        </w:rPr>
      </w:pPr>
      <w:r>
        <w:rPr>
          <w:b/>
        </w:rPr>
        <w:t xml:space="preserve">Основная </w:t>
      </w:r>
    </w:p>
    <w:p w:rsidR="00324C14" w:rsidRDefault="001B013A" w:rsidP="003E04EA">
      <w:pPr>
        <w:spacing w:after="0" w:line="360" w:lineRule="auto"/>
        <w:ind w:left="284" w:right="0" w:hanging="284"/>
      </w:pPr>
      <w:r>
        <w:t>1.</w:t>
      </w:r>
      <w:r>
        <w:rPr>
          <w:rFonts w:ascii="Arial" w:eastAsia="Arial" w:hAnsi="Arial" w:cs="Arial"/>
        </w:rPr>
        <w:t xml:space="preserve"> </w:t>
      </w:r>
      <w:r w:rsidR="006E7B5D">
        <w:t>Белов.</w:t>
      </w:r>
      <w:r>
        <w:t xml:space="preserve"> В.М.  Теория информации.  Курс лекций. / Белов В.М., Новиков С.Н., Солонская О.И. Учебное пособие для ВУЗов. Горячая линия - Телеком -2012, 144 с.,  </w:t>
      </w:r>
      <w:hyperlink r:id="rId8">
        <w:r>
          <w:t>www.book.ru</w:t>
        </w:r>
      </w:hyperlink>
      <w:hyperlink r:id="rId9">
        <w:r>
          <w:t xml:space="preserve"> </w:t>
        </w:r>
      </w:hyperlink>
    </w:p>
    <w:p w:rsidR="00324C14" w:rsidRDefault="001B013A" w:rsidP="003E04EA">
      <w:pPr>
        <w:numPr>
          <w:ilvl w:val="0"/>
          <w:numId w:val="1"/>
        </w:numPr>
        <w:spacing w:after="0" w:line="360" w:lineRule="auto"/>
        <w:ind w:right="0" w:hanging="360"/>
      </w:pPr>
      <w:r>
        <w:t xml:space="preserve">Бородачёв, С.М. Теория принятия решений: учебное пособие / С.М. Бородачёв ; МИНОБРНАУКИ РФ, Уральский федеральный университет имени первого </w:t>
      </w:r>
    </w:p>
    <w:p w:rsidR="00324C14" w:rsidRDefault="001B013A" w:rsidP="003E04EA">
      <w:pPr>
        <w:spacing w:after="0" w:line="360" w:lineRule="auto"/>
        <w:ind w:left="372" w:right="0"/>
      </w:pPr>
      <w:r>
        <w:t xml:space="preserve">Президента России Б. Н. Ельцина ; науч. ред. О.И. Никонов. - Екатеринбург: Издательство Уральского университета, 2014. - 124 с. </w:t>
      </w:r>
      <w:hyperlink r:id="rId10">
        <w:r>
          <w:t xml:space="preserve"> </w:t>
        </w:r>
      </w:hyperlink>
      <w:hyperlink r:id="rId11">
        <w:r>
          <w:t>http://biblioclub.ru</w:t>
        </w:r>
      </w:hyperlink>
      <w:hyperlink r:id="rId12">
        <w:r>
          <w:t xml:space="preserve"> </w:t>
        </w:r>
      </w:hyperlink>
    </w:p>
    <w:p w:rsidR="00324C14" w:rsidRDefault="004B4562" w:rsidP="003E04EA">
      <w:pPr>
        <w:numPr>
          <w:ilvl w:val="0"/>
          <w:numId w:val="1"/>
        </w:numPr>
        <w:spacing w:after="0" w:line="360" w:lineRule="auto"/>
        <w:ind w:right="0" w:hanging="360"/>
      </w:pPr>
      <w:hyperlink r:id="rId13">
        <w:r w:rsidR="001B013A">
          <w:t>Новиков А.И.</w:t>
        </w:r>
      </w:hyperlink>
      <w:hyperlink r:id="rId14">
        <w:r w:rsidR="001B013A">
          <w:t>,</w:t>
        </w:r>
      </w:hyperlink>
      <w:hyperlink r:id="rId15">
        <w:r w:rsidR="001B013A">
          <w:t xml:space="preserve"> </w:t>
        </w:r>
      </w:hyperlink>
      <w:hyperlink r:id="rId16">
        <w:r w:rsidR="001B013A">
          <w:t>Солодкая Т.И.</w:t>
        </w:r>
      </w:hyperlink>
      <w:hyperlink r:id="rId17">
        <w:r w:rsidR="001B013A">
          <w:t xml:space="preserve"> </w:t>
        </w:r>
      </w:hyperlink>
      <w:hyperlink r:id="rId18">
        <w:r w:rsidR="001B013A">
          <w:t xml:space="preserve">Теория принятия решений и управление рисками в </w:t>
        </w:r>
      </w:hyperlink>
      <w:hyperlink r:id="rId19">
        <w:r w:rsidR="001B013A">
          <w:t>финансовой и налоговой сферах: Учебное пособиеД</w:t>
        </w:r>
      </w:hyperlink>
      <w:r w:rsidR="001B013A">
        <w:t xml:space="preserve">ашков и К • 2013 год • 285с. </w:t>
      </w:r>
      <w:hyperlink r:id="rId20">
        <w:r w:rsidR="001B013A">
          <w:t>сhttp://www.knigafund.ru</w:t>
        </w:r>
      </w:hyperlink>
      <w:hyperlink r:id="rId21">
        <w:r w:rsidR="001B013A">
          <w:t xml:space="preserve"> </w:t>
        </w:r>
      </w:hyperlink>
    </w:p>
    <w:p w:rsidR="00324C14" w:rsidRDefault="001B013A" w:rsidP="003E04EA">
      <w:pPr>
        <w:numPr>
          <w:ilvl w:val="0"/>
          <w:numId w:val="1"/>
        </w:numPr>
        <w:spacing w:after="0" w:line="360" w:lineRule="auto"/>
        <w:ind w:right="0" w:hanging="360"/>
      </w:pPr>
      <w:r>
        <w:t xml:space="preserve">Бородин, А.Н.   Элементарный курс теории вероятностей и математической статистики : Рек. М-вом общ. и проф. образования РФ в качестве учеб. пособия для вузов / А. Н. Бородин. - 8-е изд. ; - СПб.; М.; Лань, 2011. - 256 с.  </w:t>
      </w:r>
    </w:p>
    <w:p w:rsidR="00324C14" w:rsidRDefault="001B013A" w:rsidP="003E04EA">
      <w:pPr>
        <w:numPr>
          <w:ilvl w:val="0"/>
          <w:numId w:val="1"/>
        </w:numPr>
        <w:spacing w:after="0" w:line="360" w:lineRule="auto"/>
        <w:ind w:right="0" w:hanging="360"/>
      </w:pPr>
      <w:r>
        <w:t xml:space="preserve">Васильев Ф. П. </w:t>
      </w:r>
      <w:hyperlink r:id="rId22">
        <w:r>
          <w:t>Методы</w:t>
        </w:r>
      </w:hyperlink>
      <w:hyperlink r:id="rId23">
        <w:r>
          <w:t xml:space="preserve"> </w:t>
        </w:r>
      </w:hyperlink>
      <w:r>
        <w:t>оптимизации: учебник, Ч. 1. Конечномерные</w:t>
      </w:r>
      <w:hyperlink r:id="rId24">
        <w:r>
          <w:t xml:space="preserve"> </w:t>
        </w:r>
      </w:hyperlink>
      <w:hyperlink r:id="rId25">
        <w:r>
          <w:t>задачи</w:t>
        </w:r>
      </w:hyperlink>
      <w:hyperlink r:id="rId26">
        <w:r>
          <w:t xml:space="preserve"> </w:t>
        </w:r>
      </w:hyperlink>
      <w:r>
        <w:t>оптимизации. Принцип максимума. Динамическое программировани</w:t>
      </w:r>
      <w:hyperlink r:id="rId27">
        <w:r>
          <w:t>е</w:t>
        </w:r>
      </w:hyperlink>
      <w:hyperlink r:id="rId28">
        <w:r>
          <w:t xml:space="preserve"> </w:t>
        </w:r>
      </w:hyperlink>
    </w:p>
    <w:p w:rsidR="00324C14" w:rsidRDefault="001B013A" w:rsidP="003E04EA">
      <w:pPr>
        <w:spacing w:after="0" w:line="360" w:lineRule="auto"/>
        <w:ind w:left="372" w:right="0"/>
      </w:pPr>
      <w:r>
        <w:t>Издатель: МЦНМО, 2011, 620 с. Режим доступа:</w:t>
      </w:r>
      <w:hyperlink r:id="rId29">
        <w:r>
          <w:t xml:space="preserve"> </w:t>
        </w:r>
      </w:hyperlink>
      <w:hyperlink r:id="rId30">
        <w:r>
          <w:t>http://biblioclub.ru/</w:t>
        </w:r>
      </w:hyperlink>
      <w:hyperlink r:id="rId31">
        <w:r>
          <w:t xml:space="preserve"> </w:t>
        </w:r>
      </w:hyperlink>
    </w:p>
    <w:p w:rsidR="00324C14" w:rsidRDefault="004B4562" w:rsidP="003E04EA">
      <w:pPr>
        <w:numPr>
          <w:ilvl w:val="0"/>
          <w:numId w:val="1"/>
        </w:numPr>
        <w:spacing w:after="0" w:line="360" w:lineRule="auto"/>
        <w:ind w:right="0" w:hanging="360"/>
      </w:pPr>
      <w:hyperlink r:id="rId32">
        <w:r w:rsidR="001B013A">
          <w:t>Соколов А.В.</w:t>
        </w:r>
      </w:hyperlink>
      <w:hyperlink r:id="rId33">
        <w:r w:rsidR="001B013A">
          <w:t>,</w:t>
        </w:r>
      </w:hyperlink>
      <w:hyperlink r:id="rId34">
        <w:r w:rsidR="001B013A">
          <w:t xml:space="preserve"> </w:t>
        </w:r>
      </w:hyperlink>
      <w:hyperlink r:id="rId35">
        <w:r w:rsidR="001B013A">
          <w:t>Токарев В.В.</w:t>
        </w:r>
      </w:hyperlink>
      <w:hyperlink r:id="rId36">
        <w:r w:rsidR="001B013A">
          <w:t xml:space="preserve"> </w:t>
        </w:r>
      </w:hyperlink>
      <w:hyperlink r:id="rId37">
        <w:r w:rsidR="001B013A">
          <w:t xml:space="preserve">Методы оптимальных решений. В 2 т. Т. 1. Общие </w:t>
        </w:r>
      </w:hyperlink>
      <w:hyperlink r:id="rId38">
        <w:r w:rsidR="001B013A">
          <w:t>положения. Математическое программирование</w:t>
        </w:r>
      </w:hyperlink>
      <w:hyperlink r:id="rId39">
        <w:r w:rsidR="001B013A">
          <w:t>.</w:t>
        </w:r>
      </w:hyperlink>
      <w:r w:rsidR="001B013A">
        <w:t xml:space="preserve">  ФИЗМАТЛИТ • 2011 год • 564 с.</w:t>
      </w:r>
      <w:hyperlink r:id="rId40">
        <w:r w:rsidR="001B013A">
          <w:t xml:space="preserve"> </w:t>
        </w:r>
      </w:hyperlink>
      <w:hyperlink r:id="rId41">
        <w:r w:rsidR="001B013A">
          <w:t>http://www.knigafund.ru</w:t>
        </w:r>
      </w:hyperlink>
      <w:hyperlink r:id="rId42">
        <w:r w:rsidR="001B013A">
          <w:t xml:space="preserve"> </w:t>
        </w:r>
      </w:hyperlink>
    </w:p>
    <w:p w:rsidR="00324C14" w:rsidRDefault="004B4562" w:rsidP="003E04EA">
      <w:pPr>
        <w:numPr>
          <w:ilvl w:val="0"/>
          <w:numId w:val="1"/>
        </w:numPr>
        <w:spacing w:after="0" w:line="360" w:lineRule="auto"/>
        <w:ind w:right="0" w:hanging="360"/>
      </w:pPr>
      <w:hyperlink r:id="rId43">
        <w:r w:rsidR="001B013A">
          <w:t>Токарев В.В.</w:t>
        </w:r>
      </w:hyperlink>
      <w:hyperlink r:id="rId44">
        <w:r w:rsidR="001B013A">
          <w:t xml:space="preserve"> </w:t>
        </w:r>
      </w:hyperlink>
      <w:hyperlink r:id="rId45">
        <w:r w:rsidR="001B013A">
          <w:t xml:space="preserve">Методы оптимальных решений. В 2 т. Т. 2. Многокритериальность. </w:t>
        </w:r>
      </w:hyperlink>
    </w:p>
    <w:p w:rsidR="00324C14" w:rsidRDefault="001B013A" w:rsidP="003E04EA">
      <w:pPr>
        <w:spacing w:after="0" w:line="360" w:lineRule="auto"/>
        <w:ind w:left="372" w:right="0"/>
      </w:pPr>
      <w:r>
        <w:t>Динамика. Неопределённост</w:t>
      </w:r>
      <w:hyperlink r:id="rId46">
        <w:r>
          <w:t>ь</w:t>
        </w:r>
      </w:hyperlink>
      <w:hyperlink r:id="rId47">
        <w:r>
          <w:t>.</w:t>
        </w:r>
      </w:hyperlink>
      <w:r>
        <w:t xml:space="preserve"> . ФИЗМАТЛИТ • 2011 год • 420 с.</w:t>
      </w:r>
      <w:hyperlink r:id="rId48">
        <w:r>
          <w:t xml:space="preserve"> </w:t>
        </w:r>
      </w:hyperlink>
      <w:hyperlink r:id="rId49">
        <w:r>
          <w:t>http://www.knigafund.ru</w:t>
        </w:r>
      </w:hyperlink>
      <w:hyperlink r:id="rId50">
        <w:r>
          <w:t xml:space="preserve"> </w:t>
        </w:r>
      </w:hyperlink>
    </w:p>
    <w:p w:rsidR="00324C14" w:rsidRDefault="001B013A" w:rsidP="003E04EA">
      <w:pPr>
        <w:numPr>
          <w:ilvl w:val="0"/>
          <w:numId w:val="1"/>
        </w:numPr>
        <w:spacing w:after="0" w:line="360" w:lineRule="auto"/>
        <w:ind w:right="0" w:hanging="360"/>
      </w:pPr>
      <w:r>
        <w:t xml:space="preserve">Волкова, В.Н. Теория систем и системный анализ в управлении организациями: </w:t>
      </w:r>
    </w:p>
    <w:p w:rsidR="00324C14" w:rsidRDefault="001B013A" w:rsidP="003E04EA">
      <w:pPr>
        <w:spacing w:after="0" w:line="360" w:lineRule="auto"/>
        <w:ind w:left="372" w:right="0"/>
      </w:pPr>
      <w:r>
        <w:t xml:space="preserve">Справочник: Учеб. пособие / Под ред. В.Н. Волковой и А.А. Емельянова. - М.: Финансы и статистика, 2006. - 848 с.: ил. http://www.studentlibrary.r </w:t>
      </w:r>
    </w:p>
    <w:p w:rsidR="00324C14" w:rsidRDefault="001B013A" w:rsidP="003E04EA">
      <w:pPr>
        <w:numPr>
          <w:ilvl w:val="0"/>
          <w:numId w:val="1"/>
        </w:numPr>
        <w:spacing w:after="0" w:line="360" w:lineRule="auto"/>
        <w:ind w:right="0" w:hanging="360"/>
      </w:pPr>
      <w:r>
        <w:t xml:space="preserve">Гмурман, В. Е. Теория вероятностей и математическая статистика [Текст] : учеб.пособие для вузов / В. Е. Гмурман .- 12-е изд., пере-раб. - М. : Высш. шк., 2008. - 479 с. </w:t>
      </w:r>
    </w:p>
    <w:p w:rsidR="00324C14" w:rsidRDefault="001B013A" w:rsidP="003E04EA">
      <w:pPr>
        <w:numPr>
          <w:ilvl w:val="0"/>
          <w:numId w:val="1"/>
        </w:numPr>
        <w:spacing w:after="0" w:line="360" w:lineRule="auto"/>
        <w:ind w:right="0" w:hanging="360"/>
      </w:pPr>
      <w:r>
        <w:t xml:space="preserve">Теория вероятностей и математическая статистика: учебное пособие. Джафаров К. А. НГТУ • 2015 год • 167 с. Режим доступа: </w:t>
      </w:r>
      <w:hyperlink r:id="rId51">
        <w:r>
          <w:t>http://www.knigafund.ru</w:t>
        </w:r>
      </w:hyperlink>
      <w:hyperlink r:id="rId52">
        <w:r>
          <w:t>.</w:t>
        </w:r>
      </w:hyperlink>
      <w:r>
        <w:t xml:space="preserve"> </w:t>
      </w:r>
    </w:p>
    <w:p w:rsidR="00324C14" w:rsidRPr="003E04EA" w:rsidRDefault="001B013A" w:rsidP="003E04EA">
      <w:pPr>
        <w:numPr>
          <w:ilvl w:val="0"/>
          <w:numId w:val="1"/>
        </w:numPr>
        <w:spacing w:after="0" w:line="360" w:lineRule="auto"/>
        <w:ind w:right="0" w:hanging="360"/>
        <w:rPr>
          <w:color w:val="000000" w:themeColor="text1"/>
        </w:rPr>
      </w:pPr>
      <w:r>
        <w:t xml:space="preserve">Грекул В.И. Проектное управление в сфере информационных технологий [Электронный ресурс] / В. И. Грекул, Н. В. Коровкина, Ю. В. Куприянов. - Эл.изд. - М. : БИНОМ. Лаборатория знаний, 2013.-336 с. : ил. - (Проекты, программы, портфели).  </w:t>
      </w:r>
      <w:r w:rsidRPr="003E04EA">
        <w:rPr>
          <w:color w:val="000000" w:themeColor="text1"/>
        </w:rPr>
        <w:t>http://www.studentlibrary.ru/</w:t>
      </w:r>
      <w:hyperlink r:id="rId53">
        <w:r w:rsidRPr="003E04EA">
          <w:rPr>
            <w:color w:val="000000" w:themeColor="text1"/>
          </w:rPr>
          <w:t xml:space="preserve"> </w:t>
        </w:r>
      </w:hyperlink>
    </w:p>
    <w:p w:rsidR="00324C14" w:rsidRDefault="001B013A" w:rsidP="003E04EA">
      <w:pPr>
        <w:numPr>
          <w:ilvl w:val="0"/>
          <w:numId w:val="1"/>
        </w:numPr>
        <w:spacing w:after="0" w:line="360" w:lineRule="auto"/>
        <w:ind w:right="0" w:hanging="360"/>
      </w:pPr>
      <w:r>
        <w:lastRenderedPageBreak/>
        <w:t xml:space="preserve">Егоров, А.И.   Основы теории управления [Электронный ресурс] / А. И. Егоров. - М. : ФИЗМАТЛИТ, 2011. - Режим доступа: </w:t>
      </w:r>
      <w:hyperlink r:id="rId54">
        <w:r>
          <w:t>http://www.knigafund.ru</w:t>
        </w:r>
      </w:hyperlink>
      <w:hyperlink r:id="rId55">
        <w:r>
          <w:t xml:space="preserve"> </w:t>
        </w:r>
      </w:hyperlink>
      <w:r>
        <w:t>13.</w:t>
      </w:r>
      <w:r>
        <w:rPr>
          <w:rFonts w:ascii="Arial" w:eastAsia="Arial" w:hAnsi="Arial" w:cs="Arial"/>
        </w:rPr>
        <w:t xml:space="preserve"> </w:t>
      </w:r>
      <w:r>
        <w:t xml:space="preserve">Казанская, О.В. Модели и методы оптимизации. Практикум: учебное пособие / О.В. </w:t>
      </w:r>
    </w:p>
    <w:p w:rsidR="00324C14" w:rsidRDefault="001B013A" w:rsidP="003E04EA">
      <w:pPr>
        <w:tabs>
          <w:tab w:val="center" w:pos="910"/>
          <w:tab w:val="center" w:pos="1987"/>
          <w:tab w:val="center" w:pos="2733"/>
          <w:tab w:val="center" w:pos="3496"/>
          <w:tab w:val="center" w:pos="4495"/>
          <w:tab w:val="center" w:pos="5311"/>
          <w:tab w:val="center" w:pos="6381"/>
          <w:tab w:val="center" w:pos="7755"/>
          <w:tab w:val="center" w:pos="8689"/>
          <w:tab w:val="right" w:pos="9419"/>
        </w:tabs>
        <w:spacing w:after="0" w:line="360" w:lineRule="auto"/>
        <w:ind w:left="0" w:right="0" w:firstLine="0"/>
        <w:jc w:val="left"/>
      </w:pPr>
      <w:r>
        <w:rPr>
          <w:rFonts w:ascii="Calibri" w:eastAsia="Calibri" w:hAnsi="Calibri" w:cs="Calibri"/>
          <w:sz w:val="22"/>
        </w:rPr>
        <w:tab/>
      </w:r>
      <w:r>
        <w:t xml:space="preserve">Казанская, </w:t>
      </w:r>
      <w:r>
        <w:tab/>
        <w:t xml:space="preserve">С.Г. </w:t>
      </w:r>
      <w:r>
        <w:tab/>
        <w:t xml:space="preserve">Юн, </w:t>
      </w:r>
      <w:r>
        <w:tab/>
        <w:t xml:space="preserve">О.К. </w:t>
      </w:r>
      <w:r>
        <w:tab/>
        <w:t xml:space="preserve">Альсова. </w:t>
      </w:r>
      <w:r>
        <w:tab/>
        <w:t xml:space="preserve">- </w:t>
      </w:r>
      <w:r>
        <w:tab/>
        <w:t xml:space="preserve">Новосибирск: </w:t>
      </w:r>
      <w:r>
        <w:tab/>
        <w:t xml:space="preserve">НГТУ, </w:t>
      </w:r>
      <w:r>
        <w:tab/>
        <w:t xml:space="preserve">2012. </w:t>
      </w:r>
      <w:r>
        <w:tab/>
        <w:t xml:space="preserve">- </w:t>
      </w:r>
    </w:p>
    <w:p w:rsidR="00324C14" w:rsidRDefault="001B013A" w:rsidP="003E04EA">
      <w:pPr>
        <w:spacing w:after="0" w:line="360" w:lineRule="auto"/>
        <w:ind w:left="372" w:right="0"/>
      </w:pPr>
      <w:r>
        <w:t xml:space="preserve">204с. </w:t>
      </w:r>
      <w:hyperlink r:id="rId56">
        <w:r>
          <w:t xml:space="preserve"> </w:t>
        </w:r>
      </w:hyperlink>
      <w:hyperlink r:id="rId57">
        <w:r>
          <w:t>http://biblioclub.ru/</w:t>
        </w:r>
      </w:hyperlink>
      <w:hyperlink r:id="rId58">
        <w:r>
          <w:t xml:space="preserve"> </w:t>
        </w:r>
      </w:hyperlink>
    </w:p>
    <w:p w:rsidR="00324C14" w:rsidRDefault="004B4562" w:rsidP="003E04EA">
      <w:pPr>
        <w:numPr>
          <w:ilvl w:val="0"/>
          <w:numId w:val="2"/>
        </w:numPr>
        <w:spacing w:after="0" w:line="360" w:lineRule="auto"/>
        <w:ind w:right="0" w:hanging="360"/>
      </w:pPr>
      <w:hyperlink r:id="rId59">
        <w:r w:rsidR="001B013A">
          <w:t>Карданская Н.Л.</w:t>
        </w:r>
      </w:hyperlink>
      <w:hyperlink r:id="rId60">
        <w:r w:rsidR="001B013A">
          <w:t xml:space="preserve"> </w:t>
        </w:r>
      </w:hyperlink>
      <w:hyperlink r:id="rId61">
        <w:r w:rsidR="001B013A">
          <w:t>Принятие управленческого решения: Учебник для вузов.</w:t>
        </w:r>
      </w:hyperlink>
      <w:r w:rsidR="001B013A">
        <w:t xml:space="preserve"> ЮНИТИДАНА • 2012 год • 404с.</w:t>
      </w:r>
      <w:hyperlink r:id="rId62">
        <w:r w:rsidR="001B013A">
          <w:t xml:space="preserve"> </w:t>
        </w:r>
      </w:hyperlink>
      <w:hyperlink r:id="rId63">
        <w:r w:rsidR="001B013A">
          <w:t>http://www.knigafund.ru</w:t>
        </w:r>
      </w:hyperlink>
      <w:hyperlink r:id="rId64">
        <w:r w:rsidR="001B013A">
          <w:t xml:space="preserve"> </w:t>
        </w:r>
      </w:hyperlink>
    </w:p>
    <w:p w:rsidR="00324C14" w:rsidRDefault="001B013A" w:rsidP="003E04EA">
      <w:pPr>
        <w:numPr>
          <w:ilvl w:val="0"/>
          <w:numId w:val="2"/>
        </w:numPr>
        <w:spacing w:after="0" w:line="360" w:lineRule="auto"/>
        <w:ind w:right="0" w:hanging="360"/>
      </w:pPr>
      <w:r>
        <w:t>Кулик, С.Д. Элементы теории принятия решений (критерии и задачи): учебное пособие / С.Д. Кулик. - М.: МИФИ, 2010. - 188 с.:</w:t>
      </w:r>
      <w:hyperlink r:id="rId65">
        <w:r>
          <w:t>http://biblioclub.ru</w:t>
        </w:r>
      </w:hyperlink>
      <w:hyperlink r:id="rId66">
        <w:r>
          <w:t xml:space="preserve"> </w:t>
        </w:r>
      </w:hyperlink>
    </w:p>
    <w:p w:rsidR="00324C14" w:rsidRDefault="004B4562" w:rsidP="003E04EA">
      <w:pPr>
        <w:numPr>
          <w:ilvl w:val="0"/>
          <w:numId w:val="2"/>
        </w:numPr>
        <w:spacing w:after="0" w:line="360" w:lineRule="auto"/>
        <w:ind w:right="0" w:hanging="360"/>
      </w:pPr>
      <w:hyperlink r:id="rId67">
        <w:r w:rsidR="001B013A">
          <w:t>Машунин Ю.К.</w:t>
        </w:r>
      </w:hyperlink>
      <w:hyperlink r:id="rId68">
        <w:r w:rsidR="001B013A">
          <w:t xml:space="preserve"> </w:t>
        </w:r>
      </w:hyperlink>
      <w:hyperlink r:id="rId69">
        <w:r w:rsidR="001B013A">
          <w:t xml:space="preserve">Теория управления. Математический аппарат управления в экономике: </w:t>
        </w:r>
      </w:hyperlink>
      <w:hyperlink r:id="rId70">
        <w:r w:rsidR="001B013A">
          <w:t>учебное пособие</w:t>
        </w:r>
      </w:hyperlink>
      <w:hyperlink r:id="rId71">
        <w:r w:rsidR="001B013A">
          <w:t>.</w:t>
        </w:r>
      </w:hyperlink>
      <w:r w:rsidR="001B013A">
        <w:t xml:space="preserve">  Логос • 2013 год • 442 с.</w:t>
      </w:r>
      <w:hyperlink r:id="rId72">
        <w:r w:rsidR="001B013A">
          <w:t>http://www.knigafund.ru</w:t>
        </w:r>
      </w:hyperlink>
      <w:hyperlink r:id="rId73">
        <w:r w:rsidR="001B013A">
          <w:t xml:space="preserve"> </w:t>
        </w:r>
      </w:hyperlink>
    </w:p>
    <w:p w:rsidR="00324C14" w:rsidRDefault="001B013A" w:rsidP="003E04EA">
      <w:pPr>
        <w:numPr>
          <w:ilvl w:val="0"/>
          <w:numId w:val="2"/>
        </w:numPr>
        <w:spacing w:after="0" w:line="360" w:lineRule="auto"/>
        <w:ind w:right="0" w:hanging="360"/>
      </w:pPr>
      <w:r>
        <w:t xml:space="preserve">Панин, В. В. Основы теории информации [Электронный ресурс] : учебное пособие для вузов / В. В. Панин. - 4-е изд. (эл.). - М. : БИНОМ. Лаборатория знаний, 2012. - 438 с. http://znanium.com </w:t>
      </w:r>
    </w:p>
    <w:p w:rsidR="00324C14" w:rsidRDefault="001B013A" w:rsidP="003E04EA">
      <w:pPr>
        <w:numPr>
          <w:ilvl w:val="0"/>
          <w:numId w:val="2"/>
        </w:numPr>
        <w:spacing w:after="0" w:line="360" w:lineRule="auto"/>
        <w:ind w:right="0" w:hanging="360"/>
      </w:pPr>
      <w:r>
        <w:t xml:space="preserve">Пантелеев А.В. Пантелеев А.В. Методы оптимизации. Практический курс: учебное пособие с мультимедиа сопровождением / А.В. Пантелеев, Т.А. Летова. - М.: Логос, 2011. - 424 с: ил. (Новая университетская библиотека). </w:t>
      </w:r>
      <w:hyperlink r:id="rId74">
        <w:r>
          <w:t>http://www.studentlibrary.ru</w:t>
        </w:r>
      </w:hyperlink>
      <w:hyperlink r:id="rId75">
        <w:r>
          <w:t xml:space="preserve"> </w:t>
        </w:r>
      </w:hyperlink>
      <w:r>
        <w:t>19.</w:t>
      </w:r>
      <w:r>
        <w:rPr>
          <w:rFonts w:ascii="Arial" w:eastAsia="Arial" w:hAnsi="Arial" w:cs="Arial"/>
        </w:rPr>
        <w:t xml:space="preserve"> </w:t>
      </w:r>
      <w:r>
        <w:t xml:space="preserve">Подчукаев, В.А.   Теория автоматического управления (аналитические методы) [Электронный ресурс] : учебник / В. А. Подчукаев. - Режим доступа: http://www.knigafund.ru . </w:t>
      </w:r>
    </w:p>
    <w:p w:rsidR="00324C14" w:rsidRDefault="004B4562" w:rsidP="003E04EA">
      <w:pPr>
        <w:numPr>
          <w:ilvl w:val="0"/>
          <w:numId w:val="3"/>
        </w:numPr>
        <w:spacing w:after="0" w:line="360" w:lineRule="auto"/>
        <w:ind w:right="0" w:hanging="360"/>
      </w:pPr>
      <w:hyperlink r:id="rId76">
        <w:r w:rsidR="001B013A">
          <w:t>Токарев В.В.</w:t>
        </w:r>
      </w:hyperlink>
      <w:hyperlink r:id="rId77">
        <w:r w:rsidR="001B013A">
          <w:t xml:space="preserve"> </w:t>
        </w:r>
      </w:hyperlink>
      <w:hyperlink r:id="rId78">
        <w:r w:rsidR="001B013A">
          <w:t xml:space="preserve">Методы оптимальных решений. В 2 т. Т. 2. Многокритериальность. </w:t>
        </w:r>
      </w:hyperlink>
    </w:p>
    <w:p w:rsidR="00324C14" w:rsidRDefault="001B013A" w:rsidP="003E04EA">
      <w:pPr>
        <w:spacing w:after="0" w:line="360" w:lineRule="auto"/>
        <w:ind w:left="372" w:right="0"/>
      </w:pPr>
      <w:r>
        <w:t xml:space="preserve">Динамика. </w:t>
      </w:r>
      <w:r>
        <w:tab/>
        <w:t>Неопределённост</w:t>
      </w:r>
      <w:hyperlink r:id="rId79">
        <w:r>
          <w:t>ь</w:t>
        </w:r>
      </w:hyperlink>
      <w:hyperlink r:id="rId80">
        <w:r>
          <w:t>.</w:t>
        </w:r>
      </w:hyperlink>
      <w:r>
        <w:t xml:space="preserve">  </w:t>
      </w:r>
      <w:r>
        <w:tab/>
        <w:t xml:space="preserve">ФИЗМАТЛИТ • 2011 </w:t>
      </w:r>
      <w:r>
        <w:tab/>
        <w:t>год • 420 с.</w:t>
      </w:r>
      <w:hyperlink r:id="rId81">
        <w:r>
          <w:t xml:space="preserve"> </w:t>
        </w:r>
      </w:hyperlink>
      <w:hyperlink r:id="rId82">
        <w:r>
          <w:t>http://www.knigafund.ru</w:t>
        </w:r>
      </w:hyperlink>
      <w:hyperlink r:id="rId83">
        <w:r>
          <w:t xml:space="preserve"> </w:t>
        </w:r>
      </w:hyperlink>
    </w:p>
    <w:p w:rsidR="00324C14" w:rsidRDefault="004B4562" w:rsidP="003E04EA">
      <w:pPr>
        <w:numPr>
          <w:ilvl w:val="0"/>
          <w:numId w:val="3"/>
        </w:numPr>
        <w:spacing w:after="0" w:line="360" w:lineRule="auto"/>
        <w:ind w:right="0" w:hanging="360"/>
      </w:pPr>
      <w:hyperlink r:id="rId84">
        <w:r w:rsidR="001B013A">
          <w:t>Экономико</w:t>
        </w:r>
      </w:hyperlink>
      <w:hyperlink r:id="rId85">
        <w:r w:rsidR="001B013A">
          <w:t>-</w:t>
        </w:r>
      </w:hyperlink>
      <w:hyperlink r:id="rId86">
        <w:r w:rsidR="001B013A">
          <w:t>математические методы и прикладные модели: Учебное пособие</w:t>
        </w:r>
      </w:hyperlink>
      <w:hyperlink r:id="rId87">
        <w:r w:rsidR="001B013A">
          <w:t>.</w:t>
        </w:r>
      </w:hyperlink>
      <w:hyperlink r:id="rId88">
        <w:r w:rsidR="001B013A">
          <w:t xml:space="preserve"> </w:t>
        </w:r>
      </w:hyperlink>
      <w:hyperlink r:id="rId89">
        <w:r w:rsidR="001B013A">
          <w:t xml:space="preserve">под ред. </w:t>
        </w:r>
      </w:hyperlink>
      <w:hyperlink r:id="rId90">
        <w:r w:rsidR="001B013A">
          <w:t>В.В. Федосеева.</w:t>
        </w:r>
      </w:hyperlink>
      <w:r w:rsidR="001B013A">
        <w:t xml:space="preserve"> Юнити-Дана • 2012 год • 302 с. </w:t>
      </w:r>
    </w:p>
    <w:p w:rsidR="00324C14" w:rsidRDefault="001B013A" w:rsidP="002C3C3F">
      <w:pPr>
        <w:spacing w:before="240" w:after="262" w:line="259" w:lineRule="auto"/>
        <w:ind w:left="10" w:right="-1"/>
        <w:jc w:val="center"/>
      </w:pPr>
      <w:r>
        <w:rPr>
          <w:b/>
        </w:rPr>
        <w:t xml:space="preserve">Дополнительная  </w:t>
      </w:r>
    </w:p>
    <w:p w:rsidR="00324C14" w:rsidRDefault="004B4562" w:rsidP="003E04EA">
      <w:pPr>
        <w:numPr>
          <w:ilvl w:val="0"/>
          <w:numId w:val="4"/>
        </w:numPr>
        <w:spacing w:after="0" w:line="360" w:lineRule="auto"/>
        <w:ind w:right="0" w:hanging="360"/>
        <w:jc w:val="left"/>
      </w:pPr>
      <w:hyperlink r:id="rId91">
        <w:r w:rsidR="001B013A">
          <w:t>Подиновский В.В.</w:t>
        </w:r>
      </w:hyperlink>
      <w:hyperlink r:id="rId92">
        <w:r w:rsidR="001B013A">
          <w:t>,</w:t>
        </w:r>
      </w:hyperlink>
      <w:hyperlink r:id="rId93">
        <w:r w:rsidR="001B013A">
          <w:t xml:space="preserve"> </w:t>
        </w:r>
      </w:hyperlink>
      <w:hyperlink r:id="rId94">
        <w:r w:rsidR="001B013A">
          <w:t>Ногин В.Д.</w:t>
        </w:r>
      </w:hyperlink>
      <w:hyperlink r:id="rId95">
        <w:r w:rsidR="001B013A">
          <w:t xml:space="preserve"> </w:t>
        </w:r>
      </w:hyperlink>
      <w:r w:rsidR="001B013A">
        <w:t>Парето-оптимальные решения многокритериальных задач.  ФИЗМАТЛИТ 2007 г.  253 с.</w:t>
      </w:r>
      <w:hyperlink r:id="rId96">
        <w:r w:rsidR="001B013A">
          <w:t>http://www.knigafund.ru</w:t>
        </w:r>
      </w:hyperlink>
      <w:hyperlink r:id="rId97">
        <w:r w:rsidR="001B013A">
          <w:t xml:space="preserve"> </w:t>
        </w:r>
      </w:hyperlink>
    </w:p>
    <w:p w:rsidR="00324C14" w:rsidRDefault="001B013A" w:rsidP="003E04EA">
      <w:pPr>
        <w:numPr>
          <w:ilvl w:val="0"/>
          <w:numId w:val="4"/>
        </w:numPr>
        <w:spacing w:after="0" w:line="360" w:lineRule="auto"/>
        <w:ind w:right="0" w:hanging="360"/>
        <w:jc w:val="left"/>
      </w:pPr>
      <w:r>
        <w:t>Айвазян С.А., Мхитарян В.С. Прикладная статистика и основы эконометрики. М.: ЮНИТИ, 1998. 3.</w:t>
      </w:r>
      <w:r>
        <w:rPr>
          <w:rFonts w:ascii="Arial" w:eastAsia="Arial" w:hAnsi="Arial" w:cs="Arial"/>
        </w:rPr>
        <w:t xml:space="preserve"> </w:t>
      </w:r>
      <w:r>
        <w:t xml:space="preserve">Большие системы: моделирование организационных механизмов / В.Н. Бурков и др. М.: Наука, 1989. </w:t>
      </w:r>
    </w:p>
    <w:p w:rsidR="00324C14" w:rsidRDefault="001B013A" w:rsidP="003E04EA">
      <w:pPr>
        <w:numPr>
          <w:ilvl w:val="0"/>
          <w:numId w:val="5"/>
        </w:numPr>
        <w:spacing w:after="0" w:line="360" w:lineRule="auto"/>
        <w:ind w:right="0" w:hanging="360"/>
      </w:pPr>
      <w:r>
        <w:t xml:space="preserve">Бурков В.Н., Новиков Д.А. Как управлять проектами. М.: Синтег, 1997. </w:t>
      </w:r>
    </w:p>
    <w:p w:rsidR="00324C14" w:rsidRDefault="001B013A" w:rsidP="003E04EA">
      <w:pPr>
        <w:numPr>
          <w:ilvl w:val="0"/>
          <w:numId w:val="5"/>
        </w:numPr>
        <w:spacing w:after="0" w:line="360" w:lineRule="auto"/>
        <w:ind w:right="0" w:hanging="360"/>
      </w:pPr>
      <w:r>
        <w:t xml:space="preserve">Васильев Ф.П. Методы оптимизации. М.: Факториал Пресс, 2002. </w:t>
      </w:r>
    </w:p>
    <w:p w:rsidR="00324C14" w:rsidRDefault="001B013A" w:rsidP="003E04EA">
      <w:pPr>
        <w:numPr>
          <w:ilvl w:val="0"/>
          <w:numId w:val="5"/>
        </w:numPr>
        <w:spacing w:after="0" w:line="360" w:lineRule="auto"/>
        <w:ind w:right="0" w:hanging="360"/>
      </w:pPr>
      <w:r>
        <w:lastRenderedPageBreak/>
        <w:t xml:space="preserve">Ириков В.А., Тренев В.Н. Распределенные системы принятия решений. М.: Наука; Физматлит, 1999. </w:t>
      </w:r>
    </w:p>
    <w:p w:rsidR="00324C14" w:rsidRDefault="001B013A" w:rsidP="003E04EA">
      <w:pPr>
        <w:numPr>
          <w:ilvl w:val="0"/>
          <w:numId w:val="5"/>
        </w:numPr>
        <w:spacing w:after="0" w:line="360" w:lineRule="auto"/>
        <w:ind w:right="0" w:hanging="360"/>
      </w:pPr>
      <w:r>
        <w:t xml:space="preserve">Исследование систем управления / Н.И. Архипова, В.В. Кульба, С.А. Косяченко и др. М.: ПРИОР, 2002. </w:t>
      </w:r>
    </w:p>
    <w:p w:rsidR="00324C14" w:rsidRDefault="001B013A" w:rsidP="003E04EA">
      <w:pPr>
        <w:numPr>
          <w:ilvl w:val="0"/>
          <w:numId w:val="5"/>
        </w:numPr>
        <w:spacing w:after="0" w:line="360" w:lineRule="auto"/>
        <w:ind w:right="0" w:hanging="360"/>
      </w:pPr>
      <w:r>
        <w:t xml:space="preserve">Камаев, В.А. Когнитивное моделирование социально-экономических систем: учебное пособие / В.А. Камаев. – Волгоград: ИУНЛ ВолгГТУ, 2012. – 136 с. </w:t>
      </w:r>
    </w:p>
    <w:p w:rsidR="00324C14" w:rsidRDefault="001B013A" w:rsidP="003E04EA">
      <w:pPr>
        <w:numPr>
          <w:ilvl w:val="0"/>
          <w:numId w:val="5"/>
        </w:numPr>
        <w:spacing w:after="0" w:line="360" w:lineRule="auto"/>
        <w:ind w:right="0" w:hanging="360"/>
      </w:pPr>
      <w:r>
        <w:t xml:space="preserve">Ларичев О.И. Теория и методы принятия решений. М.: Логос, 2000. </w:t>
      </w:r>
    </w:p>
    <w:p w:rsidR="00324C14" w:rsidRDefault="001B013A" w:rsidP="003E04EA">
      <w:pPr>
        <w:numPr>
          <w:ilvl w:val="0"/>
          <w:numId w:val="5"/>
        </w:numPr>
        <w:spacing w:after="0" w:line="360" w:lineRule="auto"/>
        <w:ind w:right="0" w:hanging="360"/>
      </w:pPr>
      <w:r>
        <w:t xml:space="preserve">Ларичев О.И., Мошкович Е.М. Качественные методы принятия решений. М.: Наука, 1996. </w:t>
      </w:r>
    </w:p>
    <w:p w:rsidR="00324C14" w:rsidRDefault="001B013A" w:rsidP="003E04EA">
      <w:pPr>
        <w:numPr>
          <w:ilvl w:val="0"/>
          <w:numId w:val="5"/>
        </w:numPr>
        <w:spacing w:after="0" w:line="360" w:lineRule="auto"/>
        <w:ind w:right="0" w:hanging="360"/>
      </w:pPr>
      <w:r>
        <w:t xml:space="preserve">Мушик Э., Мюллер П. Методы принятия технических решений. М.: Мир, 1990. </w:t>
      </w:r>
    </w:p>
    <w:p w:rsidR="00324C14" w:rsidRDefault="001B013A" w:rsidP="003E04EA">
      <w:pPr>
        <w:numPr>
          <w:ilvl w:val="0"/>
          <w:numId w:val="5"/>
        </w:numPr>
        <w:spacing w:after="0" w:line="360" w:lineRule="auto"/>
        <w:ind w:right="0" w:hanging="360"/>
      </w:pPr>
      <w:r>
        <w:t xml:space="preserve">Организационное управление / Н.И. Архипова, В.В. Кульба, С.А. Косяченко и др. М.: ПРИОР, 1998. </w:t>
      </w:r>
    </w:p>
    <w:p w:rsidR="00324C14" w:rsidRDefault="001B013A" w:rsidP="003E04EA">
      <w:pPr>
        <w:numPr>
          <w:ilvl w:val="0"/>
          <w:numId w:val="5"/>
        </w:numPr>
        <w:spacing w:after="0" w:line="360" w:lineRule="auto"/>
        <w:ind w:right="0" w:hanging="360"/>
      </w:pPr>
      <w:r>
        <w:t xml:space="preserve">Рыков А.С. Методы системного анализа: многокритериальная и нечеткая оптимизация, моделирование и экспертные оценки. М.: Экономика, 1999. </w:t>
      </w:r>
    </w:p>
    <w:p w:rsidR="00324C14" w:rsidRDefault="001B013A" w:rsidP="003E04EA">
      <w:pPr>
        <w:numPr>
          <w:ilvl w:val="0"/>
          <w:numId w:val="5"/>
        </w:numPr>
        <w:spacing w:after="0" w:line="360" w:lineRule="auto"/>
        <w:ind w:right="0" w:hanging="360"/>
      </w:pPr>
      <w:r>
        <w:t xml:space="preserve">Рыков А.С. Методы системного анализа: оптимизация. М.: Экономика, 1999. </w:t>
      </w:r>
    </w:p>
    <w:p w:rsidR="00324C14" w:rsidRDefault="001B013A" w:rsidP="003E04EA">
      <w:pPr>
        <w:numPr>
          <w:ilvl w:val="0"/>
          <w:numId w:val="5"/>
        </w:numPr>
        <w:spacing w:after="0" w:line="360" w:lineRule="auto"/>
        <w:ind w:right="0" w:hanging="360"/>
      </w:pPr>
      <w:r>
        <w:t xml:space="preserve">Теория принятия решений. А.Б. Петровский. Academia, 2009 -400 с. </w:t>
      </w:r>
    </w:p>
    <w:p w:rsidR="00324C14" w:rsidRDefault="001B013A" w:rsidP="003E04EA">
      <w:pPr>
        <w:numPr>
          <w:ilvl w:val="0"/>
          <w:numId w:val="5"/>
        </w:numPr>
        <w:spacing w:after="0" w:line="360" w:lineRule="auto"/>
        <w:ind w:right="0" w:hanging="360"/>
      </w:pPr>
      <w:r>
        <w:t xml:space="preserve">Туганбаев, А.А.    Теория вероятностей и математическая статистика : учеб. пособие/А. А.Туганбаев, В. Г. Крупин - СПб.; М.; Краснодар:Лань, 2011.-224 </w:t>
      </w:r>
    </w:p>
    <w:p w:rsidR="00324C14" w:rsidRDefault="001B013A" w:rsidP="003E04EA">
      <w:pPr>
        <w:numPr>
          <w:ilvl w:val="0"/>
          <w:numId w:val="5"/>
        </w:numPr>
        <w:spacing w:after="0" w:line="360" w:lineRule="auto"/>
        <w:ind w:right="0" w:hanging="360"/>
      </w:pPr>
      <w:r>
        <w:t xml:space="preserve">Управление IT-проектом, или Как стать полноценным CIO: Пер. с англ. -М.: ДМК Пресс. - 616 с.: ил. </w:t>
      </w:r>
      <w:hyperlink r:id="rId98">
        <w:r>
          <w:t>http://www.studentlibrary.ru</w:t>
        </w:r>
      </w:hyperlink>
      <w:hyperlink r:id="rId99">
        <w:r>
          <w:t xml:space="preserve"> </w:t>
        </w:r>
      </w:hyperlink>
    </w:p>
    <w:p w:rsidR="00324C14" w:rsidRDefault="001B013A" w:rsidP="003E04EA">
      <w:pPr>
        <w:numPr>
          <w:ilvl w:val="0"/>
          <w:numId w:val="5"/>
        </w:numPr>
        <w:spacing w:after="0" w:line="360" w:lineRule="auto"/>
        <w:ind w:right="0" w:hanging="360"/>
      </w:pPr>
      <w:r>
        <w:t xml:space="preserve">Федунец Н.И., Куприянов В.В. Теория принятия решений: Учебное пособие для вузов. </w:t>
      </w:r>
    </w:p>
    <w:p w:rsidR="00324C14" w:rsidRDefault="001B013A" w:rsidP="003E04EA">
      <w:pPr>
        <w:spacing w:after="0" w:line="360" w:lineRule="auto"/>
        <w:ind w:left="10" w:right="0"/>
        <w:jc w:val="right"/>
      </w:pPr>
      <w:r>
        <w:t xml:space="preserve">- М.: Издательство Московского государственного горного университета, 2005.- 218 с . </w:t>
      </w:r>
    </w:p>
    <w:p w:rsidR="00324C14" w:rsidRDefault="004B4562" w:rsidP="003E04EA">
      <w:pPr>
        <w:spacing w:after="0" w:line="360" w:lineRule="auto"/>
        <w:ind w:left="372" w:right="0"/>
      </w:pPr>
      <w:hyperlink r:id="rId100">
        <w:r w:rsidR="001B013A">
          <w:t>http://www.studentlibrary.ru</w:t>
        </w:r>
      </w:hyperlink>
      <w:hyperlink r:id="rId101">
        <w:r w:rsidR="001B013A">
          <w:t xml:space="preserve"> </w:t>
        </w:r>
      </w:hyperlink>
    </w:p>
    <w:p w:rsidR="00324C14" w:rsidRDefault="001B013A" w:rsidP="002C3C3F">
      <w:pPr>
        <w:spacing w:after="151" w:line="259" w:lineRule="auto"/>
        <w:ind w:left="2" w:right="-1" w:firstLine="0"/>
        <w:jc w:val="left"/>
      </w:pPr>
      <w:r>
        <w:t xml:space="preserve"> </w:t>
      </w:r>
      <w:r w:rsidR="002C3C3F">
        <w:br w:type="page"/>
      </w:r>
    </w:p>
    <w:p w:rsidR="00324C14" w:rsidRDefault="001B013A" w:rsidP="006E7B5D">
      <w:pPr>
        <w:spacing w:after="262" w:line="259" w:lineRule="auto"/>
        <w:ind w:left="10" w:right="-1"/>
        <w:jc w:val="center"/>
      </w:pPr>
      <w:r>
        <w:rPr>
          <w:b/>
        </w:rPr>
        <w:lastRenderedPageBreak/>
        <w:t xml:space="preserve">ПЕРЕЧЕНЬ ВОПРОСОВ К КАНДИДАТСКОМУ ЭКЗАМЕНУ </w:t>
      </w:r>
    </w:p>
    <w:p w:rsidR="00324C14" w:rsidRDefault="001B013A" w:rsidP="003E04EA">
      <w:pPr>
        <w:numPr>
          <w:ilvl w:val="0"/>
          <w:numId w:val="6"/>
        </w:numPr>
        <w:spacing w:after="0" w:line="360" w:lineRule="auto"/>
        <w:ind w:left="357" w:right="0" w:hanging="357"/>
        <w:contextualSpacing/>
      </w:pPr>
      <w:r>
        <w:t xml:space="preserve">Предмет теории управления. Системный подход к решению социальных и экономических проблем управления.  </w:t>
      </w:r>
    </w:p>
    <w:p w:rsidR="00324C14" w:rsidRDefault="001B013A" w:rsidP="003E04EA">
      <w:pPr>
        <w:numPr>
          <w:ilvl w:val="0"/>
          <w:numId w:val="6"/>
        </w:numPr>
        <w:spacing w:after="0" w:line="360" w:lineRule="auto"/>
        <w:ind w:left="357" w:right="0" w:hanging="357"/>
        <w:contextualSpacing/>
      </w:pPr>
      <w:r>
        <w:t xml:space="preserve">Понятие функций управления и их классификация. </w:t>
      </w:r>
    </w:p>
    <w:p w:rsidR="00324C14" w:rsidRDefault="001B013A" w:rsidP="003E04EA">
      <w:pPr>
        <w:numPr>
          <w:ilvl w:val="0"/>
          <w:numId w:val="6"/>
        </w:numPr>
        <w:spacing w:after="0" w:line="360" w:lineRule="auto"/>
        <w:ind w:left="357" w:right="0" w:hanging="357"/>
        <w:contextualSpacing/>
      </w:pPr>
      <w:r>
        <w:t xml:space="preserve">Понятие информации, ее свойства и характеристики. </w:t>
      </w:r>
    </w:p>
    <w:p w:rsidR="00324C14" w:rsidRDefault="001B013A" w:rsidP="003E04EA">
      <w:pPr>
        <w:numPr>
          <w:ilvl w:val="0"/>
          <w:numId w:val="6"/>
        </w:numPr>
        <w:spacing w:after="0" w:line="360" w:lineRule="auto"/>
        <w:ind w:left="357" w:right="0" w:hanging="357"/>
        <w:contextualSpacing/>
      </w:pPr>
      <w:r>
        <w:t xml:space="preserve">Понятие эффективности управления. </w:t>
      </w:r>
    </w:p>
    <w:p w:rsidR="00324C14" w:rsidRDefault="001B013A" w:rsidP="003E04EA">
      <w:pPr>
        <w:numPr>
          <w:ilvl w:val="0"/>
          <w:numId w:val="6"/>
        </w:numPr>
        <w:spacing w:after="0" w:line="360" w:lineRule="auto"/>
        <w:ind w:left="357" w:right="0" w:hanging="357"/>
        <w:contextualSpacing/>
      </w:pPr>
      <w:r>
        <w:t xml:space="preserve">Методы получения и обработки информации для задач управления, экспертные процедуры и процедуры прогнозирования. </w:t>
      </w:r>
    </w:p>
    <w:p w:rsidR="00324C14" w:rsidRDefault="001B013A" w:rsidP="003E04EA">
      <w:pPr>
        <w:numPr>
          <w:ilvl w:val="0"/>
          <w:numId w:val="6"/>
        </w:numPr>
        <w:spacing w:after="0" w:line="360" w:lineRule="auto"/>
        <w:ind w:left="357" w:right="0" w:hanging="357"/>
        <w:contextualSpacing/>
      </w:pPr>
      <w:r>
        <w:t xml:space="preserve">Подготовка и принятие управленческих решений.  </w:t>
      </w:r>
    </w:p>
    <w:p w:rsidR="00324C14" w:rsidRDefault="001B013A" w:rsidP="003E04EA">
      <w:pPr>
        <w:numPr>
          <w:ilvl w:val="0"/>
          <w:numId w:val="6"/>
        </w:numPr>
        <w:spacing w:after="0" w:line="360" w:lineRule="auto"/>
        <w:ind w:left="357" w:right="0" w:hanging="357"/>
        <w:contextualSpacing/>
      </w:pPr>
      <w:r>
        <w:t xml:space="preserve">Автоматизированные системы поддержки принятия управленческих решений. </w:t>
      </w:r>
    </w:p>
    <w:p w:rsidR="00324C14" w:rsidRDefault="001B013A" w:rsidP="003E04EA">
      <w:pPr>
        <w:numPr>
          <w:ilvl w:val="0"/>
          <w:numId w:val="6"/>
        </w:numPr>
        <w:spacing w:after="0" w:line="360" w:lineRule="auto"/>
        <w:ind w:left="357" w:right="0" w:hanging="357"/>
        <w:contextualSpacing/>
      </w:pPr>
      <w:r>
        <w:t xml:space="preserve">Вычислительная техника и программные средства в управлении социотехнических и социально-экономическими системами. </w:t>
      </w:r>
    </w:p>
    <w:p w:rsidR="00324C14" w:rsidRDefault="001B013A" w:rsidP="003E04EA">
      <w:pPr>
        <w:numPr>
          <w:ilvl w:val="0"/>
          <w:numId w:val="6"/>
        </w:numPr>
        <w:spacing w:after="0" w:line="360" w:lineRule="auto"/>
        <w:ind w:left="357" w:right="0" w:hanging="357"/>
        <w:contextualSpacing/>
      </w:pPr>
      <w:r>
        <w:t xml:space="preserve">Метод моделирования и его использование в исследовании и проектировании систем управления. </w:t>
      </w:r>
    </w:p>
    <w:p w:rsidR="00324C14" w:rsidRDefault="001B013A" w:rsidP="003E04EA">
      <w:pPr>
        <w:numPr>
          <w:ilvl w:val="0"/>
          <w:numId w:val="6"/>
        </w:numPr>
        <w:spacing w:after="0" w:line="360" w:lineRule="auto"/>
        <w:ind w:left="357" w:right="0" w:hanging="357"/>
        <w:contextualSpacing/>
      </w:pPr>
      <w:r>
        <w:t xml:space="preserve">Экономико-математические методы и модели. </w:t>
      </w:r>
    </w:p>
    <w:p w:rsidR="00324C14" w:rsidRDefault="001B013A" w:rsidP="003E04EA">
      <w:pPr>
        <w:numPr>
          <w:ilvl w:val="0"/>
          <w:numId w:val="6"/>
        </w:numPr>
        <w:spacing w:after="0" w:line="360" w:lineRule="auto"/>
        <w:ind w:left="357" w:right="0" w:hanging="357"/>
        <w:contextualSpacing/>
      </w:pPr>
      <w:r>
        <w:t xml:space="preserve">Принципы, модели, методы и средства проектирования и развития организационных систем. </w:t>
      </w:r>
    </w:p>
    <w:p w:rsidR="00324C14" w:rsidRDefault="001B013A" w:rsidP="003E04EA">
      <w:pPr>
        <w:numPr>
          <w:ilvl w:val="0"/>
          <w:numId w:val="6"/>
        </w:numPr>
        <w:spacing w:after="0" w:line="360" w:lineRule="auto"/>
        <w:ind w:left="357" w:right="0" w:hanging="357"/>
        <w:contextualSpacing/>
      </w:pPr>
      <w:r>
        <w:t xml:space="preserve">Управление в сложных системах. </w:t>
      </w:r>
    </w:p>
    <w:p w:rsidR="00324C14" w:rsidRDefault="001B013A" w:rsidP="003E04EA">
      <w:pPr>
        <w:numPr>
          <w:ilvl w:val="0"/>
          <w:numId w:val="6"/>
        </w:numPr>
        <w:spacing w:after="0" w:line="360" w:lineRule="auto"/>
        <w:ind w:left="357" w:right="0" w:hanging="357"/>
        <w:contextualSpacing/>
      </w:pPr>
      <w:r>
        <w:t xml:space="preserve">Методы исследования операций и область их применения для решения задач управления социотехнических и социально-экономических систем.  </w:t>
      </w:r>
    </w:p>
    <w:p w:rsidR="00324C14" w:rsidRDefault="001B013A" w:rsidP="003E04EA">
      <w:pPr>
        <w:numPr>
          <w:ilvl w:val="0"/>
          <w:numId w:val="6"/>
        </w:numPr>
        <w:spacing w:after="0" w:line="360" w:lineRule="auto"/>
        <w:ind w:left="357" w:right="0" w:hanging="357"/>
        <w:contextualSpacing/>
      </w:pPr>
      <w:r>
        <w:t xml:space="preserve">Постановка задач математического программирования.  </w:t>
      </w:r>
    </w:p>
    <w:p w:rsidR="00324C14" w:rsidRDefault="001B013A" w:rsidP="003E04EA">
      <w:pPr>
        <w:numPr>
          <w:ilvl w:val="0"/>
          <w:numId w:val="6"/>
        </w:numPr>
        <w:spacing w:after="0" w:line="360" w:lineRule="auto"/>
        <w:ind w:left="357" w:right="0" w:hanging="357"/>
        <w:contextualSpacing/>
      </w:pPr>
      <w:r>
        <w:t xml:space="preserve">Задачи линейного программирования.  </w:t>
      </w:r>
    </w:p>
    <w:p w:rsidR="00324C14" w:rsidRDefault="001B013A" w:rsidP="003E04EA">
      <w:pPr>
        <w:numPr>
          <w:ilvl w:val="0"/>
          <w:numId w:val="6"/>
        </w:numPr>
        <w:spacing w:after="0" w:line="360" w:lineRule="auto"/>
        <w:ind w:left="357" w:right="0" w:hanging="357"/>
        <w:contextualSpacing/>
      </w:pPr>
      <w:r>
        <w:t xml:space="preserve">Модели и численные методы безусловной оптимизации. </w:t>
      </w:r>
    </w:p>
    <w:p w:rsidR="00324C14" w:rsidRDefault="001B013A" w:rsidP="003E04EA">
      <w:pPr>
        <w:numPr>
          <w:ilvl w:val="0"/>
          <w:numId w:val="6"/>
        </w:numPr>
        <w:spacing w:after="0" w:line="360" w:lineRule="auto"/>
        <w:ind w:left="357" w:right="0" w:hanging="357"/>
        <w:contextualSpacing/>
      </w:pPr>
      <w:r>
        <w:t xml:space="preserve">Нелинейные задачи математического программирования. </w:t>
      </w:r>
    </w:p>
    <w:p w:rsidR="00324C14" w:rsidRDefault="001B013A" w:rsidP="003E04EA">
      <w:pPr>
        <w:numPr>
          <w:ilvl w:val="0"/>
          <w:numId w:val="6"/>
        </w:numPr>
        <w:spacing w:after="0" w:line="360" w:lineRule="auto"/>
        <w:ind w:left="357" w:right="0" w:hanging="357"/>
        <w:contextualSpacing/>
      </w:pPr>
      <w:r>
        <w:t xml:space="preserve">Задачи стохастического программирования. </w:t>
      </w:r>
    </w:p>
    <w:p w:rsidR="00324C14" w:rsidRDefault="001B013A" w:rsidP="003E04EA">
      <w:pPr>
        <w:numPr>
          <w:ilvl w:val="0"/>
          <w:numId w:val="6"/>
        </w:numPr>
        <w:spacing w:after="0" w:line="360" w:lineRule="auto"/>
        <w:ind w:left="357" w:right="0" w:hanging="357"/>
        <w:contextualSpacing/>
      </w:pPr>
      <w:r>
        <w:t xml:space="preserve">Методы и задачи дискретного программирования. </w:t>
      </w:r>
    </w:p>
    <w:p w:rsidR="00324C14" w:rsidRDefault="001B013A" w:rsidP="003E04EA">
      <w:pPr>
        <w:numPr>
          <w:ilvl w:val="0"/>
          <w:numId w:val="6"/>
        </w:numPr>
        <w:spacing w:after="0" w:line="360" w:lineRule="auto"/>
        <w:ind w:left="357" w:right="0" w:hanging="357"/>
        <w:contextualSpacing/>
      </w:pPr>
      <w:r>
        <w:t xml:space="preserve">Основы теории графов. </w:t>
      </w:r>
    </w:p>
    <w:p w:rsidR="00324C14" w:rsidRDefault="001B013A" w:rsidP="003E04EA">
      <w:pPr>
        <w:numPr>
          <w:ilvl w:val="0"/>
          <w:numId w:val="6"/>
        </w:numPr>
        <w:spacing w:after="0" w:line="360" w:lineRule="auto"/>
        <w:ind w:left="357" w:right="0" w:hanging="357"/>
        <w:contextualSpacing/>
      </w:pPr>
      <w:r>
        <w:t xml:space="preserve">Метод динамического программирования для многошаговых задач принятия решений. </w:t>
      </w:r>
    </w:p>
    <w:p w:rsidR="00324C14" w:rsidRDefault="001B013A" w:rsidP="003E04EA">
      <w:pPr>
        <w:numPr>
          <w:ilvl w:val="0"/>
          <w:numId w:val="6"/>
        </w:numPr>
        <w:spacing w:after="0" w:line="360" w:lineRule="auto"/>
        <w:ind w:left="357" w:right="0" w:hanging="357"/>
        <w:contextualSpacing/>
      </w:pPr>
      <w:r>
        <w:t xml:space="preserve">Предмет и основные понятия теории игр. </w:t>
      </w:r>
    </w:p>
    <w:p w:rsidR="00324C14" w:rsidRDefault="001B013A" w:rsidP="003E04EA">
      <w:pPr>
        <w:numPr>
          <w:ilvl w:val="0"/>
          <w:numId w:val="6"/>
        </w:numPr>
        <w:spacing w:after="0" w:line="360" w:lineRule="auto"/>
        <w:ind w:left="357" w:right="0" w:hanging="357"/>
        <w:contextualSpacing/>
      </w:pPr>
      <w:r>
        <w:t xml:space="preserve">Постановка задач принятия решений. </w:t>
      </w:r>
    </w:p>
    <w:p w:rsidR="00324C14" w:rsidRDefault="001B013A" w:rsidP="003E04EA">
      <w:pPr>
        <w:numPr>
          <w:ilvl w:val="0"/>
          <w:numId w:val="6"/>
        </w:numPr>
        <w:spacing w:after="0" w:line="360" w:lineRule="auto"/>
        <w:ind w:left="357" w:right="0" w:hanging="357"/>
        <w:contextualSpacing/>
      </w:pPr>
      <w:r>
        <w:t xml:space="preserve">Методы многокритериальной оценки альтернатив. </w:t>
      </w:r>
    </w:p>
    <w:p w:rsidR="00324C14" w:rsidRDefault="001B013A" w:rsidP="003E04EA">
      <w:pPr>
        <w:numPr>
          <w:ilvl w:val="0"/>
          <w:numId w:val="6"/>
        </w:numPr>
        <w:spacing w:after="0" w:line="360" w:lineRule="auto"/>
        <w:ind w:left="357" w:right="0" w:hanging="357"/>
        <w:contextualSpacing/>
      </w:pPr>
      <w:r>
        <w:t xml:space="preserve">Принятие решений в условиях неопределенности. </w:t>
      </w:r>
    </w:p>
    <w:p w:rsidR="00324C14" w:rsidRDefault="001B013A" w:rsidP="003E04EA">
      <w:pPr>
        <w:numPr>
          <w:ilvl w:val="0"/>
          <w:numId w:val="6"/>
        </w:numPr>
        <w:spacing w:after="0" w:line="360" w:lineRule="auto"/>
        <w:ind w:left="357" w:right="0" w:hanging="357"/>
        <w:contextualSpacing/>
      </w:pPr>
      <w:r>
        <w:t xml:space="preserve">Принятие коллективных решений.  </w:t>
      </w:r>
    </w:p>
    <w:p w:rsidR="00324C14" w:rsidRDefault="001B013A" w:rsidP="003E04EA">
      <w:pPr>
        <w:numPr>
          <w:ilvl w:val="0"/>
          <w:numId w:val="6"/>
        </w:numPr>
        <w:spacing w:after="0" w:line="360" w:lineRule="auto"/>
        <w:ind w:left="357" w:right="0" w:hanging="357"/>
        <w:contextualSpacing/>
      </w:pPr>
      <w:r>
        <w:t xml:space="preserve">Модели и методы принятия решений при нечеткой информации. </w:t>
      </w:r>
    </w:p>
    <w:p w:rsidR="00324C14" w:rsidRDefault="001B013A" w:rsidP="003E04EA">
      <w:pPr>
        <w:numPr>
          <w:ilvl w:val="0"/>
          <w:numId w:val="6"/>
        </w:numPr>
        <w:spacing w:after="0" w:line="360" w:lineRule="auto"/>
        <w:ind w:left="357" w:right="0" w:hanging="357"/>
        <w:contextualSpacing/>
      </w:pPr>
      <w:r>
        <w:t xml:space="preserve">Социально-экономическое прогнозирование. </w:t>
      </w:r>
    </w:p>
    <w:p w:rsidR="00324C14" w:rsidRDefault="001B013A" w:rsidP="003E04EA">
      <w:pPr>
        <w:numPr>
          <w:ilvl w:val="0"/>
          <w:numId w:val="6"/>
        </w:numPr>
        <w:spacing w:after="0" w:line="360" w:lineRule="auto"/>
        <w:ind w:left="357" w:right="0" w:hanging="357"/>
        <w:contextualSpacing/>
      </w:pPr>
      <w:r>
        <w:lastRenderedPageBreak/>
        <w:t xml:space="preserve">Основы теории активных систем.  </w:t>
      </w:r>
    </w:p>
    <w:p w:rsidR="00324C14" w:rsidRDefault="001B013A" w:rsidP="003E04EA">
      <w:pPr>
        <w:numPr>
          <w:ilvl w:val="0"/>
          <w:numId w:val="6"/>
        </w:numPr>
        <w:spacing w:after="0" w:line="360" w:lineRule="auto"/>
        <w:ind w:left="357" w:right="0" w:hanging="357"/>
        <w:contextualSpacing/>
      </w:pPr>
      <w:r>
        <w:t xml:space="preserve">Управление проектами. </w:t>
      </w:r>
    </w:p>
    <w:p w:rsidR="00324C14" w:rsidRDefault="001B013A" w:rsidP="003E04EA">
      <w:pPr>
        <w:numPr>
          <w:ilvl w:val="0"/>
          <w:numId w:val="6"/>
        </w:numPr>
        <w:spacing w:after="0" w:line="360" w:lineRule="auto"/>
        <w:ind w:left="357" w:right="0" w:hanging="357"/>
        <w:contextualSpacing/>
      </w:pPr>
      <w:r>
        <w:t xml:space="preserve">Управление трудовыми ресурсами в организационных системах. </w:t>
      </w:r>
    </w:p>
    <w:p w:rsidR="00324C14" w:rsidRDefault="001B013A" w:rsidP="003E04EA">
      <w:pPr>
        <w:numPr>
          <w:ilvl w:val="0"/>
          <w:numId w:val="6"/>
        </w:numPr>
        <w:spacing w:after="0" w:line="360" w:lineRule="auto"/>
        <w:ind w:left="357" w:right="0" w:hanging="357"/>
        <w:contextualSpacing/>
      </w:pPr>
      <w:r>
        <w:t>Задачи и методы финансового анализа.</w:t>
      </w:r>
      <w:r>
        <w:rPr>
          <w:sz w:val="28"/>
        </w:rPr>
        <w:t xml:space="preserve"> </w:t>
      </w:r>
      <w:r>
        <w:rPr>
          <w:sz w:val="28"/>
        </w:rPr>
        <w:tab/>
        <w:t xml:space="preserve"> </w:t>
      </w:r>
    </w:p>
    <w:p w:rsidR="003E04EA" w:rsidRDefault="003E04EA" w:rsidP="006E7B5D">
      <w:pPr>
        <w:spacing w:after="0" w:line="537" w:lineRule="auto"/>
        <w:ind w:left="3128" w:right="-1" w:firstLine="4071"/>
        <w:jc w:val="left"/>
        <w:rPr>
          <w:sz w:val="28"/>
        </w:rPr>
      </w:pPr>
      <w:r>
        <w:rPr>
          <w:sz w:val="28"/>
        </w:rPr>
        <w:br w:type="page"/>
      </w:r>
    </w:p>
    <w:p w:rsidR="004B4562" w:rsidRDefault="004B4562" w:rsidP="004B4562">
      <w:pPr>
        <w:spacing w:after="0" w:line="537" w:lineRule="auto"/>
        <w:ind w:left="3128" w:right="-1" w:firstLine="3960"/>
        <w:jc w:val="left"/>
        <w:rPr>
          <w:sz w:val="28"/>
        </w:rPr>
      </w:pPr>
      <w:r>
        <w:rPr>
          <w:sz w:val="28"/>
        </w:rPr>
        <w:lastRenderedPageBreak/>
        <w:t>ПРИЛОЖЕНИЕ 1</w:t>
      </w:r>
    </w:p>
    <w:p w:rsidR="00324C14" w:rsidRDefault="001B013A" w:rsidP="004B4562">
      <w:pPr>
        <w:spacing w:after="0" w:line="537" w:lineRule="auto"/>
        <w:ind w:left="0" w:right="-1" w:firstLine="0"/>
        <w:jc w:val="center"/>
      </w:pPr>
      <w:r>
        <w:rPr>
          <w:b/>
        </w:rPr>
        <w:t>МИНОБРНАУКИ РОССИИ</w:t>
      </w:r>
    </w:p>
    <w:p w:rsidR="003E04EA" w:rsidRDefault="001B013A" w:rsidP="006E7B5D">
      <w:pPr>
        <w:spacing w:after="0" w:line="317" w:lineRule="auto"/>
        <w:ind w:left="2811" w:right="-1" w:hanging="1343"/>
        <w:jc w:val="left"/>
        <w:rPr>
          <w:b/>
        </w:rPr>
      </w:pPr>
      <w:r>
        <w:rPr>
          <w:b/>
        </w:rPr>
        <w:t xml:space="preserve">Федеральное государственное бюджетное образовательное  </w:t>
      </w:r>
    </w:p>
    <w:p w:rsidR="00324C14" w:rsidRDefault="001B013A" w:rsidP="003E04EA">
      <w:pPr>
        <w:spacing w:after="0" w:line="317" w:lineRule="auto"/>
        <w:ind w:left="2811" w:right="-1" w:hanging="2811"/>
        <w:jc w:val="center"/>
      </w:pPr>
      <w:r>
        <w:rPr>
          <w:b/>
        </w:rPr>
        <w:t>учреждение высшего образования</w:t>
      </w:r>
    </w:p>
    <w:p w:rsidR="00324C14" w:rsidRDefault="001B013A" w:rsidP="006E7B5D">
      <w:pPr>
        <w:spacing w:after="9" w:line="259" w:lineRule="auto"/>
        <w:ind w:left="0" w:right="-1" w:firstLine="0"/>
        <w:jc w:val="center"/>
      </w:pPr>
      <w:r>
        <w:rPr>
          <w:b/>
        </w:rPr>
        <w:t>«Астраханский государственный университет»</w:t>
      </w:r>
      <w:r>
        <w:t xml:space="preserve"> </w:t>
      </w:r>
    </w:p>
    <w:p w:rsidR="00324C14" w:rsidRDefault="001B013A" w:rsidP="006E7B5D">
      <w:pPr>
        <w:spacing w:after="21" w:line="259" w:lineRule="auto"/>
        <w:ind w:left="2" w:right="-1" w:firstLine="0"/>
        <w:jc w:val="left"/>
      </w:pPr>
      <w:r>
        <w:t xml:space="preserve"> </w:t>
      </w:r>
    </w:p>
    <w:p w:rsidR="00324C14" w:rsidRDefault="001B013A" w:rsidP="006E7B5D">
      <w:pPr>
        <w:spacing w:after="4" w:line="268" w:lineRule="auto"/>
        <w:ind w:left="10" w:right="-1"/>
        <w:jc w:val="right"/>
      </w:pPr>
      <w:r>
        <w:t xml:space="preserve">УТВЕРЖДАЮ </w:t>
      </w:r>
    </w:p>
    <w:p w:rsidR="00F22445" w:rsidRDefault="001B013A" w:rsidP="006E7B5D">
      <w:pPr>
        <w:spacing w:after="4" w:line="268" w:lineRule="auto"/>
        <w:ind w:left="3959" w:right="-1"/>
        <w:jc w:val="right"/>
      </w:pPr>
      <w:r>
        <w:t>Зав</w:t>
      </w:r>
      <w:r w:rsidR="004D7AD6">
        <w:t xml:space="preserve">едующий кафедрой информационной </w:t>
      </w:r>
    </w:p>
    <w:p w:rsidR="00324C14" w:rsidRDefault="004D7AD6" w:rsidP="006E7B5D">
      <w:pPr>
        <w:spacing w:after="4" w:line="268" w:lineRule="auto"/>
        <w:ind w:left="3959" w:right="-1"/>
        <w:jc w:val="right"/>
      </w:pPr>
      <w:r>
        <w:t>безопасности и цифровых технологий</w:t>
      </w:r>
    </w:p>
    <w:p w:rsidR="00324C14" w:rsidRDefault="001B013A" w:rsidP="006E7B5D">
      <w:pPr>
        <w:spacing w:after="8"/>
        <w:ind w:left="5720" w:right="-1" w:hanging="314"/>
      </w:pPr>
      <w:r>
        <w:t xml:space="preserve">_________________ </w:t>
      </w:r>
      <w:r w:rsidR="00F22445">
        <w:t>А.Н. Марьенков</w:t>
      </w:r>
      <w:r>
        <w:t xml:space="preserve"> «____» __________________20</w:t>
      </w:r>
      <w:r w:rsidR="003E04EA" w:rsidRPr="004D7AD6">
        <w:t>__</w:t>
      </w:r>
      <w:r>
        <w:t xml:space="preserve"> г. </w:t>
      </w:r>
    </w:p>
    <w:p w:rsidR="00324C14" w:rsidRDefault="001B013A" w:rsidP="006E7B5D">
      <w:pPr>
        <w:spacing w:after="23" w:line="259" w:lineRule="auto"/>
        <w:ind w:left="0" w:right="-1" w:firstLine="0"/>
        <w:jc w:val="right"/>
      </w:pPr>
      <w:r>
        <w:t xml:space="preserve"> </w:t>
      </w:r>
    </w:p>
    <w:p w:rsidR="00324C14" w:rsidRDefault="001B013A" w:rsidP="006E7B5D">
      <w:pPr>
        <w:spacing w:after="0" w:line="259" w:lineRule="auto"/>
        <w:ind w:left="10" w:right="-1"/>
        <w:jc w:val="center"/>
      </w:pPr>
      <w:r>
        <w:t xml:space="preserve">ИНДИВИДУАЛЬНАЯ ПРОГРАММА </w:t>
      </w:r>
    </w:p>
    <w:p w:rsidR="00324C14" w:rsidRDefault="001B013A" w:rsidP="006E7B5D">
      <w:pPr>
        <w:spacing w:after="0" w:line="259" w:lineRule="auto"/>
        <w:ind w:left="10" w:right="-1"/>
        <w:jc w:val="center"/>
      </w:pPr>
      <w:r>
        <w:t xml:space="preserve">для сдачи кандидатского экзамена по направлению </w:t>
      </w:r>
    </w:p>
    <w:p w:rsidR="00324C14" w:rsidRDefault="001B013A" w:rsidP="006E7B5D">
      <w:pPr>
        <w:spacing w:after="0" w:line="259" w:lineRule="auto"/>
        <w:ind w:left="2" w:right="-1" w:firstLine="0"/>
        <w:jc w:val="center"/>
      </w:pPr>
      <w:r>
        <w:t xml:space="preserve"> </w:t>
      </w:r>
    </w:p>
    <w:p w:rsidR="00324C14" w:rsidRDefault="001B013A" w:rsidP="006E7B5D">
      <w:pPr>
        <w:spacing w:after="41" w:line="259" w:lineRule="auto"/>
        <w:ind w:left="-26" w:right="-1" w:firstLine="0"/>
        <w:jc w:val="left"/>
      </w:pPr>
      <w:r>
        <w:rPr>
          <w:rFonts w:ascii="Calibri" w:eastAsia="Calibri" w:hAnsi="Calibri" w:cs="Calibri"/>
          <w:noProof/>
          <w:sz w:val="22"/>
        </w:rPr>
        <mc:AlternateContent>
          <mc:Choice Requires="wpg">
            <w:drawing>
              <wp:inline distT="0" distB="0" distL="0" distR="0">
                <wp:extent cx="5978018" cy="18288"/>
                <wp:effectExtent l="0" t="0" r="0" b="0"/>
                <wp:docPr id="11305" name="Group 11305"/>
                <wp:cNvGraphicFramePr/>
                <a:graphic xmlns:a="http://schemas.openxmlformats.org/drawingml/2006/main">
                  <a:graphicData uri="http://schemas.microsoft.com/office/word/2010/wordprocessingGroup">
                    <wpg:wgp>
                      <wpg:cNvGrpSpPr/>
                      <wpg:grpSpPr>
                        <a:xfrm>
                          <a:off x="0" y="0"/>
                          <a:ext cx="5978018" cy="18288"/>
                          <a:chOff x="0" y="0"/>
                          <a:chExt cx="5978018" cy="18288"/>
                        </a:xfrm>
                      </wpg:grpSpPr>
                      <wps:wsp>
                        <wps:cNvPr id="13167" name="Shape 13167"/>
                        <wps:cNvSpPr/>
                        <wps:spPr>
                          <a:xfrm>
                            <a:off x="0" y="0"/>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F802FD" id="Group 11305" o:spid="_x0000_s1026" style="width:470.7pt;height:1.45pt;mso-position-horizontal-relative:char;mso-position-vertical-relative:line" coordsize="597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">
                <v:shape id="Shape 13167" o:spid="_x0000_s1027" style="position:absolute;width:59780;height:182;visibility:visible;mso-wrap-style:square;v-text-anchor:top" coordsize="597801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aoskA&#10;AADeAAAADwAAAGRycy9kb3ducmV2LnhtbESPT2vCQBDF74LfYZlCb7pJ458S3YQiDRQ8aG2h9TZk&#10;p0kwOxuyW43fvlsQvM3w3rzfm3U+mFacqXeNZQXxNAJBXFrdcKXg86OYPINwHllja5kUXMlBno1H&#10;a0y1vfA7nQ++EiGEXYoKau+7VEpX1mTQTW1HHLQf2xv0Ye0rqXu8hHDTyqcoWkiDDQdCjR1taipP&#10;h18TuLvEJMvrfvc92+Lr13FTzH0RK/X4MLysQHga/N18u37ToX4SL5bw/06YQW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aaaoskAAADeAAAADwAAAAAAAAAAAAAAAACYAgAA&#10;ZHJzL2Rvd25yZXYueG1sUEsFBgAAAAAEAAQA9QAAAI4DAAAAAA==&#10;" path="m,l5978018,r,18288l,18288,,e" fillcolor="black" stroked="f" strokeweight="0">
                  <v:stroke miterlimit="83231f" joinstyle="miter"/>
                  <v:path arrowok="t" textboxrect="0,0,5978018,18288"/>
                </v:shape>
                <w10:anchorlock/>
              </v:group>
            </w:pict>
          </mc:Fallback>
        </mc:AlternateContent>
      </w:r>
    </w:p>
    <w:p w:rsidR="00324C14" w:rsidRDefault="001B013A" w:rsidP="006E7B5D">
      <w:pPr>
        <w:spacing w:after="0" w:line="259" w:lineRule="auto"/>
        <w:ind w:left="10" w:right="-1"/>
        <w:jc w:val="center"/>
      </w:pPr>
      <w:r>
        <w:rPr>
          <w:sz w:val="20"/>
        </w:rPr>
        <w:t xml:space="preserve">(шифр, наименование специальности) </w:t>
      </w:r>
    </w:p>
    <w:p w:rsidR="00324C14" w:rsidRDefault="001B013A" w:rsidP="006E7B5D">
      <w:pPr>
        <w:spacing w:after="23" w:line="259" w:lineRule="auto"/>
        <w:ind w:left="2" w:right="-1" w:firstLine="0"/>
        <w:jc w:val="center"/>
      </w:pPr>
      <w:r>
        <w:t xml:space="preserve"> </w:t>
      </w:r>
    </w:p>
    <w:p w:rsidR="00324C14" w:rsidRDefault="001B013A" w:rsidP="006E7B5D">
      <w:pPr>
        <w:spacing w:after="20"/>
        <w:ind w:left="4589" w:right="-1" w:hanging="4599"/>
      </w:pPr>
      <w:r>
        <w:t xml:space="preserve">аспиранта (соискателя) кафедры_________________________________________________ </w:t>
      </w:r>
      <w:r>
        <w:rPr>
          <w:sz w:val="20"/>
        </w:rPr>
        <w:t xml:space="preserve">(наименование кафедры) </w:t>
      </w:r>
    </w:p>
    <w:p w:rsidR="00324C14" w:rsidRDefault="001B013A" w:rsidP="006E7B5D">
      <w:pPr>
        <w:spacing w:after="0" w:line="259" w:lineRule="auto"/>
        <w:ind w:left="2" w:right="-1" w:firstLine="0"/>
        <w:jc w:val="center"/>
      </w:pPr>
      <w:r>
        <w:t xml:space="preserve"> </w:t>
      </w:r>
    </w:p>
    <w:p w:rsidR="00324C14" w:rsidRDefault="001B013A" w:rsidP="006E7B5D">
      <w:pPr>
        <w:spacing w:after="0"/>
        <w:ind w:left="0" w:right="-1"/>
      </w:pPr>
      <w:r>
        <w:t xml:space="preserve">_____________________________________________________________________________ </w:t>
      </w:r>
    </w:p>
    <w:p w:rsidR="00324C14" w:rsidRDefault="001B013A" w:rsidP="006E7B5D">
      <w:pPr>
        <w:spacing w:after="0" w:line="259" w:lineRule="auto"/>
        <w:ind w:left="10" w:right="-1"/>
        <w:jc w:val="center"/>
      </w:pPr>
      <w:r>
        <w:rPr>
          <w:sz w:val="20"/>
        </w:rPr>
        <w:t xml:space="preserve">(ФИО аспиранта (соискателя) в родительном падеже) </w:t>
      </w:r>
    </w:p>
    <w:p w:rsidR="00324C14" w:rsidRDefault="001B013A" w:rsidP="006E7B5D">
      <w:pPr>
        <w:spacing w:after="13" w:line="259" w:lineRule="auto"/>
        <w:ind w:left="0" w:right="-1" w:firstLine="0"/>
        <w:jc w:val="center"/>
      </w:pPr>
      <w:r>
        <w:rPr>
          <w:sz w:val="22"/>
        </w:rPr>
        <w:t xml:space="preserve"> </w:t>
      </w:r>
    </w:p>
    <w:p w:rsidR="00324C14" w:rsidRDefault="001B013A" w:rsidP="006E7B5D">
      <w:pPr>
        <w:spacing w:after="0"/>
        <w:ind w:left="0" w:right="-1"/>
      </w:pPr>
      <w:r>
        <w:t xml:space="preserve">Тема диссертации: _____________________________________________________________ _____________________________________________________________________________ </w:t>
      </w:r>
    </w:p>
    <w:p w:rsidR="00324C14" w:rsidRDefault="001B013A" w:rsidP="006E7B5D">
      <w:pPr>
        <w:spacing w:after="31" w:line="259" w:lineRule="auto"/>
        <w:ind w:left="2" w:right="-1" w:firstLine="0"/>
        <w:jc w:val="left"/>
      </w:pPr>
      <w:r>
        <w:t xml:space="preserve"> </w:t>
      </w:r>
    </w:p>
    <w:p w:rsidR="00324C14" w:rsidRDefault="001B013A" w:rsidP="006E7B5D">
      <w:pPr>
        <w:spacing w:after="0" w:line="259" w:lineRule="auto"/>
        <w:ind w:left="-3" w:right="-1"/>
        <w:jc w:val="left"/>
      </w:pPr>
      <w:r>
        <w:rPr>
          <w:b/>
        </w:rPr>
        <w:t xml:space="preserve">Составитель программы: </w:t>
      </w:r>
    </w:p>
    <w:p w:rsidR="00324C14" w:rsidRDefault="001B013A" w:rsidP="006E7B5D">
      <w:pPr>
        <w:tabs>
          <w:tab w:val="right" w:pos="9419"/>
        </w:tabs>
        <w:spacing w:after="0"/>
        <w:ind w:left="-10" w:right="-1" w:firstLine="0"/>
        <w:jc w:val="left"/>
      </w:pPr>
      <w:r>
        <w:t xml:space="preserve">Научный руководитель </w:t>
      </w:r>
      <w:r>
        <w:tab/>
        <w:t xml:space="preserve">_______________________ /_____________________________/  </w:t>
      </w:r>
    </w:p>
    <w:p w:rsidR="00324C14" w:rsidRDefault="001B013A" w:rsidP="006E7B5D">
      <w:pPr>
        <w:tabs>
          <w:tab w:val="center" w:pos="4039"/>
          <w:tab w:val="center" w:pos="4995"/>
          <w:tab w:val="right" w:pos="9419"/>
        </w:tabs>
        <w:spacing w:after="0" w:line="259" w:lineRule="auto"/>
        <w:ind w:left="0" w:right="-1" w:firstLine="0"/>
        <w:jc w:val="left"/>
      </w:pPr>
      <w:r>
        <w:rPr>
          <w:rFonts w:ascii="Calibri" w:eastAsia="Calibri" w:hAnsi="Calibri" w:cs="Calibri"/>
          <w:sz w:val="22"/>
        </w:rPr>
        <w:tab/>
      </w:r>
      <w:r>
        <w:rPr>
          <w:sz w:val="22"/>
        </w:rPr>
        <w:t xml:space="preserve">(подпись) </w:t>
      </w:r>
      <w:r>
        <w:rPr>
          <w:sz w:val="22"/>
        </w:rPr>
        <w:tab/>
        <w:t xml:space="preserve"> </w:t>
      </w:r>
      <w:r>
        <w:rPr>
          <w:sz w:val="22"/>
        </w:rPr>
        <w:tab/>
        <w:t xml:space="preserve">(/ученая степень, ученое звание, ФИО) </w:t>
      </w:r>
    </w:p>
    <w:p w:rsidR="00324C14" w:rsidRDefault="001B013A" w:rsidP="006E7B5D">
      <w:pPr>
        <w:spacing w:after="33" w:line="259" w:lineRule="auto"/>
        <w:ind w:left="0" w:right="-1" w:firstLine="0"/>
        <w:jc w:val="right"/>
      </w:pPr>
      <w:r>
        <w:rPr>
          <w:sz w:val="22"/>
        </w:rPr>
        <w:t xml:space="preserve"> </w:t>
      </w:r>
    </w:p>
    <w:p w:rsidR="00324C14" w:rsidRDefault="001B013A" w:rsidP="006E7B5D">
      <w:pPr>
        <w:spacing w:after="0" w:line="259" w:lineRule="auto"/>
        <w:ind w:left="-3" w:right="-1"/>
        <w:jc w:val="left"/>
      </w:pPr>
      <w:r>
        <w:rPr>
          <w:b/>
        </w:rPr>
        <w:t>Согласовано:</w:t>
      </w:r>
      <w:r>
        <w:rPr>
          <w:b/>
          <w:sz w:val="22"/>
        </w:rPr>
        <w:t xml:space="preserve"> </w:t>
      </w:r>
    </w:p>
    <w:p w:rsidR="00324C14" w:rsidRDefault="001B013A" w:rsidP="006E7B5D">
      <w:pPr>
        <w:spacing w:after="0"/>
        <w:ind w:left="0" w:right="-1"/>
      </w:pPr>
      <w:r>
        <w:t xml:space="preserve">Руководитель аспирантуры ______________________ /_____________________________/  </w:t>
      </w:r>
    </w:p>
    <w:p w:rsidR="00324C14" w:rsidRDefault="001B013A" w:rsidP="006E7B5D">
      <w:pPr>
        <w:tabs>
          <w:tab w:val="center" w:pos="4039"/>
          <w:tab w:val="center" w:pos="4995"/>
          <w:tab w:val="right" w:pos="9419"/>
        </w:tabs>
        <w:spacing w:after="0" w:line="259" w:lineRule="auto"/>
        <w:ind w:left="0" w:right="-1" w:firstLine="0"/>
        <w:jc w:val="left"/>
      </w:pPr>
      <w:r>
        <w:rPr>
          <w:rFonts w:ascii="Calibri" w:eastAsia="Calibri" w:hAnsi="Calibri" w:cs="Calibri"/>
          <w:sz w:val="22"/>
        </w:rPr>
        <w:tab/>
      </w:r>
      <w:r>
        <w:rPr>
          <w:sz w:val="22"/>
        </w:rPr>
        <w:t xml:space="preserve">(подпись) </w:t>
      </w:r>
      <w:r>
        <w:rPr>
          <w:sz w:val="22"/>
        </w:rPr>
        <w:tab/>
        <w:t xml:space="preserve"> </w:t>
      </w:r>
      <w:r>
        <w:rPr>
          <w:sz w:val="22"/>
        </w:rPr>
        <w:tab/>
        <w:t xml:space="preserve">(/ученая степень, ученое звание, ФИО) </w:t>
      </w:r>
    </w:p>
    <w:p w:rsidR="00324C14" w:rsidRDefault="001B013A" w:rsidP="006E7B5D">
      <w:pPr>
        <w:spacing w:after="57" w:line="259" w:lineRule="auto"/>
        <w:ind w:left="0" w:right="-1" w:firstLine="0"/>
        <w:jc w:val="right"/>
      </w:pPr>
      <w:r>
        <w:rPr>
          <w:sz w:val="22"/>
        </w:rPr>
        <w:t xml:space="preserve"> </w:t>
      </w:r>
    </w:p>
    <w:p w:rsidR="00324C14" w:rsidRPr="00FD162F" w:rsidRDefault="001B013A" w:rsidP="00FD162F">
      <w:pPr>
        <w:spacing w:after="0" w:line="313" w:lineRule="auto"/>
        <w:ind w:left="2" w:right="-1" w:firstLine="0"/>
        <w:jc w:val="left"/>
        <w:rPr>
          <w:sz w:val="22"/>
        </w:rPr>
      </w:pPr>
      <w:r>
        <w:rPr>
          <w:sz w:val="22"/>
        </w:rPr>
        <w:t xml:space="preserve">Индивидуальная программа утверждена на заседании кафедры </w:t>
      </w:r>
      <w:r w:rsidR="00FD162F">
        <w:rPr>
          <w:sz w:val="22"/>
        </w:rPr>
        <w:t xml:space="preserve">информационной </w:t>
      </w:r>
      <w:r w:rsidR="00FD162F" w:rsidRPr="00FD162F">
        <w:rPr>
          <w:sz w:val="22"/>
        </w:rPr>
        <w:t>безопасности и цифровых технологий</w:t>
      </w:r>
      <w:r>
        <w:rPr>
          <w:sz w:val="22"/>
        </w:rPr>
        <w:t>, протокол №____________ от __________________20</w:t>
      </w:r>
      <w:r w:rsidR="003E04EA" w:rsidRPr="003E04EA">
        <w:rPr>
          <w:sz w:val="22"/>
        </w:rPr>
        <w:t>__</w:t>
      </w:r>
      <w:r>
        <w:rPr>
          <w:sz w:val="22"/>
        </w:rPr>
        <w:t xml:space="preserve"> г.  </w:t>
      </w:r>
    </w:p>
    <w:p w:rsidR="00324C14" w:rsidRDefault="001B013A" w:rsidP="006E7B5D">
      <w:pPr>
        <w:spacing w:after="16" w:line="259" w:lineRule="auto"/>
        <w:ind w:left="2" w:right="-1" w:firstLine="0"/>
        <w:jc w:val="center"/>
      </w:pPr>
      <w:r>
        <w:t xml:space="preserve"> </w:t>
      </w:r>
    </w:p>
    <w:p w:rsidR="00324C14" w:rsidRDefault="001B013A" w:rsidP="006E7B5D">
      <w:pPr>
        <w:spacing w:after="16" w:line="259" w:lineRule="auto"/>
        <w:ind w:left="2" w:right="-1" w:firstLine="0"/>
        <w:jc w:val="center"/>
      </w:pPr>
      <w:r>
        <w:t xml:space="preserve"> </w:t>
      </w:r>
    </w:p>
    <w:p w:rsidR="00324C14" w:rsidRDefault="001B013A" w:rsidP="006E7B5D">
      <w:pPr>
        <w:spacing w:after="19" w:line="259" w:lineRule="auto"/>
        <w:ind w:left="2" w:right="-1" w:firstLine="0"/>
        <w:jc w:val="center"/>
      </w:pPr>
      <w:r>
        <w:t xml:space="preserve"> </w:t>
      </w:r>
    </w:p>
    <w:p w:rsidR="00324C14" w:rsidRDefault="001B013A" w:rsidP="00F22445">
      <w:pPr>
        <w:spacing w:after="65" w:line="259" w:lineRule="auto"/>
        <w:ind w:left="0" w:right="-1" w:firstLine="0"/>
      </w:pPr>
      <w:r>
        <w:t xml:space="preserve"> </w:t>
      </w:r>
    </w:p>
    <w:p w:rsidR="00324C14" w:rsidRDefault="001B013A" w:rsidP="006E7B5D">
      <w:pPr>
        <w:spacing w:after="0" w:line="259" w:lineRule="auto"/>
        <w:ind w:left="10" w:right="-1"/>
        <w:jc w:val="center"/>
      </w:pPr>
      <w:r>
        <w:t>Астрахань 20</w:t>
      </w:r>
      <w:r w:rsidR="003E04EA">
        <w:rPr>
          <w:lang w:val="en-US"/>
        </w:rPr>
        <w:t>__</w:t>
      </w:r>
      <w:r>
        <w:t xml:space="preserve"> </w:t>
      </w:r>
    </w:p>
    <w:p w:rsidR="00324C14" w:rsidRDefault="001B013A" w:rsidP="006E7B5D">
      <w:pPr>
        <w:spacing w:after="2" w:line="259" w:lineRule="auto"/>
        <w:ind w:left="-26" w:right="-1" w:firstLine="0"/>
        <w:jc w:val="left"/>
      </w:pPr>
      <w:r>
        <w:rPr>
          <w:rFonts w:ascii="Calibri" w:eastAsia="Calibri" w:hAnsi="Calibri" w:cs="Calibri"/>
          <w:noProof/>
          <w:sz w:val="22"/>
        </w:rPr>
        <mc:AlternateContent>
          <mc:Choice Requires="wpg">
            <w:drawing>
              <wp:inline distT="0" distB="0" distL="0" distR="0">
                <wp:extent cx="5978018" cy="18288"/>
                <wp:effectExtent l="0" t="0" r="0" b="0"/>
                <wp:docPr id="11306" name="Group 11306"/>
                <wp:cNvGraphicFramePr/>
                <a:graphic xmlns:a="http://schemas.openxmlformats.org/drawingml/2006/main">
                  <a:graphicData uri="http://schemas.microsoft.com/office/word/2010/wordprocessingGroup">
                    <wpg:wgp>
                      <wpg:cNvGrpSpPr/>
                      <wpg:grpSpPr>
                        <a:xfrm>
                          <a:off x="0" y="0"/>
                          <a:ext cx="5978018" cy="18288"/>
                          <a:chOff x="0" y="0"/>
                          <a:chExt cx="5978018" cy="18288"/>
                        </a:xfrm>
                      </wpg:grpSpPr>
                      <wps:wsp>
                        <wps:cNvPr id="13168" name="Shape 13168"/>
                        <wps:cNvSpPr/>
                        <wps:spPr>
                          <a:xfrm>
                            <a:off x="0" y="0"/>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10C7FE" id="Group 11306" o:spid="_x0000_s1026" style="width:470.7pt;height:1.45pt;mso-position-horizontal-relative:char;mso-position-vertical-relative:line" coordsize="597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">
                <v:shape id="Shape 13168" o:spid="_x0000_s1027" style="position:absolute;width:59780;height:182;visibility:visible;mso-wrap-style:square;v-text-anchor:top" coordsize="597801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O0McA&#10;AADeAAAADwAAAGRycy9kb3ducmV2LnhtbESPTWvCQBCG7wX/wzKCt7pJ09oSXaWIgUIPtlaw3obs&#10;mASzsyG71fjvO4dCbzPM+/HMYjW4Vl2oD41nA+k0AUVcettwZWD/Vdy/gAoR2WLrmQzcKMBqObpb&#10;YG79lT/psouVkhAOORqoY+xyrUNZk8Mw9R2x3E6+dxhl7Stte7xKuGv1Q5LMtMOGpaHGjtY1lefd&#10;j5Pebeay59vH9vvxHTeH47p4ikVqzGQ8vM5BRRriv/jP/WYFP0tnwivv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5DtDHAAAA3gAAAA8AAAAAAAAAAAAAAAAAmAIAAGRy&#10;cy9kb3ducmV2LnhtbFBLBQYAAAAABAAEAPUAAACMAwAAAAA=&#10;" path="m,l5978018,r,18288l,18288,,e" fillcolor="black" stroked="f" strokeweight="0">
                  <v:stroke miterlimit="83231f" joinstyle="miter"/>
                  <v:path arrowok="t" textboxrect="0,0,5978018,18288"/>
                </v:shape>
                <w10:anchorlock/>
              </v:group>
            </w:pict>
          </mc:Fallback>
        </mc:AlternateContent>
      </w:r>
    </w:p>
    <w:p w:rsidR="00324C14" w:rsidRDefault="001B013A" w:rsidP="003E04EA">
      <w:pPr>
        <w:spacing w:after="0" w:line="360" w:lineRule="auto"/>
        <w:ind w:left="2" w:right="-1" w:firstLine="0"/>
        <w:jc w:val="left"/>
      </w:pPr>
      <w:r>
        <w:t xml:space="preserve"> </w:t>
      </w:r>
      <w:r>
        <w:tab/>
        <w:t xml:space="preserve"> </w:t>
      </w:r>
    </w:p>
    <w:p w:rsidR="00324C14" w:rsidRDefault="001B013A" w:rsidP="003E04EA">
      <w:pPr>
        <w:spacing w:after="0" w:line="360" w:lineRule="auto"/>
        <w:ind w:left="10" w:right="-1"/>
        <w:jc w:val="right"/>
      </w:pPr>
      <w:r>
        <w:lastRenderedPageBreak/>
        <w:t xml:space="preserve">Продолжение </w:t>
      </w:r>
      <w:r w:rsidR="004B4562">
        <w:t>приложения</w:t>
      </w:r>
      <w:r>
        <w:t xml:space="preserve"> 1 </w:t>
      </w:r>
    </w:p>
    <w:p w:rsidR="00324C14" w:rsidRDefault="001B013A" w:rsidP="003E04EA">
      <w:pPr>
        <w:spacing w:after="0" w:line="360" w:lineRule="auto"/>
        <w:ind w:left="2" w:right="-1" w:firstLine="0"/>
        <w:jc w:val="left"/>
      </w:pPr>
      <w:r>
        <w:t xml:space="preserve"> </w:t>
      </w:r>
    </w:p>
    <w:p w:rsidR="00324C14" w:rsidRDefault="001B013A" w:rsidP="003E04EA">
      <w:pPr>
        <w:spacing w:after="0" w:line="360" w:lineRule="auto"/>
        <w:ind w:left="10" w:right="-1"/>
        <w:jc w:val="center"/>
      </w:pPr>
      <w:r>
        <w:rPr>
          <w:b/>
        </w:rPr>
        <w:t xml:space="preserve">ВОПРОСЫ К ЭКЗАМЕНУ </w:t>
      </w:r>
    </w:p>
    <w:p w:rsidR="00324C14" w:rsidRDefault="001B013A" w:rsidP="003E04EA">
      <w:pPr>
        <w:spacing w:after="0" w:line="360" w:lineRule="auto"/>
        <w:ind w:left="0" w:right="-1"/>
      </w:pPr>
      <w:r>
        <w:t xml:space="preserve">НАЗВАНИЕ ПЕРВОГО РАЗДЕЛА </w:t>
      </w:r>
    </w:p>
    <w:p w:rsidR="00324C14" w:rsidRDefault="001B013A" w:rsidP="003E04EA">
      <w:pPr>
        <w:spacing w:after="0" w:line="360" w:lineRule="auto"/>
        <w:ind w:left="0" w:right="-1"/>
      </w:pPr>
      <w:r>
        <w:t xml:space="preserve">Вопрос 1 </w:t>
      </w:r>
    </w:p>
    <w:p w:rsidR="00324C14" w:rsidRDefault="001B013A" w:rsidP="003E04EA">
      <w:pPr>
        <w:spacing w:after="0" w:line="360" w:lineRule="auto"/>
        <w:ind w:left="0" w:right="-1"/>
      </w:pPr>
      <w:r>
        <w:t xml:space="preserve">Вопрос 2 </w:t>
      </w:r>
    </w:p>
    <w:p w:rsidR="00324C14" w:rsidRDefault="001B013A" w:rsidP="003E04EA">
      <w:pPr>
        <w:spacing w:after="0" w:line="360" w:lineRule="auto"/>
        <w:ind w:left="0" w:right="-1"/>
      </w:pPr>
      <w:r>
        <w:t xml:space="preserve">Вопрос 3 </w:t>
      </w:r>
    </w:p>
    <w:p w:rsidR="00324C14" w:rsidRDefault="001B013A" w:rsidP="003E04EA">
      <w:pPr>
        <w:spacing w:after="0" w:line="360" w:lineRule="auto"/>
        <w:ind w:left="0" w:right="0" w:hanging="11"/>
      </w:pPr>
      <w:r>
        <w:t xml:space="preserve">Вопрос 4 </w:t>
      </w:r>
    </w:p>
    <w:p w:rsidR="00324C14" w:rsidRDefault="001B013A" w:rsidP="003E04EA">
      <w:pPr>
        <w:spacing w:after="0" w:line="360" w:lineRule="auto"/>
        <w:ind w:left="0" w:right="0" w:hanging="11"/>
      </w:pPr>
      <w:r>
        <w:t xml:space="preserve">Вопрос 5 </w:t>
      </w:r>
      <w:bookmarkStart w:id="0" w:name="_GoBack"/>
      <w:bookmarkEnd w:id="0"/>
    </w:p>
    <w:p w:rsidR="00324C14" w:rsidRDefault="001B013A" w:rsidP="003E04EA">
      <w:pPr>
        <w:spacing w:after="0" w:line="360" w:lineRule="auto"/>
        <w:ind w:left="0" w:right="0" w:hanging="11"/>
      </w:pPr>
      <w:r>
        <w:t xml:space="preserve">Вопрос 6 </w:t>
      </w:r>
    </w:p>
    <w:p w:rsidR="00324C14" w:rsidRDefault="001B013A" w:rsidP="003E04EA">
      <w:pPr>
        <w:spacing w:after="0" w:line="360" w:lineRule="auto"/>
        <w:ind w:left="0" w:right="0" w:hanging="11"/>
      </w:pPr>
      <w:r>
        <w:t xml:space="preserve">Вопрос 7 </w:t>
      </w:r>
    </w:p>
    <w:p w:rsidR="00324C14" w:rsidRDefault="001B013A" w:rsidP="003E04EA">
      <w:pPr>
        <w:spacing w:after="0" w:line="360" w:lineRule="auto"/>
        <w:ind w:left="0" w:right="0" w:hanging="11"/>
      </w:pPr>
      <w:r>
        <w:t xml:space="preserve">Вопрос 8 </w:t>
      </w:r>
    </w:p>
    <w:p w:rsidR="003E04EA" w:rsidRDefault="001B013A" w:rsidP="003E04EA">
      <w:pPr>
        <w:spacing w:after="0" w:line="360" w:lineRule="auto"/>
        <w:ind w:left="0" w:right="-1"/>
      </w:pPr>
      <w:r>
        <w:t xml:space="preserve">Вопрос 9 </w:t>
      </w:r>
    </w:p>
    <w:p w:rsidR="00324C14" w:rsidRDefault="001B013A" w:rsidP="003E04EA">
      <w:pPr>
        <w:spacing w:after="0" w:line="360" w:lineRule="auto"/>
        <w:ind w:left="0" w:right="-1"/>
      </w:pPr>
      <w:r>
        <w:t xml:space="preserve">Вопрос 10 </w:t>
      </w:r>
    </w:p>
    <w:p w:rsidR="00324C14" w:rsidRDefault="001B013A" w:rsidP="003E04EA">
      <w:pPr>
        <w:spacing w:after="0" w:line="360" w:lineRule="auto"/>
        <w:ind w:left="0" w:right="-1"/>
      </w:pPr>
      <w:r>
        <w:t xml:space="preserve">….. </w:t>
      </w:r>
    </w:p>
    <w:p w:rsidR="00324C14" w:rsidRDefault="001B013A" w:rsidP="003E04EA">
      <w:pPr>
        <w:spacing w:after="0" w:line="360" w:lineRule="auto"/>
        <w:ind w:left="0" w:right="-1"/>
      </w:pPr>
      <w:r>
        <w:t xml:space="preserve">НАЗВАНИЕ ВТОРОГО РАЗДЕЛА </w:t>
      </w:r>
    </w:p>
    <w:p w:rsidR="00324C14" w:rsidRDefault="001B013A" w:rsidP="003E04EA">
      <w:pPr>
        <w:spacing w:after="0" w:line="360" w:lineRule="auto"/>
        <w:ind w:left="0" w:right="-1"/>
      </w:pPr>
      <w:r>
        <w:t xml:space="preserve">Вопрос 1 </w:t>
      </w:r>
    </w:p>
    <w:p w:rsidR="00324C14" w:rsidRDefault="001B013A" w:rsidP="003E04EA">
      <w:pPr>
        <w:spacing w:after="0" w:line="360" w:lineRule="auto"/>
        <w:ind w:left="0" w:right="-1"/>
      </w:pPr>
      <w:r>
        <w:t xml:space="preserve">Вопрос 2 </w:t>
      </w:r>
    </w:p>
    <w:p w:rsidR="00324C14" w:rsidRDefault="001B013A" w:rsidP="003E04EA">
      <w:pPr>
        <w:spacing w:after="0" w:line="360" w:lineRule="auto"/>
        <w:ind w:left="0" w:right="-1"/>
      </w:pPr>
      <w:r>
        <w:t xml:space="preserve">Вопрос 3 </w:t>
      </w:r>
    </w:p>
    <w:p w:rsidR="00324C14" w:rsidRDefault="001B013A" w:rsidP="003E04EA">
      <w:pPr>
        <w:spacing w:after="0" w:line="360" w:lineRule="auto"/>
        <w:ind w:left="0" w:right="-1"/>
      </w:pPr>
      <w:r>
        <w:t xml:space="preserve">Вопрос 4 </w:t>
      </w:r>
    </w:p>
    <w:p w:rsidR="00324C14" w:rsidRDefault="001B013A" w:rsidP="003E04EA">
      <w:pPr>
        <w:spacing w:after="0" w:line="360" w:lineRule="auto"/>
        <w:ind w:left="0" w:right="-1"/>
      </w:pPr>
      <w:r>
        <w:t xml:space="preserve">Вопрос 5 </w:t>
      </w:r>
    </w:p>
    <w:p w:rsidR="00324C14" w:rsidRDefault="001B013A" w:rsidP="003E04EA">
      <w:pPr>
        <w:spacing w:after="0" w:line="360" w:lineRule="auto"/>
        <w:ind w:left="0" w:right="-1"/>
      </w:pPr>
      <w:r>
        <w:t xml:space="preserve">Вопрос 6 </w:t>
      </w:r>
    </w:p>
    <w:p w:rsidR="00324C14" w:rsidRDefault="001B013A" w:rsidP="003E04EA">
      <w:pPr>
        <w:spacing w:after="0" w:line="360" w:lineRule="auto"/>
        <w:ind w:left="0" w:right="-1"/>
      </w:pPr>
      <w:r>
        <w:t xml:space="preserve">Вопрос 7 </w:t>
      </w:r>
    </w:p>
    <w:p w:rsidR="00324C14" w:rsidRDefault="001B013A" w:rsidP="003E04EA">
      <w:pPr>
        <w:spacing w:after="0" w:line="360" w:lineRule="auto"/>
        <w:ind w:left="0" w:right="-1"/>
      </w:pPr>
      <w:r>
        <w:t xml:space="preserve">Вопрос 8 </w:t>
      </w:r>
    </w:p>
    <w:p w:rsidR="00324C14" w:rsidRDefault="001B013A" w:rsidP="003E04EA">
      <w:pPr>
        <w:spacing w:after="0" w:line="360" w:lineRule="auto"/>
        <w:ind w:left="0" w:right="-1"/>
      </w:pPr>
      <w:r>
        <w:t xml:space="preserve">Вопрос 9 Вопрос 10 </w:t>
      </w:r>
    </w:p>
    <w:p w:rsidR="00324C14" w:rsidRDefault="001B013A" w:rsidP="003E04EA">
      <w:pPr>
        <w:spacing w:after="0" w:line="360" w:lineRule="auto"/>
        <w:ind w:left="0" w:right="-1"/>
      </w:pPr>
      <w:r>
        <w:t xml:space="preserve">….. </w:t>
      </w:r>
    </w:p>
    <w:p w:rsidR="00324C14" w:rsidRDefault="001B013A" w:rsidP="003E04EA">
      <w:pPr>
        <w:spacing w:after="0" w:line="360" w:lineRule="auto"/>
        <w:ind w:left="10" w:right="-1"/>
        <w:jc w:val="center"/>
      </w:pPr>
      <w:r>
        <w:rPr>
          <w:b/>
        </w:rPr>
        <w:t xml:space="preserve">СПИСОК ЛИТЕРАТУРЫ </w:t>
      </w:r>
    </w:p>
    <w:p w:rsidR="00324C14" w:rsidRDefault="001B013A" w:rsidP="003E04EA">
      <w:pPr>
        <w:numPr>
          <w:ilvl w:val="0"/>
          <w:numId w:val="7"/>
        </w:numPr>
        <w:spacing w:after="0" w:line="360" w:lineRule="auto"/>
        <w:ind w:right="-1" w:hanging="708"/>
      </w:pPr>
      <w:r>
        <w:t xml:space="preserve">….. </w:t>
      </w:r>
    </w:p>
    <w:p w:rsidR="00324C14" w:rsidRDefault="001B013A" w:rsidP="003E04EA">
      <w:pPr>
        <w:numPr>
          <w:ilvl w:val="0"/>
          <w:numId w:val="7"/>
        </w:numPr>
        <w:spacing w:after="0" w:line="360" w:lineRule="auto"/>
        <w:ind w:right="-1" w:hanging="708"/>
      </w:pPr>
      <w:r>
        <w:t xml:space="preserve">….. </w:t>
      </w:r>
    </w:p>
    <w:p w:rsidR="00324C14" w:rsidRDefault="001B013A" w:rsidP="003E04EA">
      <w:pPr>
        <w:numPr>
          <w:ilvl w:val="0"/>
          <w:numId w:val="7"/>
        </w:numPr>
        <w:spacing w:after="0" w:line="360" w:lineRule="auto"/>
        <w:ind w:right="-1" w:hanging="708"/>
      </w:pPr>
      <w:r>
        <w:t xml:space="preserve">…… </w:t>
      </w:r>
    </w:p>
    <w:p w:rsidR="00324C14" w:rsidRDefault="001B013A" w:rsidP="003E04EA">
      <w:pPr>
        <w:spacing w:after="0" w:line="360" w:lineRule="auto"/>
        <w:ind w:left="62" w:right="-1" w:firstLine="0"/>
        <w:jc w:val="center"/>
      </w:pPr>
      <w:r>
        <w:t xml:space="preserve">  </w:t>
      </w:r>
    </w:p>
    <w:p w:rsidR="00324C14" w:rsidRDefault="001B013A" w:rsidP="006E7B5D">
      <w:pPr>
        <w:spacing w:after="14" w:line="259" w:lineRule="auto"/>
        <w:ind w:left="360" w:right="-1" w:firstLine="0"/>
        <w:jc w:val="left"/>
      </w:pPr>
      <w:r>
        <w:t xml:space="preserve"> </w:t>
      </w:r>
    </w:p>
    <w:sectPr w:rsidR="00324C14" w:rsidSect="002C3C3F">
      <w:pgSz w:w="11906" w:h="16838"/>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C41"/>
    <w:multiLevelType w:val="hybridMultilevel"/>
    <w:tmpl w:val="2FEA69E6"/>
    <w:lvl w:ilvl="0" w:tplc="37AC1C54">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C3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63F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0A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67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5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67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6A1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81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6A2D53"/>
    <w:multiLevelType w:val="hybridMultilevel"/>
    <w:tmpl w:val="00C27292"/>
    <w:lvl w:ilvl="0" w:tplc="E5F0AAA8">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678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C0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C10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06B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223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4A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A5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AB0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4B185A"/>
    <w:multiLevelType w:val="hybridMultilevel"/>
    <w:tmpl w:val="F4DA0D40"/>
    <w:lvl w:ilvl="0" w:tplc="CF962C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4CC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0D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0C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AFF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0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AB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67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A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6DC3776"/>
    <w:multiLevelType w:val="hybridMultilevel"/>
    <w:tmpl w:val="AF7476A6"/>
    <w:lvl w:ilvl="0" w:tplc="1AB26D4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C12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C79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CD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E4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6E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2D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890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A5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C574D13"/>
    <w:multiLevelType w:val="hybridMultilevel"/>
    <w:tmpl w:val="522859C8"/>
    <w:lvl w:ilvl="0" w:tplc="CA243DCA">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EB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24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00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46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08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0F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00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237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0951063"/>
    <w:multiLevelType w:val="hybridMultilevel"/>
    <w:tmpl w:val="D602CB98"/>
    <w:lvl w:ilvl="0" w:tplc="0A62B5F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82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0C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44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87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EE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39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5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ED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12A488B"/>
    <w:multiLevelType w:val="hybridMultilevel"/>
    <w:tmpl w:val="93686FC8"/>
    <w:lvl w:ilvl="0" w:tplc="DECE420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6B0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AF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6BE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E2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49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63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0A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4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76667EE"/>
    <w:multiLevelType w:val="hybridMultilevel"/>
    <w:tmpl w:val="CEB45EE0"/>
    <w:lvl w:ilvl="0" w:tplc="1BCEFD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8A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E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09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2A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5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AA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421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07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14"/>
    <w:rsid w:val="000473B6"/>
    <w:rsid w:val="001B013A"/>
    <w:rsid w:val="002C3C3F"/>
    <w:rsid w:val="00324C14"/>
    <w:rsid w:val="003E04EA"/>
    <w:rsid w:val="00480FF2"/>
    <w:rsid w:val="004B4562"/>
    <w:rsid w:val="004C37A7"/>
    <w:rsid w:val="004D7AD6"/>
    <w:rsid w:val="00530A7D"/>
    <w:rsid w:val="006E7B5D"/>
    <w:rsid w:val="00C35344"/>
    <w:rsid w:val="00F22445"/>
    <w:rsid w:val="00FD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41E08-71CF-43F0-9D43-C209ACA4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9" w:line="270" w:lineRule="auto"/>
      <w:ind w:left="12" w:right="6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
      <w:ind w:left="10" w:right="102"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_red&amp;id=63313&amp;sr=1" TargetMode="External"/><Relationship Id="rId21" Type="http://schemas.openxmlformats.org/officeDocument/2006/relationships/hyperlink" Target="http://www.knigafund.ru/" TargetMode="External"/><Relationship Id="rId42" Type="http://schemas.openxmlformats.org/officeDocument/2006/relationships/hyperlink" Target="http://www.knigafund.ru/" TargetMode="External"/><Relationship Id="rId47" Type="http://schemas.openxmlformats.org/officeDocument/2006/relationships/hyperlink" Target="http://www.knigafund.ru/books/171851" TargetMode="External"/><Relationship Id="rId63" Type="http://schemas.openxmlformats.org/officeDocument/2006/relationships/hyperlink" Target="http://www.knigafund.ru/" TargetMode="External"/><Relationship Id="rId68" Type="http://schemas.openxmlformats.org/officeDocument/2006/relationships/hyperlink" Target="http://www.knigafund.ru/books/172154" TargetMode="External"/><Relationship Id="rId84" Type="http://schemas.openxmlformats.org/officeDocument/2006/relationships/hyperlink" Target="http://www.knigafund.ru/books/149215" TargetMode="External"/><Relationship Id="rId89" Type="http://schemas.openxmlformats.org/officeDocument/2006/relationships/hyperlink" Target="http://www.knigafund.ru/authors/29930" TargetMode="External"/><Relationship Id="rId16" Type="http://schemas.openxmlformats.org/officeDocument/2006/relationships/hyperlink" Target="http://www.knigafund.ru/authors/28572" TargetMode="External"/><Relationship Id="rId11" Type="http://schemas.openxmlformats.org/officeDocument/2006/relationships/hyperlink" Target="http://biblioclub.ru/index.php?page=book&amp;id=275740" TargetMode="External"/><Relationship Id="rId32" Type="http://schemas.openxmlformats.org/officeDocument/2006/relationships/hyperlink" Target="http://www.knigafund.ru/authors/10915" TargetMode="External"/><Relationship Id="rId37" Type="http://schemas.openxmlformats.org/officeDocument/2006/relationships/hyperlink" Target="http://www.knigafund.ru/books/171850" TargetMode="External"/><Relationship Id="rId53" Type="http://schemas.openxmlformats.org/officeDocument/2006/relationships/hyperlink" Target="http://www.studentlibrary.ru/" TargetMode="External"/><Relationship Id="rId58" Type="http://schemas.openxmlformats.org/officeDocument/2006/relationships/hyperlink" Target="http://biblioclub.ru/" TargetMode="External"/><Relationship Id="rId74" Type="http://schemas.openxmlformats.org/officeDocument/2006/relationships/hyperlink" Target="http://www.studentlibrary.ru/" TargetMode="External"/><Relationship Id="rId79" Type="http://schemas.openxmlformats.org/officeDocument/2006/relationships/hyperlink" Target="http://www.knigafund.ru/books/171851"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knigafund.ru/authors/29930" TargetMode="External"/><Relationship Id="rId95" Type="http://schemas.openxmlformats.org/officeDocument/2006/relationships/hyperlink" Target="http://www.knigafund.ru/authors/32849" TargetMode="External"/><Relationship Id="rId22" Type="http://schemas.openxmlformats.org/officeDocument/2006/relationships/hyperlink" Target="http://biblioclub.ru/index.php?page=book_red&amp;id=63313&amp;sr=1" TargetMode="External"/><Relationship Id="rId27" Type="http://schemas.openxmlformats.org/officeDocument/2006/relationships/hyperlink" Target="http://biblioclub.ru/index.php?page=book_red&amp;id=63313&amp;sr=1" TargetMode="External"/><Relationship Id="rId43" Type="http://schemas.openxmlformats.org/officeDocument/2006/relationships/hyperlink" Target="http://www.knigafund.ru/authors/29527" TargetMode="External"/><Relationship Id="rId48" Type="http://schemas.openxmlformats.org/officeDocument/2006/relationships/hyperlink" Target="http://www.knigafund.ru/" TargetMode="External"/><Relationship Id="rId64" Type="http://schemas.openxmlformats.org/officeDocument/2006/relationships/hyperlink" Target="http://www.knigafund.ru/" TargetMode="External"/><Relationship Id="rId69" Type="http://schemas.openxmlformats.org/officeDocument/2006/relationships/hyperlink" Target="http://www.knigafund.ru/books/172154" TargetMode="External"/><Relationship Id="rId80" Type="http://schemas.openxmlformats.org/officeDocument/2006/relationships/hyperlink" Target="http://www.knigafund.ru/books/171851" TargetMode="External"/><Relationship Id="rId85" Type="http://schemas.openxmlformats.org/officeDocument/2006/relationships/hyperlink" Target="http://www.knigafund.ru/books/149215" TargetMode="External"/><Relationship Id="rId12" Type="http://schemas.openxmlformats.org/officeDocument/2006/relationships/hyperlink" Target="http://biblioclub.ru/index.php?page=book&amp;id=275740" TargetMode="External"/><Relationship Id="rId17" Type="http://schemas.openxmlformats.org/officeDocument/2006/relationships/hyperlink" Target="http://www.knigafund.ru/authors/28572" TargetMode="External"/><Relationship Id="rId25" Type="http://schemas.openxmlformats.org/officeDocument/2006/relationships/hyperlink" Target="http://biblioclub.ru/index.php?page=book_red&amp;id=63313&amp;sr=1" TargetMode="External"/><Relationship Id="rId33" Type="http://schemas.openxmlformats.org/officeDocument/2006/relationships/hyperlink" Target="http://www.knigafund.ru/authors/10915" TargetMode="External"/><Relationship Id="rId38" Type="http://schemas.openxmlformats.org/officeDocument/2006/relationships/hyperlink" Target="http://www.knigafund.ru/books/171850" TargetMode="External"/><Relationship Id="rId46" Type="http://schemas.openxmlformats.org/officeDocument/2006/relationships/hyperlink" Target="http://www.knigafund.ru/books/171851" TargetMode="External"/><Relationship Id="rId59" Type="http://schemas.openxmlformats.org/officeDocument/2006/relationships/hyperlink" Target="http://www.knigafund.ru/authors/22062" TargetMode="External"/><Relationship Id="rId67" Type="http://schemas.openxmlformats.org/officeDocument/2006/relationships/hyperlink" Target="http://www.knigafund.ru/authors/29956" TargetMode="External"/><Relationship Id="rId103" Type="http://schemas.openxmlformats.org/officeDocument/2006/relationships/theme" Target="theme/theme1.xml"/><Relationship Id="rId20" Type="http://schemas.openxmlformats.org/officeDocument/2006/relationships/hyperlink" Target="http://www.knigafund.ru/" TargetMode="External"/><Relationship Id="rId41" Type="http://schemas.openxmlformats.org/officeDocument/2006/relationships/hyperlink" Target="http://www.knigafund.ru/" TargetMode="External"/><Relationship Id="rId54" Type="http://schemas.openxmlformats.org/officeDocument/2006/relationships/hyperlink" Target="http://www.knigafund.ru/" TargetMode="External"/><Relationship Id="rId62" Type="http://schemas.openxmlformats.org/officeDocument/2006/relationships/hyperlink" Target="http://www.knigafund.ru/" TargetMode="External"/><Relationship Id="rId70" Type="http://schemas.openxmlformats.org/officeDocument/2006/relationships/hyperlink" Target="http://www.knigafund.ru/books/172154" TargetMode="External"/><Relationship Id="rId75" Type="http://schemas.openxmlformats.org/officeDocument/2006/relationships/hyperlink" Target="http://www.studentlibrary.ru/" TargetMode="External"/><Relationship Id="rId83" Type="http://schemas.openxmlformats.org/officeDocument/2006/relationships/hyperlink" Target="http://www.knigafund.ru/" TargetMode="External"/><Relationship Id="rId88" Type="http://schemas.openxmlformats.org/officeDocument/2006/relationships/hyperlink" Target="http://www.knigafund.ru/authors/29930" TargetMode="External"/><Relationship Id="rId91" Type="http://schemas.openxmlformats.org/officeDocument/2006/relationships/hyperlink" Target="http://www.knigafund.ru/authors/32753" TargetMode="External"/><Relationship Id="rId96" Type="http://schemas.openxmlformats.org/officeDocument/2006/relationships/hyperlink" Target="http://www.knigafund.r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knigafund.ru/authors/28572" TargetMode="External"/><Relationship Id="rId23" Type="http://schemas.openxmlformats.org/officeDocument/2006/relationships/hyperlink" Target="http://biblioclub.ru/index.php?page=book_red&amp;id=63313&amp;sr=1" TargetMode="External"/><Relationship Id="rId28" Type="http://schemas.openxmlformats.org/officeDocument/2006/relationships/hyperlink" Target="http://biblioclub.ru/index.php?page=book_red&amp;id=63313&amp;sr=1" TargetMode="External"/><Relationship Id="rId36" Type="http://schemas.openxmlformats.org/officeDocument/2006/relationships/hyperlink" Target="http://www.knigafund.ru/authors/29527" TargetMode="External"/><Relationship Id="rId49" Type="http://schemas.openxmlformats.org/officeDocument/2006/relationships/hyperlink" Target="http://www.knigafund.ru/" TargetMode="External"/><Relationship Id="rId57" Type="http://schemas.openxmlformats.org/officeDocument/2006/relationships/hyperlink" Target="http://biblioclub.ru/" TargetMode="External"/><Relationship Id="rId10" Type="http://schemas.openxmlformats.org/officeDocument/2006/relationships/hyperlink" Target="http://biblioclub.ru/index.php?page=book&amp;id=275740" TargetMode="External"/><Relationship Id="rId31" Type="http://schemas.openxmlformats.org/officeDocument/2006/relationships/hyperlink" Target="http://biblioclub.ru/" TargetMode="External"/><Relationship Id="rId44" Type="http://schemas.openxmlformats.org/officeDocument/2006/relationships/hyperlink" Target="http://www.knigafund.ru/authors/29527" TargetMode="External"/><Relationship Id="rId52" Type="http://schemas.openxmlformats.org/officeDocument/2006/relationships/hyperlink" Target="http://www.knigafund.ru/" TargetMode="External"/><Relationship Id="rId60" Type="http://schemas.openxmlformats.org/officeDocument/2006/relationships/hyperlink" Target="http://www.knigafund.ru/books/173220" TargetMode="External"/><Relationship Id="rId65" Type="http://schemas.openxmlformats.org/officeDocument/2006/relationships/hyperlink" Target="http://biblioclub.ru/" TargetMode="External"/><Relationship Id="rId73" Type="http://schemas.openxmlformats.org/officeDocument/2006/relationships/hyperlink" Target="http://www.knigafund.ru/" TargetMode="External"/><Relationship Id="rId78" Type="http://schemas.openxmlformats.org/officeDocument/2006/relationships/hyperlink" Target="http://www.knigafund.ru/books/171851" TargetMode="External"/><Relationship Id="rId81" Type="http://schemas.openxmlformats.org/officeDocument/2006/relationships/hyperlink" Target="http://www.knigafund.ru/" TargetMode="External"/><Relationship Id="rId86" Type="http://schemas.openxmlformats.org/officeDocument/2006/relationships/hyperlink" Target="http://www.knigafund.ru/books/149215" TargetMode="External"/><Relationship Id="rId94" Type="http://schemas.openxmlformats.org/officeDocument/2006/relationships/hyperlink" Target="http://www.knigafund.ru/authors/32849" TargetMode="External"/><Relationship Id="rId99" Type="http://schemas.openxmlformats.org/officeDocument/2006/relationships/hyperlink" Target="http://www.studentlibrary.ru/" TargetMode="External"/><Relationship Id="rId101"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book.ru/" TargetMode="External"/><Relationship Id="rId13" Type="http://schemas.openxmlformats.org/officeDocument/2006/relationships/hyperlink" Target="http://www.knigafund.ru/authors/3174" TargetMode="External"/><Relationship Id="rId18" Type="http://schemas.openxmlformats.org/officeDocument/2006/relationships/hyperlink" Target="http://www.knigafund.ru/books/164459" TargetMode="External"/><Relationship Id="rId39" Type="http://schemas.openxmlformats.org/officeDocument/2006/relationships/hyperlink" Target="http://www.knigafund.ru/books/171850" TargetMode="External"/><Relationship Id="rId34" Type="http://schemas.openxmlformats.org/officeDocument/2006/relationships/hyperlink" Target="http://www.knigafund.ru/authors/29527" TargetMode="External"/><Relationship Id="rId50" Type="http://schemas.openxmlformats.org/officeDocument/2006/relationships/hyperlink" Target="http://www.knigafund.ru/" TargetMode="External"/><Relationship Id="rId55" Type="http://schemas.openxmlformats.org/officeDocument/2006/relationships/hyperlink" Target="http://www.knigafund.ru/" TargetMode="External"/><Relationship Id="rId76" Type="http://schemas.openxmlformats.org/officeDocument/2006/relationships/hyperlink" Target="http://www.knigafund.ru/authors/29527" TargetMode="External"/><Relationship Id="rId97" Type="http://schemas.openxmlformats.org/officeDocument/2006/relationships/hyperlink" Target="http://www.knigafund.ru/" TargetMode="External"/><Relationship Id="rId7" Type="http://schemas.openxmlformats.org/officeDocument/2006/relationships/image" Target="media/image2.png"/><Relationship Id="rId71" Type="http://schemas.openxmlformats.org/officeDocument/2006/relationships/hyperlink" Target="http://www.knigafund.ru/books/172154" TargetMode="External"/><Relationship Id="rId92" Type="http://schemas.openxmlformats.org/officeDocument/2006/relationships/hyperlink" Target="http://www.knigafund.ru/authors/32753" TargetMode="External"/><Relationship Id="rId2" Type="http://schemas.openxmlformats.org/officeDocument/2006/relationships/numbering" Target="numbering.xml"/><Relationship Id="rId29" Type="http://schemas.openxmlformats.org/officeDocument/2006/relationships/hyperlink" Target="http://biblioclub.ru/" TargetMode="External"/><Relationship Id="rId24" Type="http://schemas.openxmlformats.org/officeDocument/2006/relationships/hyperlink" Target="http://biblioclub.ru/index.php?page=book_red&amp;id=63313&amp;sr=1" TargetMode="External"/><Relationship Id="rId40" Type="http://schemas.openxmlformats.org/officeDocument/2006/relationships/hyperlink" Target="http://www.knigafund.ru/" TargetMode="External"/><Relationship Id="rId45" Type="http://schemas.openxmlformats.org/officeDocument/2006/relationships/hyperlink" Target="http://www.knigafund.ru/books/171851" TargetMode="External"/><Relationship Id="rId66" Type="http://schemas.openxmlformats.org/officeDocument/2006/relationships/hyperlink" Target="http://biblioclub.ru/" TargetMode="External"/><Relationship Id="rId87" Type="http://schemas.openxmlformats.org/officeDocument/2006/relationships/hyperlink" Target="http://www.knigafund.ru/books/149215" TargetMode="External"/><Relationship Id="rId61" Type="http://schemas.openxmlformats.org/officeDocument/2006/relationships/hyperlink" Target="http://www.knigafund.ru/books/173220" TargetMode="External"/><Relationship Id="rId82" Type="http://schemas.openxmlformats.org/officeDocument/2006/relationships/hyperlink" Target="http://www.knigafund.ru/" TargetMode="External"/><Relationship Id="rId19" Type="http://schemas.openxmlformats.org/officeDocument/2006/relationships/hyperlink" Target="http://www.knigafund.ru/books/164459" TargetMode="External"/><Relationship Id="rId14" Type="http://schemas.openxmlformats.org/officeDocument/2006/relationships/hyperlink" Target="http://www.knigafund.ru/authors/3174" TargetMode="External"/><Relationship Id="rId30" Type="http://schemas.openxmlformats.org/officeDocument/2006/relationships/hyperlink" Target="http://biblioclub.ru/" TargetMode="External"/><Relationship Id="rId35" Type="http://schemas.openxmlformats.org/officeDocument/2006/relationships/hyperlink" Target="http://www.knigafund.ru/authors/29527" TargetMode="External"/><Relationship Id="rId56" Type="http://schemas.openxmlformats.org/officeDocument/2006/relationships/hyperlink" Target="http://biblioclub.ru/" TargetMode="External"/><Relationship Id="rId77" Type="http://schemas.openxmlformats.org/officeDocument/2006/relationships/hyperlink" Target="http://www.knigafund.ru/authors/29527" TargetMode="External"/><Relationship Id="rId100" Type="http://schemas.openxmlformats.org/officeDocument/2006/relationships/hyperlink" Target="http://www.studentlibrary.ru/" TargetMode="External"/><Relationship Id="rId8" Type="http://schemas.openxmlformats.org/officeDocument/2006/relationships/hyperlink" Target="http://www.book.ru/" TargetMode="External"/><Relationship Id="rId51" Type="http://schemas.openxmlformats.org/officeDocument/2006/relationships/hyperlink" Target="http://www.knigafund.ru/" TargetMode="External"/><Relationship Id="rId72" Type="http://schemas.openxmlformats.org/officeDocument/2006/relationships/hyperlink" Target="http://www.knigafund.ru/" TargetMode="External"/><Relationship Id="rId93" Type="http://schemas.openxmlformats.org/officeDocument/2006/relationships/hyperlink" Target="http://www.knigafund.ru/authors/32849" TargetMode="External"/><Relationship Id="rId98" Type="http://schemas.openxmlformats.org/officeDocument/2006/relationships/hyperlink" Target="http://www.studentlibrar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2BB6-F4AC-46BE-B1FB-9EC0FF86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14</cp:revision>
  <dcterms:created xsi:type="dcterms:W3CDTF">2021-02-15T11:10:00Z</dcterms:created>
  <dcterms:modified xsi:type="dcterms:W3CDTF">2022-01-27T12:04:00Z</dcterms:modified>
</cp:coreProperties>
</file>