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67" w:rsidRPr="000C5BB8" w:rsidRDefault="00033167" w:rsidP="00033167">
      <w:pPr>
        <w:jc w:val="center"/>
      </w:pPr>
      <w:r w:rsidRPr="000C5BB8">
        <w:t>МИНОБРНАУКИ РОССИИ</w:t>
      </w:r>
    </w:p>
    <w:p w:rsidR="00033167" w:rsidRPr="000C5BB8" w:rsidRDefault="00033167" w:rsidP="00033167">
      <w:pPr>
        <w:jc w:val="center"/>
      </w:pPr>
      <w:r w:rsidRPr="000C5BB8">
        <w:t>АСТРАХАНСКИЙ ГОСУДАРСТВЕННЫЙ УНИВЕРСИТЕТ</w:t>
      </w:r>
    </w:p>
    <w:p w:rsidR="00033167" w:rsidRPr="000C5BB8" w:rsidRDefault="00033167" w:rsidP="00033167">
      <w:pPr>
        <w:tabs>
          <w:tab w:val="left" w:pos="567"/>
        </w:tabs>
        <w:spacing w:line="360" w:lineRule="auto"/>
        <w:ind w:left="1416"/>
        <w:jc w:val="right"/>
      </w:pPr>
    </w:p>
    <w:p w:rsidR="00033167" w:rsidRDefault="00033167" w:rsidP="00033167">
      <w:pPr>
        <w:jc w:val="both"/>
      </w:pPr>
    </w:p>
    <w:p w:rsidR="00033167" w:rsidRPr="000C5BB8" w:rsidRDefault="00033167" w:rsidP="00033167">
      <w:pPr>
        <w:jc w:val="both"/>
      </w:pPr>
    </w:p>
    <w:p w:rsidR="00033167" w:rsidRPr="000C5BB8" w:rsidRDefault="00033167" w:rsidP="00033167">
      <w:pPr>
        <w:jc w:val="both"/>
      </w:pPr>
    </w:p>
    <w:tbl>
      <w:tblPr>
        <w:tblW w:w="9714" w:type="dxa"/>
        <w:tblLook w:val="01E0" w:firstRow="1" w:lastRow="1" w:firstColumn="1" w:lastColumn="1" w:noHBand="0" w:noVBand="0"/>
      </w:tblPr>
      <w:tblGrid>
        <w:gridCol w:w="4644"/>
        <w:gridCol w:w="426"/>
        <w:gridCol w:w="4644"/>
      </w:tblGrid>
      <w:tr w:rsidR="00033167" w:rsidRPr="000C5BB8" w:rsidTr="00216323">
        <w:trPr>
          <w:trHeight w:val="1373"/>
        </w:trPr>
        <w:tc>
          <w:tcPr>
            <w:tcW w:w="4644" w:type="dxa"/>
          </w:tcPr>
          <w:p w:rsidR="00033167" w:rsidRPr="000C5BB8" w:rsidRDefault="00033167" w:rsidP="00B55138">
            <w:pPr>
              <w:jc w:val="center"/>
            </w:pPr>
            <w:r w:rsidRPr="000C5BB8">
              <w:t>СОГЛАСОВАНО</w:t>
            </w:r>
          </w:p>
          <w:p w:rsidR="00033167" w:rsidRPr="000C5BB8" w:rsidRDefault="00033167" w:rsidP="00B55138">
            <w:pPr>
              <w:jc w:val="center"/>
            </w:pPr>
            <w:r w:rsidRPr="000C5BB8">
              <w:t>Руководитель ОПОП</w:t>
            </w:r>
            <w:r w:rsidRPr="004632B0">
              <w:t xml:space="preserve"> </w:t>
            </w:r>
            <w:r w:rsidRPr="000C5BB8">
              <w:t>ВО</w:t>
            </w:r>
          </w:p>
          <w:p w:rsidR="00033167" w:rsidRPr="000C5BB8" w:rsidRDefault="00033167" w:rsidP="00B55138">
            <w:pPr>
              <w:jc w:val="center"/>
            </w:pPr>
            <w:r w:rsidRPr="000C5BB8">
              <w:t xml:space="preserve">__________________ </w:t>
            </w:r>
            <w:r w:rsidR="00B55138">
              <w:t>А.П. Лунев</w:t>
            </w:r>
          </w:p>
          <w:p w:rsidR="00B55138" w:rsidRDefault="00033167" w:rsidP="00B55138">
            <w:r w:rsidRPr="000C5BB8">
              <w:t xml:space="preserve">      </w:t>
            </w:r>
            <w:r w:rsidR="005118AD">
              <w:t xml:space="preserve">  </w:t>
            </w:r>
            <w:r w:rsidR="00B55138">
              <w:t xml:space="preserve">                               </w:t>
            </w:r>
            <w:r w:rsidR="005118AD">
              <w:t xml:space="preserve">  </w:t>
            </w:r>
          </w:p>
          <w:p w:rsidR="00B55138" w:rsidRDefault="00B55138" w:rsidP="00B55138">
            <w:r>
              <w:t xml:space="preserve">                                </w:t>
            </w:r>
          </w:p>
          <w:p w:rsidR="00033167" w:rsidRPr="000C5BB8" w:rsidRDefault="00B55138" w:rsidP="00BF3F61">
            <w:r>
              <w:t xml:space="preserve">                 </w:t>
            </w:r>
            <w:r w:rsidR="005118AD">
              <w:t xml:space="preserve">  </w:t>
            </w:r>
            <w:r w:rsidR="00033167" w:rsidRPr="000C5BB8">
              <w:t xml:space="preserve"> «</w:t>
            </w:r>
            <w:r w:rsidR="00BF3F61">
              <w:t>4</w:t>
            </w:r>
            <w:r w:rsidR="00E87C57">
              <w:t xml:space="preserve">» </w:t>
            </w:r>
            <w:r w:rsidR="00BF3F61">
              <w:t>июн</w:t>
            </w:r>
            <w:r w:rsidR="00E87C57">
              <w:t xml:space="preserve">я </w:t>
            </w:r>
            <w:r w:rsidR="00033167" w:rsidRPr="000C5BB8">
              <w:t>20</w:t>
            </w:r>
            <w:r w:rsidR="00E87C57">
              <w:t>20</w:t>
            </w:r>
            <w:r>
              <w:t xml:space="preserve"> </w:t>
            </w:r>
            <w:r w:rsidR="00033167" w:rsidRPr="000C5BB8">
              <w:t>г.</w:t>
            </w:r>
          </w:p>
        </w:tc>
        <w:tc>
          <w:tcPr>
            <w:tcW w:w="426" w:type="dxa"/>
          </w:tcPr>
          <w:p w:rsidR="00033167" w:rsidRPr="000C5BB8" w:rsidRDefault="00033167" w:rsidP="00216323">
            <w:pPr>
              <w:jc w:val="right"/>
            </w:pPr>
          </w:p>
          <w:p w:rsidR="00033167" w:rsidRPr="000C5BB8" w:rsidRDefault="00033167" w:rsidP="00216323">
            <w:pPr>
              <w:jc w:val="right"/>
            </w:pPr>
          </w:p>
          <w:p w:rsidR="00033167" w:rsidRPr="000C5BB8" w:rsidRDefault="00033167" w:rsidP="00216323">
            <w:pPr>
              <w:jc w:val="right"/>
            </w:pPr>
          </w:p>
          <w:p w:rsidR="00033167" w:rsidRPr="000C5BB8" w:rsidRDefault="00033167" w:rsidP="00B55138"/>
        </w:tc>
        <w:tc>
          <w:tcPr>
            <w:tcW w:w="4644" w:type="dxa"/>
            <w:shd w:val="clear" w:color="auto" w:fill="auto"/>
          </w:tcPr>
          <w:p w:rsidR="00033167" w:rsidRPr="00FF6D97" w:rsidRDefault="00033167" w:rsidP="00B55138">
            <w:pPr>
              <w:jc w:val="center"/>
            </w:pPr>
            <w:r w:rsidRPr="00FF6D97">
              <w:t>УТВЕРЖДАЮ</w:t>
            </w:r>
          </w:p>
          <w:p w:rsidR="00033167" w:rsidRPr="00FF6D97" w:rsidRDefault="00033167" w:rsidP="00B55138">
            <w:pPr>
              <w:jc w:val="center"/>
              <w:rPr>
                <w:i/>
              </w:rPr>
            </w:pPr>
            <w:r w:rsidRPr="00FF6D97">
              <w:t xml:space="preserve">Заведующий кафедрой </w:t>
            </w:r>
            <w:proofErr w:type="spellStart"/>
            <w:r w:rsidR="00B55138">
              <w:t>МЭиФ</w:t>
            </w:r>
            <w:proofErr w:type="spellEnd"/>
          </w:p>
          <w:p w:rsidR="00033167" w:rsidRPr="00FF6D97" w:rsidRDefault="00033167" w:rsidP="00B55138">
            <w:pPr>
              <w:jc w:val="center"/>
            </w:pPr>
            <w:r w:rsidRPr="00FF6D97">
              <w:t xml:space="preserve">__________________ </w:t>
            </w:r>
            <w:r w:rsidR="00B55138" w:rsidRPr="00E87C57">
              <w:t>Е.В. Крюкова</w:t>
            </w:r>
          </w:p>
          <w:p w:rsidR="00B55138" w:rsidRDefault="00B55138" w:rsidP="00B55138">
            <w:pPr>
              <w:tabs>
                <w:tab w:val="left" w:pos="8931"/>
              </w:tabs>
              <w:jc w:val="right"/>
            </w:pPr>
          </w:p>
          <w:p w:rsidR="00B55138" w:rsidRDefault="00B55138" w:rsidP="00B55138">
            <w:pPr>
              <w:tabs>
                <w:tab w:val="left" w:pos="8931"/>
              </w:tabs>
              <w:jc w:val="right"/>
            </w:pPr>
          </w:p>
          <w:p w:rsidR="00033167" w:rsidRPr="000C5BB8" w:rsidRDefault="00BF3F61" w:rsidP="00E87C57">
            <w:pPr>
              <w:jc w:val="center"/>
            </w:pPr>
            <w:bookmarkStart w:id="0" w:name="_GoBack"/>
            <w:bookmarkEnd w:id="0"/>
            <w:r>
              <w:t>от «4» июня</w:t>
            </w:r>
            <w:r w:rsidR="00E87C57">
              <w:t xml:space="preserve"> 2020</w:t>
            </w:r>
            <w:r w:rsidR="00B55138" w:rsidRPr="00B21E02">
              <w:t xml:space="preserve"> г.</w:t>
            </w:r>
          </w:p>
        </w:tc>
      </w:tr>
    </w:tbl>
    <w:p w:rsidR="00033167" w:rsidRPr="000C5BB8" w:rsidRDefault="00033167" w:rsidP="00033167">
      <w:pPr>
        <w:jc w:val="both"/>
      </w:pPr>
    </w:p>
    <w:p w:rsidR="00033167" w:rsidRDefault="00033167" w:rsidP="00033167">
      <w:pPr>
        <w:jc w:val="center"/>
      </w:pPr>
      <w:r>
        <w:t xml:space="preserve"> </w:t>
      </w:r>
    </w:p>
    <w:p w:rsidR="00033167" w:rsidRDefault="00033167" w:rsidP="00033167">
      <w:pPr>
        <w:jc w:val="center"/>
      </w:pPr>
    </w:p>
    <w:p w:rsidR="00033167" w:rsidRDefault="00033167" w:rsidP="00033167">
      <w:pPr>
        <w:jc w:val="center"/>
      </w:pPr>
    </w:p>
    <w:p w:rsidR="00033167" w:rsidRDefault="00033167" w:rsidP="00033167"/>
    <w:p w:rsidR="00033167" w:rsidRDefault="00033167" w:rsidP="00033167">
      <w:pPr>
        <w:jc w:val="center"/>
      </w:pPr>
    </w:p>
    <w:p w:rsidR="00033167" w:rsidRDefault="00033167" w:rsidP="005118AD">
      <w:pPr>
        <w:jc w:val="center"/>
      </w:pPr>
      <w:r w:rsidRPr="000C5BB8">
        <w:rPr>
          <w:b/>
        </w:rPr>
        <w:t>РАБОЧАЯ ПРОГРАММА ДИСЦИПЛИНЫ</w:t>
      </w:r>
      <w:r>
        <w:rPr>
          <w:b/>
        </w:rPr>
        <w:t xml:space="preserve"> </w:t>
      </w:r>
    </w:p>
    <w:p w:rsidR="00033167" w:rsidRPr="009F4A84" w:rsidRDefault="00B55138" w:rsidP="00033167">
      <w:pPr>
        <w:autoSpaceDE w:val="0"/>
        <w:autoSpaceDN w:val="0"/>
        <w:adjustRightInd w:val="0"/>
        <w:spacing w:line="276" w:lineRule="auto"/>
        <w:ind w:firstLine="709"/>
        <w:jc w:val="center"/>
        <w:rPr>
          <w:b/>
          <w:sz w:val="28"/>
        </w:rPr>
      </w:pPr>
      <w:r>
        <w:rPr>
          <w:b/>
        </w:rPr>
        <w:t>СТРАТЕГИЧЕСКОЕ УПРАВЛЕНИЕ РЕГИОНАМИ</w:t>
      </w:r>
    </w:p>
    <w:p w:rsidR="00033167" w:rsidRPr="009F304D" w:rsidRDefault="00033167" w:rsidP="00033167">
      <w:pPr>
        <w:spacing w:line="276" w:lineRule="auto"/>
        <w:jc w:val="center"/>
        <w:rPr>
          <w:b/>
        </w:rPr>
      </w:pPr>
      <w:r>
        <w:rPr>
          <w:b/>
        </w:rPr>
        <w:t xml:space="preserve"> </w:t>
      </w:r>
    </w:p>
    <w:p w:rsidR="00033167" w:rsidRDefault="00033167" w:rsidP="00033167">
      <w:pPr>
        <w:tabs>
          <w:tab w:val="left" w:pos="142"/>
        </w:tabs>
        <w:jc w:val="center"/>
      </w:pPr>
      <w:r>
        <w:t xml:space="preserve"> </w:t>
      </w:r>
    </w:p>
    <w:p w:rsidR="00033167" w:rsidRDefault="00033167" w:rsidP="00033167">
      <w:pPr>
        <w:jc w:val="center"/>
      </w:pPr>
    </w:p>
    <w:p w:rsidR="00033167" w:rsidRDefault="00033167" w:rsidP="00033167">
      <w:pPr>
        <w:jc w:val="center"/>
      </w:pPr>
    </w:p>
    <w:p w:rsidR="00033167" w:rsidRDefault="00033167" w:rsidP="00033167">
      <w:pPr>
        <w:tabs>
          <w:tab w:val="left" w:pos="860"/>
        </w:tabs>
      </w:pPr>
      <w:r>
        <w:tab/>
      </w:r>
    </w:p>
    <w:tbl>
      <w:tblPr>
        <w:tblW w:w="9930" w:type="dxa"/>
        <w:jc w:val="center"/>
        <w:tblLayout w:type="fixed"/>
        <w:tblLook w:val="04A0" w:firstRow="1" w:lastRow="0" w:firstColumn="1" w:lastColumn="0" w:noHBand="0" w:noVBand="1"/>
      </w:tblPr>
      <w:tblGrid>
        <w:gridCol w:w="3263"/>
        <w:gridCol w:w="6667"/>
      </w:tblGrid>
      <w:tr w:rsidR="00474575" w:rsidRPr="00B21E02" w:rsidTr="00661DEE">
        <w:trPr>
          <w:trHeight w:val="353"/>
          <w:jc w:val="center"/>
        </w:trPr>
        <w:tc>
          <w:tcPr>
            <w:tcW w:w="3261" w:type="dxa"/>
            <w:hideMark/>
          </w:tcPr>
          <w:p w:rsidR="00474575" w:rsidRPr="00B21E02" w:rsidRDefault="00474575" w:rsidP="00661DEE">
            <w:pPr>
              <w:tabs>
                <w:tab w:val="left" w:pos="8931"/>
              </w:tabs>
              <w:suppressAutoHyphens/>
              <w:rPr>
                <w:kern w:val="2"/>
              </w:rPr>
            </w:pPr>
            <w:r w:rsidRPr="00B21E02">
              <w:t>Составитель</w:t>
            </w:r>
          </w:p>
        </w:tc>
        <w:tc>
          <w:tcPr>
            <w:tcW w:w="6662" w:type="dxa"/>
            <w:hideMark/>
          </w:tcPr>
          <w:p w:rsidR="00474575" w:rsidRDefault="00474575" w:rsidP="00474575">
            <w:pPr>
              <w:tabs>
                <w:tab w:val="left" w:pos="8931"/>
              </w:tabs>
              <w:suppressAutoHyphens/>
              <w:jc w:val="right"/>
              <w:rPr>
                <w:b/>
                <w:lang w:eastAsia="zh-CN"/>
              </w:rPr>
            </w:pPr>
            <w:r>
              <w:rPr>
                <w:b/>
                <w:lang w:eastAsia="zh-CN"/>
              </w:rPr>
              <w:t>Крюкова Е</w:t>
            </w:r>
            <w:r w:rsidRPr="00B21E02">
              <w:rPr>
                <w:b/>
                <w:lang w:eastAsia="zh-CN"/>
              </w:rPr>
              <w:t>.</w:t>
            </w:r>
            <w:r>
              <w:rPr>
                <w:b/>
                <w:lang w:eastAsia="zh-CN"/>
              </w:rPr>
              <w:t>В.</w:t>
            </w:r>
            <w:r w:rsidRPr="00B21E02">
              <w:rPr>
                <w:b/>
                <w:lang w:eastAsia="zh-CN"/>
              </w:rPr>
              <w:t xml:space="preserve">, доцент, к.э.н., доцент кафедры </w:t>
            </w:r>
            <w:proofErr w:type="spellStart"/>
            <w:r w:rsidRPr="00B21E02">
              <w:rPr>
                <w:b/>
                <w:lang w:eastAsia="zh-CN"/>
              </w:rPr>
              <w:t>МЭиФ</w:t>
            </w:r>
            <w:proofErr w:type="spellEnd"/>
          </w:p>
          <w:p w:rsidR="00474575" w:rsidRPr="00B21E02" w:rsidRDefault="00474575" w:rsidP="00661DEE">
            <w:pPr>
              <w:tabs>
                <w:tab w:val="left" w:pos="8931"/>
              </w:tabs>
              <w:suppressAutoHyphens/>
              <w:jc w:val="right"/>
              <w:rPr>
                <w:b/>
                <w:bCs/>
                <w:kern w:val="2"/>
              </w:rPr>
            </w:pPr>
            <w:proofErr w:type="spellStart"/>
            <w:r w:rsidRPr="008E4317">
              <w:rPr>
                <w:b/>
                <w:lang w:eastAsia="zh-CN"/>
              </w:rPr>
              <w:t>Скоблева</w:t>
            </w:r>
            <w:proofErr w:type="spellEnd"/>
            <w:r w:rsidRPr="008E4317">
              <w:rPr>
                <w:b/>
                <w:lang w:eastAsia="zh-CN"/>
              </w:rPr>
              <w:t xml:space="preserve"> Э.И., д.э.н. профессор кафедры </w:t>
            </w:r>
            <w:proofErr w:type="spellStart"/>
            <w:r w:rsidRPr="008E4317">
              <w:rPr>
                <w:b/>
                <w:lang w:eastAsia="zh-CN"/>
              </w:rPr>
              <w:t>МЭиФ</w:t>
            </w:r>
            <w:proofErr w:type="spellEnd"/>
          </w:p>
        </w:tc>
      </w:tr>
      <w:tr w:rsidR="00474575" w:rsidRPr="00B21E02" w:rsidTr="00661DEE">
        <w:trPr>
          <w:trHeight w:val="353"/>
          <w:jc w:val="center"/>
        </w:trPr>
        <w:tc>
          <w:tcPr>
            <w:tcW w:w="3261" w:type="dxa"/>
            <w:hideMark/>
          </w:tcPr>
          <w:p w:rsidR="00474575" w:rsidRPr="00B21E02" w:rsidRDefault="00474575" w:rsidP="00661DEE">
            <w:pPr>
              <w:tabs>
                <w:tab w:val="left" w:pos="8931"/>
              </w:tabs>
              <w:suppressAutoHyphens/>
              <w:rPr>
                <w:b/>
                <w:bCs/>
                <w:kern w:val="2"/>
              </w:rPr>
            </w:pPr>
            <w:r w:rsidRPr="00B21E02">
              <w:t>Направление подготовки</w:t>
            </w:r>
          </w:p>
        </w:tc>
        <w:tc>
          <w:tcPr>
            <w:tcW w:w="6662" w:type="dxa"/>
            <w:hideMark/>
          </w:tcPr>
          <w:p w:rsidR="00474575" w:rsidRPr="00B21E02" w:rsidRDefault="00474575" w:rsidP="00661DEE">
            <w:pPr>
              <w:tabs>
                <w:tab w:val="left" w:pos="8931"/>
              </w:tabs>
              <w:suppressAutoHyphens/>
              <w:jc w:val="right"/>
              <w:rPr>
                <w:b/>
                <w:kern w:val="2"/>
              </w:rPr>
            </w:pPr>
            <w:r w:rsidRPr="00B21E02">
              <w:rPr>
                <w:b/>
              </w:rPr>
              <w:t xml:space="preserve">38.06.01 ЭКОНОМИКА </w:t>
            </w:r>
          </w:p>
        </w:tc>
      </w:tr>
      <w:tr w:rsidR="00474575" w:rsidRPr="00B21E02" w:rsidTr="00661DEE">
        <w:trPr>
          <w:trHeight w:val="353"/>
          <w:jc w:val="center"/>
        </w:trPr>
        <w:tc>
          <w:tcPr>
            <w:tcW w:w="3261" w:type="dxa"/>
            <w:hideMark/>
          </w:tcPr>
          <w:p w:rsidR="00474575" w:rsidRPr="00B21E02" w:rsidRDefault="00474575" w:rsidP="00661DEE">
            <w:pPr>
              <w:tabs>
                <w:tab w:val="left" w:pos="8931"/>
              </w:tabs>
              <w:suppressAutoHyphens/>
              <w:rPr>
                <w:b/>
                <w:bCs/>
                <w:kern w:val="2"/>
              </w:rPr>
            </w:pPr>
            <w:r w:rsidRPr="00B21E02">
              <w:t xml:space="preserve">Направленность (профиль) ОПОП </w:t>
            </w:r>
          </w:p>
        </w:tc>
        <w:tc>
          <w:tcPr>
            <w:tcW w:w="6662" w:type="dxa"/>
            <w:hideMark/>
          </w:tcPr>
          <w:p w:rsidR="00474575" w:rsidRPr="00B21E02" w:rsidRDefault="00474575" w:rsidP="00661DEE">
            <w:pPr>
              <w:tabs>
                <w:tab w:val="left" w:pos="8931"/>
              </w:tabs>
              <w:suppressAutoHyphens/>
              <w:jc w:val="right"/>
              <w:rPr>
                <w:b/>
                <w:kern w:val="2"/>
              </w:rPr>
            </w:pPr>
            <w:r w:rsidRPr="00B21E02">
              <w:rPr>
                <w:b/>
              </w:rPr>
              <w:t>ЭКОНОМИКА И УПРАВЛЕНИЕ НАРОДНЫМ ХОЗЯЙСТВОМ (РЕГИОНАЛЬНАЯ ЭКОНОМИКА)</w:t>
            </w:r>
          </w:p>
        </w:tc>
      </w:tr>
      <w:tr w:rsidR="00474575" w:rsidRPr="00B21E02" w:rsidTr="00661DEE">
        <w:trPr>
          <w:trHeight w:val="353"/>
          <w:jc w:val="center"/>
        </w:trPr>
        <w:tc>
          <w:tcPr>
            <w:tcW w:w="3261" w:type="dxa"/>
            <w:hideMark/>
          </w:tcPr>
          <w:p w:rsidR="00474575" w:rsidRPr="00B21E02" w:rsidRDefault="00474575" w:rsidP="00661DEE">
            <w:pPr>
              <w:tabs>
                <w:tab w:val="left" w:pos="8931"/>
              </w:tabs>
              <w:suppressAutoHyphens/>
              <w:rPr>
                <w:b/>
                <w:bCs/>
                <w:kern w:val="2"/>
              </w:rPr>
            </w:pPr>
            <w:r w:rsidRPr="00B21E02">
              <w:t>Квалификация (степень)</w:t>
            </w:r>
          </w:p>
        </w:tc>
        <w:tc>
          <w:tcPr>
            <w:tcW w:w="6662" w:type="dxa"/>
            <w:hideMark/>
          </w:tcPr>
          <w:p w:rsidR="00474575" w:rsidRPr="00B21E02" w:rsidRDefault="00474575" w:rsidP="00661DEE">
            <w:pPr>
              <w:tabs>
                <w:tab w:val="left" w:pos="8931"/>
              </w:tabs>
              <w:suppressAutoHyphens/>
              <w:jc w:val="right"/>
              <w:rPr>
                <w:b/>
                <w:kern w:val="2"/>
              </w:rPr>
            </w:pPr>
            <w:r w:rsidRPr="00B21E02">
              <w:rPr>
                <w:b/>
              </w:rPr>
              <w:t>Исследователь. Преподаватель-исследователь</w:t>
            </w:r>
          </w:p>
        </w:tc>
      </w:tr>
      <w:tr w:rsidR="00474575" w:rsidRPr="00EE6912" w:rsidTr="00661DEE">
        <w:trPr>
          <w:trHeight w:val="353"/>
          <w:jc w:val="center"/>
        </w:trPr>
        <w:tc>
          <w:tcPr>
            <w:tcW w:w="3261" w:type="dxa"/>
            <w:hideMark/>
          </w:tcPr>
          <w:p w:rsidR="00474575" w:rsidRPr="00B21E02" w:rsidRDefault="00474575" w:rsidP="00661DEE">
            <w:pPr>
              <w:tabs>
                <w:tab w:val="left" w:pos="8931"/>
              </w:tabs>
              <w:suppressAutoHyphens/>
              <w:rPr>
                <w:kern w:val="2"/>
              </w:rPr>
            </w:pPr>
            <w:r w:rsidRPr="00B21E02">
              <w:t>Форма обучения</w:t>
            </w:r>
          </w:p>
        </w:tc>
        <w:tc>
          <w:tcPr>
            <w:tcW w:w="6662" w:type="dxa"/>
            <w:hideMark/>
          </w:tcPr>
          <w:p w:rsidR="00474575" w:rsidRPr="00EE6912" w:rsidRDefault="00474575" w:rsidP="00661DEE">
            <w:pPr>
              <w:tabs>
                <w:tab w:val="left" w:pos="8931"/>
              </w:tabs>
              <w:suppressAutoHyphens/>
              <w:jc w:val="right"/>
              <w:rPr>
                <w:b/>
                <w:bCs/>
                <w:kern w:val="2"/>
                <w:highlight w:val="green"/>
              </w:rPr>
            </w:pPr>
            <w:r w:rsidRPr="00EE6912">
              <w:rPr>
                <w:b/>
                <w:bCs/>
              </w:rPr>
              <w:t>заочная</w:t>
            </w:r>
            <w:r w:rsidRPr="00EE6912">
              <w:rPr>
                <w:b/>
                <w:bCs/>
                <w:highlight w:val="green"/>
              </w:rPr>
              <w:t xml:space="preserve"> </w:t>
            </w:r>
          </w:p>
        </w:tc>
      </w:tr>
      <w:tr w:rsidR="00474575" w:rsidRPr="00B21E02" w:rsidTr="00661DEE">
        <w:trPr>
          <w:trHeight w:val="353"/>
          <w:jc w:val="center"/>
        </w:trPr>
        <w:tc>
          <w:tcPr>
            <w:tcW w:w="3261" w:type="dxa"/>
          </w:tcPr>
          <w:p w:rsidR="00474575" w:rsidRPr="00B21E02" w:rsidRDefault="00474575" w:rsidP="00661DEE">
            <w:pPr>
              <w:tabs>
                <w:tab w:val="left" w:pos="8931"/>
              </w:tabs>
              <w:rPr>
                <w:kern w:val="2"/>
              </w:rPr>
            </w:pPr>
            <w:r w:rsidRPr="00B21E02">
              <w:t xml:space="preserve">Год приема </w:t>
            </w:r>
          </w:p>
          <w:p w:rsidR="00474575" w:rsidRPr="00B21E02" w:rsidRDefault="00474575" w:rsidP="00661DEE">
            <w:pPr>
              <w:tabs>
                <w:tab w:val="left" w:pos="8931"/>
              </w:tabs>
            </w:pPr>
          </w:p>
          <w:p w:rsidR="00474575" w:rsidRPr="00B21E02" w:rsidRDefault="00474575" w:rsidP="00661DEE">
            <w:pPr>
              <w:tabs>
                <w:tab w:val="left" w:pos="8931"/>
              </w:tabs>
              <w:suppressAutoHyphens/>
              <w:rPr>
                <w:kern w:val="2"/>
              </w:rPr>
            </w:pPr>
            <w:r w:rsidRPr="00B21E02">
              <w:t xml:space="preserve">                                                     </w:t>
            </w:r>
          </w:p>
        </w:tc>
        <w:tc>
          <w:tcPr>
            <w:tcW w:w="6662" w:type="dxa"/>
          </w:tcPr>
          <w:p w:rsidR="00474575" w:rsidRPr="00B21E02" w:rsidRDefault="00474575" w:rsidP="00661DEE">
            <w:pPr>
              <w:tabs>
                <w:tab w:val="left" w:pos="8931"/>
              </w:tabs>
              <w:jc w:val="right"/>
              <w:rPr>
                <w:b/>
                <w:kern w:val="2"/>
                <w:lang w:eastAsia="zh-CN"/>
              </w:rPr>
            </w:pPr>
            <w:r w:rsidRPr="00B21E02">
              <w:rPr>
                <w:b/>
                <w:lang w:eastAsia="zh-CN"/>
              </w:rPr>
              <w:t>2019</w:t>
            </w:r>
          </w:p>
          <w:p w:rsidR="00474575" w:rsidRPr="00B21E02" w:rsidRDefault="00474575" w:rsidP="00661DEE">
            <w:pPr>
              <w:tabs>
                <w:tab w:val="left" w:pos="8931"/>
              </w:tabs>
              <w:suppressAutoHyphens/>
              <w:jc w:val="right"/>
              <w:rPr>
                <w:b/>
                <w:bCs/>
                <w:kern w:val="2"/>
                <w:highlight w:val="yellow"/>
              </w:rPr>
            </w:pPr>
          </w:p>
        </w:tc>
      </w:tr>
    </w:tbl>
    <w:p w:rsidR="00474575" w:rsidRDefault="00474575" w:rsidP="00474575">
      <w:pPr>
        <w:jc w:val="center"/>
      </w:pPr>
    </w:p>
    <w:p w:rsidR="00474575" w:rsidRDefault="00474575" w:rsidP="00474575">
      <w:pPr>
        <w:jc w:val="center"/>
      </w:pPr>
    </w:p>
    <w:p w:rsidR="00474575" w:rsidRDefault="00474575" w:rsidP="00474575">
      <w:pPr>
        <w:jc w:val="center"/>
      </w:pPr>
    </w:p>
    <w:p w:rsidR="00474575" w:rsidRDefault="00474575" w:rsidP="00474575">
      <w:pPr>
        <w:jc w:val="center"/>
      </w:pPr>
    </w:p>
    <w:p w:rsidR="00474575" w:rsidRDefault="00474575" w:rsidP="00474575">
      <w:pPr>
        <w:jc w:val="center"/>
      </w:pPr>
    </w:p>
    <w:p w:rsidR="00474575" w:rsidRDefault="00474575" w:rsidP="00474575">
      <w:pPr>
        <w:jc w:val="center"/>
      </w:pPr>
    </w:p>
    <w:p w:rsidR="00474575" w:rsidRDefault="00474575" w:rsidP="00474575">
      <w:pPr>
        <w:jc w:val="center"/>
      </w:pPr>
    </w:p>
    <w:p w:rsidR="00BF3F61" w:rsidRDefault="00BF3F61" w:rsidP="00474575">
      <w:pPr>
        <w:jc w:val="center"/>
      </w:pPr>
    </w:p>
    <w:p w:rsidR="00BF3F61" w:rsidRDefault="00BF3F61" w:rsidP="00474575">
      <w:pPr>
        <w:jc w:val="center"/>
      </w:pPr>
    </w:p>
    <w:p w:rsidR="00BF3F61" w:rsidRDefault="00BF3F61" w:rsidP="00474575">
      <w:pPr>
        <w:jc w:val="center"/>
      </w:pPr>
    </w:p>
    <w:p w:rsidR="00BF3F61" w:rsidRDefault="00BF3F61" w:rsidP="00474575">
      <w:pPr>
        <w:jc w:val="center"/>
      </w:pPr>
    </w:p>
    <w:p w:rsidR="00BF3F61" w:rsidRDefault="00BF3F61" w:rsidP="00474575">
      <w:pPr>
        <w:jc w:val="center"/>
      </w:pPr>
    </w:p>
    <w:p w:rsidR="00BF3F61" w:rsidRDefault="00BF3F61" w:rsidP="00474575">
      <w:pPr>
        <w:jc w:val="center"/>
      </w:pPr>
    </w:p>
    <w:p w:rsidR="00474575" w:rsidRPr="00B21E02" w:rsidRDefault="00474575" w:rsidP="00474575">
      <w:pPr>
        <w:jc w:val="center"/>
      </w:pPr>
      <w:r w:rsidRPr="00B21E02">
        <w:t>Астрахань, 20</w:t>
      </w:r>
      <w:r w:rsidR="00117CBD">
        <w:t>20</w:t>
      </w:r>
      <w:r w:rsidRPr="00B21E02">
        <w:t xml:space="preserve"> г.</w:t>
      </w:r>
    </w:p>
    <w:p w:rsidR="00033167" w:rsidRDefault="00033167" w:rsidP="00033167">
      <w:pPr>
        <w:jc w:val="center"/>
      </w:pPr>
    </w:p>
    <w:p w:rsidR="00033167" w:rsidRDefault="00033167" w:rsidP="00033167">
      <w:pPr>
        <w:jc w:val="center"/>
      </w:pPr>
    </w:p>
    <w:p w:rsidR="00233297" w:rsidRDefault="00233297" w:rsidP="00233297">
      <w:pPr>
        <w:jc w:val="center"/>
        <w:rPr>
          <w:b/>
          <w:bCs/>
        </w:rPr>
      </w:pPr>
      <w:r w:rsidRPr="00831165">
        <w:rPr>
          <w:b/>
        </w:rPr>
        <w:lastRenderedPageBreak/>
        <w:t>1</w:t>
      </w:r>
      <w:r>
        <w:t xml:space="preserve">. </w:t>
      </w:r>
      <w:r w:rsidRPr="004A1DE4">
        <w:rPr>
          <w:b/>
          <w:bCs/>
        </w:rPr>
        <w:t>ЦЕЛИ И ЗАДАЧИ ОСВОЕНИЯ ДИСЦИПЛИНЫ</w:t>
      </w:r>
      <w:r>
        <w:rPr>
          <w:b/>
          <w:bCs/>
        </w:rPr>
        <w:t xml:space="preserve"> (МОДУЛЯ)</w:t>
      </w:r>
    </w:p>
    <w:p w:rsidR="00233297" w:rsidRPr="00447760" w:rsidRDefault="00233297" w:rsidP="00233297">
      <w:pPr>
        <w:jc w:val="center"/>
        <w:rPr>
          <w:b/>
          <w:bCs/>
        </w:rPr>
      </w:pPr>
    </w:p>
    <w:p w:rsidR="00474575" w:rsidRPr="00474575" w:rsidRDefault="00233297" w:rsidP="00474575">
      <w:pPr>
        <w:spacing w:line="276" w:lineRule="auto"/>
        <w:ind w:firstLine="426"/>
        <w:jc w:val="both"/>
        <w:rPr>
          <w:noProof/>
        </w:rPr>
      </w:pPr>
      <w:r w:rsidRPr="0083105F">
        <w:rPr>
          <w:b/>
        </w:rPr>
        <w:t>1.1</w:t>
      </w:r>
      <w:r>
        <w:t xml:space="preserve">. </w:t>
      </w:r>
      <w:r w:rsidRPr="00192C38">
        <w:rPr>
          <w:b/>
        </w:rPr>
        <w:t>Целями освоения дисциплины (модуля)</w:t>
      </w:r>
      <w:r w:rsidRPr="0012631D">
        <w:t xml:space="preserve"> </w:t>
      </w:r>
      <w:r>
        <w:rPr>
          <w:noProof/>
        </w:rPr>
        <w:t>«</w:t>
      </w:r>
      <w:r w:rsidR="00474575">
        <w:t>Стратегическое управление регионами</w:t>
      </w:r>
      <w:r w:rsidRPr="000C4267">
        <w:rPr>
          <w:noProof/>
        </w:rPr>
        <w:t>»</w:t>
      </w:r>
      <w:r>
        <w:rPr>
          <w:noProof/>
        </w:rPr>
        <w:t xml:space="preserve"> является </w:t>
      </w:r>
      <w:r w:rsidR="00474575" w:rsidRPr="00474575">
        <w:rPr>
          <w:noProof/>
        </w:rPr>
        <w:t xml:space="preserve">формирование целостного представления у аспирантов о назначении, функциях, особенностях, методах, приоритетах системы стратегического управления на региональном уровне. </w:t>
      </w:r>
    </w:p>
    <w:p w:rsidR="00233297" w:rsidRPr="00B03D1C" w:rsidRDefault="00233297" w:rsidP="00474575">
      <w:pPr>
        <w:spacing w:line="276" w:lineRule="auto"/>
        <w:ind w:firstLine="426"/>
        <w:jc w:val="both"/>
      </w:pPr>
      <w:r w:rsidRPr="0083105F">
        <w:rPr>
          <w:b/>
          <w:bCs/>
          <w:iCs/>
          <w:noProof/>
        </w:rPr>
        <w:t>1.2.</w:t>
      </w:r>
      <w:r w:rsidRPr="00B03D1C">
        <w:rPr>
          <w:bCs/>
          <w:iCs/>
          <w:noProof/>
        </w:rPr>
        <w:t xml:space="preserve"> </w:t>
      </w:r>
      <w:r w:rsidRPr="00B03D1C">
        <w:rPr>
          <w:b/>
          <w:bCs/>
          <w:iCs/>
          <w:noProof/>
        </w:rPr>
        <w:t>Задачи</w:t>
      </w:r>
      <w:r w:rsidRPr="00B03D1C">
        <w:rPr>
          <w:b/>
          <w:noProof/>
        </w:rPr>
        <w:t xml:space="preserve"> освоения дисциплины (модуля):</w:t>
      </w:r>
    </w:p>
    <w:p w:rsidR="00474575" w:rsidRDefault="00474575" w:rsidP="00474575">
      <w:pPr>
        <w:pStyle w:val="ae"/>
        <w:tabs>
          <w:tab w:val="left" w:pos="993"/>
          <w:tab w:val="left" w:pos="1080"/>
          <w:tab w:val="right" w:leader="underscore" w:pos="9639"/>
        </w:tabs>
        <w:spacing w:after="0"/>
        <w:ind w:firstLine="426"/>
        <w:jc w:val="both"/>
        <w:rPr>
          <w:rFonts w:ascii="Times New Roman" w:hAnsi="Times New Roman" w:cs="Times New Roman"/>
          <w:szCs w:val="24"/>
          <w:lang w:eastAsia="ru-RU"/>
        </w:rPr>
      </w:pPr>
      <w:r w:rsidRPr="00474575">
        <w:rPr>
          <w:rFonts w:ascii="Times New Roman" w:hAnsi="Times New Roman" w:cs="Times New Roman"/>
          <w:szCs w:val="24"/>
          <w:lang w:eastAsia="ru-RU"/>
        </w:rPr>
        <w:t xml:space="preserve">- формирование способности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социально-экономическими системами; </w:t>
      </w:r>
    </w:p>
    <w:p w:rsidR="00233297" w:rsidRPr="00033167" w:rsidRDefault="00474575" w:rsidP="00474575">
      <w:pPr>
        <w:pStyle w:val="ae"/>
        <w:tabs>
          <w:tab w:val="left" w:pos="993"/>
          <w:tab w:val="left" w:pos="1080"/>
          <w:tab w:val="right" w:leader="underscore" w:pos="9639"/>
        </w:tabs>
        <w:spacing w:after="0"/>
        <w:ind w:firstLine="426"/>
        <w:jc w:val="both"/>
        <w:rPr>
          <w:rFonts w:ascii="Times New Roman" w:hAnsi="Times New Roman" w:cs="Times New Roman"/>
          <w:i/>
          <w:szCs w:val="24"/>
        </w:rPr>
      </w:pPr>
      <w:r w:rsidRPr="00474575">
        <w:rPr>
          <w:rFonts w:ascii="Times New Roman" w:hAnsi="Times New Roman" w:cs="Times New Roman"/>
          <w:szCs w:val="24"/>
          <w:lang w:eastAsia="ru-RU"/>
        </w:rPr>
        <w:t xml:space="preserve">- приобретение умения самостоятельно ставить задачу исследования наиболее актуальных проблем, имеющих значение для экономики отрасли, комплекса (кластера) или региона, и осуществлять его на практике. </w:t>
      </w:r>
      <w:r w:rsidR="00233297">
        <w:rPr>
          <w:rFonts w:ascii="Times New Roman" w:hAnsi="Times New Roman" w:cs="Times New Roman"/>
          <w:i/>
          <w:szCs w:val="24"/>
        </w:rPr>
        <w:t xml:space="preserve"> </w:t>
      </w:r>
      <w:r w:rsidR="00233297" w:rsidRPr="00033167">
        <w:rPr>
          <w:rFonts w:ascii="Times New Roman" w:hAnsi="Times New Roman" w:cs="Times New Roman"/>
          <w:i/>
          <w:szCs w:val="24"/>
        </w:rPr>
        <w:t xml:space="preserve"> </w:t>
      </w:r>
    </w:p>
    <w:p w:rsidR="00B55138" w:rsidRDefault="00B55138" w:rsidP="00233297">
      <w:pPr>
        <w:pStyle w:val="2"/>
        <w:spacing w:before="120" w:after="0" w:line="240" w:lineRule="auto"/>
        <w:jc w:val="center"/>
        <w:rPr>
          <w:b/>
          <w:bCs/>
        </w:rPr>
      </w:pPr>
    </w:p>
    <w:p w:rsidR="00233297" w:rsidRPr="000C5BB8" w:rsidRDefault="00233297" w:rsidP="00233297">
      <w:pPr>
        <w:pStyle w:val="2"/>
        <w:spacing w:before="120" w:after="0" w:line="240" w:lineRule="auto"/>
        <w:jc w:val="center"/>
        <w:rPr>
          <w:b/>
          <w:bCs/>
        </w:rPr>
      </w:pPr>
      <w:r w:rsidRPr="004A1DE4">
        <w:rPr>
          <w:b/>
          <w:bCs/>
        </w:rPr>
        <w:t xml:space="preserve">2. </w:t>
      </w:r>
      <w:r w:rsidRPr="000C5BB8">
        <w:rPr>
          <w:b/>
          <w:bCs/>
        </w:rPr>
        <w:t>МЕСТО ДИСЦИПЛИНЫ (МОДУЛЯ) В СТРУКТУРЕ ОПОП</w:t>
      </w:r>
    </w:p>
    <w:p w:rsidR="00233297" w:rsidRPr="004A1DE4" w:rsidRDefault="00233297" w:rsidP="00233297">
      <w:pPr>
        <w:tabs>
          <w:tab w:val="right" w:leader="underscore" w:pos="9639"/>
        </w:tabs>
        <w:jc w:val="center"/>
        <w:rPr>
          <w:b/>
          <w:bCs/>
        </w:rPr>
      </w:pPr>
      <w:r>
        <w:rPr>
          <w:b/>
          <w:bCs/>
        </w:rPr>
        <w:t xml:space="preserve"> </w:t>
      </w:r>
    </w:p>
    <w:p w:rsidR="00233297" w:rsidRPr="004A1DE4" w:rsidRDefault="00233297" w:rsidP="00233297">
      <w:pPr>
        <w:widowControl w:val="0"/>
        <w:tabs>
          <w:tab w:val="left" w:pos="708"/>
          <w:tab w:val="right" w:leader="underscore" w:pos="9639"/>
        </w:tabs>
        <w:spacing w:before="40" w:line="276" w:lineRule="auto"/>
        <w:ind w:firstLine="426"/>
        <w:jc w:val="both"/>
      </w:pPr>
      <w:r w:rsidRPr="0083105F">
        <w:rPr>
          <w:b/>
        </w:rPr>
        <w:t>2.1.</w:t>
      </w:r>
      <w:r w:rsidRPr="004A1DE4">
        <w:t xml:space="preserve"> </w:t>
      </w:r>
      <w:r w:rsidRPr="00973A6E">
        <w:rPr>
          <w:b/>
        </w:rPr>
        <w:t>Учебная дисциплина (модуль)</w:t>
      </w:r>
      <w:r>
        <w:t xml:space="preserve"> </w:t>
      </w:r>
      <w:r w:rsidR="00474575">
        <w:rPr>
          <w:noProof/>
        </w:rPr>
        <w:t>«</w:t>
      </w:r>
      <w:r w:rsidR="00474575" w:rsidRPr="00AE6D70">
        <w:t>Стратегическое управление регионами</w:t>
      </w:r>
      <w:r w:rsidR="00474575" w:rsidRPr="00AE6D70">
        <w:rPr>
          <w:noProof/>
        </w:rPr>
        <w:t xml:space="preserve">» </w:t>
      </w:r>
      <w:r w:rsidRPr="00AE6D70">
        <w:t>относится к циклу дисциплин вариативной части (</w:t>
      </w:r>
      <w:r w:rsidR="00AE6D70" w:rsidRPr="00AE6D70">
        <w:t>обязательные</w:t>
      </w:r>
      <w:r w:rsidRPr="00AE6D70">
        <w:t xml:space="preserve"> дисциплины) программы</w:t>
      </w:r>
      <w:r>
        <w:t>.</w:t>
      </w:r>
    </w:p>
    <w:p w:rsidR="00233297" w:rsidRDefault="00233297" w:rsidP="00233297">
      <w:pPr>
        <w:widowControl w:val="0"/>
        <w:tabs>
          <w:tab w:val="left" w:pos="708"/>
          <w:tab w:val="right" w:leader="underscore" w:pos="9639"/>
        </w:tabs>
        <w:spacing w:before="40" w:line="276" w:lineRule="auto"/>
        <w:ind w:firstLine="709"/>
        <w:jc w:val="both"/>
      </w:pPr>
      <w:r w:rsidRPr="00F26733">
        <w:t xml:space="preserve">Логически и содержательно-методически дисциплина </w:t>
      </w:r>
      <w:r w:rsidR="00474575">
        <w:rPr>
          <w:noProof/>
        </w:rPr>
        <w:t>«</w:t>
      </w:r>
      <w:r w:rsidR="00474575">
        <w:t xml:space="preserve">Стратегическое управление </w:t>
      </w:r>
      <w:proofErr w:type="gramStart"/>
      <w:r w:rsidR="00474575">
        <w:t>регионами</w:t>
      </w:r>
      <w:r w:rsidR="00474575" w:rsidRPr="000C4267">
        <w:rPr>
          <w:noProof/>
        </w:rPr>
        <w:t>»</w:t>
      </w:r>
      <w:r w:rsidR="00474575">
        <w:rPr>
          <w:noProof/>
        </w:rPr>
        <w:t xml:space="preserve"> </w:t>
      </w:r>
      <w:r>
        <w:rPr>
          <w:noProof/>
        </w:rPr>
        <w:t xml:space="preserve"> </w:t>
      </w:r>
      <w:r w:rsidRPr="00F26733">
        <w:t>взаимосвязана</w:t>
      </w:r>
      <w:proofErr w:type="gramEnd"/>
      <w:r w:rsidRPr="00F26733">
        <w:t xml:space="preserve"> с такими дисциплинами как</w:t>
      </w:r>
      <w:r>
        <w:t xml:space="preserve"> «</w:t>
      </w:r>
      <w:r w:rsidR="00474575">
        <w:t>Социально-экономическое планирование и прогнозирование</w:t>
      </w:r>
      <w:r w:rsidRPr="0012631D">
        <w:rPr>
          <w:noProof/>
        </w:rPr>
        <w:t>»</w:t>
      </w:r>
      <w:r>
        <w:rPr>
          <w:noProof/>
        </w:rPr>
        <w:t>,  «</w:t>
      </w:r>
      <w:r w:rsidR="00474575">
        <w:rPr>
          <w:noProof/>
        </w:rPr>
        <w:t>Методология научного исследования</w:t>
      </w:r>
      <w:r>
        <w:rPr>
          <w:noProof/>
        </w:rPr>
        <w:t xml:space="preserve">» </w:t>
      </w:r>
      <w:r w:rsidRPr="00B233DD">
        <w:rPr>
          <w:rFonts w:cs="Times New Roman CYR"/>
          <w:color w:val="000000"/>
        </w:rPr>
        <w:t xml:space="preserve">и является теоретической и эмпирической базой, необходимой для </w:t>
      </w:r>
      <w:r>
        <w:rPr>
          <w:rFonts w:cs="Times New Roman CYR"/>
          <w:color w:val="000000"/>
        </w:rPr>
        <w:t>формирования универсальных</w:t>
      </w:r>
      <w:r w:rsidRPr="00E74C2F">
        <w:rPr>
          <w:rFonts w:cs="Times New Roman CYR"/>
          <w:color w:val="000000"/>
        </w:rPr>
        <w:t xml:space="preserve"> </w:t>
      </w:r>
      <w:r>
        <w:rPr>
          <w:rFonts w:cs="Times New Roman CYR"/>
          <w:color w:val="000000"/>
        </w:rPr>
        <w:t>и профессиональных компетенций аспиранта.</w:t>
      </w:r>
    </w:p>
    <w:p w:rsidR="00F56577" w:rsidRDefault="00233297" w:rsidP="00F56577">
      <w:pPr>
        <w:widowControl w:val="0"/>
        <w:tabs>
          <w:tab w:val="left" w:pos="708"/>
          <w:tab w:val="right" w:leader="underscore" w:pos="9639"/>
        </w:tabs>
        <w:spacing w:before="40" w:line="276" w:lineRule="auto"/>
        <w:ind w:firstLine="426"/>
        <w:jc w:val="both"/>
        <w:rPr>
          <w:noProof/>
        </w:rPr>
      </w:pPr>
      <w:r w:rsidRPr="0083105F">
        <w:rPr>
          <w:b/>
        </w:rPr>
        <w:t>2.2.</w:t>
      </w:r>
      <w:r w:rsidRPr="004A1DE4">
        <w:t xml:space="preserve">  </w:t>
      </w:r>
      <w:r w:rsidRPr="003977C8">
        <w:rPr>
          <w:b/>
        </w:rPr>
        <w:t>Для изучения данной учебной дисциплины (модуля) необходимы следующие знания, умения, навыки, формируемые предшествующими дисциплинами</w:t>
      </w:r>
      <w:r>
        <w:rPr>
          <w:b/>
        </w:rPr>
        <w:t xml:space="preserve"> (</w:t>
      </w:r>
      <w:r w:rsidRPr="003977C8">
        <w:rPr>
          <w:b/>
        </w:rPr>
        <w:t>модулями</w:t>
      </w:r>
      <w:r>
        <w:rPr>
          <w:b/>
        </w:rPr>
        <w:t>)</w:t>
      </w:r>
      <w:r w:rsidRPr="003977C8">
        <w:rPr>
          <w:b/>
          <w:i/>
        </w:rPr>
        <w:t>:</w:t>
      </w:r>
      <w:r>
        <w:rPr>
          <w:i/>
        </w:rPr>
        <w:t xml:space="preserve"> </w:t>
      </w:r>
      <w:r>
        <w:rPr>
          <w:noProof/>
        </w:rPr>
        <w:t>«</w:t>
      </w:r>
      <w:r w:rsidR="00F56577">
        <w:t>Социально-экономическое планирование и прогнозирование</w:t>
      </w:r>
      <w:r w:rsidR="00F56577" w:rsidRPr="0012631D">
        <w:rPr>
          <w:noProof/>
        </w:rPr>
        <w:t>»</w:t>
      </w:r>
    </w:p>
    <w:p w:rsidR="00233297" w:rsidRPr="006E0913" w:rsidRDefault="00233297" w:rsidP="00F56577">
      <w:pPr>
        <w:widowControl w:val="0"/>
        <w:tabs>
          <w:tab w:val="left" w:pos="708"/>
          <w:tab w:val="right" w:leader="underscore" w:pos="9639"/>
        </w:tabs>
        <w:spacing w:before="40" w:line="276" w:lineRule="auto"/>
        <w:ind w:firstLine="426"/>
        <w:jc w:val="both"/>
        <w:rPr>
          <w:noProof/>
        </w:rPr>
      </w:pPr>
      <w:r w:rsidRPr="004A1DE4">
        <w:t xml:space="preserve">Знания: </w:t>
      </w:r>
      <w:r w:rsidRPr="00913910">
        <w:t>теоретические основы и закономерности функционирования эконом</w:t>
      </w:r>
      <w:r>
        <w:t>ических систем</w:t>
      </w:r>
      <w:r w:rsidRPr="00913910">
        <w:t>,</w:t>
      </w:r>
      <w:r>
        <w:t xml:space="preserve"> </w:t>
      </w:r>
      <w:r w:rsidRPr="00913910">
        <w:t>принципы принятия и реализации экономических и управленческих решений</w:t>
      </w:r>
      <w:r>
        <w:t>, к</w:t>
      </w:r>
      <w:r w:rsidRPr="0012631D">
        <w:t>онцепции управления экономическими системами,</w:t>
      </w:r>
      <w:r>
        <w:t xml:space="preserve"> </w:t>
      </w:r>
      <w:r w:rsidRPr="002E3B13">
        <w:t>понятие и характерные черты новой экономики, экономики знаний,</w:t>
      </w:r>
      <w:r>
        <w:t xml:space="preserve"> </w:t>
      </w:r>
      <w:r>
        <w:rPr>
          <w:noProof/>
        </w:rPr>
        <w:t xml:space="preserve">сущности и форм инновационного развития, а также </w:t>
      </w:r>
      <w:r>
        <w:t xml:space="preserve">теорию дальновидных систем, </w:t>
      </w:r>
      <w:r>
        <w:rPr>
          <w:noProof/>
        </w:rPr>
        <w:t xml:space="preserve">концептуальной модели инновационного менеджмента и концепции новой экономики, </w:t>
      </w:r>
      <w:r>
        <w:t xml:space="preserve">определение информационной системы и её функции, </w:t>
      </w:r>
      <w:r>
        <w:rPr>
          <w:color w:val="000000"/>
        </w:rPr>
        <w:t>современных информационных технологий, тенденциями их развития и применением в профессиональной деятельности, методов онлайн-поиска общетехнической и специализированной информации, работа с онлайн базами данных.</w:t>
      </w:r>
    </w:p>
    <w:p w:rsidR="00233297" w:rsidRPr="00080BF4" w:rsidRDefault="00F56577" w:rsidP="00F56577">
      <w:pPr>
        <w:widowControl w:val="0"/>
        <w:tabs>
          <w:tab w:val="left" w:pos="0"/>
          <w:tab w:val="right" w:leader="underscore" w:pos="9639"/>
        </w:tabs>
        <w:spacing w:line="276" w:lineRule="auto"/>
        <w:ind w:firstLine="709"/>
        <w:jc w:val="both"/>
        <w:rPr>
          <w:color w:val="000000"/>
        </w:rPr>
      </w:pPr>
      <w:r>
        <w:t xml:space="preserve">   </w:t>
      </w:r>
      <w:r w:rsidR="00233297" w:rsidRPr="004A1DE4">
        <w:t xml:space="preserve">Умения: </w:t>
      </w:r>
      <w:r w:rsidR="00233297">
        <w:rPr>
          <w:rFonts w:eastAsiaTheme="minorHAnsi"/>
          <w:lang w:eastAsia="en-US"/>
        </w:rPr>
        <w:t xml:space="preserve">выявлять проблемы экономического характера при анализе конкретных ситуаций, предлагать способы их решения и оценивать ожидаемые результаты, использовать основные и специальные методы экономического анализа информации в сфере профессиональной деятельности, разрабатывать и обосновывать варианты решений, </w:t>
      </w:r>
      <w:r w:rsidR="00233297">
        <w:t xml:space="preserve">исследовать проблемы управления </w:t>
      </w:r>
      <w:r w:rsidR="00233297" w:rsidRPr="00836683">
        <w:t>развитие</w:t>
      </w:r>
      <w:r w:rsidR="00233297">
        <w:t>м</w:t>
      </w:r>
      <w:r w:rsidR="00233297" w:rsidRPr="00836683">
        <w:t xml:space="preserve"> </w:t>
      </w:r>
      <w:r w:rsidR="00233297">
        <w:t>социально-экономических объектов на основе различных систем человеческих ценностей,</w:t>
      </w:r>
      <w:r w:rsidR="00233297" w:rsidRPr="004A1DE4">
        <w:t xml:space="preserve"> </w:t>
      </w:r>
      <w:r w:rsidR="00233297">
        <w:t xml:space="preserve">использовать основные инновационные модели бизнеса для развития потенциала предприятия </w:t>
      </w:r>
      <w:r w:rsidR="00233297" w:rsidRPr="004A1DE4">
        <w:t xml:space="preserve">и </w:t>
      </w:r>
      <w:r w:rsidR="00233297">
        <w:t xml:space="preserve">интерпретировать </w:t>
      </w:r>
      <w:r w:rsidR="00233297" w:rsidRPr="004A1DE4">
        <w:t xml:space="preserve">научную информацию, </w:t>
      </w:r>
      <w:r w:rsidR="00233297">
        <w:t xml:space="preserve"> </w:t>
      </w:r>
      <w:r w:rsidR="00233297">
        <w:rPr>
          <w:color w:val="000000"/>
        </w:rPr>
        <w:t xml:space="preserve">пользоваться </w:t>
      </w:r>
      <w:r w:rsidR="00233297">
        <w:rPr>
          <w:rStyle w:val="14"/>
        </w:rPr>
        <w:t>интернетом и электронной почтой, файловым менеджером, уметь</w:t>
      </w:r>
      <w:r w:rsidR="00233297">
        <w:rPr>
          <w:color w:val="000000"/>
        </w:rPr>
        <w:t xml:space="preserve"> работать в простых общеизвестных офисных пакетах </w:t>
      </w:r>
      <w:r w:rsidR="00233297" w:rsidRPr="00035C9A">
        <w:rPr>
          <w:rStyle w:val="14"/>
        </w:rPr>
        <w:t>(</w:t>
      </w:r>
      <w:r w:rsidR="00233297">
        <w:rPr>
          <w:rStyle w:val="14"/>
          <w:lang w:val="en-US"/>
        </w:rPr>
        <w:t>Microsoft</w:t>
      </w:r>
      <w:r w:rsidR="00233297" w:rsidRPr="00035C9A">
        <w:rPr>
          <w:rStyle w:val="14"/>
        </w:rPr>
        <w:t xml:space="preserve"> </w:t>
      </w:r>
      <w:r w:rsidR="00233297">
        <w:rPr>
          <w:rStyle w:val="14"/>
          <w:lang w:val="en-US"/>
        </w:rPr>
        <w:t>Office</w:t>
      </w:r>
      <w:r w:rsidR="00233297" w:rsidRPr="00035C9A">
        <w:rPr>
          <w:rStyle w:val="14"/>
        </w:rPr>
        <w:t xml:space="preserve">, </w:t>
      </w:r>
      <w:proofErr w:type="spellStart"/>
      <w:r w:rsidR="00233297">
        <w:rPr>
          <w:rStyle w:val="14"/>
          <w:lang w:val="en-US"/>
        </w:rPr>
        <w:t>OpenOffice</w:t>
      </w:r>
      <w:proofErr w:type="spellEnd"/>
      <w:r w:rsidR="00233297" w:rsidRPr="00035C9A">
        <w:rPr>
          <w:rStyle w:val="14"/>
        </w:rPr>
        <w:t>.</w:t>
      </w:r>
      <w:r w:rsidR="00233297">
        <w:rPr>
          <w:rStyle w:val="14"/>
          <w:lang w:val="en-US"/>
        </w:rPr>
        <w:t>org</w:t>
      </w:r>
      <w:r w:rsidR="00233297" w:rsidRPr="00035C9A">
        <w:rPr>
          <w:rStyle w:val="14"/>
        </w:rPr>
        <w:t xml:space="preserve">). </w:t>
      </w:r>
    </w:p>
    <w:p w:rsidR="00233297" w:rsidRPr="009E32CD" w:rsidRDefault="00233297" w:rsidP="00F56577">
      <w:pPr>
        <w:widowControl w:val="0"/>
        <w:tabs>
          <w:tab w:val="left" w:pos="0"/>
          <w:tab w:val="right" w:leader="underscore" w:pos="9639"/>
        </w:tabs>
        <w:spacing w:line="276" w:lineRule="auto"/>
        <w:ind w:firstLine="709"/>
        <w:jc w:val="both"/>
        <w:rPr>
          <w:rFonts w:eastAsiaTheme="minorHAnsi"/>
          <w:lang w:eastAsia="en-US"/>
        </w:rPr>
      </w:pPr>
      <w:r>
        <w:rPr>
          <w:rFonts w:eastAsiaTheme="minorHAnsi"/>
          <w:sz w:val="22"/>
          <w:szCs w:val="22"/>
          <w:lang w:eastAsia="en-US"/>
        </w:rPr>
        <w:lastRenderedPageBreak/>
        <w:t xml:space="preserve">  </w:t>
      </w:r>
      <w:r w:rsidRPr="004A1DE4">
        <w:t>Навыки</w:t>
      </w:r>
      <w:r>
        <w:t xml:space="preserve">: исследования и </w:t>
      </w:r>
      <w:r>
        <w:rPr>
          <w:rFonts w:eastAsiaTheme="minorHAnsi"/>
          <w:lang w:eastAsia="en-US"/>
        </w:rPr>
        <w:t xml:space="preserve">анализа современных тенденций, закономерностей и прогнозов развития экономики, владеть опытом обоснования принимаемых решений, определяющих содержание проблем, логику и механизмы их разрешения, </w:t>
      </w:r>
      <w:r>
        <w:t>владеть адаптивными механизмами социально-экономической эволюции,</w:t>
      </w:r>
      <w:r>
        <w:rPr>
          <w:noProof/>
        </w:rPr>
        <w:t xml:space="preserve"> опытом </w:t>
      </w:r>
      <w:r>
        <w:t xml:space="preserve">формирования сервисного предприятия, формулирования и проверки стратегических гипотез </w:t>
      </w:r>
      <w:r w:rsidRPr="0012631D">
        <w:t xml:space="preserve">развития </w:t>
      </w:r>
      <w:r>
        <w:t xml:space="preserve">предприятия в условиях глобализации и развития электронной экономики, </w:t>
      </w:r>
      <w:r>
        <w:rPr>
          <w:color w:val="000000"/>
        </w:rPr>
        <w:t xml:space="preserve">владеть информационными технологиями, необходимыми для самостоятельной научно-исследовательской деятельности, </w:t>
      </w:r>
      <w:r>
        <w:rPr>
          <w:rStyle w:val="14"/>
        </w:rPr>
        <w:t xml:space="preserve">работы с офисными приложениями как текстовый процессор, электронная таблица, презентация. </w:t>
      </w:r>
    </w:p>
    <w:p w:rsidR="00233297" w:rsidRPr="000C5BB8" w:rsidRDefault="00233297" w:rsidP="00233297">
      <w:pPr>
        <w:tabs>
          <w:tab w:val="right" w:leader="underscore" w:pos="9639"/>
        </w:tabs>
        <w:ind w:firstLine="426"/>
        <w:jc w:val="both"/>
        <w:outlineLvl w:val="1"/>
        <w:rPr>
          <w:b/>
        </w:rPr>
      </w:pPr>
      <w:r w:rsidRPr="0083105F">
        <w:rPr>
          <w:b/>
        </w:rPr>
        <w:t>2.3.</w:t>
      </w:r>
      <w:r w:rsidRPr="009E32CD">
        <w:t xml:space="preserve">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p>
    <w:p w:rsidR="00233297" w:rsidRPr="00636E59" w:rsidRDefault="00233297" w:rsidP="00233297">
      <w:pPr>
        <w:widowControl w:val="0"/>
        <w:tabs>
          <w:tab w:val="left" w:pos="709"/>
          <w:tab w:val="right" w:leader="underscore" w:pos="9639"/>
        </w:tabs>
        <w:spacing w:line="276" w:lineRule="auto"/>
        <w:ind w:firstLine="709"/>
        <w:jc w:val="both"/>
        <w:rPr>
          <w:color w:val="000000" w:themeColor="text1"/>
        </w:rPr>
      </w:pPr>
      <w:r>
        <w:t xml:space="preserve"> </w:t>
      </w:r>
      <w:r w:rsidRPr="004A1DE4">
        <w:t xml:space="preserve">Знания и навыки, полученные аспирантами при изучении данного курса, необходимы </w:t>
      </w:r>
      <w:r>
        <w:t xml:space="preserve">для прохождения </w:t>
      </w:r>
      <w:r>
        <w:rPr>
          <w:color w:val="000000" w:themeColor="text1"/>
        </w:rPr>
        <w:t>п</w:t>
      </w:r>
      <w:r w:rsidRPr="00636E59">
        <w:rPr>
          <w:color w:val="000000" w:themeColor="text1"/>
        </w:rPr>
        <w:t>едагогическ</w:t>
      </w:r>
      <w:r>
        <w:rPr>
          <w:color w:val="000000" w:themeColor="text1"/>
        </w:rPr>
        <w:t>ой</w:t>
      </w:r>
      <w:r w:rsidRPr="00636E59">
        <w:rPr>
          <w:color w:val="000000" w:themeColor="text1"/>
        </w:rPr>
        <w:t xml:space="preserve"> практик</w:t>
      </w:r>
      <w:r>
        <w:rPr>
          <w:color w:val="000000" w:themeColor="text1"/>
        </w:rPr>
        <w:t>и</w:t>
      </w:r>
      <w:r w:rsidRPr="00636E59">
        <w:rPr>
          <w:color w:val="000000" w:themeColor="text1"/>
        </w:rPr>
        <w:t>, практик</w:t>
      </w:r>
      <w:r>
        <w:rPr>
          <w:color w:val="000000" w:themeColor="text1"/>
        </w:rPr>
        <w:t>и</w:t>
      </w:r>
      <w:r w:rsidRPr="00636E59">
        <w:rPr>
          <w:color w:val="000000" w:themeColor="text1"/>
        </w:rPr>
        <w:t xml:space="preserve"> по получению профессиональных умений и опыта профессиональной деятельности</w:t>
      </w:r>
      <w:r>
        <w:rPr>
          <w:color w:val="000000" w:themeColor="text1"/>
        </w:rPr>
        <w:t xml:space="preserve">, а также </w:t>
      </w:r>
      <w:r w:rsidRPr="004A1DE4">
        <w:t xml:space="preserve">при </w:t>
      </w:r>
      <w:r>
        <w:t xml:space="preserve">проведении научно-исследовательской деятельности, </w:t>
      </w:r>
      <w:r w:rsidRPr="004A1DE4">
        <w:t>подготовке и написании диссертации</w:t>
      </w:r>
      <w:r>
        <w:t>, а также необходимы для сдачи государственного экзамена.</w:t>
      </w:r>
    </w:p>
    <w:p w:rsidR="00233297" w:rsidRPr="004A1DE4" w:rsidRDefault="00233297" w:rsidP="00233297">
      <w:pPr>
        <w:widowControl w:val="0"/>
        <w:ind w:firstLine="709"/>
        <w:jc w:val="both"/>
        <w:rPr>
          <w:i/>
        </w:rPr>
      </w:pPr>
      <w:r>
        <w:rPr>
          <w:i/>
        </w:rPr>
        <w:t xml:space="preserve">  </w:t>
      </w:r>
      <w:r w:rsidRPr="004A1DE4">
        <w:rPr>
          <w:i/>
        </w:rPr>
        <w:t xml:space="preserve"> </w:t>
      </w:r>
    </w:p>
    <w:p w:rsidR="00233297" w:rsidRPr="004A1DE4" w:rsidRDefault="00233297" w:rsidP="00233297">
      <w:pPr>
        <w:tabs>
          <w:tab w:val="right" w:leader="underscore" w:pos="9639"/>
        </w:tabs>
        <w:ind w:firstLine="709"/>
        <w:jc w:val="center"/>
        <w:rPr>
          <w:b/>
          <w:bCs/>
        </w:rPr>
      </w:pPr>
      <w:r w:rsidRPr="004A1DE4">
        <w:rPr>
          <w:b/>
          <w:bCs/>
        </w:rPr>
        <w:t>3. КОМПЕТЕНЦИИ ОБУЧАЮЩЕГОСЯ, ФОРМИРУЕМЫЕ В РЕЗУЛЬТАТЕ</w:t>
      </w:r>
    </w:p>
    <w:p w:rsidR="00233297" w:rsidRDefault="00233297" w:rsidP="00233297">
      <w:pPr>
        <w:tabs>
          <w:tab w:val="right" w:leader="underscore" w:pos="9639"/>
        </w:tabs>
        <w:jc w:val="center"/>
        <w:rPr>
          <w:b/>
        </w:rPr>
      </w:pPr>
      <w:r w:rsidRPr="004A1DE4">
        <w:rPr>
          <w:b/>
          <w:bCs/>
        </w:rPr>
        <w:t xml:space="preserve"> ОСВОЕНИЯ </w:t>
      </w:r>
      <w:r w:rsidRPr="00D008F6">
        <w:rPr>
          <w:b/>
          <w:bCs/>
        </w:rPr>
        <w:t>ДИСЦИПЛИНЫ</w:t>
      </w:r>
      <w:r w:rsidRPr="004A1DE4">
        <w:rPr>
          <w:b/>
          <w:bCs/>
        </w:rPr>
        <w:t xml:space="preserve"> </w:t>
      </w:r>
      <w:r w:rsidRPr="00D008F6">
        <w:rPr>
          <w:b/>
        </w:rPr>
        <w:t>(МОДУЛЯ)</w:t>
      </w:r>
    </w:p>
    <w:p w:rsidR="00233297" w:rsidRPr="004A1DE4" w:rsidRDefault="00233297" w:rsidP="00233297">
      <w:pPr>
        <w:tabs>
          <w:tab w:val="right" w:leader="underscore" w:pos="9639"/>
        </w:tabs>
        <w:jc w:val="center"/>
        <w:rPr>
          <w:b/>
          <w:bCs/>
        </w:rPr>
      </w:pPr>
    </w:p>
    <w:p w:rsidR="00233297" w:rsidRDefault="00233297" w:rsidP="00233297">
      <w:pPr>
        <w:widowControl w:val="0"/>
        <w:spacing w:line="276" w:lineRule="auto"/>
        <w:ind w:firstLine="709"/>
        <w:jc w:val="both"/>
      </w:pPr>
      <w:r w:rsidRPr="004A1DE4">
        <w:t xml:space="preserve">Процесс изучения дисциплины </w:t>
      </w:r>
      <w:r>
        <w:t xml:space="preserve">(модуля) </w:t>
      </w:r>
      <w:r w:rsidRPr="004A1DE4">
        <w:t>направлен на формирование элементов следующих компетенций в соответствии с ФГОС ВО и ОП</w:t>
      </w:r>
      <w:r>
        <w:t>ОП</w:t>
      </w:r>
      <w:r w:rsidRPr="004A1DE4">
        <w:t xml:space="preserve"> ВО по данному направлению</w:t>
      </w:r>
      <w:r w:rsidRPr="004A1DE4">
        <w:rPr>
          <w:color w:val="FF0000"/>
        </w:rPr>
        <w:t xml:space="preserve"> </w:t>
      </w:r>
      <w:r w:rsidRPr="004A1DE4">
        <w:t xml:space="preserve">подготовки (специальности): </w:t>
      </w:r>
      <w:r>
        <w:t xml:space="preserve">         </w:t>
      </w:r>
    </w:p>
    <w:p w:rsidR="00233297" w:rsidRPr="00F03368" w:rsidRDefault="00233297" w:rsidP="00233297">
      <w:pPr>
        <w:tabs>
          <w:tab w:val="left" w:pos="1134"/>
        </w:tabs>
        <w:autoSpaceDE w:val="0"/>
        <w:autoSpaceDN w:val="0"/>
        <w:adjustRightInd w:val="0"/>
        <w:spacing w:line="276" w:lineRule="auto"/>
        <w:jc w:val="both"/>
      </w:pPr>
      <w:r>
        <w:t xml:space="preserve">             </w:t>
      </w:r>
      <w:r w:rsidRPr="00F03368">
        <w:t>б) профессиональных (ПК);</w:t>
      </w:r>
    </w:p>
    <w:p w:rsidR="00F56577" w:rsidRPr="00B21E02" w:rsidRDefault="00F56577" w:rsidP="00F56577">
      <w:pPr>
        <w:numPr>
          <w:ilvl w:val="0"/>
          <w:numId w:val="34"/>
        </w:numPr>
        <w:suppressAutoHyphens/>
        <w:jc w:val="both"/>
        <w:rPr>
          <w:kern w:val="28"/>
        </w:rPr>
      </w:pPr>
      <w:r w:rsidRPr="00B21E02">
        <w:rPr>
          <w:kern w:val="28"/>
        </w:rPr>
        <w:t xml:space="preserve">ПК-1 - </w:t>
      </w:r>
      <w:r w:rsidRPr="00B21E02">
        <w:rPr>
          <w:rFonts w:eastAsia="Calibri"/>
          <w:color w:val="000000"/>
        </w:rPr>
        <w:t>Способность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социально-экономическими системами</w:t>
      </w:r>
      <w:r w:rsidRPr="00B21E02">
        <w:rPr>
          <w:kern w:val="28"/>
        </w:rPr>
        <w:t>;</w:t>
      </w:r>
    </w:p>
    <w:p w:rsidR="00F56577" w:rsidRPr="00B21E02" w:rsidRDefault="00F56577" w:rsidP="00F56577">
      <w:pPr>
        <w:numPr>
          <w:ilvl w:val="0"/>
          <w:numId w:val="34"/>
        </w:numPr>
        <w:suppressAutoHyphens/>
        <w:jc w:val="both"/>
        <w:rPr>
          <w:kern w:val="28"/>
        </w:rPr>
      </w:pPr>
      <w:r w:rsidRPr="00B21E02">
        <w:t>ПК-3-</w:t>
      </w:r>
      <w:r w:rsidRPr="00B21E02">
        <w:rPr>
          <w:rFonts w:eastAsia="Calibri"/>
          <w:color w:val="000000"/>
        </w:rPr>
        <w:t xml:space="preserve"> Умение самостоятельно ставить задачу исследования наиболее актуальных проблем, имеющих значение для экономии отрасли, комплекса (кластера) или региона, и осуществлять его на практике</w:t>
      </w:r>
      <w:r w:rsidRPr="00B21E02">
        <w:rPr>
          <w:kern w:val="28"/>
        </w:rPr>
        <w:t>.</w:t>
      </w:r>
    </w:p>
    <w:p w:rsidR="00F56577" w:rsidRPr="00E32545" w:rsidRDefault="00F56577" w:rsidP="00F56577">
      <w:pPr>
        <w:widowControl w:val="0"/>
        <w:ind w:firstLine="709"/>
        <w:rPr>
          <w:i/>
        </w:rPr>
      </w:pPr>
    </w:p>
    <w:p w:rsidR="00233297" w:rsidRPr="0087422B" w:rsidRDefault="00233297" w:rsidP="00233297">
      <w:pPr>
        <w:tabs>
          <w:tab w:val="left" w:pos="1134"/>
        </w:tabs>
        <w:autoSpaceDE w:val="0"/>
        <w:autoSpaceDN w:val="0"/>
        <w:adjustRightInd w:val="0"/>
        <w:spacing w:line="276" w:lineRule="auto"/>
        <w:ind w:firstLine="709"/>
        <w:jc w:val="right"/>
        <w:rPr>
          <w:b/>
        </w:rPr>
      </w:pPr>
      <w:r>
        <w:t xml:space="preserve">  </w:t>
      </w:r>
      <w:r w:rsidRPr="00667D8C">
        <w:rPr>
          <w:b/>
        </w:rPr>
        <w:t xml:space="preserve">Таблица 1. </w:t>
      </w:r>
    </w:p>
    <w:p w:rsidR="00233297" w:rsidRPr="00045E89" w:rsidRDefault="00233297" w:rsidP="00233297">
      <w:pPr>
        <w:tabs>
          <w:tab w:val="left" w:pos="1134"/>
        </w:tabs>
        <w:autoSpaceDE w:val="0"/>
        <w:autoSpaceDN w:val="0"/>
        <w:adjustRightInd w:val="0"/>
        <w:spacing w:line="276" w:lineRule="auto"/>
        <w:ind w:firstLine="709"/>
        <w:jc w:val="right"/>
        <w:rPr>
          <w:i/>
        </w:rPr>
      </w:pPr>
      <w:r w:rsidRPr="00667D8C">
        <w:rPr>
          <w:b/>
        </w:rPr>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294"/>
        <w:gridCol w:w="2294"/>
        <w:gridCol w:w="2439"/>
      </w:tblGrid>
      <w:tr w:rsidR="00233297" w:rsidRPr="004A1DE4" w:rsidTr="00633FF6">
        <w:tc>
          <w:tcPr>
            <w:tcW w:w="2318" w:type="dxa"/>
            <w:vMerge w:val="restart"/>
          </w:tcPr>
          <w:p w:rsidR="00233297" w:rsidRPr="004A1DE4" w:rsidRDefault="00233297" w:rsidP="00633FF6">
            <w:pPr>
              <w:pStyle w:val="a6"/>
              <w:widowControl w:val="0"/>
              <w:spacing w:after="0"/>
              <w:ind w:left="0"/>
              <w:jc w:val="center"/>
            </w:pPr>
            <w:r>
              <w:t xml:space="preserve"> </w:t>
            </w:r>
            <w:r w:rsidRPr="004A1DE4">
              <w:t>Код компетенции</w:t>
            </w:r>
          </w:p>
        </w:tc>
        <w:tc>
          <w:tcPr>
            <w:tcW w:w="7027" w:type="dxa"/>
            <w:gridSpan w:val="3"/>
          </w:tcPr>
          <w:p w:rsidR="00233297" w:rsidRPr="00E74C2F" w:rsidRDefault="00233297" w:rsidP="00633FF6">
            <w:pPr>
              <w:pStyle w:val="a6"/>
              <w:widowControl w:val="0"/>
              <w:spacing w:after="0"/>
              <w:ind w:left="0"/>
              <w:jc w:val="center"/>
            </w:pPr>
            <w:r w:rsidRPr="000C5BB8">
              <w:rPr>
                <w:spacing w:val="2"/>
              </w:rPr>
              <w:t xml:space="preserve">Планируемые результаты освоения </w:t>
            </w:r>
            <w:r w:rsidRPr="004A2948">
              <w:rPr>
                <w:spacing w:val="2"/>
              </w:rPr>
              <w:t>дисциплины (модуля)</w:t>
            </w:r>
            <w:r w:rsidRPr="00E74C2F">
              <w:rPr>
                <w:spacing w:val="2"/>
              </w:rPr>
              <w:t xml:space="preserve"> </w:t>
            </w:r>
          </w:p>
        </w:tc>
      </w:tr>
      <w:tr w:rsidR="00233297" w:rsidRPr="004A1DE4" w:rsidTr="00633FF6">
        <w:tc>
          <w:tcPr>
            <w:tcW w:w="2318" w:type="dxa"/>
            <w:vMerge/>
          </w:tcPr>
          <w:p w:rsidR="00233297" w:rsidRPr="004A1DE4" w:rsidRDefault="00233297" w:rsidP="00633FF6">
            <w:pPr>
              <w:pStyle w:val="a6"/>
              <w:widowControl w:val="0"/>
              <w:spacing w:after="0"/>
              <w:ind w:left="0"/>
              <w:rPr>
                <w:b/>
                <w:i/>
              </w:rPr>
            </w:pPr>
          </w:p>
        </w:tc>
        <w:tc>
          <w:tcPr>
            <w:tcW w:w="2294" w:type="dxa"/>
          </w:tcPr>
          <w:p w:rsidR="00233297" w:rsidRPr="004A1DE4" w:rsidRDefault="00233297" w:rsidP="00633FF6">
            <w:pPr>
              <w:pStyle w:val="a6"/>
              <w:widowControl w:val="0"/>
              <w:spacing w:after="0"/>
              <w:ind w:left="0"/>
              <w:jc w:val="center"/>
              <w:rPr>
                <w:b/>
                <w:i/>
              </w:rPr>
            </w:pPr>
            <w:r w:rsidRPr="004A1DE4">
              <w:t>Знать</w:t>
            </w:r>
          </w:p>
        </w:tc>
        <w:tc>
          <w:tcPr>
            <w:tcW w:w="2294" w:type="dxa"/>
          </w:tcPr>
          <w:p w:rsidR="00233297" w:rsidRPr="00FC6C95" w:rsidRDefault="00233297" w:rsidP="00633FF6">
            <w:pPr>
              <w:pStyle w:val="a6"/>
              <w:widowControl w:val="0"/>
              <w:spacing w:after="0"/>
              <w:ind w:left="0"/>
              <w:jc w:val="center"/>
              <w:rPr>
                <w:b/>
                <w:i/>
                <w:sz w:val="22"/>
              </w:rPr>
            </w:pPr>
            <w:r w:rsidRPr="00FC6C95">
              <w:rPr>
                <w:sz w:val="22"/>
              </w:rPr>
              <w:t>Уметь</w:t>
            </w:r>
          </w:p>
        </w:tc>
        <w:tc>
          <w:tcPr>
            <w:tcW w:w="2439" w:type="dxa"/>
          </w:tcPr>
          <w:p w:rsidR="00233297" w:rsidRPr="004A1DE4" w:rsidRDefault="00233297" w:rsidP="00633FF6">
            <w:pPr>
              <w:pStyle w:val="a6"/>
              <w:widowControl w:val="0"/>
              <w:spacing w:after="0"/>
              <w:ind w:left="0"/>
              <w:jc w:val="center"/>
              <w:rPr>
                <w:b/>
                <w:i/>
              </w:rPr>
            </w:pPr>
            <w:r w:rsidRPr="004A1DE4">
              <w:t>Владеть</w:t>
            </w:r>
          </w:p>
        </w:tc>
      </w:tr>
      <w:tr w:rsidR="00F56577" w:rsidRPr="004A1DE4" w:rsidTr="00633FF6">
        <w:tc>
          <w:tcPr>
            <w:tcW w:w="2318" w:type="dxa"/>
          </w:tcPr>
          <w:p w:rsidR="00F56577" w:rsidRPr="00B21E02" w:rsidRDefault="00F56577" w:rsidP="00661DEE">
            <w:pPr>
              <w:rPr>
                <w:rFonts w:eastAsia="Calibri"/>
                <w:color w:val="000000"/>
              </w:rPr>
            </w:pPr>
            <w:r w:rsidRPr="00B21E02">
              <w:rPr>
                <w:rFonts w:eastAsia="Calibri"/>
                <w:color w:val="000000"/>
              </w:rPr>
              <w:t>ПК-1 «Способность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w:t>
            </w:r>
            <w:r w:rsidRPr="00B21E02">
              <w:rPr>
                <w:rFonts w:eastAsia="Calibri"/>
                <w:color w:val="000000"/>
              </w:rPr>
              <w:lastRenderedPageBreak/>
              <w:t>экономическими системами»</w:t>
            </w:r>
          </w:p>
        </w:tc>
        <w:tc>
          <w:tcPr>
            <w:tcW w:w="2294" w:type="dxa"/>
          </w:tcPr>
          <w:p w:rsidR="00F56577" w:rsidRPr="00EE4581" w:rsidRDefault="00F56577" w:rsidP="00661DEE">
            <w:r>
              <w:lastRenderedPageBreak/>
              <w:t>-основные принципы составления проектной документации</w:t>
            </w:r>
          </w:p>
        </w:tc>
        <w:tc>
          <w:tcPr>
            <w:tcW w:w="2294" w:type="dxa"/>
          </w:tcPr>
          <w:p w:rsidR="00F56577" w:rsidRPr="00EE4581" w:rsidRDefault="00F56577" w:rsidP="00661DEE">
            <w:r>
              <w:t>Анализировать условия внешней и внутренней среды для составления прогнозов</w:t>
            </w:r>
          </w:p>
        </w:tc>
        <w:tc>
          <w:tcPr>
            <w:tcW w:w="2439" w:type="dxa"/>
          </w:tcPr>
          <w:p w:rsidR="00F56577" w:rsidRPr="00EE4581" w:rsidRDefault="00F56577" w:rsidP="00661DEE">
            <w:r>
              <w:t>Навыками прогнозирования</w:t>
            </w:r>
          </w:p>
        </w:tc>
      </w:tr>
      <w:tr w:rsidR="00F56577" w:rsidRPr="004A1DE4" w:rsidTr="00633FF6">
        <w:tc>
          <w:tcPr>
            <w:tcW w:w="2318" w:type="dxa"/>
          </w:tcPr>
          <w:p w:rsidR="00F56577" w:rsidRPr="00B21E02" w:rsidRDefault="00F56577" w:rsidP="00661DEE">
            <w:pPr>
              <w:rPr>
                <w:rFonts w:eastAsia="Calibri"/>
                <w:color w:val="000000"/>
              </w:rPr>
            </w:pPr>
            <w:r w:rsidRPr="00B21E02">
              <w:rPr>
                <w:rFonts w:eastAsia="Calibri"/>
                <w:color w:val="000000"/>
              </w:rPr>
              <w:lastRenderedPageBreak/>
              <w:t xml:space="preserve">ПК-3 «Умение самостоятельно ставить задачу исследования наиболее актуальных проблем, имеющих значение для экономии отрасли, комплекса (кластера) или региона, и осуществлять его на практике» </w:t>
            </w:r>
          </w:p>
        </w:tc>
        <w:tc>
          <w:tcPr>
            <w:tcW w:w="2294" w:type="dxa"/>
          </w:tcPr>
          <w:p w:rsidR="00F56577" w:rsidRPr="00EE4581" w:rsidRDefault="00F56577" w:rsidP="00661DEE">
            <w:pPr>
              <w:widowControl w:val="0"/>
            </w:pPr>
            <w:r w:rsidRPr="00EE4581">
              <w:t>- модель ромба, пяти конкурентных сил Портера</w:t>
            </w:r>
          </w:p>
        </w:tc>
        <w:tc>
          <w:tcPr>
            <w:tcW w:w="2294" w:type="dxa"/>
          </w:tcPr>
          <w:p w:rsidR="00F56577" w:rsidRPr="00EE4581" w:rsidRDefault="00F56577" w:rsidP="00661DEE">
            <w:pPr>
              <w:widowControl w:val="0"/>
            </w:pPr>
            <w:r w:rsidRPr="00EE4581">
              <w:t xml:space="preserve">- оценивать конкурентное преимущество компаний, </w:t>
            </w:r>
          </w:p>
        </w:tc>
        <w:tc>
          <w:tcPr>
            <w:tcW w:w="2439" w:type="dxa"/>
          </w:tcPr>
          <w:p w:rsidR="00F56577" w:rsidRPr="00EE4581" w:rsidRDefault="00F56577" w:rsidP="00661DEE">
            <w:pPr>
              <w:widowControl w:val="0"/>
            </w:pPr>
            <w:r w:rsidRPr="00EE4581">
              <w:rPr>
                <w:color w:val="000000"/>
                <w:spacing w:val="-3"/>
              </w:rPr>
              <w:t>- навыками р</w:t>
            </w:r>
            <w:r w:rsidRPr="00EE4581">
              <w:t xml:space="preserve">азработки </w:t>
            </w:r>
            <w:r>
              <w:t xml:space="preserve">организационно-управленческих решений, в том числе </w:t>
            </w:r>
            <w:proofErr w:type="gramStart"/>
            <w:r>
              <w:t xml:space="preserve">относительно </w:t>
            </w:r>
            <w:r w:rsidRPr="00EE4581">
              <w:t xml:space="preserve"> </w:t>
            </w:r>
            <w:r>
              <w:t>экономического</w:t>
            </w:r>
            <w:proofErr w:type="gramEnd"/>
            <w:r>
              <w:t xml:space="preserve"> </w:t>
            </w:r>
            <w:r w:rsidRPr="00EE4581">
              <w:t xml:space="preserve"> развития организаций</w:t>
            </w:r>
          </w:p>
        </w:tc>
      </w:tr>
    </w:tbl>
    <w:p w:rsidR="00233297" w:rsidRPr="004A1DE4" w:rsidRDefault="00233297" w:rsidP="00233297">
      <w:pPr>
        <w:pStyle w:val="a6"/>
        <w:widowControl w:val="0"/>
        <w:spacing w:after="0"/>
        <w:ind w:left="0"/>
        <w:rPr>
          <w:b/>
          <w:i/>
        </w:rPr>
      </w:pPr>
    </w:p>
    <w:p w:rsidR="00233297" w:rsidRDefault="00233297" w:rsidP="00233297">
      <w:pPr>
        <w:tabs>
          <w:tab w:val="right" w:leader="underscore" w:pos="9639"/>
        </w:tabs>
        <w:jc w:val="center"/>
        <w:rPr>
          <w:rStyle w:val="af1"/>
          <w:color w:val="000000"/>
        </w:rPr>
      </w:pPr>
    </w:p>
    <w:p w:rsidR="00233297" w:rsidRDefault="00233297" w:rsidP="00233297">
      <w:pPr>
        <w:tabs>
          <w:tab w:val="right" w:leader="underscore" w:pos="9639"/>
        </w:tabs>
        <w:jc w:val="center"/>
        <w:rPr>
          <w:b/>
          <w:bCs/>
        </w:rPr>
      </w:pPr>
      <w:r w:rsidRPr="004A1DE4">
        <w:rPr>
          <w:rStyle w:val="af1"/>
          <w:color w:val="000000"/>
        </w:rPr>
        <w:t xml:space="preserve"> </w:t>
      </w:r>
      <w:r w:rsidRPr="00113A7F">
        <w:rPr>
          <w:b/>
          <w:bCs/>
        </w:rPr>
        <w:t>4. СТРУКТУРА И СОДЕРЖАНИЕ ДИСЦИПЛИНЫ (МОДУЛЯ)</w:t>
      </w:r>
    </w:p>
    <w:p w:rsidR="00233297" w:rsidRPr="0044045B" w:rsidRDefault="00233297" w:rsidP="00233297">
      <w:pPr>
        <w:widowControl w:val="0"/>
        <w:ind w:firstLine="567"/>
        <w:jc w:val="both"/>
      </w:pPr>
      <w:r w:rsidRPr="000C5BB8">
        <w:rPr>
          <w:bCs/>
        </w:rPr>
        <w:t>О</w:t>
      </w:r>
      <w:r w:rsidRPr="000C5BB8">
        <w:t>бъем дисциплины (модуля) в зачетных единицах (</w:t>
      </w:r>
      <w:r w:rsidR="00F56577">
        <w:rPr>
          <w:b/>
        </w:rPr>
        <w:t>4</w:t>
      </w:r>
      <w:r>
        <w:rPr>
          <w:b/>
        </w:rPr>
        <w:t xml:space="preserve"> </w:t>
      </w:r>
      <w:r w:rsidR="00F56577">
        <w:rPr>
          <w:b/>
        </w:rPr>
        <w:t>ЗЕ</w:t>
      </w:r>
      <w:r w:rsidRPr="000C5BB8">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Pr>
          <w:b/>
        </w:rPr>
        <w:t xml:space="preserve"> </w:t>
      </w:r>
    </w:p>
    <w:p w:rsidR="00233297" w:rsidRDefault="00233297" w:rsidP="00233297">
      <w:pPr>
        <w:tabs>
          <w:tab w:val="right" w:leader="underscore" w:pos="9639"/>
        </w:tabs>
        <w:jc w:val="right"/>
        <w:rPr>
          <w:b/>
        </w:rPr>
      </w:pPr>
      <w:r>
        <w:rPr>
          <w:b/>
        </w:rPr>
        <w:t xml:space="preserve"> </w:t>
      </w:r>
    </w:p>
    <w:p w:rsidR="00233297" w:rsidRPr="00C2438D" w:rsidRDefault="00233297" w:rsidP="00233297">
      <w:pPr>
        <w:tabs>
          <w:tab w:val="right" w:leader="underscore" w:pos="9639"/>
        </w:tabs>
        <w:jc w:val="right"/>
        <w:rPr>
          <w:b/>
        </w:rPr>
      </w:pPr>
      <w:r w:rsidRPr="00C2438D">
        <w:rPr>
          <w:b/>
        </w:rPr>
        <w:t xml:space="preserve">Таблица 2. </w:t>
      </w:r>
    </w:p>
    <w:p w:rsidR="00233297" w:rsidRPr="0031023D" w:rsidRDefault="00233297" w:rsidP="00233297">
      <w:pPr>
        <w:tabs>
          <w:tab w:val="right" w:leader="underscore" w:pos="9639"/>
        </w:tabs>
        <w:jc w:val="right"/>
        <w:rPr>
          <w:b/>
        </w:rPr>
      </w:pPr>
      <w:r w:rsidRPr="00C2438D">
        <w:rPr>
          <w:b/>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
        <w:gridCol w:w="553"/>
        <w:gridCol w:w="2696"/>
        <w:gridCol w:w="709"/>
        <w:gridCol w:w="709"/>
        <w:gridCol w:w="709"/>
        <w:gridCol w:w="709"/>
        <w:gridCol w:w="708"/>
        <w:gridCol w:w="709"/>
        <w:gridCol w:w="2130"/>
      </w:tblGrid>
      <w:tr w:rsidR="00233297" w:rsidRPr="008B36FB" w:rsidTr="00633FF6">
        <w:trPr>
          <w:trHeight w:val="1893"/>
          <w:jc w:val="center"/>
        </w:trPr>
        <w:tc>
          <w:tcPr>
            <w:tcW w:w="560" w:type="dxa"/>
            <w:gridSpan w:val="2"/>
            <w:vMerge w:val="restart"/>
            <w:tcBorders>
              <w:top w:val="single" w:sz="4" w:space="0" w:color="auto"/>
              <w:left w:val="single" w:sz="4" w:space="0" w:color="auto"/>
              <w:right w:val="single" w:sz="4" w:space="0" w:color="auto"/>
            </w:tcBorders>
            <w:vAlign w:val="center"/>
          </w:tcPr>
          <w:p w:rsidR="00233297" w:rsidRPr="008B36FB" w:rsidRDefault="00233297" w:rsidP="00633FF6">
            <w:pPr>
              <w:tabs>
                <w:tab w:val="left" w:pos="708"/>
                <w:tab w:val="right" w:leader="underscore" w:pos="9639"/>
              </w:tabs>
              <w:jc w:val="both"/>
              <w:rPr>
                <w:bCs/>
              </w:rPr>
            </w:pPr>
            <w:r w:rsidRPr="008B36FB">
              <w:rPr>
                <w:bCs/>
              </w:rPr>
              <w:t>№</w:t>
            </w:r>
          </w:p>
          <w:p w:rsidR="00233297" w:rsidRPr="008B36FB" w:rsidRDefault="00233297" w:rsidP="00633FF6">
            <w:pPr>
              <w:tabs>
                <w:tab w:val="left" w:pos="708"/>
                <w:tab w:val="right" w:leader="underscore" w:pos="9639"/>
              </w:tabs>
              <w:jc w:val="both"/>
              <w:rPr>
                <w:bCs/>
              </w:rPr>
            </w:pPr>
            <w:r w:rsidRPr="008B36FB">
              <w:rPr>
                <w:bCs/>
              </w:rPr>
              <w:t>п/п</w:t>
            </w:r>
          </w:p>
        </w:tc>
        <w:tc>
          <w:tcPr>
            <w:tcW w:w="2696" w:type="dxa"/>
            <w:tcBorders>
              <w:top w:val="single" w:sz="4" w:space="0" w:color="auto"/>
              <w:left w:val="single" w:sz="4" w:space="0" w:color="auto"/>
              <w:right w:val="single" w:sz="4" w:space="0" w:color="auto"/>
            </w:tcBorders>
            <w:tcMar>
              <w:top w:w="28" w:type="dxa"/>
              <w:left w:w="17" w:type="dxa"/>
              <w:bottom w:w="0" w:type="dxa"/>
              <w:right w:w="17" w:type="dxa"/>
            </w:tcMar>
            <w:vAlign w:val="center"/>
          </w:tcPr>
          <w:p w:rsidR="00233297" w:rsidRPr="008B36FB" w:rsidRDefault="00233297" w:rsidP="00633FF6">
            <w:pPr>
              <w:tabs>
                <w:tab w:val="left" w:pos="708"/>
                <w:tab w:val="right" w:leader="underscore" w:pos="9639"/>
              </w:tabs>
              <w:jc w:val="center"/>
              <w:rPr>
                <w:bCs/>
              </w:rPr>
            </w:pPr>
            <w:r w:rsidRPr="008B36FB">
              <w:rPr>
                <w:bCs/>
              </w:rPr>
              <w:t>Наименование</w:t>
            </w:r>
            <w:r>
              <w:rPr>
                <w:bCs/>
              </w:rPr>
              <w:t xml:space="preserve"> </w:t>
            </w:r>
            <w:r w:rsidRPr="008B36FB">
              <w:rPr>
                <w:bCs/>
              </w:rPr>
              <w:t>ра</w:t>
            </w:r>
            <w:r>
              <w:rPr>
                <w:bCs/>
              </w:rPr>
              <w:t>з</w:t>
            </w:r>
            <w:r w:rsidRPr="008B36FB">
              <w:rPr>
                <w:bCs/>
              </w:rPr>
              <w:t>дела</w:t>
            </w:r>
            <w:r>
              <w:rPr>
                <w:bCs/>
              </w:rPr>
              <w:t>,</w:t>
            </w:r>
            <w:r w:rsidRPr="008B36FB">
              <w:rPr>
                <w:bCs/>
              </w:rPr>
              <w:t xml:space="preserve"> </w:t>
            </w:r>
            <w:r>
              <w:rPr>
                <w:bCs/>
              </w:rPr>
              <w:t>темы</w:t>
            </w:r>
          </w:p>
        </w:tc>
        <w:tc>
          <w:tcPr>
            <w:tcW w:w="709" w:type="dxa"/>
            <w:tcBorders>
              <w:top w:val="single" w:sz="4" w:space="0" w:color="auto"/>
              <w:left w:val="single" w:sz="4" w:space="0" w:color="auto"/>
              <w:right w:val="single" w:sz="4" w:space="0" w:color="auto"/>
            </w:tcBorders>
            <w:textDirection w:val="btLr"/>
            <w:vAlign w:val="center"/>
          </w:tcPr>
          <w:p w:rsidR="00233297" w:rsidRPr="008B36FB" w:rsidRDefault="00233297" w:rsidP="00633FF6">
            <w:pPr>
              <w:tabs>
                <w:tab w:val="left" w:pos="708"/>
                <w:tab w:val="right" w:leader="underscore" w:pos="9639"/>
              </w:tabs>
              <w:jc w:val="both"/>
              <w:rPr>
                <w:bCs/>
              </w:rPr>
            </w:pPr>
            <w:r w:rsidRPr="008B36FB">
              <w:rPr>
                <w:bCs/>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233297" w:rsidRPr="008B36FB" w:rsidRDefault="00233297" w:rsidP="00633FF6">
            <w:pPr>
              <w:tabs>
                <w:tab w:val="left" w:pos="708"/>
                <w:tab w:val="right" w:leader="underscore" w:pos="9639"/>
              </w:tabs>
              <w:jc w:val="both"/>
              <w:rPr>
                <w:bCs/>
              </w:rPr>
            </w:pPr>
            <w:r w:rsidRPr="008B36FB">
              <w:rPr>
                <w:bCs/>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33297" w:rsidRPr="008B36FB" w:rsidRDefault="00233297" w:rsidP="00633FF6">
            <w:pPr>
              <w:tabs>
                <w:tab w:val="left" w:pos="708"/>
                <w:tab w:val="right" w:leader="underscore" w:pos="9639"/>
              </w:tabs>
              <w:jc w:val="center"/>
              <w:rPr>
                <w:bCs/>
              </w:rPr>
            </w:pPr>
            <w:r w:rsidRPr="008B36FB">
              <w:rPr>
                <w:bCs/>
              </w:rPr>
              <w:t>Контактная работа</w:t>
            </w:r>
          </w:p>
          <w:p w:rsidR="00233297" w:rsidRPr="008B36FB" w:rsidRDefault="00233297" w:rsidP="00633FF6">
            <w:pPr>
              <w:tabs>
                <w:tab w:val="left" w:pos="708"/>
                <w:tab w:val="right" w:leader="underscore" w:pos="9639"/>
              </w:tabs>
              <w:jc w:val="center"/>
              <w:rPr>
                <w:bCs/>
              </w:rPr>
            </w:pPr>
            <w:r w:rsidRPr="008B36FB">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233297" w:rsidRPr="008B36FB" w:rsidRDefault="00233297" w:rsidP="00633FF6">
            <w:pPr>
              <w:tabs>
                <w:tab w:val="left" w:pos="708"/>
                <w:tab w:val="right" w:leader="underscore" w:pos="9639"/>
              </w:tabs>
              <w:ind w:left="113" w:right="113"/>
              <w:jc w:val="both"/>
              <w:rPr>
                <w:bCs/>
              </w:rPr>
            </w:pPr>
            <w:proofErr w:type="spellStart"/>
            <w:r w:rsidRPr="008B36FB">
              <w:rPr>
                <w:bCs/>
              </w:rPr>
              <w:t>Самостоят</w:t>
            </w:r>
            <w:proofErr w:type="spellEnd"/>
            <w:r w:rsidRPr="008B36FB">
              <w:rPr>
                <w:bCs/>
              </w:rPr>
              <w:t>. работа</w:t>
            </w:r>
          </w:p>
        </w:tc>
        <w:tc>
          <w:tcPr>
            <w:tcW w:w="2130" w:type="dxa"/>
            <w:vMerge w:val="restart"/>
            <w:tcBorders>
              <w:top w:val="single" w:sz="4" w:space="0" w:color="auto"/>
              <w:left w:val="single" w:sz="4" w:space="0" w:color="auto"/>
              <w:right w:val="single" w:sz="4" w:space="0" w:color="auto"/>
            </w:tcBorders>
            <w:vAlign w:val="center"/>
          </w:tcPr>
          <w:p w:rsidR="00233297" w:rsidRDefault="00233297" w:rsidP="00633FF6">
            <w:pPr>
              <w:tabs>
                <w:tab w:val="left" w:pos="708"/>
                <w:tab w:val="right" w:leader="underscore" w:pos="9639"/>
              </w:tabs>
              <w:jc w:val="both"/>
              <w:rPr>
                <w:bCs/>
              </w:rPr>
            </w:pPr>
            <w:r w:rsidRPr="000C5BB8">
              <w:rPr>
                <w:bCs/>
              </w:rPr>
              <w:t xml:space="preserve">Формы текущего контроля успеваемости </w:t>
            </w:r>
            <w:r w:rsidRPr="000C5BB8">
              <w:rPr>
                <w:bCs/>
                <w:i/>
              </w:rPr>
              <w:t>(по темам</w:t>
            </w:r>
            <w:r>
              <w:rPr>
                <w:bCs/>
                <w:i/>
              </w:rPr>
              <w:t>)</w:t>
            </w:r>
            <w:r w:rsidRPr="008B36FB">
              <w:rPr>
                <w:bCs/>
              </w:rPr>
              <w:t xml:space="preserve"> </w:t>
            </w:r>
            <w:r>
              <w:rPr>
                <w:bCs/>
              </w:rPr>
              <w:t xml:space="preserve"> </w:t>
            </w:r>
          </w:p>
          <w:p w:rsidR="00233297" w:rsidRPr="008B36FB" w:rsidRDefault="00233297" w:rsidP="00633FF6">
            <w:pPr>
              <w:tabs>
                <w:tab w:val="left" w:pos="708"/>
                <w:tab w:val="right" w:leader="underscore" w:pos="9639"/>
              </w:tabs>
              <w:jc w:val="both"/>
              <w:rPr>
                <w:bCs/>
                <w:i/>
              </w:rPr>
            </w:pPr>
            <w:r w:rsidRPr="008B36FB">
              <w:rPr>
                <w:bCs/>
              </w:rPr>
              <w:t xml:space="preserve">Форма промежуточной аттестации </w:t>
            </w:r>
            <w:r w:rsidRPr="008B36FB">
              <w:rPr>
                <w:bCs/>
                <w:i/>
              </w:rPr>
              <w:t>(по семестрам)</w:t>
            </w:r>
          </w:p>
        </w:tc>
      </w:tr>
      <w:tr w:rsidR="00233297" w:rsidRPr="008B36FB" w:rsidTr="00633FF6">
        <w:trPr>
          <w:trHeight w:val="417"/>
          <w:jc w:val="center"/>
        </w:trPr>
        <w:tc>
          <w:tcPr>
            <w:tcW w:w="560" w:type="dxa"/>
            <w:gridSpan w:val="2"/>
            <w:vMerge/>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2696" w:type="dxa"/>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709" w:type="dxa"/>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709" w:type="dxa"/>
            <w:vMerge/>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709" w:type="dxa"/>
            <w:tcBorders>
              <w:top w:val="single" w:sz="4" w:space="0" w:color="auto"/>
              <w:left w:val="single" w:sz="4" w:space="0" w:color="auto"/>
              <w:bottom w:val="single" w:sz="4" w:space="0" w:color="auto"/>
              <w:right w:val="single" w:sz="4" w:space="0" w:color="auto"/>
            </w:tcBorders>
          </w:tcPr>
          <w:p w:rsidR="00233297" w:rsidRPr="00821B8F" w:rsidRDefault="00233297" w:rsidP="00633FF6">
            <w:pPr>
              <w:tabs>
                <w:tab w:val="left" w:pos="708"/>
                <w:tab w:val="right" w:leader="underscore" w:pos="9639"/>
              </w:tabs>
              <w:jc w:val="center"/>
              <w:rPr>
                <w:sz w:val="22"/>
              </w:rPr>
            </w:pPr>
            <w:r w:rsidRPr="00821B8F">
              <w:rPr>
                <w:sz w:val="22"/>
              </w:rPr>
              <w:t>Л</w:t>
            </w:r>
          </w:p>
        </w:tc>
        <w:tc>
          <w:tcPr>
            <w:tcW w:w="709" w:type="dxa"/>
            <w:tcBorders>
              <w:top w:val="single" w:sz="4" w:space="0" w:color="auto"/>
              <w:left w:val="single" w:sz="4" w:space="0" w:color="auto"/>
              <w:bottom w:val="single" w:sz="4" w:space="0" w:color="auto"/>
              <w:right w:val="single" w:sz="4" w:space="0" w:color="auto"/>
            </w:tcBorders>
          </w:tcPr>
          <w:p w:rsidR="00233297" w:rsidRPr="00821B8F" w:rsidRDefault="00233297" w:rsidP="00633FF6">
            <w:pPr>
              <w:tabs>
                <w:tab w:val="left" w:pos="708"/>
                <w:tab w:val="right" w:leader="underscore" w:pos="9639"/>
              </w:tabs>
              <w:jc w:val="center"/>
              <w:rPr>
                <w:sz w:val="22"/>
              </w:rPr>
            </w:pPr>
            <w:r w:rsidRPr="00821B8F">
              <w:rPr>
                <w:sz w:val="22"/>
              </w:rPr>
              <w:t>ПЗ</w:t>
            </w:r>
          </w:p>
        </w:tc>
        <w:tc>
          <w:tcPr>
            <w:tcW w:w="708" w:type="dxa"/>
            <w:tcBorders>
              <w:top w:val="single" w:sz="4" w:space="0" w:color="auto"/>
              <w:left w:val="single" w:sz="4" w:space="0" w:color="auto"/>
              <w:bottom w:val="single" w:sz="4" w:space="0" w:color="auto"/>
              <w:right w:val="single" w:sz="4" w:space="0" w:color="auto"/>
            </w:tcBorders>
          </w:tcPr>
          <w:p w:rsidR="00233297" w:rsidRPr="00821B8F" w:rsidRDefault="00233297" w:rsidP="00633FF6">
            <w:pPr>
              <w:tabs>
                <w:tab w:val="left" w:pos="708"/>
                <w:tab w:val="right" w:leader="underscore" w:pos="9639"/>
              </w:tabs>
              <w:jc w:val="center"/>
              <w:rPr>
                <w:sz w:val="22"/>
              </w:rPr>
            </w:pPr>
            <w:r w:rsidRPr="00821B8F">
              <w:rPr>
                <w:sz w:val="22"/>
              </w:rPr>
              <w:t>ЛР</w:t>
            </w:r>
          </w:p>
        </w:tc>
        <w:tc>
          <w:tcPr>
            <w:tcW w:w="709" w:type="dxa"/>
            <w:vMerge/>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2130" w:type="dxa"/>
            <w:vMerge/>
            <w:tcBorders>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r>
      <w:tr w:rsidR="00233297" w:rsidRPr="008B36FB" w:rsidTr="00633FF6">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ind w:left="113"/>
            </w:pPr>
            <w:r w:rsidRPr="008B36FB">
              <w:t>1</w:t>
            </w:r>
          </w:p>
        </w:tc>
        <w:tc>
          <w:tcPr>
            <w:tcW w:w="2696" w:type="dxa"/>
            <w:tcBorders>
              <w:top w:val="single" w:sz="4" w:space="0" w:color="auto"/>
              <w:left w:val="single" w:sz="4" w:space="0" w:color="auto"/>
              <w:bottom w:val="single" w:sz="4" w:space="0" w:color="auto"/>
              <w:right w:val="single" w:sz="4" w:space="0" w:color="auto"/>
            </w:tcBorders>
          </w:tcPr>
          <w:p w:rsidR="00233297" w:rsidRPr="00C96A8F" w:rsidRDefault="00233297" w:rsidP="00633FF6">
            <w:pPr>
              <w:jc w:val="both"/>
              <w:rPr>
                <w:sz w:val="22"/>
                <w:szCs w:val="22"/>
              </w:rPr>
            </w:pPr>
            <w:r w:rsidRPr="002530EE">
              <w:rPr>
                <w:bCs/>
                <w:szCs w:val="22"/>
              </w:rPr>
              <w:t xml:space="preserve">Тема. </w:t>
            </w:r>
            <w:r w:rsidR="00117CBD">
              <w:t>Регион как объект стратегического управления</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F56577" w:rsidP="00633FF6">
            <w:pPr>
              <w:tabs>
                <w:tab w:val="left" w:pos="708"/>
                <w:tab w:val="right" w:leader="underscore" w:pos="9639"/>
              </w:tabs>
              <w:jc w:val="center"/>
            </w:pPr>
            <w:r>
              <w:t>3</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F56577" w:rsidP="00633FF6">
            <w:pPr>
              <w:tabs>
                <w:tab w:val="left" w:pos="708"/>
                <w:tab w:val="right" w:leader="underscore" w:pos="9639"/>
              </w:tabs>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r w:rsidRPr="006E09C6">
              <w:rPr>
                <w:sz w:val="22"/>
              </w:rPr>
              <w:t>Опрос, представление отчета о выполнении задания</w:t>
            </w:r>
            <w:r>
              <w:rPr>
                <w:sz w:val="22"/>
              </w:rPr>
              <w:t>.</w:t>
            </w:r>
            <w:r w:rsidRPr="006E09C6">
              <w:rPr>
                <w:sz w:val="22"/>
              </w:rPr>
              <w:t xml:space="preserve"> </w:t>
            </w:r>
          </w:p>
        </w:tc>
      </w:tr>
      <w:tr w:rsidR="00233297" w:rsidRPr="008B36FB" w:rsidTr="00633FF6">
        <w:trPr>
          <w:gridBefore w:val="1"/>
          <w:wBefore w:w="7" w:type="dxa"/>
          <w:trHeight w:val="1001"/>
          <w:jc w:val="center"/>
        </w:trPr>
        <w:tc>
          <w:tcPr>
            <w:tcW w:w="553"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ind w:left="113"/>
            </w:pPr>
            <w:r>
              <w:t>2</w:t>
            </w:r>
          </w:p>
        </w:tc>
        <w:tc>
          <w:tcPr>
            <w:tcW w:w="2696"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jc w:val="both"/>
            </w:pPr>
            <w:r w:rsidRPr="002530EE">
              <w:rPr>
                <w:bCs/>
                <w:szCs w:val="22"/>
              </w:rPr>
              <w:t xml:space="preserve">Тема. </w:t>
            </w:r>
            <w:r w:rsidR="00117CBD">
              <w:t>Структура управления и факторы, определяющие направление социально-экономического развития региона</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F56577" w:rsidP="00633FF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F56577" w:rsidP="00633FF6">
            <w:pPr>
              <w:tabs>
                <w:tab w:val="left" w:pos="708"/>
                <w:tab w:val="right" w:leader="underscore" w:pos="9639"/>
              </w:tabs>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233297" w:rsidRPr="008B36FB" w:rsidRDefault="00233297" w:rsidP="00633FF6">
            <w:r w:rsidRPr="006E09C6">
              <w:rPr>
                <w:sz w:val="22"/>
              </w:rPr>
              <w:t xml:space="preserve">Опрос, представление отчета о выполнении </w:t>
            </w:r>
            <w:proofErr w:type="gramStart"/>
            <w:r w:rsidRPr="006E09C6">
              <w:rPr>
                <w:sz w:val="22"/>
              </w:rPr>
              <w:t>задания</w:t>
            </w:r>
            <w:r>
              <w:rPr>
                <w:sz w:val="22"/>
              </w:rPr>
              <w:t>.</w:t>
            </w:r>
            <w:r w:rsidRPr="006E09C6">
              <w:rPr>
                <w:sz w:val="22"/>
              </w:rPr>
              <w:t xml:space="preserve">  </w:t>
            </w:r>
            <w:proofErr w:type="gramEnd"/>
          </w:p>
        </w:tc>
      </w:tr>
      <w:tr w:rsidR="00233297" w:rsidRPr="008B36FB" w:rsidTr="00633FF6">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ind w:left="113"/>
            </w:pPr>
            <w:r>
              <w:t>3</w:t>
            </w:r>
          </w:p>
        </w:tc>
        <w:tc>
          <w:tcPr>
            <w:tcW w:w="2696" w:type="dxa"/>
            <w:tcBorders>
              <w:top w:val="single" w:sz="4" w:space="0" w:color="auto"/>
              <w:left w:val="single" w:sz="4" w:space="0" w:color="auto"/>
              <w:bottom w:val="single" w:sz="4" w:space="0" w:color="auto"/>
              <w:right w:val="single" w:sz="4" w:space="0" w:color="auto"/>
            </w:tcBorders>
          </w:tcPr>
          <w:p w:rsidR="00233297" w:rsidRPr="002530EE" w:rsidRDefault="00233297" w:rsidP="00633FF6">
            <w:pPr>
              <w:spacing w:line="204" w:lineRule="auto"/>
              <w:ind w:right="41"/>
              <w:jc w:val="both"/>
            </w:pPr>
            <w:r w:rsidRPr="002530EE">
              <w:rPr>
                <w:bCs/>
                <w:szCs w:val="22"/>
              </w:rPr>
              <w:t>Тема.</w:t>
            </w:r>
            <w:r>
              <w:rPr>
                <w:bCs/>
                <w:szCs w:val="22"/>
              </w:rPr>
              <w:t xml:space="preserve"> </w:t>
            </w:r>
            <w:r w:rsidR="00117CBD">
              <w:t>Стратегическое управление развитием региона: современные подходы и методы</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F56577" w:rsidP="00633FF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F56577" w:rsidP="00633FF6">
            <w:pPr>
              <w:tabs>
                <w:tab w:val="left" w:pos="708"/>
                <w:tab w:val="right" w:leader="underscore" w:pos="9639"/>
              </w:tabs>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center"/>
              <w:rPr>
                <w:sz w:val="20"/>
                <w:szCs w:val="20"/>
              </w:rPr>
            </w:pPr>
            <w:r>
              <w:rPr>
                <w:sz w:val="20"/>
                <w:szCs w:val="20"/>
              </w:rPr>
              <w:t>7</w:t>
            </w:r>
          </w:p>
        </w:tc>
        <w:tc>
          <w:tcPr>
            <w:tcW w:w="2130" w:type="dxa"/>
            <w:tcBorders>
              <w:top w:val="single" w:sz="4" w:space="0" w:color="auto"/>
              <w:left w:val="single" w:sz="4" w:space="0" w:color="auto"/>
              <w:bottom w:val="single" w:sz="4" w:space="0" w:color="auto"/>
              <w:right w:val="single" w:sz="4" w:space="0" w:color="auto"/>
            </w:tcBorders>
          </w:tcPr>
          <w:p w:rsidR="00233297" w:rsidRPr="008B36FB" w:rsidRDefault="00233297" w:rsidP="00633FF6">
            <w:r w:rsidRPr="006E555D">
              <w:rPr>
                <w:sz w:val="22"/>
              </w:rPr>
              <w:t xml:space="preserve">Тестирование, </w:t>
            </w:r>
            <w:r w:rsidRPr="006E09C6">
              <w:rPr>
                <w:sz w:val="22"/>
              </w:rPr>
              <w:t xml:space="preserve">представление отчета о выполнении </w:t>
            </w:r>
            <w:proofErr w:type="gramStart"/>
            <w:r w:rsidRPr="006E09C6">
              <w:rPr>
                <w:sz w:val="22"/>
              </w:rPr>
              <w:t>задания</w:t>
            </w:r>
            <w:r>
              <w:rPr>
                <w:sz w:val="22"/>
              </w:rPr>
              <w:t>.</w:t>
            </w:r>
            <w:r w:rsidRPr="006E09C6">
              <w:rPr>
                <w:sz w:val="22"/>
              </w:rPr>
              <w:t xml:space="preserve">  </w:t>
            </w:r>
            <w:r>
              <w:rPr>
                <w:sz w:val="22"/>
              </w:rPr>
              <w:t xml:space="preserve"> </w:t>
            </w:r>
            <w:proofErr w:type="gramEnd"/>
          </w:p>
        </w:tc>
      </w:tr>
      <w:tr w:rsidR="00233297" w:rsidRPr="008B36FB" w:rsidTr="00633FF6">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ind w:left="113"/>
            </w:pPr>
            <w:r>
              <w:lastRenderedPageBreak/>
              <w:t>4</w:t>
            </w:r>
          </w:p>
        </w:tc>
        <w:tc>
          <w:tcPr>
            <w:tcW w:w="2696" w:type="dxa"/>
            <w:tcBorders>
              <w:top w:val="single" w:sz="4" w:space="0" w:color="auto"/>
              <w:left w:val="single" w:sz="4" w:space="0" w:color="auto"/>
              <w:bottom w:val="single" w:sz="4" w:space="0" w:color="auto"/>
              <w:right w:val="single" w:sz="4" w:space="0" w:color="auto"/>
            </w:tcBorders>
          </w:tcPr>
          <w:p w:rsidR="00233297" w:rsidRDefault="00233297" w:rsidP="00633FF6">
            <w:pPr>
              <w:pStyle w:val="af6"/>
              <w:jc w:val="both"/>
            </w:pPr>
            <w:r w:rsidRPr="002530EE">
              <w:rPr>
                <w:bCs/>
                <w:szCs w:val="22"/>
              </w:rPr>
              <w:t xml:space="preserve">Тема. </w:t>
            </w:r>
            <w:r w:rsidR="00117CBD">
              <w:t>Стратегии развития региона.</w:t>
            </w:r>
          </w:p>
          <w:p w:rsidR="00117CBD" w:rsidRPr="002530EE" w:rsidRDefault="00117CBD" w:rsidP="00633FF6">
            <w:pPr>
              <w:pStyle w:val="af6"/>
              <w:jc w:val="both"/>
            </w:pPr>
            <w:r>
              <w:t>Стратегический анализ развития региона, стратегический выбор.</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F56577" w:rsidP="00633FF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F56577" w:rsidP="00633FF6">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233297" w:rsidRPr="008B36FB" w:rsidRDefault="00233297" w:rsidP="00633FF6">
            <w:r>
              <w:rPr>
                <w:sz w:val="22"/>
              </w:rPr>
              <w:t>П</w:t>
            </w:r>
            <w:r w:rsidRPr="006E09C6">
              <w:rPr>
                <w:sz w:val="22"/>
              </w:rPr>
              <w:t xml:space="preserve">редставление </w:t>
            </w:r>
            <w:r>
              <w:rPr>
                <w:sz w:val="22"/>
              </w:rPr>
              <w:t xml:space="preserve">доклада, </w:t>
            </w:r>
            <w:r w:rsidRPr="006E09C6">
              <w:rPr>
                <w:sz w:val="22"/>
              </w:rPr>
              <w:t xml:space="preserve">отчета о выполнении </w:t>
            </w:r>
            <w:proofErr w:type="gramStart"/>
            <w:r w:rsidRPr="006E09C6">
              <w:rPr>
                <w:sz w:val="22"/>
              </w:rPr>
              <w:t>задания</w:t>
            </w:r>
            <w:r>
              <w:rPr>
                <w:sz w:val="22"/>
              </w:rPr>
              <w:t>.</w:t>
            </w:r>
            <w:r w:rsidRPr="006E09C6">
              <w:rPr>
                <w:sz w:val="22"/>
              </w:rPr>
              <w:t xml:space="preserve">  </w:t>
            </w:r>
            <w:r>
              <w:rPr>
                <w:sz w:val="22"/>
              </w:rPr>
              <w:t xml:space="preserve"> </w:t>
            </w:r>
            <w:proofErr w:type="gramEnd"/>
            <w:r>
              <w:rPr>
                <w:sz w:val="22"/>
              </w:rPr>
              <w:t xml:space="preserve"> </w:t>
            </w:r>
          </w:p>
        </w:tc>
      </w:tr>
      <w:tr w:rsidR="00233297" w:rsidRPr="008B36FB" w:rsidTr="00633FF6">
        <w:trPr>
          <w:gridBefore w:val="1"/>
          <w:wBefore w:w="7" w:type="dxa"/>
          <w:trHeight w:val="1004"/>
          <w:jc w:val="center"/>
        </w:trPr>
        <w:tc>
          <w:tcPr>
            <w:tcW w:w="553"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ind w:left="113"/>
            </w:pPr>
            <w:r>
              <w:t>5</w:t>
            </w:r>
          </w:p>
        </w:tc>
        <w:tc>
          <w:tcPr>
            <w:tcW w:w="2696" w:type="dxa"/>
            <w:tcBorders>
              <w:top w:val="single" w:sz="4" w:space="0" w:color="auto"/>
              <w:left w:val="single" w:sz="4" w:space="0" w:color="auto"/>
              <w:bottom w:val="single" w:sz="4" w:space="0" w:color="auto"/>
              <w:right w:val="single" w:sz="4" w:space="0" w:color="auto"/>
            </w:tcBorders>
          </w:tcPr>
          <w:p w:rsidR="00233297" w:rsidRPr="002530EE" w:rsidRDefault="00233297" w:rsidP="00633FF6">
            <w:pPr>
              <w:pStyle w:val="af6"/>
              <w:spacing w:before="0" w:beforeAutospacing="0" w:after="0" w:afterAutospacing="0"/>
              <w:jc w:val="both"/>
            </w:pPr>
            <w:r w:rsidRPr="002530EE">
              <w:rPr>
                <w:bCs/>
                <w:szCs w:val="22"/>
              </w:rPr>
              <w:t xml:space="preserve">Тема.  </w:t>
            </w:r>
            <w:r w:rsidR="00117CBD">
              <w:t>Механизм эффективного управления развитием региона</w:t>
            </w:r>
            <w:r w:rsidRPr="002530EE">
              <w:rPr>
                <w:szCs w:val="22"/>
              </w:rPr>
              <w:t>.</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F56577" w:rsidP="00633FF6">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416672" w:rsidRDefault="00233297" w:rsidP="00633FF6">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F56577" w:rsidP="00633FF6">
            <w:pPr>
              <w:tabs>
                <w:tab w:val="left" w:pos="708"/>
                <w:tab w:val="right" w:leader="underscore" w:pos="9639"/>
              </w:tabs>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center"/>
              <w:rPr>
                <w:sz w:val="20"/>
                <w:szCs w:val="20"/>
              </w:rPr>
            </w:pPr>
            <w:r>
              <w:rPr>
                <w:sz w:val="20"/>
                <w:szCs w:val="20"/>
              </w:rPr>
              <w:t>7</w:t>
            </w:r>
          </w:p>
        </w:tc>
        <w:tc>
          <w:tcPr>
            <w:tcW w:w="2130" w:type="dxa"/>
            <w:tcBorders>
              <w:top w:val="single" w:sz="4" w:space="0" w:color="auto"/>
              <w:left w:val="single" w:sz="4" w:space="0" w:color="auto"/>
              <w:bottom w:val="single" w:sz="4" w:space="0" w:color="auto"/>
              <w:right w:val="single" w:sz="4" w:space="0" w:color="auto"/>
            </w:tcBorders>
          </w:tcPr>
          <w:p w:rsidR="00233297" w:rsidRPr="008B36FB" w:rsidRDefault="00233297" w:rsidP="00633FF6">
            <w:r w:rsidRPr="006E09C6">
              <w:rPr>
                <w:sz w:val="22"/>
              </w:rPr>
              <w:t>Опрос, представление отчета о выполнении задания</w:t>
            </w:r>
            <w:r>
              <w:rPr>
                <w:sz w:val="22"/>
              </w:rPr>
              <w:t xml:space="preserve">. </w:t>
            </w:r>
          </w:p>
        </w:tc>
      </w:tr>
      <w:tr w:rsidR="00233297" w:rsidRPr="008B36FB" w:rsidTr="00633FF6">
        <w:trPr>
          <w:jc w:val="center"/>
        </w:trPr>
        <w:tc>
          <w:tcPr>
            <w:tcW w:w="560" w:type="dxa"/>
            <w:gridSpan w:val="2"/>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pPr>
          </w:p>
        </w:tc>
        <w:tc>
          <w:tcPr>
            <w:tcW w:w="2696" w:type="dxa"/>
            <w:tcBorders>
              <w:top w:val="single" w:sz="4" w:space="0" w:color="auto"/>
              <w:left w:val="single" w:sz="4" w:space="0" w:color="auto"/>
              <w:bottom w:val="single" w:sz="4" w:space="0" w:color="auto"/>
              <w:right w:val="single" w:sz="4" w:space="0" w:color="auto"/>
            </w:tcBorders>
          </w:tcPr>
          <w:p w:rsidR="00233297" w:rsidRPr="0031023D" w:rsidRDefault="00233297" w:rsidP="00633FF6">
            <w:pPr>
              <w:ind w:left="-20" w:firstLine="20"/>
              <w:rPr>
                <w:b/>
              </w:rPr>
            </w:pPr>
            <w:r w:rsidRPr="0031023D">
              <w:rPr>
                <w:b/>
              </w:rPr>
              <w:t>ИТОГО</w:t>
            </w: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8B36FB" w:rsidRDefault="00233297" w:rsidP="00633FF6">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33297" w:rsidRPr="00377D01" w:rsidRDefault="00233297" w:rsidP="00633FF6">
            <w:pPr>
              <w:tabs>
                <w:tab w:val="left" w:pos="708"/>
                <w:tab w:val="right" w:leader="underscore" w:pos="9639"/>
              </w:tabs>
              <w:jc w:val="center"/>
              <w:rPr>
                <w:b/>
                <w:sz w:val="22"/>
              </w:rPr>
            </w:pPr>
            <w:r w:rsidRPr="00416672">
              <w:rPr>
                <w:b/>
              </w:rPr>
              <w:t>4</w:t>
            </w:r>
          </w:p>
        </w:tc>
        <w:tc>
          <w:tcPr>
            <w:tcW w:w="709" w:type="dxa"/>
            <w:tcBorders>
              <w:top w:val="single" w:sz="4" w:space="0" w:color="auto"/>
              <w:left w:val="single" w:sz="4" w:space="0" w:color="auto"/>
              <w:bottom w:val="single" w:sz="4" w:space="0" w:color="auto"/>
              <w:right w:val="single" w:sz="4" w:space="0" w:color="auto"/>
            </w:tcBorders>
          </w:tcPr>
          <w:p w:rsidR="00233297" w:rsidRPr="00377D01" w:rsidRDefault="00F56577" w:rsidP="00633FF6">
            <w:pPr>
              <w:tabs>
                <w:tab w:val="left" w:pos="708"/>
                <w:tab w:val="right" w:leader="underscore" w:pos="9639"/>
              </w:tabs>
              <w:jc w:val="center"/>
              <w:rPr>
                <w:b/>
                <w:sz w:val="22"/>
              </w:rPr>
            </w:pPr>
            <w:r>
              <w:rPr>
                <w:b/>
                <w:sz w:val="22"/>
              </w:rPr>
              <w:t>8</w:t>
            </w:r>
          </w:p>
        </w:tc>
        <w:tc>
          <w:tcPr>
            <w:tcW w:w="708" w:type="dxa"/>
            <w:tcBorders>
              <w:top w:val="single" w:sz="4" w:space="0" w:color="auto"/>
              <w:left w:val="single" w:sz="4" w:space="0" w:color="auto"/>
              <w:bottom w:val="single" w:sz="4" w:space="0" w:color="auto"/>
              <w:right w:val="single" w:sz="4" w:space="0" w:color="auto"/>
            </w:tcBorders>
          </w:tcPr>
          <w:p w:rsidR="00233297" w:rsidRPr="00377D01" w:rsidRDefault="00233297" w:rsidP="00633FF6">
            <w:pPr>
              <w:tabs>
                <w:tab w:val="left" w:pos="708"/>
                <w:tab w:val="right" w:leader="underscore" w:pos="9639"/>
              </w:tabs>
              <w:jc w:val="center"/>
              <w:rPr>
                <w:b/>
                <w:sz w:val="22"/>
              </w:rPr>
            </w:pPr>
          </w:p>
        </w:tc>
        <w:tc>
          <w:tcPr>
            <w:tcW w:w="709" w:type="dxa"/>
            <w:tcBorders>
              <w:top w:val="single" w:sz="4" w:space="0" w:color="auto"/>
              <w:left w:val="single" w:sz="4" w:space="0" w:color="auto"/>
              <w:bottom w:val="single" w:sz="4" w:space="0" w:color="auto"/>
              <w:right w:val="single" w:sz="4" w:space="0" w:color="auto"/>
            </w:tcBorders>
          </w:tcPr>
          <w:p w:rsidR="00233297" w:rsidRPr="00377D01" w:rsidRDefault="00F56577" w:rsidP="00633FF6">
            <w:pPr>
              <w:tabs>
                <w:tab w:val="left" w:pos="708"/>
                <w:tab w:val="right" w:leader="underscore" w:pos="9639"/>
              </w:tabs>
              <w:jc w:val="center"/>
              <w:rPr>
                <w:b/>
                <w:sz w:val="22"/>
                <w:lang w:val="en-US"/>
              </w:rPr>
            </w:pPr>
            <w:r>
              <w:rPr>
                <w:b/>
              </w:rPr>
              <w:t>1</w:t>
            </w:r>
            <w:r w:rsidR="00233297" w:rsidRPr="00416672">
              <w:rPr>
                <w:b/>
              </w:rPr>
              <w:t>32</w:t>
            </w:r>
          </w:p>
        </w:tc>
        <w:tc>
          <w:tcPr>
            <w:tcW w:w="2130" w:type="dxa"/>
            <w:tcBorders>
              <w:top w:val="single" w:sz="4" w:space="0" w:color="auto"/>
              <w:left w:val="single" w:sz="4" w:space="0" w:color="auto"/>
              <w:bottom w:val="single" w:sz="4" w:space="0" w:color="auto"/>
              <w:right w:val="single" w:sz="4" w:space="0" w:color="auto"/>
            </w:tcBorders>
          </w:tcPr>
          <w:p w:rsidR="00233297" w:rsidRPr="00AE6D70" w:rsidRDefault="00AB5D09" w:rsidP="00633FF6">
            <w:pPr>
              <w:tabs>
                <w:tab w:val="left" w:pos="708"/>
                <w:tab w:val="right" w:leader="underscore" w:pos="9639"/>
              </w:tabs>
              <w:jc w:val="both"/>
              <w:rPr>
                <w:b/>
                <w:color w:val="000000" w:themeColor="text1"/>
              </w:rPr>
            </w:pPr>
            <w:proofErr w:type="spellStart"/>
            <w:r w:rsidRPr="00AE6D70">
              <w:rPr>
                <w:b/>
                <w:color w:val="000000" w:themeColor="text1"/>
              </w:rPr>
              <w:t>Диф.зачет</w:t>
            </w:r>
            <w:proofErr w:type="spellEnd"/>
          </w:p>
          <w:p w:rsidR="00233297" w:rsidRPr="0031023D" w:rsidRDefault="00233297" w:rsidP="00633FF6">
            <w:pPr>
              <w:tabs>
                <w:tab w:val="left" w:pos="708"/>
                <w:tab w:val="right" w:leader="underscore" w:pos="9639"/>
              </w:tabs>
              <w:jc w:val="both"/>
              <w:rPr>
                <w:b/>
              </w:rPr>
            </w:pPr>
          </w:p>
        </w:tc>
      </w:tr>
    </w:tbl>
    <w:p w:rsidR="00233297" w:rsidRDefault="00233297" w:rsidP="00233297">
      <w:pPr>
        <w:pStyle w:val="2"/>
        <w:spacing w:after="0" w:line="240" w:lineRule="auto"/>
        <w:ind w:firstLine="284"/>
        <w:rPr>
          <w:i/>
          <w:spacing w:val="-2"/>
        </w:rPr>
      </w:pPr>
    </w:p>
    <w:p w:rsidR="00233297" w:rsidRPr="007E7870" w:rsidRDefault="00233297" w:rsidP="00233297">
      <w:pPr>
        <w:tabs>
          <w:tab w:val="left" w:pos="708"/>
          <w:tab w:val="right" w:leader="underscore" w:pos="9639"/>
        </w:tabs>
        <w:jc w:val="both"/>
      </w:pPr>
      <w:r w:rsidRPr="007E7870">
        <w:t>Условные обозначения:</w:t>
      </w:r>
    </w:p>
    <w:p w:rsidR="00233297" w:rsidRDefault="00233297" w:rsidP="00233297">
      <w:pPr>
        <w:tabs>
          <w:tab w:val="left" w:pos="284"/>
          <w:tab w:val="right" w:leader="underscore" w:pos="9639"/>
        </w:tabs>
        <w:ind w:firstLine="709"/>
        <w:jc w:val="both"/>
      </w:pPr>
      <w:r w:rsidRPr="007E7870">
        <w:t>Л – занятия лекционного типа; ПЗ – практические занятия</w:t>
      </w:r>
      <w:r>
        <w:t>;</w:t>
      </w:r>
      <w:r w:rsidRPr="007E7870">
        <w:t xml:space="preserve"> ЛР – лабораторные работы; СР – самостоятельная работа по отдельным темам</w:t>
      </w:r>
      <w:r>
        <w:t>.</w:t>
      </w:r>
    </w:p>
    <w:p w:rsidR="00233297" w:rsidRPr="002E7A35" w:rsidRDefault="00233297" w:rsidP="00233297">
      <w:pPr>
        <w:pStyle w:val="2"/>
        <w:spacing w:after="0" w:line="240" w:lineRule="auto"/>
        <w:rPr>
          <w:b/>
          <w:spacing w:val="-2"/>
        </w:rPr>
      </w:pPr>
    </w:p>
    <w:p w:rsidR="00233297" w:rsidRPr="002E7A35" w:rsidRDefault="00233297" w:rsidP="00233297">
      <w:pPr>
        <w:pStyle w:val="2"/>
        <w:spacing w:after="0" w:line="240" w:lineRule="auto"/>
        <w:jc w:val="right"/>
        <w:rPr>
          <w:b/>
          <w:spacing w:val="-2"/>
        </w:rPr>
      </w:pPr>
      <w:r w:rsidRPr="002E7A35">
        <w:rPr>
          <w:b/>
          <w:spacing w:val="-2"/>
        </w:rPr>
        <w:t xml:space="preserve">Таблица 3. </w:t>
      </w:r>
    </w:p>
    <w:p w:rsidR="00233297" w:rsidRPr="002E7A35" w:rsidRDefault="00233297" w:rsidP="00233297">
      <w:pPr>
        <w:tabs>
          <w:tab w:val="right" w:leader="underscore" w:pos="9639"/>
        </w:tabs>
        <w:jc w:val="right"/>
        <w:rPr>
          <w:b/>
          <w:spacing w:val="-2"/>
        </w:rPr>
      </w:pPr>
      <w:r w:rsidRPr="002E7A35">
        <w:rPr>
          <w:b/>
          <w:spacing w:val="-2"/>
        </w:rPr>
        <w:t xml:space="preserve">Матрица соотнесения разделов, тем учебной дисциплины (модуля) </w:t>
      </w:r>
    </w:p>
    <w:p w:rsidR="00233297" w:rsidRDefault="00233297" w:rsidP="00233297">
      <w:pPr>
        <w:tabs>
          <w:tab w:val="right" w:leader="underscore" w:pos="9639"/>
        </w:tabs>
        <w:jc w:val="right"/>
        <w:rPr>
          <w:b/>
          <w:spacing w:val="-2"/>
        </w:rPr>
      </w:pPr>
      <w:r w:rsidRPr="002E7A35">
        <w:rPr>
          <w:b/>
          <w:spacing w:val="-2"/>
        </w:rPr>
        <w:t>и формируемых в них компетенций</w:t>
      </w:r>
    </w:p>
    <w:p w:rsidR="00117CBD" w:rsidRDefault="00117CBD" w:rsidP="00233297">
      <w:pPr>
        <w:tabs>
          <w:tab w:val="right" w:leader="underscore" w:pos="9639"/>
        </w:tabs>
        <w:jc w:val="right"/>
        <w:rPr>
          <w:b/>
          <w:spacing w:val="-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4394"/>
        <w:gridCol w:w="2734"/>
      </w:tblGrid>
      <w:tr w:rsidR="00117CBD" w:rsidRPr="00E32545" w:rsidTr="00661DEE">
        <w:trPr>
          <w:cantSplit/>
          <w:trHeight w:val="20"/>
          <w:jc w:val="center"/>
        </w:trPr>
        <w:tc>
          <w:tcPr>
            <w:tcW w:w="1555" w:type="dxa"/>
            <w:vAlign w:val="center"/>
          </w:tcPr>
          <w:p w:rsidR="00117CBD" w:rsidRPr="00E32545" w:rsidRDefault="00117CBD" w:rsidP="00661DEE">
            <w:pPr>
              <w:tabs>
                <w:tab w:val="right" w:leader="underscore" w:pos="9639"/>
              </w:tabs>
              <w:jc w:val="center"/>
              <w:rPr>
                <w:rFonts w:eastAsia="Calibri"/>
              </w:rPr>
            </w:pPr>
            <w:proofErr w:type="gramStart"/>
            <w:r w:rsidRPr="00E32545">
              <w:rPr>
                <w:rFonts w:eastAsia="Calibri"/>
              </w:rPr>
              <w:t>Темы,</w:t>
            </w:r>
            <w:r w:rsidRPr="00E32545">
              <w:rPr>
                <w:rFonts w:eastAsia="Calibri"/>
              </w:rPr>
              <w:br/>
              <w:t>разделы</w:t>
            </w:r>
            <w:proofErr w:type="gramEnd"/>
            <w:r w:rsidRPr="00E32545">
              <w:rPr>
                <w:rFonts w:eastAsia="Calibri"/>
              </w:rPr>
              <w:br/>
              <w:t>дисциплины</w:t>
            </w:r>
          </w:p>
        </w:tc>
        <w:tc>
          <w:tcPr>
            <w:tcW w:w="850" w:type="dxa"/>
            <w:vAlign w:val="center"/>
          </w:tcPr>
          <w:p w:rsidR="00117CBD" w:rsidRPr="00E32545" w:rsidRDefault="00117CBD" w:rsidP="00661DEE">
            <w:pPr>
              <w:tabs>
                <w:tab w:val="right" w:leader="underscore" w:pos="9639"/>
              </w:tabs>
              <w:jc w:val="center"/>
              <w:rPr>
                <w:rFonts w:eastAsia="Calibri"/>
              </w:rPr>
            </w:pPr>
            <w:r w:rsidRPr="00E32545">
              <w:rPr>
                <w:rFonts w:eastAsia="Calibri"/>
              </w:rPr>
              <w:t>Кол</w:t>
            </w:r>
            <w:r w:rsidRPr="00E32545">
              <w:rPr>
                <w:rFonts w:eastAsia="Calibri"/>
                <w:lang w:val="en-US"/>
              </w:rPr>
              <w:t>-</w:t>
            </w:r>
            <w:r w:rsidRPr="00E32545">
              <w:rPr>
                <w:rFonts w:eastAsia="Calibri"/>
              </w:rPr>
              <w:t>во</w:t>
            </w:r>
            <w:r w:rsidRPr="00E32545">
              <w:rPr>
                <w:rFonts w:eastAsia="Calibri"/>
              </w:rPr>
              <w:br/>
              <w:t>часов</w:t>
            </w:r>
          </w:p>
        </w:tc>
        <w:tc>
          <w:tcPr>
            <w:tcW w:w="4394" w:type="dxa"/>
          </w:tcPr>
          <w:p w:rsidR="00117CBD" w:rsidRPr="00E32545" w:rsidRDefault="00117CBD" w:rsidP="00661DEE">
            <w:pPr>
              <w:tabs>
                <w:tab w:val="right" w:leader="underscore" w:pos="9639"/>
              </w:tabs>
              <w:jc w:val="center"/>
              <w:rPr>
                <w:rFonts w:eastAsia="Calibri"/>
              </w:rPr>
            </w:pPr>
          </w:p>
          <w:p w:rsidR="00117CBD" w:rsidRPr="00E32545" w:rsidRDefault="00117CBD" w:rsidP="00661DEE">
            <w:pPr>
              <w:tabs>
                <w:tab w:val="right" w:leader="underscore" w:pos="9639"/>
              </w:tabs>
              <w:jc w:val="center"/>
              <w:rPr>
                <w:rFonts w:eastAsia="Calibri"/>
                <w:iCs/>
              </w:rPr>
            </w:pPr>
            <w:r w:rsidRPr="00E32545">
              <w:rPr>
                <w:rFonts w:eastAsia="Calibri"/>
              </w:rPr>
              <w:t>Компетенции</w:t>
            </w:r>
          </w:p>
        </w:tc>
        <w:tc>
          <w:tcPr>
            <w:tcW w:w="2734" w:type="dxa"/>
            <w:vAlign w:val="center"/>
          </w:tcPr>
          <w:p w:rsidR="00117CBD" w:rsidRPr="00E32545" w:rsidRDefault="00117CBD" w:rsidP="00661DEE">
            <w:pPr>
              <w:tabs>
                <w:tab w:val="right" w:leader="underscore" w:pos="9639"/>
              </w:tabs>
              <w:jc w:val="center"/>
              <w:rPr>
                <w:rFonts w:eastAsia="Calibri"/>
              </w:rPr>
            </w:pPr>
            <w:r>
              <w:rPr>
                <w:rFonts w:eastAsia="Calibri"/>
              </w:rPr>
              <w:t>О</w:t>
            </w:r>
            <w:r w:rsidRPr="00E32545">
              <w:rPr>
                <w:rFonts w:eastAsia="Calibri"/>
              </w:rPr>
              <w:t>бщее количество компетенций</w:t>
            </w:r>
          </w:p>
        </w:tc>
      </w:tr>
      <w:tr w:rsidR="00117CBD" w:rsidRPr="00E32545" w:rsidTr="00661DEE">
        <w:trPr>
          <w:trHeight w:val="74"/>
          <w:jc w:val="center"/>
        </w:trPr>
        <w:tc>
          <w:tcPr>
            <w:tcW w:w="1555" w:type="dxa"/>
          </w:tcPr>
          <w:p w:rsidR="00117CBD" w:rsidRPr="00E32545" w:rsidRDefault="00117CBD" w:rsidP="00661DEE">
            <w:r w:rsidRPr="00E32545">
              <w:t>Тема 1</w:t>
            </w:r>
          </w:p>
        </w:tc>
        <w:tc>
          <w:tcPr>
            <w:tcW w:w="850" w:type="dxa"/>
          </w:tcPr>
          <w:p w:rsidR="00117CBD" w:rsidRPr="00C94E6C" w:rsidRDefault="00117CBD" w:rsidP="00661DEE">
            <w:pPr>
              <w:jc w:val="center"/>
              <w:rPr>
                <w:rFonts w:eastAsia="Calibri"/>
                <w:i/>
              </w:rPr>
            </w:pPr>
            <w:r>
              <w:rPr>
                <w:rFonts w:eastAsia="Calibri"/>
                <w:i/>
              </w:rPr>
              <w:t>28</w:t>
            </w:r>
          </w:p>
        </w:tc>
        <w:tc>
          <w:tcPr>
            <w:tcW w:w="4394" w:type="dxa"/>
          </w:tcPr>
          <w:p w:rsidR="00117CBD" w:rsidRPr="00E32545" w:rsidRDefault="00117CBD" w:rsidP="00661DEE">
            <w:pPr>
              <w:jc w:val="center"/>
              <w:rPr>
                <w:rFonts w:eastAsia="Calibri"/>
                <w:i/>
              </w:rPr>
            </w:pPr>
            <w:r w:rsidRPr="00972275">
              <w:rPr>
                <w:rFonts w:eastAsia="Calibri"/>
                <w:i/>
              </w:rPr>
              <w:t>ПК-1, ПК-3</w:t>
            </w:r>
          </w:p>
        </w:tc>
        <w:tc>
          <w:tcPr>
            <w:tcW w:w="2734" w:type="dxa"/>
          </w:tcPr>
          <w:p w:rsidR="00117CBD" w:rsidRPr="00E32545" w:rsidRDefault="00117CBD" w:rsidP="00661DEE">
            <w:pPr>
              <w:tabs>
                <w:tab w:val="right" w:leader="underscore" w:pos="9639"/>
              </w:tabs>
              <w:jc w:val="center"/>
              <w:rPr>
                <w:rFonts w:eastAsia="Calibri"/>
                <w:i/>
              </w:rPr>
            </w:pPr>
            <w:r>
              <w:rPr>
                <w:rFonts w:eastAsia="Calibri"/>
                <w:i/>
              </w:rPr>
              <w:t>2</w:t>
            </w:r>
          </w:p>
        </w:tc>
      </w:tr>
      <w:tr w:rsidR="00117CBD" w:rsidRPr="00E32545" w:rsidTr="00661DEE">
        <w:trPr>
          <w:trHeight w:val="379"/>
          <w:jc w:val="center"/>
        </w:trPr>
        <w:tc>
          <w:tcPr>
            <w:tcW w:w="1555" w:type="dxa"/>
            <w:vAlign w:val="center"/>
          </w:tcPr>
          <w:p w:rsidR="00117CBD" w:rsidRPr="00E32545" w:rsidRDefault="00117CBD" w:rsidP="00661DEE">
            <w:pPr>
              <w:tabs>
                <w:tab w:val="right" w:leader="underscore" w:pos="9639"/>
              </w:tabs>
              <w:jc w:val="both"/>
            </w:pPr>
            <w:r w:rsidRPr="00E32545">
              <w:t xml:space="preserve">Тема 2 </w:t>
            </w:r>
          </w:p>
        </w:tc>
        <w:tc>
          <w:tcPr>
            <w:tcW w:w="850" w:type="dxa"/>
          </w:tcPr>
          <w:p w:rsidR="00117CBD" w:rsidRDefault="00117CBD" w:rsidP="00661DEE">
            <w:pPr>
              <w:jc w:val="center"/>
            </w:pPr>
            <w:r>
              <w:t>28</w:t>
            </w:r>
          </w:p>
        </w:tc>
        <w:tc>
          <w:tcPr>
            <w:tcW w:w="4394" w:type="dxa"/>
          </w:tcPr>
          <w:p w:rsidR="00117CBD" w:rsidRDefault="00117CBD" w:rsidP="00661DEE">
            <w:pPr>
              <w:jc w:val="center"/>
            </w:pPr>
            <w:r w:rsidRPr="00972275">
              <w:rPr>
                <w:rFonts w:eastAsia="Calibri"/>
                <w:i/>
              </w:rPr>
              <w:t>ПК-1, ПК-3</w:t>
            </w:r>
          </w:p>
        </w:tc>
        <w:tc>
          <w:tcPr>
            <w:tcW w:w="2734" w:type="dxa"/>
          </w:tcPr>
          <w:p w:rsidR="00117CBD" w:rsidRDefault="00117CBD" w:rsidP="00661DEE">
            <w:pPr>
              <w:jc w:val="center"/>
            </w:pPr>
            <w:r w:rsidRPr="00276E79">
              <w:rPr>
                <w:rFonts w:eastAsia="Calibri"/>
                <w:i/>
              </w:rPr>
              <w:t>2</w:t>
            </w:r>
          </w:p>
        </w:tc>
      </w:tr>
      <w:tr w:rsidR="00117CBD" w:rsidRPr="00E32545" w:rsidTr="00661DEE">
        <w:trPr>
          <w:trHeight w:val="20"/>
          <w:jc w:val="center"/>
        </w:trPr>
        <w:tc>
          <w:tcPr>
            <w:tcW w:w="1555" w:type="dxa"/>
            <w:vAlign w:val="center"/>
          </w:tcPr>
          <w:p w:rsidR="00117CBD" w:rsidRPr="00E32545" w:rsidRDefault="00117CBD" w:rsidP="00661DEE">
            <w:pPr>
              <w:tabs>
                <w:tab w:val="right" w:leader="underscore" w:pos="9639"/>
              </w:tabs>
              <w:jc w:val="both"/>
            </w:pPr>
            <w:r w:rsidRPr="00E32545">
              <w:t xml:space="preserve">Тема 3 </w:t>
            </w:r>
          </w:p>
        </w:tc>
        <w:tc>
          <w:tcPr>
            <w:tcW w:w="850" w:type="dxa"/>
          </w:tcPr>
          <w:p w:rsidR="00117CBD" w:rsidRDefault="00117CBD" w:rsidP="00661DEE">
            <w:pPr>
              <w:jc w:val="center"/>
            </w:pPr>
            <w:r>
              <w:t>28</w:t>
            </w:r>
          </w:p>
        </w:tc>
        <w:tc>
          <w:tcPr>
            <w:tcW w:w="4394" w:type="dxa"/>
          </w:tcPr>
          <w:p w:rsidR="00117CBD" w:rsidRDefault="00117CBD" w:rsidP="00661DEE">
            <w:pPr>
              <w:jc w:val="center"/>
            </w:pPr>
            <w:r w:rsidRPr="00972275">
              <w:rPr>
                <w:rFonts w:eastAsia="Calibri"/>
                <w:i/>
              </w:rPr>
              <w:t>ПК-1, ПК-3</w:t>
            </w:r>
          </w:p>
        </w:tc>
        <w:tc>
          <w:tcPr>
            <w:tcW w:w="2734" w:type="dxa"/>
          </w:tcPr>
          <w:p w:rsidR="00117CBD" w:rsidRDefault="00117CBD" w:rsidP="00661DEE">
            <w:pPr>
              <w:jc w:val="center"/>
            </w:pPr>
            <w:r w:rsidRPr="00276E79">
              <w:rPr>
                <w:rFonts w:eastAsia="Calibri"/>
                <w:i/>
              </w:rPr>
              <w:t>2</w:t>
            </w:r>
          </w:p>
        </w:tc>
      </w:tr>
      <w:tr w:rsidR="00117CBD" w:rsidRPr="00E32545" w:rsidTr="00661DEE">
        <w:trPr>
          <w:trHeight w:val="543"/>
          <w:jc w:val="center"/>
        </w:trPr>
        <w:tc>
          <w:tcPr>
            <w:tcW w:w="1555" w:type="dxa"/>
            <w:vAlign w:val="center"/>
          </w:tcPr>
          <w:p w:rsidR="00117CBD" w:rsidRPr="00E32545" w:rsidRDefault="00117CBD" w:rsidP="00661DEE">
            <w:pPr>
              <w:tabs>
                <w:tab w:val="right" w:leader="underscore" w:pos="9639"/>
              </w:tabs>
              <w:jc w:val="both"/>
            </w:pPr>
            <w:r w:rsidRPr="00E32545">
              <w:t xml:space="preserve">Тема 4 </w:t>
            </w:r>
          </w:p>
        </w:tc>
        <w:tc>
          <w:tcPr>
            <w:tcW w:w="850" w:type="dxa"/>
          </w:tcPr>
          <w:p w:rsidR="00117CBD" w:rsidRDefault="00117CBD" w:rsidP="00661DEE">
            <w:pPr>
              <w:jc w:val="center"/>
            </w:pPr>
            <w:r>
              <w:t>28</w:t>
            </w:r>
          </w:p>
        </w:tc>
        <w:tc>
          <w:tcPr>
            <w:tcW w:w="4394" w:type="dxa"/>
          </w:tcPr>
          <w:p w:rsidR="00117CBD" w:rsidRDefault="00117CBD" w:rsidP="00661DEE">
            <w:pPr>
              <w:jc w:val="center"/>
            </w:pPr>
            <w:r w:rsidRPr="00972275">
              <w:rPr>
                <w:rFonts w:eastAsia="Calibri"/>
                <w:i/>
              </w:rPr>
              <w:t>ПК-1, ПК-3</w:t>
            </w:r>
          </w:p>
        </w:tc>
        <w:tc>
          <w:tcPr>
            <w:tcW w:w="2734" w:type="dxa"/>
          </w:tcPr>
          <w:p w:rsidR="00117CBD" w:rsidRDefault="00117CBD" w:rsidP="00661DEE">
            <w:pPr>
              <w:jc w:val="center"/>
            </w:pPr>
            <w:r w:rsidRPr="00276E79">
              <w:rPr>
                <w:rFonts w:eastAsia="Calibri"/>
                <w:i/>
              </w:rPr>
              <w:t>2</w:t>
            </w:r>
          </w:p>
        </w:tc>
      </w:tr>
      <w:tr w:rsidR="00117CBD" w:rsidRPr="00E32545" w:rsidTr="00661DEE">
        <w:trPr>
          <w:trHeight w:val="543"/>
          <w:jc w:val="center"/>
        </w:trPr>
        <w:tc>
          <w:tcPr>
            <w:tcW w:w="1555" w:type="dxa"/>
            <w:vAlign w:val="center"/>
          </w:tcPr>
          <w:p w:rsidR="00117CBD" w:rsidRPr="00E32545" w:rsidRDefault="00117CBD" w:rsidP="00661DEE">
            <w:pPr>
              <w:tabs>
                <w:tab w:val="right" w:leader="underscore" w:pos="9639"/>
              </w:tabs>
              <w:jc w:val="both"/>
            </w:pPr>
            <w:r>
              <w:t>Тема 5</w:t>
            </w:r>
          </w:p>
        </w:tc>
        <w:tc>
          <w:tcPr>
            <w:tcW w:w="850" w:type="dxa"/>
          </w:tcPr>
          <w:p w:rsidR="00117CBD" w:rsidRPr="00ED78E2" w:rsidRDefault="00117CBD" w:rsidP="00661DEE">
            <w:pPr>
              <w:jc w:val="center"/>
              <w:rPr>
                <w:rFonts w:eastAsia="Calibri"/>
                <w:i/>
              </w:rPr>
            </w:pPr>
            <w:r>
              <w:rPr>
                <w:rFonts w:eastAsia="Calibri"/>
                <w:i/>
              </w:rPr>
              <w:t>32</w:t>
            </w:r>
          </w:p>
        </w:tc>
        <w:tc>
          <w:tcPr>
            <w:tcW w:w="4394" w:type="dxa"/>
          </w:tcPr>
          <w:p w:rsidR="00117CBD" w:rsidRPr="00972275" w:rsidRDefault="00117CBD" w:rsidP="00661DEE">
            <w:pPr>
              <w:jc w:val="center"/>
              <w:rPr>
                <w:rFonts w:eastAsia="Calibri"/>
                <w:i/>
              </w:rPr>
            </w:pPr>
            <w:r w:rsidRPr="00972275">
              <w:rPr>
                <w:rFonts w:eastAsia="Calibri"/>
                <w:i/>
              </w:rPr>
              <w:t>ПК-1, ПК-3</w:t>
            </w:r>
          </w:p>
        </w:tc>
        <w:tc>
          <w:tcPr>
            <w:tcW w:w="2734" w:type="dxa"/>
          </w:tcPr>
          <w:p w:rsidR="00117CBD" w:rsidRPr="00276E79" w:rsidRDefault="00117CBD" w:rsidP="00661DEE">
            <w:pPr>
              <w:jc w:val="center"/>
              <w:rPr>
                <w:rFonts w:eastAsia="Calibri"/>
                <w:i/>
              </w:rPr>
            </w:pPr>
            <w:r>
              <w:rPr>
                <w:rFonts w:eastAsia="Calibri"/>
                <w:i/>
              </w:rPr>
              <w:t>2</w:t>
            </w:r>
          </w:p>
        </w:tc>
      </w:tr>
      <w:tr w:rsidR="00117CBD" w:rsidRPr="00E32545" w:rsidTr="00661DEE">
        <w:trPr>
          <w:trHeight w:val="20"/>
          <w:jc w:val="center"/>
        </w:trPr>
        <w:tc>
          <w:tcPr>
            <w:tcW w:w="1555" w:type="dxa"/>
          </w:tcPr>
          <w:p w:rsidR="00117CBD" w:rsidRPr="00E32545" w:rsidRDefault="00117CBD" w:rsidP="00661DEE">
            <w:pPr>
              <w:tabs>
                <w:tab w:val="right" w:leader="underscore" w:pos="9639"/>
              </w:tabs>
              <w:rPr>
                <w:rFonts w:eastAsia="Calibri"/>
                <w:b/>
              </w:rPr>
            </w:pPr>
            <w:r w:rsidRPr="00E32545">
              <w:rPr>
                <w:rFonts w:eastAsia="Calibri"/>
                <w:b/>
              </w:rPr>
              <w:t>Итого</w:t>
            </w:r>
          </w:p>
        </w:tc>
        <w:tc>
          <w:tcPr>
            <w:tcW w:w="850" w:type="dxa"/>
          </w:tcPr>
          <w:p w:rsidR="00117CBD" w:rsidRPr="00207F70" w:rsidRDefault="00117CBD" w:rsidP="00661DEE">
            <w:pPr>
              <w:tabs>
                <w:tab w:val="right" w:leader="underscore" w:pos="9639"/>
              </w:tabs>
              <w:jc w:val="center"/>
              <w:rPr>
                <w:rFonts w:eastAsia="Calibri"/>
                <w:b/>
                <w:i/>
              </w:rPr>
            </w:pPr>
            <w:r>
              <w:rPr>
                <w:rFonts w:eastAsia="Calibri"/>
                <w:b/>
                <w:i/>
              </w:rPr>
              <w:t>144</w:t>
            </w:r>
          </w:p>
        </w:tc>
        <w:tc>
          <w:tcPr>
            <w:tcW w:w="4394" w:type="dxa"/>
          </w:tcPr>
          <w:p w:rsidR="00117CBD" w:rsidRPr="00E32545" w:rsidRDefault="00117CBD" w:rsidP="00661DEE">
            <w:pPr>
              <w:tabs>
                <w:tab w:val="right" w:leader="underscore" w:pos="9639"/>
              </w:tabs>
              <w:jc w:val="both"/>
              <w:rPr>
                <w:rFonts w:eastAsia="Calibri"/>
                <w:b/>
                <w:i/>
              </w:rPr>
            </w:pPr>
          </w:p>
        </w:tc>
        <w:tc>
          <w:tcPr>
            <w:tcW w:w="2734" w:type="dxa"/>
          </w:tcPr>
          <w:p w:rsidR="00117CBD" w:rsidRPr="00E32545" w:rsidRDefault="00117CBD" w:rsidP="00661DEE">
            <w:pPr>
              <w:tabs>
                <w:tab w:val="right" w:leader="underscore" w:pos="9639"/>
              </w:tabs>
              <w:jc w:val="both"/>
              <w:rPr>
                <w:rFonts w:eastAsia="Calibri"/>
                <w:b/>
                <w:i/>
              </w:rPr>
            </w:pPr>
          </w:p>
        </w:tc>
      </w:tr>
    </w:tbl>
    <w:p w:rsidR="00117CBD" w:rsidRDefault="00117CBD" w:rsidP="00233297">
      <w:pPr>
        <w:tabs>
          <w:tab w:val="right" w:leader="underscore" w:pos="9639"/>
        </w:tabs>
        <w:jc w:val="right"/>
        <w:rPr>
          <w:b/>
          <w:spacing w:val="-2"/>
        </w:rPr>
      </w:pPr>
    </w:p>
    <w:p w:rsidR="00233297" w:rsidRPr="000C5BB8" w:rsidRDefault="00233297" w:rsidP="00233297">
      <w:pPr>
        <w:ind w:firstLine="567"/>
        <w:jc w:val="both"/>
        <w:rPr>
          <w:i/>
          <w:spacing w:val="2"/>
        </w:rPr>
      </w:pPr>
      <w:r w:rsidRPr="000C5BB8">
        <w:rPr>
          <w:i/>
          <w:spacing w:val="2"/>
        </w:rPr>
        <w:t>Примечание: данная таблица заполняется в соответствии с таблицей 2.</w:t>
      </w:r>
    </w:p>
    <w:p w:rsidR="00233297" w:rsidRDefault="00233297" w:rsidP="00233297">
      <w:pPr>
        <w:tabs>
          <w:tab w:val="left" w:pos="708"/>
          <w:tab w:val="right" w:leader="underscore" w:pos="9639"/>
        </w:tabs>
        <w:ind w:firstLine="709"/>
        <w:textAlignment w:val="top"/>
        <w:rPr>
          <w:i/>
          <w:spacing w:val="-2"/>
        </w:rPr>
      </w:pPr>
      <w:r>
        <w:rPr>
          <w:i/>
          <w:spacing w:val="-2"/>
        </w:rPr>
        <w:t xml:space="preserve"> </w:t>
      </w:r>
    </w:p>
    <w:p w:rsidR="00233297" w:rsidRDefault="00233297" w:rsidP="00233297">
      <w:pPr>
        <w:tabs>
          <w:tab w:val="left" w:pos="708"/>
          <w:tab w:val="right" w:leader="underscore" w:pos="9639"/>
        </w:tabs>
        <w:ind w:firstLine="709"/>
        <w:textAlignment w:val="top"/>
        <w:rPr>
          <w:b/>
        </w:rPr>
      </w:pPr>
      <w:r w:rsidRPr="00A978F3">
        <w:rPr>
          <w:b/>
          <w:spacing w:val="-2"/>
        </w:rPr>
        <w:t xml:space="preserve">Краткое </w:t>
      </w:r>
      <w:r>
        <w:rPr>
          <w:b/>
        </w:rPr>
        <w:t>с</w:t>
      </w:r>
      <w:r w:rsidRPr="00A978F3">
        <w:rPr>
          <w:b/>
        </w:rPr>
        <w:t>одержание тем дисциплины (модуля).</w:t>
      </w:r>
    </w:p>
    <w:p w:rsidR="00233297" w:rsidRPr="00A60619" w:rsidRDefault="00233297" w:rsidP="00233297">
      <w:pPr>
        <w:tabs>
          <w:tab w:val="left" w:pos="708"/>
          <w:tab w:val="right" w:leader="underscore" w:pos="9639"/>
        </w:tabs>
        <w:ind w:firstLine="709"/>
        <w:textAlignment w:val="top"/>
        <w:rPr>
          <w:b/>
        </w:rPr>
      </w:pPr>
    </w:p>
    <w:p w:rsidR="00233297" w:rsidRPr="007D115C" w:rsidRDefault="00233297" w:rsidP="00233297">
      <w:pPr>
        <w:ind w:firstLine="709"/>
        <w:jc w:val="both"/>
        <w:rPr>
          <w:b/>
          <w:iCs/>
        </w:rPr>
      </w:pPr>
      <w:r w:rsidRPr="007D115C">
        <w:rPr>
          <w:b/>
          <w:iCs/>
        </w:rPr>
        <w:t xml:space="preserve">Тема 1. </w:t>
      </w:r>
      <w:r w:rsidR="00117CBD" w:rsidRPr="00117CBD">
        <w:rPr>
          <w:b/>
        </w:rPr>
        <w:t>Регион как объект стратегического управления</w:t>
      </w:r>
      <w:r w:rsidRPr="00117CBD">
        <w:rPr>
          <w:b/>
          <w:iCs/>
        </w:rPr>
        <w:t>.</w:t>
      </w:r>
      <w:r w:rsidRPr="007D115C">
        <w:rPr>
          <w:b/>
          <w:iCs/>
        </w:rPr>
        <w:t xml:space="preserve"> </w:t>
      </w:r>
    </w:p>
    <w:p w:rsidR="00233297" w:rsidRDefault="00233297" w:rsidP="00233297">
      <w:pPr>
        <w:pStyle w:val="af6"/>
        <w:shd w:val="clear" w:color="auto" w:fill="FFFFFF"/>
        <w:spacing w:before="0" w:beforeAutospacing="0" w:after="0" w:afterAutospacing="0"/>
        <w:ind w:firstLine="708"/>
        <w:jc w:val="both"/>
      </w:pPr>
      <w:r w:rsidRPr="000E317F">
        <w:t>Содержание и формы потенциала конкурентного развития Региона. Регион как экономическое пространство. Экономический конкурентный потенциал региона. Основные количественные характеристики экономического потенциала региона.  Комплекс макроэкономических индикаторов для региональных экономических систем.  Предпосылки потенциала регионального развития.  Многофакторная модель национальной конкурентоспособности.  Модель экономического конкурентного потенциала региона. Сущность и формы конкурентного потенциала региона. Понятие «конкурентоспособный регион». Регион как объект и субъект конкурентного развития. Важнейшие направления государственного долгосрочно</w:t>
      </w:r>
      <w:r w:rsidRPr="000E317F">
        <w:softHyphen/>
        <w:t>го регулирования региональной экономики на современном этапе. Принципы, формы, инструменты и объекты государственной региональной политики.</w:t>
      </w:r>
      <w:r>
        <w:t xml:space="preserve"> </w:t>
      </w: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r w:rsidRPr="00904312">
        <w:t>Концепция региона как субъекта развития</w:t>
      </w:r>
      <w:r>
        <w:t xml:space="preserve">. </w:t>
      </w:r>
      <w:r w:rsidRPr="003A4D74">
        <w:t>Методологи</w:t>
      </w:r>
      <w:r>
        <w:t xml:space="preserve">я </w:t>
      </w:r>
      <w:r w:rsidRPr="003A4D74">
        <w:lastRenderedPageBreak/>
        <w:t>разработки модели конкурентного развития региона.</w:t>
      </w:r>
      <w:r>
        <w:t xml:space="preserve"> </w:t>
      </w:r>
      <w:r w:rsidRPr="003A4D74">
        <w:t>Конкурентная рыночная модель региона.</w:t>
      </w:r>
    </w:p>
    <w:p w:rsidR="00233297" w:rsidRPr="000E317F" w:rsidRDefault="00233297" w:rsidP="00233297">
      <w:pPr>
        <w:pStyle w:val="af6"/>
        <w:shd w:val="clear" w:color="auto" w:fill="FFFFFF"/>
        <w:spacing w:before="0" w:beforeAutospacing="0" w:after="0" w:afterAutospacing="0"/>
        <w:ind w:firstLine="708"/>
        <w:jc w:val="both"/>
      </w:pPr>
    </w:p>
    <w:p w:rsidR="00233297" w:rsidRPr="003A4D74" w:rsidRDefault="00233297" w:rsidP="00233297">
      <w:pPr>
        <w:ind w:firstLine="709"/>
        <w:jc w:val="both"/>
        <w:rPr>
          <w:b/>
          <w:szCs w:val="22"/>
        </w:rPr>
      </w:pPr>
      <w:r>
        <w:rPr>
          <w:iCs/>
        </w:rPr>
        <w:t xml:space="preserve"> </w:t>
      </w:r>
      <w:r w:rsidRPr="003A4D74">
        <w:rPr>
          <w:b/>
          <w:bCs/>
          <w:szCs w:val="22"/>
        </w:rPr>
        <w:t xml:space="preserve">Тема 2. </w:t>
      </w:r>
      <w:r w:rsidRPr="003A4D74">
        <w:rPr>
          <w:b/>
          <w:szCs w:val="22"/>
        </w:rPr>
        <w:t xml:space="preserve">Конкурентное развитие региона как концепция.  </w:t>
      </w:r>
    </w:p>
    <w:p w:rsidR="00233297" w:rsidRPr="00463B57" w:rsidRDefault="00233297" w:rsidP="00233297">
      <w:pPr>
        <w:pStyle w:val="af6"/>
        <w:shd w:val="clear" w:color="auto" w:fill="FFFFFF"/>
        <w:spacing w:before="0" w:beforeAutospacing="0" w:after="0" w:afterAutospacing="0" w:line="276" w:lineRule="auto"/>
        <w:ind w:firstLine="708"/>
        <w:jc w:val="both"/>
      </w:pPr>
      <w:r w:rsidRPr="009579DB">
        <w:t>Региональное управление и развитие в постиндустриальной экономике. Концептуальный аспект региональной экономической системы управления и развития. Регион как многоаспектное образование. Регион как система управления развитием. Предварительные условия эффективного управления. Главные характеристики конкурентоспособности региона. Парадигма постиндустриального развития. Концепция конкурентоспособности региона</w:t>
      </w:r>
      <w:r>
        <w:t xml:space="preserve">. </w:t>
      </w:r>
      <w:r w:rsidRPr="00FE0C72">
        <w:t>Концепция межрегиональной конкуренции.</w:t>
      </w:r>
      <w:r w:rsidRPr="009579DB">
        <w:t xml:space="preserve"> </w:t>
      </w:r>
      <w:r>
        <w:t xml:space="preserve"> </w:t>
      </w: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Категории конкурентоспособности региона. </w:t>
      </w:r>
      <w:r w:rsidRPr="00FE0C72">
        <w:t>Факторы, определяющие развитие регионального развития.</w:t>
      </w:r>
      <w:r>
        <w:t xml:space="preserve"> </w:t>
      </w:r>
      <w:r w:rsidRPr="00FE0C72">
        <w:t>Приоритеты регионального развития</w:t>
      </w:r>
      <w:r>
        <w:t xml:space="preserve">. </w:t>
      </w:r>
      <w:r w:rsidRPr="00FE0C72">
        <w:t>Стратегия как инструмент инновационной деятельности. Инвестиционное направление региональной политики. Механизм достижения целей инновационного развития региона.</w:t>
      </w:r>
      <w:r>
        <w:t xml:space="preserve"> </w:t>
      </w:r>
    </w:p>
    <w:p w:rsidR="00233297" w:rsidRDefault="00233297" w:rsidP="00233297">
      <w:pPr>
        <w:pStyle w:val="af6"/>
        <w:shd w:val="clear" w:color="auto" w:fill="FFFFFF"/>
        <w:spacing w:before="0" w:beforeAutospacing="0" w:after="0" w:afterAutospacing="0" w:line="276" w:lineRule="auto"/>
        <w:jc w:val="both"/>
        <w:rPr>
          <w:b/>
          <w:bCs/>
          <w:szCs w:val="22"/>
        </w:rPr>
      </w:pPr>
    </w:p>
    <w:p w:rsidR="00233297" w:rsidRDefault="00233297" w:rsidP="00233297">
      <w:pPr>
        <w:pStyle w:val="af6"/>
        <w:shd w:val="clear" w:color="auto" w:fill="FFFFFF"/>
        <w:spacing w:before="0" w:beforeAutospacing="0" w:after="0" w:afterAutospacing="0" w:line="276" w:lineRule="auto"/>
        <w:ind w:firstLine="709"/>
        <w:jc w:val="both"/>
        <w:rPr>
          <w:b/>
          <w:szCs w:val="22"/>
        </w:rPr>
      </w:pPr>
      <w:r w:rsidRPr="00A62AB1">
        <w:rPr>
          <w:b/>
          <w:bCs/>
          <w:szCs w:val="22"/>
        </w:rPr>
        <w:t xml:space="preserve">Тема 3. </w:t>
      </w:r>
      <w:r w:rsidR="00117CBD" w:rsidRPr="00117CBD">
        <w:rPr>
          <w:b/>
        </w:rPr>
        <w:t>Структура управления и факторы, определяющие направление социально-экономического развития региона.</w:t>
      </w:r>
      <w:r w:rsidR="00117CBD">
        <w:t xml:space="preserve"> </w:t>
      </w:r>
    </w:p>
    <w:p w:rsidR="00233297" w:rsidRPr="00C152A5" w:rsidRDefault="00233297" w:rsidP="00233297">
      <w:pPr>
        <w:pStyle w:val="af6"/>
        <w:shd w:val="clear" w:color="auto" w:fill="FFFFFF"/>
        <w:spacing w:before="0" w:beforeAutospacing="0" w:after="0" w:afterAutospacing="0" w:line="276" w:lineRule="auto"/>
        <w:ind w:firstLine="708"/>
        <w:jc w:val="both"/>
      </w:pPr>
      <w:r w:rsidRPr="003E76F9">
        <w:t xml:space="preserve">Концепция конкурентной стратегической деятельности. Модель конкурентной деятельности. </w:t>
      </w:r>
      <w:r w:rsidRPr="00C152A5">
        <w:t xml:space="preserve">Методология </w:t>
      </w:r>
      <w:proofErr w:type="spellStart"/>
      <w:r w:rsidRPr="00C152A5">
        <w:t>проектно</w:t>
      </w:r>
      <w:proofErr w:type="spellEnd"/>
      <w:r w:rsidRPr="00C152A5">
        <w:t xml:space="preserve"> – целевого развития.</w:t>
      </w:r>
      <w:r>
        <w:t xml:space="preserve"> </w:t>
      </w:r>
      <w:r w:rsidRPr="003E76F9">
        <w:t>Категория</w:t>
      </w:r>
      <w:r>
        <w:t xml:space="preserve"> </w:t>
      </w:r>
      <w:r w:rsidRPr="003E76F9">
        <w:t>равновесия в концепции роста объемов деятельности. Конкурентная стратегическая деятельность. Принцип работы механизма поддержания устойчивости.</w:t>
      </w:r>
      <w:r>
        <w:t xml:space="preserve"> </w:t>
      </w:r>
      <w:r w:rsidRPr="003E76F9">
        <w:t>Цикл конкурентного развития экономической системы. Развитие типа усовершенствования.</w:t>
      </w:r>
      <w:r>
        <w:t xml:space="preserve"> П</w:t>
      </w:r>
      <w:r w:rsidRPr="003E76F9">
        <w:t>ринятие управленческих решений в условиях неопределенности.</w:t>
      </w:r>
      <w:r>
        <w:t xml:space="preserve"> </w:t>
      </w:r>
      <w:r w:rsidRPr="003E76F9">
        <w:t xml:space="preserve">Основные направления конкурентного развития региона. Смешанная модель развития региона. </w:t>
      </w:r>
      <w:r w:rsidRPr="00C152A5">
        <w:t>Направления и формы конкурентного развития региона</w:t>
      </w:r>
      <w:r>
        <w:t xml:space="preserve">. </w:t>
      </w:r>
      <w:r w:rsidRPr="00C152A5">
        <w:t>Региональное стратегическое планирование</w:t>
      </w:r>
      <w:r>
        <w:t xml:space="preserve">. </w:t>
      </w:r>
      <w:r w:rsidRPr="00C152A5">
        <w:t>Система стратегического планирования</w:t>
      </w:r>
      <w:r>
        <w:t xml:space="preserve">. </w:t>
      </w:r>
      <w:r w:rsidRPr="00C152A5">
        <w:t>Индикативное планирование.</w:t>
      </w:r>
      <w:r>
        <w:t xml:space="preserve"> </w:t>
      </w:r>
      <w:r w:rsidRPr="00C152A5">
        <w:t>Конкретные приложения индикативного планирования в региональном управлении. Общая структура стратегического плана развития региона. Цикл стратегического планирования развития региона.</w:t>
      </w:r>
    </w:p>
    <w:p w:rsidR="00233297" w:rsidRPr="00C152A5" w:rsidRDefault="00233297" w:rsidP="00233297">
      <w:pPr>
        <w:pStyle w:val="af6"/>
        <w:shd w:val="clear" w:color="auto" w:fill="FFFFFF"/>
        <w:spacing w:before="0" w:beforeAutospacing="0" w:after="0" w:afterAutospacing="0" w:line="276" w:lineRule="auto"/>
        <w:jc w:val="both"/>
      </w:pPr>
    </w:p>
    <w:p w:rsidR="00233297" w:rsidRDefault="00233297" w:rsidP="00233297">
      <w:pPr>
        <w:pStyle w:val="af6"/>
        <w:shd w:val="clear" w:color="auto" w:fill="FFFFFF"/>
        <w:spacing w:before="0" w:beforeAutospacing="0" w:after="0" w:afterAutospacing="0" w:line="276" w:lineRule="auto"/>
        <w:ind w:firstLine="708"/>
        <w:jc w:val="both"/>
        <w:rPr>
          <w:b/>
          <w:szCs w:val="22"/>
        </w:rPr>
      </w:pPr>
      <w:r w:rsidRPr="00A62AB1">
        <w:rPr>
          <w:b/>
          <w:bCs/>
          <w:szCs w:val="22"/>
        </w:rPr>
        <w:t xml:space="preserve">Тема 4. </w:t>
      </w:r>
      <w:r w:rsidR="00117CBD" w:rsidRPr="00117CBD">
        <w:rPr>
          <w:b/>
        </w:rPr>
        <w:t>Стратегии развития региона. Стратегический анализ развития региона, стратегический выбор</w:t>
      </w:r>
      <w:r w:rsidR="00117CBD">
        <w:rPr>
          <w:b/>
        </w:rPr>
        <w:t>.</w:t>
      </w:r>
    </w:p>
    <w:p w:rsidR="00233297" w:rsidRPr="00804F5E" w:rsidRDefault="00233297" w:rsidP="00233297">
      <w:pPr>
        <w:pStyle w:val="af6"/>
        <w:shd w:val="clear" w:color="auto" w:fill="FFFFFF"/>
        <w:spacing w:before="0" w:beforeAutospacing="0" w:after="0" w:afterAutospacing="0" w:line="276" w:lineRule="auto"/>
        <w:ind w:firstLine="708"/>
        <w:jc w:val="both"/>
      </w:pPr>
      <w:r w:rsidRPr="00C152A5">
        <w:t>Инвестиционная деятельность на уровне регион</w:t>
      </w:r>
      <w:r>
        <w:t xml:space="preserve">а. </w:t>
      </w:r>
      <w:r w:rsidRPr="00C152A5">
        <w:t>Инвестиционный потенциал региона.</w:t>
      </w:r>
      <w:r>
        <w:t xml:space="preserve">  </w:t>
      </w:r>
      <w:r w:rsidRPr="00A60619">
        <w:t>Бюджет развития региона как инструмент ин</w:t>
      </w:r>
      <w:r w:rsidRPr="00A60619">
        <w:softHyphen/>
        <w:t>вестиционной деятельности региона</w:t>
      </w:r>
      <w:r>
        <w:t xml:space="preserve">. </w:t>
      </w:r>
      <w:r w:rsidRPr="002E6C9C">
        <w:t>Инвестиционные возможности региона.</w:t>
      </w:r>
      <w:r>
        <w:t xml:space="preserve"> </w:t>
      </w:r>
      <w:r w:rsidRPr="00DE7FBB">
        <w:t xml:space="preserve">Инновационная деятельность </w:t>
      </w:r>
      <w:r>
        <w:t>в</w:t>
      </w:r>
      <w:r w:rsidRPr="00DE7FBB">
        <w:t xml:space="preserve"> информационной экономик</w:t>
      </w:r>
      <w:r>
        <w:t xml:space="preserve">е. </w:t>
      </w:r>
      <w:r w:rsidRPr="002E6C9C">
        <w:t>Форм</w:t>
      </w:r>
      <w:r>
        <w:t>ы</w:t>
      </w:r>
      <w:r w:rsidRPr="002E6C9C">
        <w:t xml:space="preserve"> привлечения инвестиций в экономику региона.</w:t>
      </w:r>
      <w:r>
        <w:t xml:space="preserve"> </w:t>
      </w:r>
      <w:r w:rsidRPr="00DE7FBB">
        <w:t>Региональный залоговый фонд как инструмент инвестиционной деятельности.</w:t>
      </w:r>
      <w:r>
        <w:t xml:space="preserve"> </w:t>
      </w:r>
      <w:r w:rsidRPr="002E6C9C">
        <w:t>Инвестиционный климат региона.</w:t>
      </w:r>
      <w:r>
        <w:t xml:space="preserve"> </w:t>
      </w:r>
      <w:r w:rsidRPr="002E6C9C">
        <w:t>Региональная инвестиционная стратегия.</w:t>
      </w:r>
      <w:r>
        <w:t xml:space="preserve"> </w:t>
      </w:r>
      <w:r w:rsidRPr="002E6C9C">
        <w:t>Информационная подсистема инвестиционной стратегии.</w:t>
      </w:r>
      <w:r>
        <w:t xml:space="preserve"> </w:t>
      </w:r>
      <w:r w:rsidRPr="00DE7FBB">
        <w:t>Эффективная инновационная деятельность.</w:t>
      </w:r>
      <w:r>
        <w:t xml:space="preserve"> Содержание </w:t>
      </w:r>
      <w:r w:rsidRPr="009E6360">
        <w:t>инновационного процесса. Модель инновационной деятельности венчурного предприятия.</w:t>
      </w:r>
      <w:r>
        <w:t xml:space="preserve"> </w:t>
      </w:r>
      <w:r w:rsidRPr="009E6360">
        <w:t>Модель бизнеса, построенная на выпуске новых видов продуктов.</w:t>
      </w:r>
      <w:r>
        <w:t xml:space="preserve"> </w:t>
      </w:r>
      <w:r w:rsidRPr="009E6360">
        <w:t>Инновационный потенциал сетевого бизнеса.</w:t>
      </w:r>
      <w:r>
        <w:t xml:space="preserve"> </w:t>
      </w:r>
      <w:r w:rsidRPr="009E6360">
        <w:t>Продуктивная интеллектуальная деятельность.</w:t>
      </w:r>
      <w:r>
        <w:t xml:space="preserve"> </w:t>
      </w:r>
      <w:r w:rsidRPr="009E6360">
        <w:t>Инновационный уровень региона.</w:t>
      </w:r>
      <w:r>
        <w:t xml:space="preserve"> </w:t>
      </w:r>
      <w:r w:rsidRPr="009E6360">
        <w:t>Показатели инновационного уровня.</w:t>
      </w:r>
      <w:r>
        <w:t xml:space="preserve"> </w:t>
      </w:r>
      <w:r w:rsidRPr="009E6360">
        <w:t>Партнерство как инструмент развития.</w:t>
      </w:r>
      <w:r>
        <w:t xml:space="preserve"> </w:t>
      </w:r>
      <w:r w:rsidRPr="00156D56">
        <w:t xml:space="preserve">Стратегическое партнерство. </w:t>
      </w:r>
      <w:r w:rsidRPr="00804F5E">
        <w:t>Преимущества инновационного партнерства.</w:t>
      </w:r>
      <w:r>
        <w:t xml:space="preserve"> </w:t>
      </w:r>
      <w:r w:rsidRPr="00804F5E">
        <w:t>Партнерство с потребителями как система качества обслуживания</w:t>
      </w:r>
      <w:r>
        <w:t xml:space="preserve">. </w:t>
      </w:r>
    </w:p>
    <w:p w:rsidR="00233297" w:rsidRPr="00804F5E" w:rsidRDefault="00233297" w:rsidP="00233297">
      <w:pPr>
        <w:pStyle w:val="af6"/>
        <w:shd w:val="clear" w:color="auto" w:fill="FFFFFF"/>
        <w:spacing w:before="0" w:beforeAutospacing="0" w:after="0" w:afterAutospacing="0" w:line="276" w:lineRule="auto"/>
        <w:ind w:firstLine="708"/>
        <w:jc w:val="both"/>
      </w:pPr>
      <w:r>
        <w:t xml:space="preserve"> </w:t>
      </w:r>
    </w:p>
    <w:p w:rsidR="00233297" w:rsidRPr="00117CBD" w:rsidRDefault="00233297" w:rsidP="00233297">
      <w:pPr>
        <w:pStyle w:val="af6"/>
        <w:shd w:val="clear" w:color="auto" w:fill="FFFFFF"/>
        <w:spacing w:before="0" w:beforeAutospacing="0" w:after="0" w:afterAutospacing="0" w:line="276" w:lineRule="auto"/>
        <w:ind w:firstLine="708"/>
        <w:jc w:val="both"/>
        <w:rPr>
          <w:b/>
          <w:szCs w:val="22"/>
        </w:rPr>
      </w:pPr>
      <w:r w:rsidRPr="00A62AB1">
        <w:rPr>
          <w:b/>
          <w:bCs/>
          <w:szCs w:val="22"/>
        </w:rPr>
        <w:lastRenderedPageBreak/>
        <w:t>Тема 5</w:t>
      </w:r>
      <w:r w:rsidRPr="00117CBD">
        <w:rPr>
          <w:b/>
          <w:bCs/>
          <w:szCs w:val="22"/>
        </w:rPr>
        <w:t xml:space="preserve">.  </w:t>
      </w:r>
      <w:r w:rsidR="00117CBD" w:rsidRPr="00117CBD">
        <w:rPr>
          <w:b/>
        </w:rPr>
        <w:t>Механизм эффективного управления развитием региона.</w:t>
      </w:r>
    </w:p>
    <w:p w:rsidR="00233297" w:rsidRPr="007772F8" w:rsidRDefault="00233297" w:rsidP="00233297">
      <w:pPr>
        <w:pStyle w:val="af6"/>
        <w:shd w:val="clear" w:color="auto" w:fill="FFFFFF"/>
        <w:spacing w:before="0" w:beforeAutospacing="0" w:after="0" w:afterAutospacing="0" w:line="276" w:lineRule="auto"/>
        <w:ind w:firstLine="708"/>
        <w:jc w:val="both"/>
      </w:pPr>
      <w:r w:rsidRPr="00AD4E8D">
        <w:t>Теоретический цикл стратегического маркетинга.  Методологический аспект формирования и развития регионального стратегического маркетинга</w:t>
      </w:r>
      <w:r>
        <w:t xml:space="preserve">. </w:t>
      </w:r>
      <w:r w:rsidRPr="00AD4E8D">
        <w:t>Аналитический аспект регионального стратегического маркетинга</w:t>
      </w:r>
      <w:r>
        <w:t xml:space="preserve">. Комплекс целей </w:t>
      </w:r>
      <w:r w:rsidRPr="00AD4E8D">
        <w:t>регионального маркетинга.</w:t>
      </w:r>
      <w:r>
        <w:t xml:space="preserve"> </w:t>
      </w:r>
      <w:r w:rsidRPr="007772F8">
        <w:t>Субъект</w:t>
      </w:r>
      <w:r>
        <w:t xml:space="preserve"> </w:t>
      </w:r>
      <w:r w:rsidRPr="007772F8">
        <w:t xml:space="preserve">и объект регионального маркетинга. </w:t>
      </w:r>
      <w:r>
        <w:t xml:space="preserve">Формы регионального маркетинга. </w:t>
      </w: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Интеллектуальные системы регионального развития.</w:t>
      </w: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r w:rsidRPr="00B079EB">
        <w:t>Региональный менеджмент. Цель   регионального менеджмента. Основные принципы регионального менеджмента. Функции регионального менеджмента.</w:t>
      </w:r>
      <w:r>
        <w:t xml:space="preserve"> </w:t>
      </w: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Концептуальные модели стратегической деятельности.</w:t>
      </w:r>
      <w:r>
        <w:t xml:space="preserve"> </w:t>
      </w:r>
      <w:r w:rsidRPr="0067139F">
        <w:t>Региональная система конкурентного развития.</w:t>
      </w:r>
      <w:r>
        <w:t xml:space="preserve"> </w:t>
      </w:r>
      <w:r w:rsidRPr="0067139F">
        <w:t>Общая концепция системы обеспечения конкурентного развития региона.</w:t>
      </w:r>
      <w:r>
        <w:t xml:space="preserve"> </w:t>
      </w:r>
    </w:p>
    <w:p w:rsidR="00233297" w:rsidRDefault="00233297" w:rsidP="00233297">
      <w:pPr>
        <w:spacing w:line="276" w:lineRule="auto"/>
        <w:jc w:val="both"/>
      </w:pPr>
    </w:p>
    <w:p w:rsidR="00233297" w:rsidRPr="000715EC" w:rsidRDefault="00233297" w:rsidP="00233297">
      <w:pPr>
        <w:spacing w:line="276" w:lineRule="auto"/>
        <w:jc w:val="both"/>
      </w:pPr>
      <w:r w:rsidRPr="00806636">
        <w:t xml:space="preserve"> </w:t>
      </w:r>
      <w:r>
        <w:t xml:space="preserve"> </w:t>
      </w:r>
    </w:p>
    <w:p w:rsidR="00233297" w:rsidRPr="002764B1" w:rsidRDefault="00233297" w:rsidP="00233297">
      <w:pPr>
        <w:pStyle w:val="1"/>
        <w:spacing w:line="276" w:lineRule="auto"/>
        <w:ind w:left="426"/>
        <w:jc w:val="center"/>
        <w:rPr>
          <w:b/>
          <w:sz w:val="26"/>
          <w:szCs w:val="26"/>
        </w:rPr>
      </w:pPr>
      <w:r w:rsidRPr="002764B1">
        <w:rPr>
          <w:b/>
          <w:sz w:val="24"/>
          <w:szCs w:val="24"/>
        </w:rPr>
        <w:t>5</w:t>
      </w:r>
      <w:r>
        <w:rPr>
          <w:b/>
          <w:sz w:val="24"/>
          <w:szCs w:val="24"/>
        </w:rPr>
        <w:t xml:space="preserve">. </w:t>
      </w:r>
      <w:r w:rsidRPr="002764B1">
        <w:rPr>
          <w:b/>
          <w:sz w:val="26"/>
          <w:szCs w:val="26"/>
        </w:rPr>
        <w:t xml:space="preserve"> ПЕРЕЧЕНЬ УЧЕБНО-МЕТОДИЧЕСКОГО ОБЕСПЕЧЕНИЯ ДЛЯ САМОСТОЯТЕЛЬНОЙ РАБОТЫ ОБУЧАЮЩИХСЯ</w:t>
      </w:r>
    </w:p>
    <w:p w:rsidR="00233297" w:rsidRPr="00511211" w:rsidRDefault="00233297" w:rsidP="00233297">
      <w:pPr>
        <w:tabs>
          <w:tab w:val="right" w:leader="underscore" w:pos="9639"/>
        </w:tabs>
        <w:spacing w:line="276" w:lineRule="auto"/>
        <w:ind w:firstLine="426"/>
        <w:jc w:val="both"/>
        <w:outlineLvl w:val="1"/>
        <w:rPr>
          <w:b/>
          <w:bCs/>
        </w:rPr>
      </w:pPr>
      <w:r w:rsidRPr="00182CBD">
        <w:rPr>
          <w:b/>
          <w:bCs/>
        </w:rPr>
        <w:t>5.1.</w:t>
      </w:r>
      <w:r w:rsidRPr="003A5883">
        <w:rPr>
          <w:bCs/>
        </w:rPr>
        <w:t xml:space="preserve"> </w:t>
      </w:r>
      <w:r w:rsidRPr="00511211">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233297" w:rsidRPr="00DB6714" w:rsidRDefault="00233297" w:rsidP="00233297">
      <w:pPr>
        <w:pStyle w:val="a1"/>
        <w:numPr>
          <w:ilvl w:val="0"/>
          <w:numId w:val="0"/>
        </w:numPr>
        <w:spacing w:line="276" w:lineRule="auto"/>
        <w:ind w:firstLine="709"/>
      </w:pPr>
      <w:r w:rsidRPr="008F2E92">
        <w:rPr>
          <w:rFonts w:eastAsia="Calibri"/>
          <w:bCs/>
        </w:rPr>
        <w:t xml:space="preserve">Освоение дисциплины </w:t>
      </w:r>
      <w:r>
        <w:rPr>
          <w:rFonts w:eastAsia="Calibri"/>
          <w:bCs/>
        </w:rPr>
        <w:t>«</w:t>
      </w:r>
      <w:r w:rsidR="00117CBD">
        <w:t>Стратегическое управление регионами</w:t>
      </w:r>
      <w:r w:rsidRPr="000C4267">
        <w:rPr>
          <w:noProof/>
        </w:rPr>
        <w:t>»</w:t>
      </w:r>
      <w:r w:rsidRPr="00E74C2F">
        <w:rPr>
          <w:noProof/>
        </w:rPr>
        <w:t xml:space="preserve"> </w:t>
      </w:r>
      <w:r>
        <w:rPr>
          <w:rFonts w:eastAsia="Calibri"/>
          <w:bCs/>
        </w:rPr>
        <w:t>аспирантами</w:t>
      </w:r>
      <w:r w:rsidRPr="008F2E92">
        <w:rPr>
          <w:rFonts w:eastAsia="Calibri"/>
          <w:bCs/>
        </w:rPr>
        <w:t xml:space="preserve"> предполагает посещение и прослушивание лекций, работу на практических занятиях в виде собеседования по вопросам</w:t>
      </w:r>
      <w:r>
        <w:rPr>
          <w:rFonts w:eastAsia="Calibri"/>
          <w:bCs/>
        </w:rPr>
        <w:t>,</w:t>
      </w:r>
      <w:r w:rsidRPr="008F2E92">
        <w:rPr>
          <w:rFonts w:eastAsia="Calibri"/>
          <w:bCs/>
        </w:rPr>
        <w:t xml:space="preserve"> выполнения практических заданий под руководством преподавателя как в группах, так и индивидуально. Часть заданий после изучения соответствующей темы обучающиеся выполняют в качестве самостоятельной работы.</w:t>
      </w:r>
      <w:r>
        <w:rPr>
          <w:rFonts w:eastAsia="Calibri"/>
          <w:bCs/>
        </w:rPr>
        <w:t xml:space="preserve"> </w:t>
      </w:r>
    </w:p>
    <w:p w:rsidR="00233297" w:rsidRPr="00511211" w:rsidRDefault="00233297" w:rsidP="00233297">
      <w:pPr>
        <w:tabs>
          <w:tab w:val="right" w:leader="underscore" w:pos="9639"/>
        </w:tabs>
        <w:spacing w:line="276" w:lineRule="auto"/>
        <w:ind w:firstLine="426"/>
        <w:jc w:val="both"/>
        <w:outlineLvl w:val="1"/>
        <w:rPr>
          <w:b/>
          <w:bCs/>
        </w:rPr>
      </w:pPr>
      <w:r w:rsidRPr="0083105F">
        <w:rPr>
          <w:b/>
          <w:bCs/>
        </w:rPr>
        <w:t>5.2</w:t>
      </w:r>
      <w:r w:rsidRPr="005579E9">
        <w:rPr>
          <w:bCs/>
        </w:rPr>
        <w:t xml:space="preserve">. </w:t>
      </w:r>
      <w:r w:rsidRPr="00511211">
        <w:rPr>
          <w:b/>
          <w:bCs/>
        </w:rPr>
        <w:t xml:space="preserve">Указания для обучающихся по освоению дисциплины (модулю). </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На самостоятельную работу выносятся следующие виды деятельности: </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634B6D">
        <w:rPr>
          <w:rFonts w:ascii="Times New Roman" w:hAnsi="Times New Roman" w:cs="Times New Roman"/>
          <w:sz w:val="24"/>
          <w:szCs w:val="24"/>
        </w:rPr>
        <w:t>;</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изучение профильной отрасли научного знания; </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реферата по ключевым темам </w:t>
      </w:r>
      <w:r w:rsidRPr="00634B6D">
        <w:rPr>
          <w:rFonts w:ascii="Times New Roman" w:hAnsi="Times New Roman" w:cs="Times New Roman"/>
          <w:sz w:val="24"/>
          <w:szCs w:val="24"/>
        </w:rPr>
        <w:t xml:space="preserve">под контролем преподавателя; </w:t>
      </w:r>
    </w:p>
    <w:p w:rsidR="00233297" w:rsidRDefault="00233297" w:rsidP="00233297">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-работа с </w:t>
      </w:r>
      <w:r>
        <w:rPr>
          <w:rFonts w:ascii="Times New Roman" w:hAnsi="Times New Roman" w:cs="Times New Roman"/>
          <w:sz w:val="24"/>
          <w:szCs w:val="24"/>
        </w:rPr>
        <w:t xml:space="preserve">источниками для подготовки НКР </w:t>
      </w:r>
      <w:r w:rsidRPr="00634B6D">
        <w:rPr>
          <w:rFonts w:ascii="Times New Roman" w:hAnsi="Times New Roman" w:cs="Times New Roman"/>
          <w:sz w:val="24"/>
          <w:szCs w:val="24"/>
        </w:rPr>
        <w:t>под контролем преподавателя.</w:t>
      </w:r>
    </w:p>
    <w:p w:rsidR="00233297" w:rsidRPr="00634B6D" w:rsidRDefault="00233297" w:rsidP="00233297">
      <w:pPr>
        <w:pStyle w:val="ConsPlusNormal"/>
        <w:spacing w:line="276" w:lineRule="auto"/>
        <w:ind w:firstLine="540"/>
        <w:jc w:val="both"/>
        <w:rPr>
          <w:rFonts w:ascii="Times New Roman" w:hAnsi="Times New Roman" w:cs="Times New Roman"/>
          <w:sz w:val="24"/>
          <w:szCs w:val="24"/>
        </w:rPr>
      </w:pPr>
      <w:r w:rsidRPr="00DD4B1F">
        <w:rPr>
          <w:rFonts w:ascii="Times New Roman" w:hAnsi="Times New Roman" w:cs="Times New Roman"/>
          <w:sz w:val="24"/>
          <w:szCs w:val="24"/>
        </w:rPr>
        <w:t xml:space="preserve">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 </w:t>
      </w:r>
      <w:r w:rsidRPr="00634B6D">
        <w:rPr>
          <w:rFonts w:ascii="Times New Roman" w:hAnsi="Times New Roman" w:cs="Times New Roman"/>
          <w:sz w:val="24"/>
          <w:szCs w:val="24"/>
        </w:rPr>
        <w:t>Во время самостоятельной подготовки обучающиеся обеспечены доступом к базам данных и библиотечным фондам и доступом к сети Интернет.</w:t>
      </w:r>
    </w:p>
    <w:p w:rsidR="00233297" w:rsidRPr="00DD4B1F" w:rsidRDefault="00233297" w:rsidP="00233297">
      <w:pPr>
        <w:pStyle w:val="ConsPlusNormal"/>
        <w:spacing w:line="276" w:lineRule="auto"/>
        <w:ind w:firstLine="709"/>
        <w:jc w:val="both"/>
        <w:rPr>
          <w:rFonts w:ascii="Times New Roman" w:hAnsi="Times New Roman" w:cs="Times New Roman"/>
          <w:sz w:val="24"/>
          <w:szCs w:val="24"/>
        </w:rPr>
      </w:pPr>
      <w:r w:rsidRPr="00DD4B1F">
        <w:rPr>
          <w:rFonts w:ascii="Times New Roman" w:hAnsi="Times New Roman" w:cs="Times New Roman"/>
          <w:sz w:val="24"/>
          <w:szCs w:val="24"/>
        </w:rPr>
        <w:t xml:space="preserve">Для подготовки используйте материал лекций, учебников и учебных пособий из раздела </w:t>
      </w:r>
      <w:r w:rsidRPr="00DD4B1F">
        <w:rPr>
          <w:rFonts w:ascii="Times New Roman" w:hAnsi="Times New Roman" w:cs="Times New Roman"/>
          <w:bCs/>
          <w:i/>
          <w:sz w:val="24"/>
          <w:szCs w:val="24"/>
        </w:rPr>
        <w:t>8. Учебно-методическое и информационное обеспечение дисциплины</w:t>
      </w:r>
      <w:r w:rsidRPr="00DD4B1F">
        <w:rPr>
          <w:rFonts w:ascii="Times New Roman" w:hAnsi="Times New Roman" w:cs="Times New Roman"/>
          <w:sz w:val="24"/>
          <w:szCs w:val="24"/>
        </w:rPr>
        <w:t>).</w:t>
      </w:r>
    </w:p>
    <w:p w:rsidR="00233297" w:rsidRDefault="00233297" w:rsidP="00233297">
      <w:pPr>
        <w:tabs>
          <w:tab w:val="left" w:pos="708"/>
          <w:tab w:val="right" w:leader="underscore" w:pos="9639"/>
        </w:tabs>
        <w:spacing w:line="276" w:lineRule="auto"/>
        <w:jc w:val="both"/>
        <w:textAlignment w:val="top"/>
        <w:rPr>
          <w:i/>
          <w:color w:val="333333"/>
        </w:rPr>
      </w:pPr>
      <w:r w:rsidRPr="0083105F">
        <w:rPr>
          <w:i/>
          <w:color w:val="333333"/>
        </w:rPr>
        <w:t xml:space="preserve"> </w:t>
      </w:r>
      <w:r>
        <w:rPr>
          <w:i/>
          <w:color w:val="333333"/>
        </w:rPr>
        <w:t xml:space="preserve"> </w:t>
      </w:r>
    </w:p>
    <w:p w:rsidR="00117CBD" w:rsidRDefault="00117CBD" w:rsidP="00233297">
      <w:pPr>
        <w:pStyle w:val="ConsPlusNormal"/>
        <w:ind w:firstLine="540"/>
        <w:jc w:val="right"/>
        <w:rPr>
          <w:rFonts w:ascii="Times New Roman" w:hAnsi="Times New Roman" w:cs="Times New Roman"/>
          <w:b/>
          <w:sz w:val="24"/>
          <w:szCs w:val="24"/>
        </w:rPr>
      </w:pPr>
    </w:p>
    <w:p w:rsidR="00233297" w:rsidRDefault="00233297" w:rsidP="00233297">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 xml:space="preserve">Таблица 4. </w:t>
      </w:r>
    </w:p>
    <w:p w:rsidR="00233297" w:rsidRPr="000660FD" w:rsidRDefault="00233297" w:rsidP="00233297">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Содержание самостоятельной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43"/>
        <w:gridCol w:w="1276"/>
        <w:gridCol w:w="2970"/>
      </w:tblGrid>
      <w:tr w:rsidR="00233297" w:rsidRPr="000715EC" w:rsidTr="00633FF6">
        <w:tc>
          <w:tcPr>
            <w:tcW w:w="1555" w:type="dxa"/>
            <w:shd w:val="clear" w:color="auto" w:fill="auto"/>
          </w:tcPr>
          <w:p w:rsidR="00233297" w:rsidRPr="00FA6309" w:rsidRDefault="00233297" w:rsidP="00633FF6">
            <w:pPr>
              <w:suppressAutoHyphens/>
              <w:jc w:val="center"/>
              <w:rPr>
                <w:b/>
                <w:sz w:val="22"/>
              </w:rPr>
            </w:pPr>
            <w:r w:rsidRPr="00FA6309">
              <w:lastRenderedPageBreak/>
              <w:t xml:space="preserve">Номер </w:t>
            </w:r>
            <w:r w:rsidRPr="00FA6309">
              <w:rPr>
                <w:bCs/>
              </w:rPr>
              <w:t>раздела (темы)</w:t>
            </w:r>
          </w:p>
        </w:tc>
        <w:tc>
          <w:tcPr>
            <w:tcW w:w="3543" w:type="dxa"/>
            <w:shd w:val="clear" w:color="auto" w:fill="auto"/>
          </w:tcPr>
          <w:p w:rsidR="00233297" w:rsidRPr="00FA6309" w:rsidRDefault="00233297" w:rsidP="00633FF6">
            <w:pPr>
              <w:suppressAutoHyphens/>
              <w:jc w:val="both"/>
              <w:rPr>
                <w:b/>
                <w:sz w:val="22"/>
              </w:rPr>
            </w:pPr>
            <w:r w:rsidRPr="00FA6309">
              <w:t>Темы/вопросы, выносимые на самостоятельное изучение</w:t>
            </w:r>
          </w:p>
        </w:tc>
        <w:tc>
          <w:tcPr>
            <w:tcW w:w="1276" w:type="dxa"/>
            <w:shd w:val="clear" w:color="auto" w:fill="auto"/>
            <w:vAlign w:val="center"/>
          </w:tcPr>
          <w:p w:rsidR="00233297" w:rsidRPr="00FA6309" w:rsidRDefault="00233297" w:rsidP="00633FF6">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Кол-во</w:t>
            </w:r>
          </w:p>
          <w:p w:rsidR="00233297" w:rsidRPr="00FA6309" w:rsidRDefault="00233297" w:rsidP="00633FF6">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Часов</w:t>
            </w:r>
          </w:p>
        </w:tc>
        <w:tc>
          <w:tcPr>
            <w:tcW w:w="2970" w:type="dxa"/>
          </w:tcPr>
          <w:p w:rsidR="00233297" w:rsidRPr="00FA6309" w:rsidRDefault="00233297" w:rsidP="00633FF6">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Формы работы</w:t>
            </w:r>
          </w:p>
        </w:tc>
      </w:tr>
      <w:tr w:rsidR="00117CBD" w:rsidRPr="000715EC" w:rsidTr="00633FF6">
        <w:tc>
          <w:tcPr>
            <w:tcW w:w="1555" w:type="dxa"/>
            <w:shd w:val="clear" w:color="auto" w:fill="auto"/>
          </w:tcPr>
          <w:p w:rsidR="00117CBD" w:rsidRPr="000715EC" w:rsidRDefault="00117CBD" w:rsidP="00633FF6">
            <w:pPr>
              <w:tabs>
                <w:tab w:val="left" w:pos="708"/>
                <w:tab w:val="right" w:leader="underscore" w:pos="9639"/>
              </w:tabs>
              <w:jc w:val="center"/>
            </w:pPr>
            <w:r>
              <w:t>1</w:t>
            </w:r>
          </w:p>
        </w:tc>
        <w:tc>
          <w:tcPr>
            <w:tcW w:w="3543" w:type="dxa"/>
            <w:shd w:val="clear" w:color="auto" w:fill="auto"/>
          </w:tcPr>
          <w:p w:rsidR="00117CBD" w:rsidRPr="00C96A8F" w:rsidRDefault="00117CBD" w:rsidP="00661DEE">
            <w:pPr>
              <w:jc w:val="both"/>
              <w:rPr>
                <w:sz w:val="22"/>
                <w:szCs w:val="22"/>
              </w:rPr>
            </w:pPr>
            <w:r w:rsidRPr="002530EE">
              <w:rPr>
                <w:bCs/>
                <w:szCs w:val="22"/>
              </w:rPr>
              <w:t xml:space="preserve">Тема. </w:t>
            </w:r>
            <w:r>
              <w:t>Регион как объект стратегического управления</w:t>
            </w:r>
          </w:p>
        </w:tc>
        <w:tc>
          <w:tcPr>
            <w:tcW w:w="1276" w:type="dxa"/>
            <w:shd w:val="clear" w:color="auto" w:fill="auto"/>
          </w:tcPr>
          <w:p w:rsidR="00117CBD" w:rsidRPr="00A2190D" w:rsidRDefault="00117CBD" w:rsidP="00633FF6">
            <w:pPr>
              <w:tabs>
                <w:tab w:val="left" w:pos="708"/>
                <w:tab w:val="right" w:leader="underscore" w:pos="9639"/>
              </w:tabs>
              <w:spacing w:line="276" w:lineRule="auto"/>
              <w:jc w:val="center"/>
              <w:rPr>
                <w:sz w:val="22"/>
              </w:rPr>
            </w:pPr>
            <w:r>
              <w:rPr>
                <w:sz w:val="22"/>
              </w:rPr>
              <w:t>20</w:t>
            </w:r>
          </w:p>
        </w:tc>
        <w:tc>
          <w:tcPr>
            <w:tcW w:w="2970" w:type="dxa"/>
          </w:tcPr>
          <w:p w:rsidR="00117CBD" w:rsidRPr="00243D06" w:rsidRDefault="00117CBD" w:rsidP="00633FF6">
            <w:pPr>
              <w:tabs>
                <w:tab w:val="left" w:pos="708"/>
                <w:tab w:val="right" w:leader="underscore" w:pos="9639"/>
              </w:tabs>
              <w:rPr>
                <w:rStyle w:val="13"/>
              </w:rPr>
            </w:pPr>
            <w:r w:rsidRPr="00243D06">
              <w:rPr>
                <w:rStyle w:val="13"/>
              </w:rPr>
              <w:t>Написание эссе.</w:t>
            </w:r>
          </w:p>
          <w:p w:rsidR="00117CBD" w:rsidRPr="00243D06" w:rsidRDefault="00117CBD" w:rsidP="00633FF6">
            <w:pPr>
              <w:pStyle w:val="ConsPlusNormal"/>
              <w:rPr>
                <w:rFonts w:ascii="Times New Roman" w:hAnsi="Times New Roman" w:cs="Times New Roman"/>
                <w:sz w:val="22"/>
                <w:szCs w:val="22"/>
              </w:rPr>
            </w:pPr>
            <w:r w:rsidRPr="00243D06">
              <w:rPr>
                <w:rFonts w:ascii="Times New Roman" w:hAnsi="Times New Roman" w:cs="Times New Roman"/>
                <w:sz w:val="22"/>
                <w:szCs w:val="22"/>
              </w:rPr>
              <w:t>Подготовка по вопросам для обсуждения.</w:t>
            </w:r>
          </w:p>
          <w:p w:rsidR="00117CBD" w:rsidRDefault="00117CBD" w:rsidP="00633FF6">
            <w:pPr>
              <w:tabs>
                <w:tab w:val="left" w:pos="708"/>
                <w:tab w:val="right" w:leader="underscore" w:pos="9639"/>
              </w:tabs>
              <w:rPr>
                <w:i/>
                <w:sz w:val="22"/>
                <w:szCs w:val="22"/>
              </w:rPr>
            </w:pPr>
            <w:r w:rsidRPr="00243D06">
              <w:rPr>
                <w:rStyle w:val="13"/>
              </w:rPr>
              <w:t>Задания для решения кейс-задачи.</w:t>
            </w:r>
            <w:r w:rsidRPr="00243D06">
              <w:rPr>
                <w:i/>
                <w:sz w:val="22"/>
                <w:szCs w:val="22"/>
              </w:rPr>
              <w:t xml:space="preserve"> </w:t>
            </w:r>
          </w:p>
          <w:p w:rsidR="00117CBD" w:rsidRPr="00353D1E" w:rsidRDefault="00117CBD" w:rsidP="00633FF6">
            <w:pPr>
              <w:tabs>
                <w:tab w:val="left" w:pos="708"/>
                <w:tab w:val="right" w:leader="underscore" w:pos="9639"/>
              </w:tabs>
              <w:rPr>
                <w:sz w:val="22"/>
                <w:szCs w:val="22"/>
              </w:rPr>
            </w:pPr>
            <w:r w:rsidRPr="00353D1E">
              <w:t>Подготовка</w:t>
            </w:r>
            <w:r>
              <w:t xml:space="preserve"> по вопросам к самоконтролю.</w:t>
            </w:r>
          </w:p>
          <w:p w:rsidR="00117CBD" w:rsidRPr="00243D06" w:rsidRDefault="00117CBD" w:rsidP="00633FF6">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работы. </w:t>
            </w:r>
          </w:p>
        </w:tc>
      </w:tr>
      <w:tr w:rsidR="00117CBD" w:rsidRPr="000715EC" w:rsidTr="00633FF6">
        <w:tc>
          <w:tcPr>
            <w:tcW w:w="1555" w:type="dxa"/>
            <w:shd w:val="clear" w:color="auto" w:fill="auto"/>
          </w:tcPr>
          <w:p w:rsidR="00117CBD" w:rsidRPr="000715EC" w:rsidRDefault="00117CBD" w:rsidP="00633FF6">
            <w:pPr>
              <w:tabs>
                <w:tab w:val="left" w:pos="708"/>
                <w:tab w:val="right" w:leader="underscore" w:pos="9639"/>
              </w:tabs>
              <w:jc w:val="center"/>
            </w:pPr>
            <w:r>
              <w:t>2</w:t>
            </w:r>
          </w:p>
        </w:tc>
        <w:tc>
          <w:tcPr>
            <w:tcW w:w="3543" w:type="dxa"/>
            <w:shd w:val="clear" w:color="auto" w:fill="auto"/>
          </w:tcPr>
          <w:p w:rsidR="00117CBD" w:rsidRPr="008B36FB" w:rsidRDefault="00117CBD" w:rsidP="00661DEE">
            <w:pPr>
              <w:jc w:val="both"/>
            </w:pPr>
            <w:r w:rsidRPr="002530EE">
              <w:rPr>
                <w:bCs/>
                <w:szCs w:val="22"/>
              </w:rPr>
              <w:t xml:space="preserve">Тема. </w:t>
            </w:r>
            <w:r>
              <w:t>Структура управления и факторы, определяющие направление социально-экономического развития региона</w:t>
            </w:r>
          </w:p>
        </w:tc>
        <w:tc>
          <w:tcPr>
            <w:tcW w:w="1276" w:type="dxa"/>
            <w:shd w:val="clear" w:color="auto" w:fill="auto"/>
          </w:tcPr>
          <w:p w:rsidR="00117CBD" w:rsidRPr="00A2190D" w:rsidRDefault="00117CBD" w:rsidP="00633FF6">
            <w:pPr>
              <w:tabs>
                <w:tab w:val="left" w:pos="708"/>
                <w:tab w:val="right" w:leader="underscore" w:pos="9639"/>
              </w:tabs>
              <w:jc w:val="center"/>
              <w:rPr>
                <w:sz w:val="22"/>
              </w:rPr>
            </w:pPr>
            <w:r>
              <w:rPr>
                <w:sz w:val="22"/>
              </w:rPr>
              <w:t>20</w:t>
            </w:r>
          </w:p>
          <w:p w:rsidR="00117CBD" w:rsidRPr="00A2190D" w:rsidRDefault="00117CBD" w:rsidP="00633FF6">
            <w:pPr>
              <w:jc w:val="center"/>
              <w:rPr>
                <w:sz w:val="22"/>
              </w:rPr>
            </w:pPr>
          </w:p>
        </w:tc>
        <w:tc>
          <w:tcPr>
            <w:tcW w:w="2970" w:type="dxa"/>
          </w:tcPr>
          <w:p w:rsidR="00117CBD" w:rsidRPr="00243D06" w:rsidRDefault="00117CBD" w:rsidP="00633FF6">
            <w:pPr>
              <w:pStyle w:val="ConsPlusNormal"/>
              <w:rPr>
                <w:rStyle w:val="13"/>
              </w:rPr>
            </w:pPr>
            <w:r w:rsidRPr="00243D06">
              <w:rPr>
                <w:rStyle w:val="13"/>
              </w:rPr>
              <w:t xml:space="preserve">Задания для решения кейс-задачи. </w:t>
            </w:r>
          </w:p>
          <w:p w:rsidR="00117CBD" w:rsidRDefault="00117CBD" w:rsidP="00633FF6">
            <w:pPr>
              <w:pStyle w:val="ConsPlusNormal"/>
              <w:rPr>
                <w:rStyle w:val="13"/>
              </w:rPr>
            </w:pPr>
            <w:r w:rsidRPr="00243D06">
              <w:rPr>
                <w:rStyle w:val="13"/>
              </w:rPr>
              <w:t>Подготовка по вопросам к собеседованию.</w:t>
            </w:r>
          </w:p>
          <w:p w:rsidR="00117CBD" w:rsidRPr="00353D1E" w:rsidRDefault="00117CBD" w:rsidP="00633FF6">
            <w:pPr>
              <w:tabs>
                <w:tab w:val="left" w:pos="708"/>
                <w:tab w:val="right" w:leader="underscore" w:pos="9639"/>
              </w:tabs>
              <w:rPr>
                <w:rStyle w:val="13"/>
              </w:rPr>
            </w:pPr>
            <w:r w:rsidRPr="00353D1E">
              <w:t>Подготовка</w:t>
            </w:r>
            <w:r>
              <w:t xml:space="preserve"> по вопросам к самоконтролю.</w:t>
            </w:r>
          </w:p>
          <w:p w:rsidR="00117CBD" w:rsidRPr="00243D06" w:rsidRDefault="00117CBD" w:rsidP="00633FF6">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w:t>
            </w:r>
            <w:proofErr w:type="gramStart"/>
            <w:r w:rsidRPr="00243D06">
              <w:rPr>
                <w:rStyle w:val="13"/>
              </w:rPr>
              <w:t xml:space="preserve">работы. </w:t>
            </w:r>
            <w:r w:rsidRPr="00243D06">
              <w:rPr>
                <w:color w:val="000000"/>
                <w:sz w:val="22"/>
                <w:szCs w:val="22"/>
                <w:lang w:bidi="ru-RU"/>
              </w:rPr>
              <w:t xml:space="preserve">  </w:t>
            </w:r>
            <w:proofErr w:type="gramEnd"/>
          </w:p>
        </w:tc>
      </w:tr>
      <w:tr w:rsidR="00117CBD" w:rsidRPr="000715EC" w:rsidTr="00633FF6">
        <w:tc>
          <w:tcPr>
            <w:tcW w:w="1555" w:type="dxa"/>
            <w:shd w:val="clear" w:color="auto" w:fill="auto"/>
          </w:tcPr>
          <w:p w:rsidR="00117CBD" w:rsidRPr="000715EC" w:rsidRDefault="00117CBD" w:rsidP="00633FF6">
            <w:pPr>
              <w:tabs>
                <w:tab w:val="left" w:pos="708"/>
                <w:tab w:val="right" w:leader="underscore" w:pos="9639"/>
              </w:tabs>
              <w:jc w:val="center"/>
            </w:pPr>
            <w:r>
              <w:t>3</w:t>
            </w:r>
          </w:p>
        </w:tc>
        <w:tc>
          <w:tcPr>
            <w:tcW w:w="3543" w:type="dxa"/>
            <w:shd w:val="clear" w:color="auto" w:fill="auto"/>
          </w:tcPr>
          <w:p w:rsidR="00117CBD" w:rsidRPr="002530EE" w:rsidRDefault="00117CBD" w:rsidP="00661DEE">
            <w:pPr>
              <w:spacing w:line="204" w:lineRule="auto"/>
              <w:ind w:right="41"/>
              <w:jc w:val="both"/>
            </w:pPr>
            <w:r w:rsidRPr="002530EE">
              <w:rPr>
                <w:bCs/>
                <w:szCs w:val="22"/>
              </w:rPr>
              <w:t>Тема.</w:t>
            </w:r>
            <w:r>
              <w:rPr>
                <w:bCs/>
                <w:szCs w:val="22"/>
              </w:rPr>
              <w:t xml:space="preserve"> </w:t>
            </w:r>
            <w:r>
              <w:t>Стратегическое управление развитием региона: современные подходы и методы</w:t>
            </w:r>
          </w:p>
        </w:tc>
        <w:tc>
          <w:tcPr>
            <w:tcW w:w="1276" w:type="dxa"/>
            <w:shd w:val="clear" w:color="auto" w:fill="auto"/>
          </w:tcPr>
          <w:p w:rsidR="00117CBD" w:rsidRPr="00A2190D" w:rsidRDefault="00117CBD" w:rsidP="00633FF6">
            <w:pPr>
              <w:tabs>
                <w:tab w:val="left" w:pos="708"/>
                <w:tab w:val="right" w:leader="underscore" w:pos="9639"/>
              </w:tabs>
              <w:jc w:val="center"/>
              <w:rPr>
                <w:sz w:val="22"/>
              </w:rPr>
            </w:pPr>
            <w:r>
              <w:rPr>
                <w:sz w:val="22"/>
              </w:rPr>
              <w:t>20</w:t>
            </w:r>
          </w:p>
        </w:tc>
        <w:tc>
          <w:tcPr>
            <w:tcW w:w="2970" w:type="dxa"/>
          </w:tcPr>
          <w:p w:rsidR="00117CBD" w:rsidRPr="00243D06" w:rsidRDefault="00117CBD" w:rsidP="00633FF6">
            <w:pPr>
              <w:tabs>
                <w:tab w:val="left" w:pos="708"/>
                <w:tab w:val="right" w:leader="underscore" w:pos="9639"/>
              </w:tabs>
              <w:rPr>
                <w:rStyle w:val="13"/>
              </w:rPr>
            </w:pPr>
            <w:r w:rsidRPr="00243D06">
              <w:rPr>
                <w:rStyle w:val="13"/>
              </w:rPr>
              <w:t>Подготовка к тестированию.</w:t>
            </w:r>
          </w:p>
          <w:p w:rsidR="00117CBD" w:rsidRPr="00243D06" w:rsidRDefault="00117CBD" w:rsidP="00633FF6">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117CBD" w:rsidRDefault="00117CBD" w:rsidP="00633FF6">
            <w:pPr>
              <w:tabs>
                <w:tab w:val="left" w:pos="708"/>
                <w:tab w:val="right" w:leader="underscore" w:pos="9639"/>
              </w:tabs>
              <w:jc w:val="both"/>
              <w:rPr>
                <w:sz w:val="22"/>
                <w:szCs w:val="22"/>
              </w:rPr>
            </w:pPr>
            <w:r w:rsidRPr="00243D06">
              <w:rPr>
                <w:sz w:val="22"/>
                <w:szCs w:val="22"/>
              </w:rPr>
              <w:t>Подготовка по вопросам к коллоквиуму.</w:t>
            </w:r>
          </w:p>
          <w:p w:rsidR="00117CBD" w:rsidRDefault="00117CBD" w:rsidP="00633FF6">
            <w:pPr>
              <w:tabs>
                <w:tab w:val="left" w:pos="708"/>
                <w:tab w:val="right" w:leader="underscore" w:pos="9639"/>
              </w:tabs>
              <w:jc w:val="both"/>
              <w:rPr>
                <w:sz w:val="22"/>
                <w:szCs w:val="22"/>
              </w:rPr>
            </w:pPr>
            <w:r>
              <w:rPr>
                <w:sz w:val="22"/>
                <w:szCs w:val="22"/>
              </w:rPr>
              <w:t>Написание эссе.</w:t>
            </w:r>
          </w:p>
          <w:p w:rsidR="00117CBD" w:rsidRPr="00353D1E" w:rsidRDefault="00117CBD" w:rsidP="00633FF6">
            <w:pPr>
              <w:tabs>
                <w:tab w:val="left" w:pos="708"/>
                <w:tab w:val="right" w:leader="underscore" w:pos="9639"/>
              </w:tabs>
              <w:rPr>
                <w:sz w:val="22"/>
                <w:szCs w:val="22"/>
              </w:rPr>
            </w:pPr>
            <w:r w:rsidRPr="00353D1E">
              <w:t>Подготовка</w:t>
            </w:r>
            <w:r>
              <w:t xml:space="preserve"> по вопросам к самоконтролю.</w:t>
            </w:r>
          </w:p>
        </w:tc>
      </w:tr>
      <w:tr w:rsidR="00117CBD" w:rsidRPr="000715EC" w:rsidTr="00633FF6">
        <w:tc>
          <w:tcPr>
            <w:tcW w:w="1555" w:type="dxa"/>
            <w:shd w:val="clear" w:color="auto" w:fill="auto"/>
          </w:tcPr>
          <w:p w:rsidR="00117CBD" w:rsidRPr="000715EC" w:rsidRDefault="00117CBD" w:rsidP="00633FF6">
            <w:pPr>
              <w:tabs>
                <w:tab w:val="left" w:pos="708"/>
                <w:tab w:val="right" w:leader="underscore" w:pos="9639"/>
              </w:tabs>
              <w:jc w:val="center"/>
            </w:pPr>
            <w:r>
              <w:t>4</w:t>
            </w:r>
          </w:p>
        </w:tc>
        <w:tc>
          <w:tcPr>
            <w:tcW w:w="3543" w:type="dxa"/>
            <w:shd w:val="clear" w:color="auto" w:fill="auto"/>
          </w:tcPr>
          <w:p w:rsidR="00117CBD" w:rsidRDefault="00117CBD" w:rsidP="00661DEE">
            <w:pPr>
              <w:pStyle w:val="af6"/>
              <w:jc w:val="both"/>
            </w:pPr>
            <w:r w:rsidRPr="002530EE">
              <w:rPr>
                <w:bCs/>
                <w:szCs w:val="22"/>
              </w:rPr>
              <w:t xml:space="preserve">Тема. </w:t>
            </w:r>
            <w:r>
              <w:t>Стратегии развития региона.</w:t>
            </w:r>
          </w:p>
          <w:p w:rsidR="00117CBD" w:rsidRPr="002530EE" w:rsidRDefault="00117CBD" w:rsidP="00661DEE">
            <w:pPr>
              <w:pStyle w:val="af6"/>
              <w:jc w:val="both"/>
            </w:pPr>
            <w:r>
              <w:t>Стратегический анализ развития региона, стратегический выбор.</w:t>
            </w:r>
          </w:p>
        </w:tc>
        <w:tc>
          <w:tcPr>
            <w:tcW w:w="1276" w:type="dxa"/>
            <w:shd w:val="clear" w:color="auto" w:fill="auto"/>
          </w:tcPr>
          <w:p w:rsidR="00117CBD" w:rsidRPr="00A2190D" w:rsidRDefault="00117CBD" w:rsidP="00633FF6">
            <w:pPr>
              <w:spacing w:line="276" w:lineRule="auto"/>
              <w:jc w:val="center"/>
              <w:rPr>
                <w:sz w:val="22"/>
              </w:rPr>
            </w:pPr>
            <w:r>
              <w:rPr>
                <w:sz w:val="22"/>
              </w:rPr>
              <w:t>40</w:t>
            </w:r>
          </w:p>
        </w:tc>
        <w:tc>
          <w:tcPr>
            <w:tcW w:w="2970" w:type="dxa"/>
          </w:tcPr>
          <w:p w:rsidR="00117CBD" w:rsidRPr="00243D06" w:rsidRDefault="00117CBD" w:rsidP="00633FF6">
            <w:pPr>
              <w:tabs>
                <w:tab w:val="left" w:pos="708"/>
                <w:tab w:val="right" w:leader="underscore" w:pos="9639"/>
              </w:tabs>
              <w:rPr>
                <w:rStyle w:val="13"/>
              </w:rPr>
            </w:pPr>
            <w:r w:rsidRPr="00243D06">
              <w:rPr>
                <w:rStyle w:val="13"/>
              </w:rPr>
              <w:t xml:space="preserve"> Написание эссе.</w:t>
            </w:r>
          </w:p>
          <w:p w:rsidR="00117CBD" w:rsidRPr="00243D06" w:rsidRDefault="00117CBD" w:rsidP="00633FF6">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117CBD" w:rsidRPr="00243D06" w:rsidRDefault="00117CBD" w:rsidP="00633FF6">
            <w:pPr>
              <w:tabs>
                <w:tab w:val="left" w:pos="708"/>
                <w:tab w:val="right" w:leader="underscore" w:pos="9639"/>
              </w:tabs>
              <w:rPr>
                <w:rStyle w:val="13"/>
              </w:rPr>
            </w:pPr>
            <w:r w:rsidRPr="00243D06">
              <w:rPr>
                <w:rStyle w:val="13"/>
              </w:rPr>
              <w:t>Практические задания.</w:t>
            </w:r>
          </w:p>
          <w:p w:rsidR="00117CBD" w:rsidRDefault="00117CBD" w:rsidP="00633FF6">
            <w:pPr>
              <w:tabs>
                <w:tab w:val="left" w:pos="708"/>
                <w:tab w:val="right" w:leader="underscore" w:pos="9639"/>
              </w:tabs>
            </w:pPr>
            <w:r w:rsidRPr="00243D06">
              <w:rPr>
                <w:rStyle w:val="13"/>
              </w:rPr>
              <w:t xml:space="preserve"> </w:t>
            </w:r>
            <w:r w:rsidRPr="00243D06">
              <w:rPr>
                <w:sz w:val="22"/>
                <w:szCs w:val="22"/>
              </w:rPr>
              <w:t>Подготовка по вопросам для обсуждения.</w:t>
            </w:r>
            <w:r w:rsidRPr="00353D1E">
              <w:t xml:space="preserve"> </w:t>
            </w:r>
          </w:p>
          <w:p w:rsidR="00117CBD" w:rsidRPr="00243D06" w:rsidRDefault="00117CBD" w:rsidP="00633FF6">
            <w:pPr>
              <w:tabs>
                <w:tab w:val="left" w:pos="708"/>
                <w:tab w:val="right" w:leader="underscore" w:pos="9639"/>
              </w:tabs>
              <w:rPr>
                <w:sz w:val="22"/>
                <w:szCs w:val="22"/>
              </w:rPr>
            </w:pPr>
            <w:r w:rsidRPr="00353D1E">
              <w:t>Подготовка</w:t>
            </w:r>
            <w:r>
              <w:t xml:space="preserve"> по вопросам к самоконтролю.</w:t>
            </w:r>
          </w:p>
        </w:tc>
      </w:tr>
      <w:tr w:rsidR="00117CBD" w:rsidRPr="000715EC" w:rsidTr="00633FF6">
        <w:tc>
          <w:tcPr>
            <w:tcW w:w="1555" w:type="dxa"/>
            <w:shd w:val="clear" w:color="auto" w:fill="auto"/>
          </w:tcPr>
          <w:p w:rsidR="00117CBD" w:rsidRPr="000715EC" w:rsidRDefault="00117CBD" w:rsidP="00633FF6">
            <w:pPr>
              <w:tabs>
                <w:tab w:val="left" w:pos="708"/>
                <w:tab w:val="right" w:leader="underscore" w:pos="9639"/>
              </w:tabs>
              <w:jc w:val="center"/>
            </w:pPr>
            <w:r>
              <w:t>5</w:t>
            </w:r>
          </w:p>
        </w:tc>
        <w:tc>
          <w:tcPr>
            <w:tcW w:w="3543" w:type="dxa"/>
            <w:shd w:val="clear" w:color="auto" w:fill="auto"/>
          </w:tcPr>
          <w:p w:rsidR="00117CBD" w:rsidRPr="002530EE" w:rsidRDefault="00117CBD" w:rsidP="00661DEE">
            <w:pPr>
              <w:pStyle w:val="af6"/>
              <w:spacing w:before="0" w:beforeAutospacing="0" w:after="0" w:afterAutospacing="0"/>
              <w:jc w:val="both"/>
            </w:pPr>
            <w:r w:rsidRPr="002530EE">
              <w:rPr>
                <w:bCs/>
                <w:szCs w:val="22"/>
              </w:rPr>
              <w:t xml:space="preserve">Тема.  </w:t>
            </w:r>
            <w:r>
              <w:t>Механизм эффективного управления развитием региона</w:t>
            </w:r>
            <w:r w:rsidRPr="002530EE">
              <w:rPr>
                <w:szCs w:val="22"/>
              </w:rPr>
              <w:t>.</w:t>
            </w:r>
          </w:p>
        </w:tc>
        <w:tc>
          <w:tcPr>
            <w:tcW w:w="1276" w:type="dxa"/>
            <w:shd w:val="clear" w:color="auto" w:fill="auto"/>
          </w:tcPr>
          <w:p w:rsidR="00117CBD" w:rsidRPr="00A2190D" w:rsidRDefault="00117CBD" w:rsidP="00633FF6">
            <w:pPr>
              <w:jc w:val="center"/>
              <w:rPr>
                <w:sz w:val="22"/>
              </w:rPr>
            </w:pPr>
            <w:r>
              <w:rPr>
                <w:sz w:val="22"/>
              </w:rPr>
              <w:t>32</w:t>
            </w:r>
          </w:p>
        </w:tc>
        <w:tc>
          <w:tcPr>
            <w:tcW w:w="2970" w:type="dxa"/>
          </w:tcPr>
          <w:p w:rsidR="00117CBD" w:rsidRPr="00243D06" w:rsidRDefault="00117CBD" w:rsidP="00633FF6">
            <w:pPr>
              <w:tabs>
                <w:tab w:val="left" w:pos="708"/>
                <w:tab w:val="right" w:leader="underscore" w:pos="9639"/>
              </w:tabs>
              <w:rPr>
                <w:rStyle w:val="13"/>
              </w:rPr>
            </w:pPr>
            <w:r>
              <w:rPr>
                <w:rStyle w:val="13"/>
              </w:rPr>
              <w:t>Практическое задание.</w:t>
            </w:r>
          </w:p>
          <w:p w:rsidR="00117CBD" w:rsidRPr="00353D1E" w:rsidRDefault="00117CBD" w:rsidP="00633FF6">
            <w:pPr>
              <w:tabs>
                <w:tab w:val="left" w:pos="708"/>
                <w:tab w:val="right" w:leader="underscore" w:pos="9639"/>
              </w:tabs>
              <w:rPr>
                <w:sz w:val="22"/>
                <w:szCs w:val="22"/>
              </w:rPr>
            </w:pPr>
            <w:r w:rsidRPr="00243D06">
              <w:rPr>
                <w:rStyle w:val="13"/>
              </w:rPr>
              <w:t xml:space="preserve">Тематика вопросов для самостоятельной работы. </w:t>
            </w:r>
            <w:r>
              <w:rPr>
                <w:sz w:val="22"/>
                <w:szCs w:val="22"/>
              </w:rPr>
              <w:t xml:space="preserve">Написание эссе. </w:t>
            </w:r>
            <w:r w:rsidRPr="00243D06">
              <w:rPr>
                <w:sz w:val="22"/>
                <w:szCs w:val="22"/>
              </w:rPr>
              <w:t xml:space="preserve">  </w:t>
            </w:r>
            <w:r w:rsidRPr="00353D1E">
              <w:t>Подготовка</w:t>
            </w:r>
            <w:r>
              <w:t xml:space="preserve"> по вопросам к самоконтролю.</w:t>
            </w:r>
          </w:p>
        </w:tc>
      </w:tr>
    </w:tbl>
    <w:p w:rsidR="00233297" w:rsidRPr="00461EBF" w:rsidRDefault="00233297" w:rsidP="00233297">
      <w:pPr>
        <w:pStyle w:val="2"/>
        <w:spacing w:after="0" w:line="240" w:lineRule="auto"/>
        <w:ind w:left="708"/>
        <w:jc w:val="both"/>
        <w:rPr>
          <w:i/>
          <w:spacing w:val="2"/>
        </w:rPr>
      </w:pPr>
      <w:r w:rsidRPr="000C5BB8">
        <w:rPr>
          <w:i/>
          <w:spacing w:val="2"/>
        </w:rPr>
        <w:t>Примечание: данная таблица заполняется в соответствии с таблицей 2.</w:t>
      </w:r>
    </w:p>
    <w:p w:rsidR="00233297" w:rsidRPr="00202F7B" w:rsidRDefault="00233297" w:rsidP="00233297">
      <w:pPr>
        <w:tabs>
          <w:tab w:val="right" w:leader="underscore" w:pos="9639"/>
        </w:tabs>
        <w:spacing w:before="240" w:after="120"/>
        <w:ind w:firstLine="426"/>
        <w:jc w:val="both"/>
        <w:outlineLvl w:val="1"/>
        <w:rPr>
          <w:b/>
          <w:bCs/>
        </w:rPr>
      </w:pPr>
      <w:r w:rsidRPr="00FD623B">
        <w:rPr>
          <w:b/>
          <w:bCs/>
        </w:rPr>
        <w:t>5.3.</w:t>
      </w:r>
      <w:r w:rsidRPr="00FD623B">
        <w:rPr>
          <w:bCs/>
        </w:rPr>
        <w:t xml:space="preserve"> </w:t>
      </w:r>
      <w:r w:rsidRPr="00FD623B">
        <w:rPr>
          <w:b/>
          <w:bCs/>
        </w:rPr>
        <w:t>Виды и формы письменных работ, предусмотренных при освоении дисциплины, выполняемые обучающимися самостоятельно.</w:t>
      </w:r>
      <w:r w:rsidRPr="00202F7B">
        <w:rPr>
          <w:b/>
          <w:bCs/>
        </w:rPr>
        <w:t xml:space="preserve"> </w:t>
      </w:r>
    </w:p>
    <w:p w:rsidR="00233297" w:rsidRPr="00443F08" w:rsidRDefault="00233297" w:rsidP="00233297">
      <w:pPr>
        <w:ind w:firstLine="709"/>
        <w:rPr>
          <w:bCs/>
        </w:rPr>
      </w:pPr>
      <w:r w:rsidRPr="00443F08">
        <w:rPr>
          <w:bCs/>
        </w:rPr>
        <w:t>Требования к эссе</w:t>
      </w:r>
      <w:r>
        <w:rPr>
          <w:bCs/>
        </w:rPr>
        <w:t>.</w:t>
      </w:r>
    </w:p>
    <w:p w:rsidR="00233297" w:rsidRPr="00B268FB" w:rsidRDefault="00233297" w:rsidP="00233297">
      <w:pPr>
        <w:ind w:firstLine="709"/>
        <w:contextualSpacing/>
        <w:jc w:val="both"/>
        <w:rPr>
          <w:color w:val="000000"/>
        </w:rPr>
      </w:pPr>
      <w:r w:rsidRPr="00B268FB">
        <w:rPr>
          <w:color w:val="000000"/>
        </w:rPr>
        <w:t>Эссе</w:t>
      </w:r>
      <w:r w:rsidRPr="00B268FB">
        <w:t> </w:t>
      </w:r>
      <w:r w:rsidRPr="00B268FB">
        <w:rPr>
          <w:color w:val="000000"/>
        </w:rPr>
        <w:t>–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а также навыков письменного изложения собственных мыслей и отношения к различным проблемам.</w:t>
      </w:r>
      <w:r w:rsidRPr="00B268FB">
        <w:rPr>
          <w:color w:val="000000"/>
          <w:sz w:val="18"/>
          <w:szCs w:val="17"/>
          <w:shd w:val="clear" w:color="auto" w:fill="FFFFFF"/>
        </w:rPr>
        <w:t xml:space="preserve"> </w:t>
      </w:r>
      <w:r w:rsidRPr="00B268FB">
        <w:rPr>
          <w:color w:val="000000"/>
        </w:rPr>
        <w:t>Также</w:t>
      </w:r>
      <w:r>
        <w:rPr>
          <w:color w:val="000000"/>
        </w:rPr>
        <w:t>,</w:t>
      </w:r>
      <w:r w:rsidRPr="00B268FB">
        <w:rPr>
          <w:color w:val="000000"/>
        </w:rPr>
        <w:t xml:space="preserve"> это может быть анализ отечественной или зарубежной литературы по какой-либо проблеме.</w:t>
      </w:r>
    </w:p>
    <w:p w:rsidR="00233297" w:rsidRPr="00B268FB" w:rsidRDefault="00233297" w:rsidP="00233297">
      <w:pPr>
        <w:ind w:firstLine="709"/>
        <w:contextualSpacing/>
        <w:jc w:val="both"/>
        <w:rPr>
          <w:color w:val="000000"/>
        </w:rPr>
      </w:pPr>
      <w:r w:rsidRPr="00B268FB">
        <w:rPr>
          <w:color w:val="000000"/>
        </w:rPr>
        <w:lastRenderedPageBreak/>
        <w:t>Особенности эссе: - наличие конкретной темы или вопроса; - личностный характер восприятия проблемы и её осмысления; - небольшой объём; - свободная композиция; - непринуждённость повествования; - внутреннее смысловое единство; - афористичность, эмоциональность речи.</w:t>
      </w:r>
    </w:p>
    <w:p w:rsidR="00233297" w:rsidRPr="00B268FB" w:rsidRDefault="00233297" w:rsidP="00233297">
      <w:pPr>
        <w:widowControl w:val="0"/>
        <w:ind w:firstLine="709"/>
        <w:contextualSpacing/>
        <w:jc w:val="both"/>
        <w:outlineLvl w:val="0"/>
        <w:rPr>
          <w:color w:val="000000"/>
          <w:kern w:val="36"/>
        </w:rPr>
      </w:pPr>
      <w:r w:rsidRPr="00B268FB">
        <w:rPr>
          <w:bCs/>
        </w:rPr>
        <w:t xml:space="preserve"> </w:t>
      </w:r>
      <w:r w:rsidRPr="00B268FB">
        <w:rPr>
          <w:color w:val="000000"/>
          <w:kern w:val="36"/>
        </w:rPr>
        <w:t>Выбор темы эссе</w:t>
      </w:r>
    </w:p>
    <w:p w:rsidR="00233297" w:rsidRPr="00B268FB" w:rsidRDefault="00233297" w:rsidP="00233297">
      <w:pPr>
        <w:widowControl w:val="0"/>
        <w:ind w:firstLine="709"/>
        <w:contextualSpacing/>
        <w:jc w:val="both"/>
        <w:rPr>
          <w:color w:val="000000"/>
        </w:rPr>
      </w:pPr>
      <w:r w:rsidRPr="00B268FB">
        <w:rPr>
          <w:color w:val="000000"/>
        </w:rPr>
        <w:t xml:space="preserve">Тема эссе выбирается </w:t>
      </w:r>
      <w:r>
        <w:rPr>
          <w:color w:val="000000"/>
        </w:rPr>
        <w:t>аспирантом</w:t>
      </w:r>
      <w:r w:rsidRPr="00B268FB">
        <w:rPr>
          <w:color w:val="000000"/>
        </w:rPr>
        <w:t xml:space="preserve"> из подготовленного преподавателем списка тем. Допускается, по согласованию с преподавателем, изменить вариант темы или предложить собственную тему, отсутствующую в списке. </w:t>
      </w:r>
    </w:p>
    <w:p w:rsidR="00233297" w:rsidRPr="00B268FB" w:rsidRDefault="00233297" w:rsidP="00233297">
      <w:pPr>
        <w:widowControl w:val="0"/>
        <w:ind w:firstLine="709"/>
        <w:contextualSpacing/>
        <w:jc w:val="both"/>
        <w:rPr>
          <w:color w:val="000000"/>
        </w:rPr>
      </w:pPr>
      <w:r w:rsidRPr="00B268FB">
        <w:rPr>
          <w:color w:val="000000"/>
        </w:rPr>
        <w:t>Определяя собственную тему эссе, студенту необходимо иметь в виду, что её формулировка должна соответствовать следующим основным требованиям:</w:t>
      </w:r>
    </w:p>
    <w:p w:rsidR="00233297" w:rsidRPr="00B268FB" w:rsidRDefault="00233297" w:rsidP="00233297">
      <w:pPr>
        <w:ind w:firstLine="709"/>
        <w:contextualSpacing/>
        <w:jc w:val="both"/>
        <w:rPr>
          <w:color w:val="000000"/>
        </w:rPr>
      </w:pPr>
      <w:r w:rsidRPr="00B268FB">
        <w:rPr>
          <w:color w:val="000000"/>
        </w:rPr>
        <w:t>– быть ясной (не допускать двойного толкования);</w:t>
      </w:r>
    </w:p>
    <w:p w:rsidR="00233297" w:rsidRPr="00B268FB" w:rsidRDefault="00233297" w:rsidP="00233297">
      <w:pPr>
        <w:ind w:firstLine="709"/>
        <w:contextualSpacing/>
        <w:jc w:val="both"/>
        <w:rPr>
          <w:color w:val="000000"/>
        </w:rPr>
      </w:pPr>
      <w:r w:rsidRPr="00B268FB">
        <w:rPr>
          <w:color w:val="000000"/>
        </w:rPr>
        <w:t>– содержать ключевые слова, которые репрезентируют исследовательскую работу;</w:t>
      </w:r>
    </w:p>
    <w:p w:rsidR="00233297" w:rsidRPr="00B268FB" w:rsidRDefault="00233297" w:rsidP="00233297">
      <w:pPr>
        <w:ind w:firstLine="709"/>
        <w:contextualSpacing/>
        <w:jc w:val="both"/>
        <w:rPr>
          <w:color w:val="000000"/>
        </w:rPr>
      </w:pPr>
      <w:r w:rsidRPr="00B268FB">
        <w:rPr>
          <w:color w:val="000000"/>
        </w:rPr>
        <w:t>– быть конкретной (не включать неопределенных слов, таких как «некоторые», «особые» и т.п.);</w:t>
      </w:r>
    </w:p>
    <w:p w:rsidR="00233297" w:rsidRPr="00B268FB" w:rsidRDefault="00233297" w:rsidP="00233297">
      <w:pPr>
        <w:ind w:firstLine="709"/>
        <w:contextualSpacing/>
        <w:jc w:val="both"/>
        <w:rPr>
          <w:color w:val="000000"/>
        </w:rPr>
      </w:pPr>
      <w:r w:rsidRPr="00B268FB">
        <w:rPr>
          <w:color w:val="000000"/>
        </w:rPr>
        <w:t>– быть актуальной;</w:t>
      </w:r>
    </w:p>
    <w:p w:rsidR="00233297" w:rsidRPr="00B268FB" w:rsidRDefault="00233297" w:rsidP="00233297">
      <w:pPr>
        <w:ind w:firstLine="709"/>
        <w:contextualSpacing/>
        <w:jc w:val="both"/>
        <w:rPr>
          <w:color w:val="000000"/>
        </w:rPr>
      </w:pPr>
      <w:r w:rsidRPr="00B268FB">
        <w:rPr>
          <w:color w:val="000000"/>
        </w:rPr>
        <w:t>– быть компактной.</w:t>
      </w:r>
    </w:p>
    <w:p w:rsidR="00233297" w:rsidRPr="00B268FB" w:rsidRDefault="00233297" w:rsidP="00233297">
      <w:pPr>
        <w:ind w:firstLine="709"/>
        <w:contextualSpacing/>
        <w:jc w:val="both"/>
        <w:rPr>
          <w:color w:val="000000"/>
        </w:rPr>
      </w:pPr>
      <w:r w:rsidRPr="00B268FB">
        <w:rPr>
          <w:color w:val="000000"/>
        </w:rPr>
        <w:t xml:space="preserve">Требования, предъявляемые к эссе </w:t>
      </w:r>
    </w:p>
    <w:p w:rsidR="00233297" w:rsidRPr="00B268FB" w:rsidRDefault="00233297" w:rsidP="00233297">
      <w:pPr>
        <w:ind w:firstLine="709"/>
        <w:contextualSpacing/>
        <w:jc w:val="both"/>
        <w:rPr>
          <w:color w:val="000000"/>
        </w:rPr>
      </w:pPr>
      <w:r w:rsidRPr="00B268FB">
        <w:rPr>
          <w:color w:val="000000"/>
        </w:rPr>
        <w:t xml:space="preserve">1. Объем эссе не должен превышать 3–5 страниц </w:t>
      </w:r>
    </w:p>
    <w:p w:rsidR="00233297" w:rsidRPr="00B268FB" w:rsidRDefault="00233297" w:rsidP="00233297">
      <w:pPr>
        <w:ind w:firstLine="709"/>
        <w:contextualSpacing/>
        <w:jc w:val="both"/>
        <w:rPr>
          <w:color w:val="000000"/>
        </w:rPr>
      </w:pPr>
      <w:r w:rsidRPr="00B268FB">
        <w:rPr>
          <w:color w:val="000000"/>
        </w:rPr>
        <w:t xml:space="preserve">2. Эссе должно восприниматься как единое целое, идея должна быть ясной и понятной. </w:t>
      </w:r>
    </w:p>
    <w:p w:rsidR="00233297" w:rsidRPr="00B268FB" w:rsidRDefault="00233297" w:rsidP="00233297">
      <w:pPr>
        <w:ind w:firstLine="709"/>
        <w:contextualSpacing/>
        <w:jc w:val="both"/>
        <w:rPr>
          <w:color w:val="000000"/>
        </w:rPr>
      </w:pPr>
      <w:r w:rsidRPr="00B268FB">
        <w:rPr>
          <w:color w:val="000000"/>
        </w:rPr>
        <w:t xml:space="preserve">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 </w:t>
      </w:r>
    </w:p>
    <w:p w:rsidR="00233297" w:rsidRPr="00B268FB" w:rsidRDefault="00233297" w:rsidP="00233297">
      <w:pPr>
        <w:ind w:firstLine="709"/>
        <w:contextualSpacing/>
        <w:jc w:val="both"/>
        <w:rPr>
          <w:color w:val="000000"/>
        </w:rPr>
      </w:pPr>
      <w:r w:rsidRPr="00B268FB">
        <w:rPr>
          <w:color w:val="000000"/>
        </w:rPr>
        <w:t xml:space="preserve">4. Эссе должно иметь грамотное композиционное построение, быть логичным, четким по структуре. </w:t>
      </w:r>
    </w:p>
    <w:p w:rsidR="00233297" w:rsidRPr="00B268FB" w:rsidRDefault="00233297" w:rsidP="00233297">
      <w:pPr>
        <w:ind w:firstLine="709"/>
        <w:contextualSpacing/>
        <w:jc w:val="both"/>
        <w:rPr>
          <w:color w:val="000000"/>
        </w:rPr>
      </w:pPr>
      <w:r w:rsidRPr="00B268FB">
        <w:rPr>
          <w:color w:val="000000"/>
        </w:rPr>
        <w:t xml:space="preserve">5. Каждый абзац эссе должен содержать только одну основную мысль. </w:t>
      </w:r>
    </w:p>
    <w:p w:rsidR="00233297" w:rsidRPr="00B268FB" w:rsidRDefault="00233297" w:rsidP="00233297">
      <w:pPr>
        <w:ind w:firstLine="709"/>
        <w:contextualSpacing/>
        <w:jc w:val="both"/>
        <w:rPr>
          <w:color w:val="000000"/>
        </w:rPr>
      </w:pPr>
      <w:r w:rsidRPr="00B268FB">
        <w:rPr>
          <w:color w:val="000000"/>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233297" w:rsidRPr="00B268FB" w:rsidRDefault="00233297" w:rsidP="00233297">
      <w:pPr>
        <w:ind w:firstLine="709"/>
        <w:contextualSpacing/>
        <w:jc w:val="both"/>
        <w:rPr>
          <w:color w:val="000000"/>
        </w:rPr>
      </w:pPr>
      <w:r w:rsidRPr="00B268FB">
        <w:rPr>
          <w:color w:val="000000"/>
        </w:rPr>
        <w:t xml:space="preserve">7. Эссе должно содержать убедительную аргументацию заявленной по проблеме позиции. </w:t>
      </w:r>
    </w:p>
    <w:p w:rsidR="00233297" w:rsidRPr="00B268FB" w:rsidRDefault="00233297" w:rsidP="00233297">
      <w:pPr>
        <w:ind w:firstLine="709"/>
        <w:contextualSpacing/>
        <w:rPr>
          <w:color w:val="000000"/>
        </w:rPr>
      </w:pPr>
      <w:r w:rsidRPr="00B268FB">
        <w:rPr>
          <w:bCs/>
        </w:rPr>
        <w:t xml:space="preserve"> </w:t>
      </w:r>
      <w:r w:rsidRPr="00B268FB">
        <w:rPr>
          <w:color w:val="000000"/>
        </w:rPr>
        <w:t xml:space="preserve">Структура эссе в процентном отношении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2731"/>
      </w:tblGrid>
      <w:tr w:rsidR="00233297" w:rsidRPr="00D0306A" w:rsidTr="00633FF6">
        <w:tc>
          <w:tcPr>
            <w:tcW w:w="6379" w:type="dxa"/>
            <w:tcBorders>
              <w:top w:val="single" w:sz="4" w:space="0" w:color="auto"/>
              <w:left w:val="single" w:sz="4" w:space="0" w:color="auto"/>
              <w:bottom w:val="single" w:sz="4" w:space="0" w:color="auto"/>
              <w:right w:val="single" w:sz="4" w:space="0" w:color="auto"/>
            </w:tcBorders>
          </w:tcPr>
          <w:p w:rsidR="00233297" w:rsidRPr="00B268FB" w:rsidRDefault="00233297" w:rsidP="00633FF6">
            <w:pPr>
              <w:jc w:val="center"/>
            </w:pPr>
            <w:r w:rsidRPr="00B268FB">
              <w:t>Элемент структуры</w:t>
            </w:r>
          </w:p>
        </w:tc>
        <w:tc>
          <w:tcPr>
            <w:tcW w:w="2799" w:type="dxa"/>
            <w:tcBorders>
              <w:top w:val="single" w:sz="4" w:space="0" w:color="auto"/>
              <w:left w:val="single" w:sz="4" w:space="0" w:color="auto"/>
              <w:bottom w:val="single" w:sz="4" w:space="0" w:color="auto"/>
              <w:right w:val="single" w:sz="4" w:space="0" w:color="auto"/>
            </w:tcBorders>
          </w:tcPr>
          <w:p w:rsidR="00233297" w:rsidRPr="00B268FB" w:rsidRDefault="00233297" w:rsidP="00633FF6">
            <w:pPr>
              <w:jc w:val="center"/>
            </w:pPr>
            <w:r w:rsidRPr="00B268FB">
              <w:t>% к общему объему работы</w:t>
            </w:r>
          </w:p>
        </w:tc>
      </w:tr>
      <w:tr w:rsidR="00233297" w:rsidRPr="00D0306A" w:rsidTr="00633FF6">
        <w:tc>
          <w:tcPr>
            <w:tcW w:w="6379" w:type="dxa"/>
            <w:tcBorders>
              <w:top w:val="single" w:sz="4" w:space="0" w:color="auto"/>
              <w:left w:val="single" w:sz="4" w:space="0" w:color="auto"/>
              <w:bottom w:val="single" w:sz="4" w:space="0" w:color="auto"/>
              <w:right w:val="single" w:sz="4" w:space="0" w:color="auto"/>
            </w:tcBorders>
          </w:tcPr>
          <w:p w:rsidR="00233297" w:rsidRPr="00B268FB" w:rsidRDefault="00233297" w:rsidP="00633FF6">
            <w:r w:rsidRPr="00B268FB">
              <w:t>Начало (актуализация заявленной темы)</w:t>
            </w:r>
          </w:p>
        </w:tc>
        <w:tc>
          <w:tcPr>
            <w:tcW w:w="2799" w:type="dxa"/>
            <w:tcBorders>
              <w:top w:val="single" w:sz="4" w:space="0" w:color="auto"/>
              <w:left w:val="single" w:sz="4" w:space="0" w:color="auto"/>
              <w:bottom w:val="single" w:sz="4" w:space="0" w:color="auto"/>
              <w:right w:val="single" w:sz="4" w:space="0" w:color="auto"/>
            </w:tcBorders>
          </w:tcPr>
          <w:p w:rsidR="00233297" w:rsidRPr="00B268FB" w:rsidRDefault="00233297" w:rsidP="00633FF6">
            <w:pPr>
              <w:jc w:val="center"/>
            </w:pPr>
            <w:r w:rsidRPr="00B268FB">
              <w:t>20%</w:t>
            </w:r>
          </w:p>
        </w:tc>
      </w:tr>
      <w:tr w:rsidR="00233297" w:rsidRPr="00D0306A" w:rsidTr="00633FF6">
        <w:tc>
          <w:tcPr>
            <w:tcW w:w="6379" w:type="dxa"/>
            <w:tcBorders>
              <w:top w:val="single" w:sz="4" w:space="0" w:color="auto"/>
              <w:left w:val="single" w:sz="4" w:space="0" w:color="auto"/>
              <w:bottom w:val="single" w:sz="4" w:space="0" w:color="auto"/>
              <w:right w:val="single" w:sz="4" w:space="0" w:color="auto"/>
            </w:tcBorders>
          </w:tcPr>
          <w:p w:rsidR="00233297" w:rsidRPr="00B268FB" w:rsidRDefault="00233297" w:rsidP="00633FF6">
            <w:r w:rsidRPr="00B268FB">
              <w:t>Тезис</w:t>
            </w:r>
          </w:p>
          <w:p w:rsidR="00233297" w:rsidRPr="00B268FB" w:rsidRDefault="00233297" w:rsidP="00633FF6">
            <w:r w:rsidRPr="00B268FB">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233297" w:rsidRPr="00B268FB" w:rsidRDefault="00233297" w:rsidP="00633FF6">
            <w:proofErr w:type="spellStart"/>
            <w:r w:rsidRPr="00B268FB">
              <w:t>Переформулировка</w:t>
            </w:r>
            <w:proofErr w:type="spellEnd"/>
            <w:r w:rsidRPr="00B268FB">
              <w:t xml:space="preserve"> тезиса</w:t>
            </w:r>
          </w:p>
        </w:tc>
        <w:tc>
          <w:tcPr>
            <w:tcW w:w="2799" w:type="dxa"/>
            <w:tcBorders>
              <w:top w:val="single" w:sz="4" w:space="0" w:color="auto"/>
              <w:left w:val="single" w:sz="4" w:space="0" w:color="auto"/>
              <w:bottom w:val="single" w:sz="4" w:space="0" w:color="auto"/>
              <w:right w:val="single" w:sz="4" w:space="0" w:color="auto"/>
            </w:tcBorders>
          </w:tcPr>
          <w:p w:rsidR="00233297" w:rsidRPr="00B268FB" w:rsidRDefault="00233297" w:rsidP="00633FF6">
            <w:pPr>
              <w:jc w:val="center"/>
            </w:pPr>
          </w:p>
          <w:p w:rsidR="00233297" w:rsidRPr="00B268FB" w:rsidRDefault="00233297" w:rsidP="00633FF6">
            <w:pPr>
              <w:jc w:val="center"/>
            </w:pPr>
          </w:p>
          <w:p w:rsidR="00233297" w:rsidRPr="00B268FB" w:rsidRDefault="00233297" w:rsidP="00633FF6">
            <w:pPr>
              <w:jc w:val="center"/>
            </w:pPr>
          </w:p>
          <w:p w:rsidR="00233297" w:rsidRPr="00B268FB" w:rsidRDefault="00233297" w:rsidP="00633FF6">
            <w:pPr>
              <w:jc w:val="center"/>
            </w:pPr>
            <w:r w:rsidRPr="00B268FB">
              <w:t>60%</w:t>
            </w:r>
          </w:p>
        </w:tc>
      </w:tr>
      <w:tr w:rsidR="00233297" w:rsidRPr="00D0306A" w:rsidTr="00633FF6">
        <w:tc>
          <w:tcPr>
            <w:tcW w:w="6379" w:type="dxa"/>
            <w:tcBorders>
              <w:top w:val="single" w:sz="4" w:space="0" w:color="auto"/>
              <w:left w:val="single" w:sz="4" w:space="0" w:color="auto"/>
              <w:bottom w:val="single" w:sz="4" w:space="0" w:color="auto"/>
              <w:right w:val="single" w:sz="4" w:space="0" w:color="auto"/>
            </w:tcBorders>
          </w:tcPr>
          <w:p w:rsidR="00233297" w:rsidRPr="00B268FB" w:rsidRDefault="00233297" w:rsidP="00633FF6">
            <w:pPr>
              <w:spacing w:after="120"/>
            </w:pPr>
            <w:r w:rsidRPr="00B268FB">
              <w:t>Вывод, содержащий заключительное суждение (умозаключение)</w:t>
            </w:r>
          </w:p>
        </w:tc>
        <w:tc>
          <w:tcPr>
            <w:tcW w:w="2799" w:type="dxa"/>
            <w:tcBorders>
              <w:top w:val="single" w:sz="4" w:space="0" w:color="auto"/>
              <w:left w:val="single" w:sz="4" w:space="0" w:color="auto"/>
              <w:bottom w:val="single" w:sz="4" w:space="0" w:color="auto"/>
              <w:right w:val="single" w:sz="4" w:space="0" w:color="auto"/>
            </w:tcBorders>
          </w:tcPr>
          <w:p w:rsidR="00233297" w:rsidRPr="00D0306A" w:rsidRDefault="00233297" w:rsidP="00633FF6">
            <w:pPr>
              <w:jc w:val="center"/>
            </w:pPr>
            <w:r w:rsidRPr="00D0306A">
              <w:t>20%</w:t>
            </w:r>
          </w:p>
        </w:tc>
      </w:tr>
    </w:tbl>
    <w:p w:rsidR="00233297" w:rsidRDefault="00233297" w:rsidP="00233297">
      <w:pPr>
        <w:contextualSpacing/>
        <w:jc w:val="both"/>
        <w:rPr>
          <w:bCs/>
        </w:rPr>
      </w:pPr>
    </w:p>
    <w:p w:rsidR="00233297" w:rsidRPr="00B268FB" w:rsidRDefault="00233297" w:rsidP="00233297">
      <w:pPr>
        <w:ind w:firstLine="709"/>
        <w:contextualSpacing/>
        <w:jc w:val="both"/>
        <w:rPr>
          <w:color w:val="000000"/>
        </w:rPr>
      </w:pPr>
      <w:r w:rsidRPr="00B268FB">
        <w:rPr>
          <w:color w:val="000000"/>
        </w:rPr>
        <w:t xml:space="preserve">Алгоритм написания эссе </w:t>
      </w:r>
    </w:p>
    <w:p w:rsidR="00233297" w:rsidRPr="00B268FB" w:rsidRDefault="00233297" w:rsidP="00233297">
      <w:pPr>
        <w:ind w:firstLine="709"/>
        <w:contextualSpacing/>
        <w:jc w:val="both"/>
        <w:rPr>
          <w:color w:val="000000"/>
        </w:rPr>
      </w:pPr>
      <w:r w:rsidRPr="00B268FB">
        <w:rPr>
          <w:color w:val="000000"/>
        </w:rPr>
        <w:t xml:space="preserve">1. Внимательно прочтите тему. </w:t>
      </w:r>
    </w:p>
    <w:p w:rsidR="00233297" w:rsidRPr="00B268FB" w:rsidRDefault="00233297" w:rsidP="00233297">
      <w:pPr>
        <w:ind w:firstLine="709"/>
        <w:contextualSpacing/>
        <w:jc w:val="both"/>
        <w:rPr>
          <w:color w:val="000000"/>
        </w:rPr>
      </w:pPr>
      <w:r w:rsidRPr="00B268FB">
        <w:rPr>
          <w:color w:val="000000"/>
        </w:rPr>
        <w:t xml:space="preserve">2. Определите тезис, идею, главную мысль, которую собираетесь доказывать. </w:t>
      </w:r>
    </w:p>
    <w:p w:rsidR="00233297" w:rsidRPr="00B268FB" w:rsidRDefault="00233297" w:rsidP="00233297">
      <w:pPr>
        <w:ind w:firstLine="709"/>
        <w:contextualSpacing/>
        <w:jc w:val="both"/>
        <w:rPr>
          <w:color w:val="000000"/>
        </w:rPr>
      </w:pPr>
      <w:r w:rsidRPr="00B268FB">
        <w:rPr>
          <w:color w:val="000000"/>
        </w:rPr>
        <w:t xml:space="preserve">3. Подберите аргументы, подтверждающие ваш тезис: a) логические доказательства, доводы; b) примеры, ситуации, случаи, факты из собственной жизни или из литературы; c) мнения авторитетных людей, цитаты. </w:t>
      </w:r>
    </w:p>
    <w:p w:rsidR="00233297" w:rsidRPr="00B268FB" w:rsidRDefault="00233297" w:rsidP="00233297">
      <w:pPr>
        <w:ind w:firstLine="709"/>
        <w:contextualSpacing/>
        <w:jc w:val="both"/>
        <w:rPr>
          <w:color w:val="000000"/>
        </w:rPr>
      </w:pPr>
      <w:r w:rsidRPr="00B268FB">
        <w:rPr>
          <w:color w:val="000000"/>
        </w:rPr>
        <w:t xml:space="preserve">4. Распределите подобранные аргументы. </w:t>
      </w:r>
    </w:p>
    <w:p w:rsidR="00233297" w:rsidRPr="00B268FB" w:rsidRDefault="00233297" w:rsidP="00233297">
      <w:pPr>
        <w:ind w:firstLine="709"/>
        <w:contextualSpacing/>
        <w:jc w:val="both"/>
        <w:rPr>
          <w:color w:val="000000"/>
        </w:rPr>
      </w:pPr>
      <w:r w:rsidRPr="00B268FB">
        <w:rPr>
          <w:color w:val="000000"/>
        </w:rPr>
        <w:t xml:space="preserve">5. Придумайте вступление (введение) к рассуждению (опираясь на тему и основную идею текста, возможно, включив высказывания великих людей, крылатые выражения, </w:t>
      </w:r>
      <w:r w:rsidRPr="00B268FB">
        <w:rPr>
          <w:color w:val="000000"/>
        </w:rPr>
        <w:lastRenderedPageBreak/>
        <w:t xml:space="preserve">пословицы или поговорки, отражающие данную проблему. Можно начать эссе с риторического вопроса или восклицания, соответствующих теме.). </w:t>
      </w:r>
    </w:p>
    <w:p w:rsidR="00233297" w:rsidRPr="00B268FB" w:rsidRDefault="00233297" w:rsidP="00233297">
      <w:pPr>
        <w:ind w:firstLine="709"/>
        <w:contextualSpacing/>
        <w:jc w:val="both"/>
        <w:rPr>
          <w:color w:val="000000"/>
        </w:rPr>
      </w:pPr>
      <w:r w:rsidRPr="00B268FB">
        <w:rPr>
          <w:color w:val="000000"/>
        </w:rPr>
        <w:t xml:space="preserve">6. Изложите свою точку зрения. </w:t>
      </w:r>
    </w:p>
    <w:p w:rsidR="00233297" w:rsidRPr="00B268FB" w:rsidRDefault="00233297" w:rsidP="00233297">
      <w:pPr>
        <w:ind w:firstLine="709"/>
        <w:contextualSpacing/>
        <w:jc w:val="both"/>
        <w:rPr>
          <w:color w:val="000000"/>
        </w:rPr>
      </w:pPr>
      <w:r w:rsidRPr="00B268FB">
        <w:rPr>
          <w:color w:val="000000"/>
        </w:rPr>
        <w:t xml:space="preserve">7. Сформулируйте общий вывод. </w:t>
      </w:r>
    </w:p>
    <w:p w:rsidR="00233297" w:rsidRPr="00B268FB" w:rsidRDefault="00233297" w:rsidP="00233297">
      <w:pPr>
        <w:ind w:firstLine="709"/>
        <w:contextualSpacing/>
        <w:jc w:val="both"/>
        <w:outlineLvl w:val="0"/>
        <w:rPr>
          <w:color w:val="000000"/>
          <w:kern w:val="36"/>
        </w:rPr>
      </w:pPr>
      <w:r w:rsidRPr="00B268FB">
        <w:rPr>
          <w:bCs/>
        </w:rPr>
        <w:t xml:space="preserve"> </w:t>
      </w:r>
      <w:r w:rsidRPr="00B268FB">
        <w:rPr>
          <w:color w:val="000000"/>
          <w:kern w:val="36"/>
        </w:rPr>
        <w:t>Требования к оформлению Эссе</w:t>
      </w:r>
    </w:p>
    <w:p w:rsidR="00233297" w:rsidRPr="00B268FB" w:rsidRDefault="00233297" w:rsidP="00233297">
      <w:pPr>
        <w:ind w:firstLine="709"/>
        <w:contextualSpacing/>
        <w:jc w:val="both"/>
        <w:rPr>
          <w:color w:val="000000"/>
        </w:rPr>
      </w:pPr>
      <w:r w:rsidRPr="00B268FB">
        <w:rPr>
          <w:color w:val="000000"/>
        </w:rPr>
        <w:t>При оформлении эссе рекомендуется, прежде всего, придерживаться следующих правил:</w:t>
      </w:r>
    </w:p>
    <w:p w:rsidR="00233297" w:rsidRPr="00B268FB" w:rsidRDefault="00233297" w:rsidP="00233297">
      <w:pPr>
        <w:ind w:firstLine="709"/>
        <w:contextualSpacing/>
        <w:jc w:val="both"/>
        <w:rPr>
          <w:color w:val="000000"/>
        </w:rPr>
      </w:pPr>
      <w:r w:rsidRPr="00B268FB">
        <w:rPr>
          <w:color w:val="000000"/>
        </w:rPr>
        <w:t>– работа должна быть написана грамотно, литературным языком;</w:t>
      </w:r>
    </w:p>
    <w:p w:rsidR="00233297" w:rsidRPr="00B268FB" w:rsidRDefault="00233297" w:rsidP="00233297">
      <w:pPr>
        <w:ind w:firstLine="709"/>
        <w:contextualSpacing/>
        <w:jc w:val="both"/>
        <w:rPr>
          <w:color w:val="000000"/>
        </w:rPr>
      </w:pPr>
      <w:r w:rsidRPr="00B268FB">
        <w:rPr>
          <w:color w:val="000000"/>
        </w:rPr>
        <w:t>– язык реферата должен отличаться точностью, краткостью, ясностью и простотой; не следует злоупотреблять наукообразными выражениями;</w:t>
      </w:r>
    </w:p>
    <w:p w:rsidR="00233297" w:rsidRPr="00B268FB" w:rsidRDefault="00233297" w:rsidP="00233297">
      <w:pPr>
        <w:ind w:firstLine="709"/>
        <w:contextualSpacing/>
        <w:jc w:val="both"/>
        <w:rPr>
          <w:color w:val="000000"/>
        </w:rPr>
      </w:pPr>
      <w:r w:rsidRPr="00B268FB">
        <w:rPr>
          <w:color w:val="000000"/>
        </w:rPr>
        <w:t>– сокращение слов в тексте не допускается, кроме общеизвестных сокращений и аббревиатур;</w:t>
      </w:r>
    </w:p>
    <w:p w:rsidR="00233297" w:rsidRPr="00B268FB" w:rsidRDefault="00233297" w:rsidP="00233297">
      <w:pPr>
        <w:ind w:firstLine="709"/>
        <w:contextualSpacing/>
        <w:jc w:val="both"/>
        <w:rPr>
          <w:color w:val="000000"/>
        </w:rPr>
      </w:pPr>
      <w:r w:rsidRPr="00B268FB">
        <w:rPr>
          <w:color w:val="000000"/>
        </w:rPr>
        <w:t>– следует писать лишь то, что касается сущности проблемы;</w:t>
      </w:r>
    </w:p>
    <w:p w:rsidR="00233297" w:rsidRPr="00B268FB" w:rsidRDefault="00233297" w:rsidP="00233297">
      <w:pPr>
        <w:ind w:firstLine="709"/>
        <w:contextualSpacing/>
        <w:jc w:val="both"/>
        <w:rPr>
          <w:color w:val="000000"/>
        </w:rPr>
      </w:pPr>
      <w:r w:rsidRPr="00B268FB">
        <w:rPr>
          <w:color w:val="000000"/>
        </w:rPr>
        <w:t>– писать последовательно и доказательно;</w:t>
      </w:r>
    </w:p>
    <w:p w:rsidR="00233297" w:rsidRPr="00B268FB" w:rsidRDefault="00233297" w:rsidP="00233297">
      <w:pPr>
        <w:ind w:firstLine="709"/>
        <w:contextualSpacing/>
        <w:jc w:val="both"/>
        <w:rPr>
          <w:color w:val="000000"/>
        </w:rPr>
      </w:pPr>
      <w:r w:rsidRPr="00B268FB">
        <w:rPr>
          <w:color w:val="000000"/>
        </w:rPr>
        <w:t>– писать ярко, образно, отражая свою позицию;</w:t>
      </w:r>
    </w:p>
    <w:p w:rsidR="00233297" w:rsidRPr="00B268FB" w:rsidRDefault="00233297" w:rsidP="00233297">
      <w:pPr>
        <w:ind w:firstLine="709"/>
        <w:contextualSpacing/>
        <w:jc w:val="both"/>
        <w:rPr>
          <w:color w:val="000000"/>
        </w:rPr>
      </w:pPr>
      <w:r w:rsidRPr="00B268FB">
        <w:rPr>
          <w:color w:val="000000"/>
        </w:rPr>
        <w:t>– писать осмысленно.</w:t>
      </w:r>
    </w:p>
    <w:p w:rsidR="00233297" w:rsidRPr="00B268FB" w:rsidRDefault="00233297" w:rsidP="00233297">
      <w:pPr>
        <w:ind w:firstLine="709"/>
        <w:contextualSpacing/>
        <w:jc w:val="both"/>
        <w:rPr>
          <w:color w:val="000000"/>
        </w:rPr>
      </w:pPr>
      <w:r w:rsidRPr="00B268FB">
        <w:rPr>
          <w:color w:val="000000"/>
        </w:rPr>
        <w:t xml:space="preserve">Текст работы оформляется с соблюдением следующих требований: </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формат страницы – А4 (текст размещается на одной стороне листа);</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 xml:space="preserve">поле слева – 3 см; поля сверху, снизу – 2 см; поле справа – 1,5 см; </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 xml:space="preserve">ориентация – книжная; </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 xml:space="preserve">основной шрифт: размер (кегель) – 14 пунктов </w:t>
      </w:r>
      <w:proofErr w:type="spellStart"/>
      <w:r w:rsidRPr="00B268FB">
        <w:rPr>
          <w:color w:val="000000"/>
        </w:rPr>
        <w:t>Times</w:t>
      </w:r>
      <w:proofErr w:type="spellEnd"/>
      <w:r>
        <w:rPr>
          <w:color w:val="000000"/>
        </w:rPr>
        <w:t xml:space="preserve"> </w:t>
      </w:r>
      <w:proofErr w:type="spellStart"/>
      <w:r w:rsidRPr="00B268FB">
        <w:rPr>
          <w:color w:val="000000"/>
        </w:rPr>
        <w:t>New</w:t>
      </w:r>
      <w:proofErr w:type="spellEnd"/>
      <w:r>
        <w:rPr>
          <w:color w:val="000000"/>
        </w:rPr>
        <w:t xml:space="preserve"> </w:t>
      </w:r>
      <w:proofErr w:type="spellStart"/>
      <w:r w:rsidRPr="00B268FB">
        <w:rPr>
          <w:color w:val="000000"/>
        </w:rPr>
        <w:t>Roman</w:t>
      </w:r>
      <w:proofErr w:type="spellEnd"/>
      <w:r w:rsidRPr="00B268FB">
        <w:rPr>
          <w:color w:val="000000"/>
        </w:rPr>
        <w:t>;</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 xml:space="preserve">межстрочный интервал – полуторный; </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красная строка (отступ) – 1,25 см;</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выравнивание – по ширине;</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ссылки – в квадратных скобках с указанием номера источника из списка литературы и страниц;</w:t>
      </w:r>
    </w:p>
    <w:p w:rsidR="00233297" w:rsidRPr="00B268FB" w:rsidRDefault="00233297" w:rsidP="00233297">
      <w:pPr>
        <w:pStyle w:val="af"/>
        <w:numPr>
          <w:ilvl w:val="0"/>
          <w:numId w:val="19"/>
        </w:numPr>
        <w:tabs>
          <w:tab w:val="left" w:pos="993"/>
        </w:tabs>
        <w:ind w:left="0" w:firstLine="709"/>
        <w:jc w:val="both"/>
        <w:rPr>
          <w:color w:val="000000"/>
        </w:rPr>
      </w:pPr>
      <w:r w:rsidRPr="00B268FB">
        <w:rPr>
          <w:color w:val="000000"/>
        </w:rPr>
        <w:t>ориентация рисунков (если есть) – книжная.</w:t>
      </w:r>
    </w:p>
    <w:p w:rsidR="00233297" w:rsidRPr="00E74C2F" w:rsidRDefault="00233297" w:rsidP="00233297">
      <w:pPr>
        <w:ind w:firstLine="709"/>
        <w:contextualSpacing/>
        <w:jc w:val="both"/>
        <w:rPr>
          <w:color w:val="000000"/>
        </w:rPr>
      </w:pPr>
      <w:r w:rsidRPr="00B268FB">
        <w:rPr>
          <w:color w:val="000000"/>
        </w:rPr>
        <w:t>Каждая структурная часть Эссе (титульный лист, содержание, введение, основная часть, заключение</w:t>
      </w:r>
      <w:r>
        <w:rPr>
          <w:color w:val="000000"/>
        </w:rPr>
        <w:t>)</w:t>
      </w:r>
      <w:r w:rsidRPr="00B268FB">
        <w:rPr>
          <w:color w:val="000000"/>
        </w:rPr>
        <w:t xml:space="preserve"> начинается с новой страницы.</w:t>
      </w:r>
    </w:p>
    <w:p w:rsidR="00233297" w:rsidRDefault="00233297" w:rsidP="00233297">
      <w:pPr>
        <w:tabs>
          <w:tab w:val="right" w:leader="underscore" w:pos="9639"/>
        </w:tabs>
        <w:jc w:val="both"/>
        <w:outlineLvl w:val="1"/>
        <w:rPr>
          <w:bCs/>
        </w:rPr>
      </w:pPr>
    </w:p>
    <w:p w:rsidR="00233297" w:rsidRPr="00946C6D" w:rsidRDefault="00233297" w:rsidP="00233297">
      <w:pPr>
        <w:tabs>
          <w:tab w:val="right" w:leader="underscore" w:pos="9639"/>
        </w:tabs>
        <w:jc w:val="both"/>
        <w:outlineLvl w:val="1"/>
        <w:rPr>
          <w:bCs/>
        </w:rPr>
      </w:pPr>
    </w:p>
    <w:p w:rsidR="00233297" w:rsidRPr="005E3CC9" w:rsidRDefault="00233297" w:rsidP="00233297">
      <w:pPr>
        <w:pStyle w:val="af"/>
        <w:numPr>
          <w:ilvl w:val="0"/>
          <w:numId w:val="33"/>
        </w:numPr>
        <w:tabs>
          <w:tab w:val="right" w:leader="underscore" w:pos="9639"/>
        </w:tabs>
        <w:jc w:val="center"/>
        <w:rPr>
          <w:b/>
          <w:bCs/>
        </w:rPr>
      </w:pPr>
      <w:r w:rsidRPr="002203B4">
        <w:rPr>
          <w:b/>
          <w:bCs/>
        </w:rPr>
        <w:t>ОБРАЗОВАТЕЛЬНЫЕ И ИНФОРМАЦИОННЫЕ ТЕХНОЛОГИИ</w:t>
      </w:r>
    </w:p>
    <w:p w:rsidR="00633FF6" w:rsidRDefault="00633FF6" w:rsidP="00233297">
      <w:pPr>
        <w:tabs>
          <w:tab w:val="right" w:leader="underscore" w:pos="9639"/>
        </w:tabs>
        <w:ind w:firstLine="567"/>
        <w:jc w:val="both"/>
        <w:rPr>
          <w:color w:val="000000"/>
        </w:rPr>
      </w:pPr>
    </w:p>
    <w:p w:rsidR="00233297" w:rsidRPr="002203B4" w:rsidRDefault="00233297" w:rsidP="00233297">
      <w:pPr>
        <w:tabs>
          <w:tab w:val="right" w:leader="underscore" w:pos="9639"/>
        </w:tabs>
        <w:ind w:firstLine="567"/>
        <w:jc w:val="both"/>
        <w:rPr>
          <w:bCs/>
        </w:rPr>
      </w:pPr>
      <w:r w:rsidRPr="002203B4">
        <w:rPr>
          <w:color w:val="000000"/>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rsidR="00233297" w:rsidRPr="002203B4" w:rsidRDefault="00233297" w:rsidP="00233297">
      <w:pPr>
        <w:tabs>
          <w:tab w:val="right" w:leader="underscore" w:pos="9639"/>
        </w:tabs>
        <w:rPr>
          <w:b/>
          <w:bCs/>
        </w:rPr>
      </w:pPr>
      <w:r w:rsidRPr="002203B4">
        <w:rPr>
          <w:b/>
          <w:bCs/>
        </w:rPr>
        <w:t xml:space="preserve"> </w:t>
      </w:r>
    </w:p>
    <w:p w:rsidR="00233297" w:rsidRPr="008F5D40" w:rsidRDefault="00233297" w:rsidP="00233297">
      <w:pPr>
        <w:tabs>
          <w:tab w:val="right" w:leader="underscore" w:pos="9639"/>
        </w:tabs>
        <w:ind w:firstLine="426"/>
        <w:jc w:val="both"/>
        <w:outlineLvl w:val="1"/>
        <w:rPr>
          <w:b/>
          <w:bCs/>
        </w:rPr>
      </w:pPr>
      <w:r w:rsidRPr="00597B44">
        <w:rPr>
          <w:b/>
          <w:bCs/>
        </w:rPr>
        <w:t>6.1.</w:t>
      </w:r>
      <w:r w:rsidRPr="00C868F1">
        <w:rPr>
          <w:bCs/>
        </w:rPr>
        <w:t xml:space="preserve"> </w:t>
      </w:r>
      <w:r w:rsidRPr="008F5D40">
        <w:rPr>
          <w:b/>
          <w:bCs/>
        </w:rPr>
        <w:t xml:space="preserve">Образовательные технологии </w:t>
      </w:r>
    </w:p>
    <w:p w:rsidR="00233297" w:rsidRPr="00C43198" w:rsidRDefault="00233297" w:rsidP="00233297">
      <w:pPr>
        <w:tabs>
          <w:tab w:val="right" w:leader="underscore" w:pos="9639"/>
        </w:tabs>
        <w:ind w:firstLine="567"/>
        <w:jc w:val="both"/>
        <w:outlineLvl w:val="1"/>
      </w:pPr>
      <w:r w:rsidRPr="00F943D8">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Pr="00F943D8">
        <w:t>on-line</w:t>
      </w:r>
      <w:proofErr w:type="spellEnd"/>
      <w:r w:rsidRPr="00F943D8">
        <w:t xml:space="preserve"> и/или </w:t>
      </w:r>
      <w:proofErr w:type="spellStart"/>
      <w:r w:rsidRPr="00F943D8">
        <w:t>off-line</w:t>
      </w:r>
      <w:proofErr w:type="spellEnd"/>
      <w:r w:rsidRPr="00F943D8">
        <w:t xml:space="preserve"> в формах: </w:t>
      </w:r>
      <w:proofErr w:type="spellStart"/>
      <w:r w:rsidRPr="00F943D8">
        <w:t>видеолекций</w:t>
      </w:r>
      <w:proofErr w:type="spellEnd"/>
      <w:r w:rsidRPr="00F943D8">
        <w:t xml:space="preserve">, лекций-презентаций, видеоконференции в системе </w:t>
      </w:r>
      <w:proofErr w:type="spellStart"/>
      <w:r w:rsidRPr="00F943D8">
        <w:t>Zoom</w:t>
      </w:r>
      <w:proofErr w:type="spellEnd"/>
      <w:r w:rsidRPr="00F943D8">
        <w:t xml:space="preserve">, собеседования в режиме чат, форума, работа в системе </w:t>
      </w:r>
      <w:proofErr w:type="spellStart"/>
      <w:r w:rsidRPr="00F943D8">
        <w:t>Moodle</w:t>
      </w:r>
      <w:proofErr w:type="spellEnd"/>
      <w:r w:rsidRPr="00F943D8">
        <w:t xml:space="preserve"> и др</w:t>
      </w:r>
      <w:r>
        <w:t>.</w:t>
      </w:r>
    </w:p>
    <w:p w:rsidR="00233297" w:rsidRPr="004A1DE4" w:rsidRDefault="00233297" w:rsidP="00233297">
      <w:pPr>
        <w:pStyle w:val="a8"/>
        <w:spacing w:line="240" w:lineRule="auto"/>
        <w:ind w:firstLine="0"/>
        <w:rPr>
          <w:i/>
          <w:iCs/>
          <w:szCs w:val="24"/>
        </w:rPr>
      </w:pPr>
      <w:r>
        <w:rPr>
          <w:i/>
          <w:iCs/>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824"/>
        <w:gridCol w:w="4625"/>
      </w:tblGrid>
      <w:tr w:rsidR="00233297" w:rsidRPr="004A1DE4" w:rsidTr="00633FF6">
        <w:tc>
          <w:tcPr>
            <w:tcW w:w="2896" w:type="dxa"/>
          </w:tcPr>
          <w:p w:rsidR="00233297" w:rsidRPr="004A1DE4" w:rsidRDefault="00233297" w:rsidP="00633FF6">
            <w:pPr>
              <w:pStyle w:val="a8"/>
              <w:spacing w:line="240" w:lineRule="auto"/>
              <w:ind w:firstLine="0"/>
              <w:jc w:val="center"/>
              <w:rPr>
                <w:iCs/>
                <w:szCs w:val="24"/>
              </w:rPr>
            </w:pPr>
            <w:r w:rsidRPr="004A1DE4">
              <w:rPr>
                <w:iCs/>
                <w:szCs w:val="24"/>
              </w:rPr>
              <w:t>Название образовательной технологии</w:t>
            </w:r>
          </w:p>
        </w:tc>
        <w:tc>
          <w:tcPr>
            <w:tcW w:w="1824" w:type="dxa"/>
          </w:tcPr>
          <w:p w:rsidR="00233297" w:rsidRPr="004A1DE4" w:rsidRDefault="00233297" w:rsidP="00633FF6">
            <w:pPr>
              <w:pStyle w:val="a8"/>
              <w:spacing w:line="240" w:lineRule="auto"/>
              <w:ind w:firstLine="0"/>
              <w:jc w:val="center"/>
              <w:rPr>
                <w:iCs/>
                <w:szCs w:val="24"/>
              </w:rPr>
            </w:pPr>
            <w:r w:rsidRPr="004A1DE4">
              <w:rPr>
                <w:iCs/>
                <w:szCs w:val="24"/>
              </w:rPr>
              <w:t>Темы, разделы дисциплины</w:t>
            </w:r>
          </w:p>
        </w:tc>
        <w:tc>
          <w:tcPr>
            <w:tcW w:w="4625" w:type="dxa"/>
          </w:tcPr>
          <w:p w:rsidR="00233297" w:rsidRPr="004A1DE4" w:rsidRDefault="00233297" w:rsidP="00633FF6">
            <w:pPr>
              <w:pStyle w:val="a8"/>
              <w:spacing w:line="240" w:lineRule="auto"/>
              <w:ind w:firstLine="0"/>
              <w:jc w:val="center"/>
              <w:rPr>
                <w:iCs/>
                <w:szCs w:val="24"/>
              </w:rPr>
            </w:pPr>
            <w:r w:rsidRPr="004A1DE4">
              <w:rPr>
                <w:iCs/>
                <w:szCs w:val="24"/>
              </w:rPr>
              <w:t xml:space="preserve">Краткое описание </w:t>
            </w:r>
          </w:p>
          <w:p w:rsidR="00233297" w:rsidRPr="004A1DE4" w:rsidRDefault="00233297" w:rsidP="00633FF6">
            <w:pPr>
              <w:pStyle w:val="a8"/>
              <w:spacing w:line="240" w:lineRule="auto"/>
              <w:ind w:firstLine="0"/>
              <w:jc w:val="center"/>
              <w:rPr>
                <w:iCs/>
                <w:szCs w:val="24"/>
              </w:rPr>
            </w:pPr>
            <w:r w:rsidRPr="004A1DE4">
              <w:rPr>
                <w:iCs/>
                <w:szCs w:val="24"/>
              </w:rPr>
              <w:t>применяемой технологии</w:t>
            </w:r>
          </w:p>
        </w:tc>
      </w:tr>
      <w:tr w:rsidR="00233297" w:rsidRPr="004A1DE4" w:rsidTr="00633FF6">
        <w:tc>
          <w:tcPr>
            <w:tcW w:w="2896" w:type="dxa"/>
          </w:tcPr>
          <w:p w:rsidR="00233297" w:rsidRPr="004A1DE4" w:rsidRDefault="00233297" w:rsidP="00633FF6">
            <w:pPr>
              <w:pStyle w:val="a8"/>
              <w:spacing w:line="240" w:lineRule="auto"/>
              <w:ind w:firstLine="0"/>
              <w:rPr>
                <w:i/>
                <w:iCs/>
                <w:szCs w:val="24"/>
              </w:rPr>
            </w:pPr>
            <w:r w:rsidRPr="004A1DE4">
              <w:rPr>
                <w:i/>
                <w:iCs/>
                <w:szCs w:val="24"/>
              </w:rPr>
              <w:t xml:space="preserve">Лекции с интерактивными формами обучения </w:t>
            </w:r>
          </w:p>
        </w:tc>
        <w:tc>
          <w:tcPr>
            <w:tcW w:w="1824" w:type="dxa"/>
          </w:tcPr>
          <w:p w:rsidR="00233297" w:rsidRPr="003E2474" w:rsidRDefault="00233297" w:rsidP="00633FF6">
            <w:pPr>
              <w:pStyle w:val="a8"/>
              <w:spacing w:line="240" w:lineRule="auto"/>
              <w:ind w:firstLine="0"/>
              <w:rPr>
                <w:i/>
                <w:iCs/>
                <w:szCs w:val="24"/>
              </w:rPr>
            </w:pPr>
            <w:r w:rsidRPr="003E2474">
              <w:rPr>
                <w:i/>
                <w:iCs/>
                <w:sz w:val="22"/>
                <w:szCs w:val="24"/>
              </w:rPr>
              <w:t xml:space="preserve">Тема </w:t>
            </w:r>
            <w:r>
              <w:rPr>
                <w:i/>
                <w:iCs/>
                <w:sz w:val="22"/>
                <w:szCs w:val="24"/>
              </w:rPr>
              <w:t>1-5</w:t>
            </w:r>
          </w:p>
        </w:tc>
        <w:tc>
          <w:tcPr>
            <w:tcW w:w="4625" w:type="dxa"/>
          </w:tcPr>
          <w:p w:rsidR="00233297" w:rsidRPr="004A1DE4" w:rsidRDefault="00233297" w:rsidP="00633FF6">
            <w:pPr>
              <w:pStyle w:val="a8"/>
              <w:spacing w:line="240" w:lineRule="auto"/>
              <w:ind w:firstLine="0"/>
              <w:rPr>
                <w:i/>
                <w:iCs/>
                <w:szCs w:val="24"/>
              </w:rPr>
            </w:pPr>
            <w:r w:rsidRPr="004A1DE4">
              <w:rPr>
                <w:i/>
                <w:iCs/>
                <w:szCs w:val="24"/>
              </w:rPr>
              <w:t xml:space="preserve">Проведение лекций в форме презентаций, применения методов: экспресс-опросов, элементов научных дискуссий, мозгового штурма. </w:t>
            </w:r>
          </w:p>
        </w:tc>
      </w:tr>
      <w:tr w:rsidR="00233297" w:rsidRPr="004A1DE4" w:rsidTr="00633FF6">
        <w:tc>
          <w:tcPr>
            <w:tcW w:w="2896" w:type="dxa"/>
          </w:tcPr>
          <w:p w:rsidR="00233297" w:rsidRPr="004A1DE4" w:rsidRDefault="00233297" w:rsidP="00633FF6">
            <w:pPr>
              <w:pStyle w:val="a8"/>
              <w:spacing w:line="240" w:lineRule="auto"/>
              <w:ind w:firstLine="0"/>
              <w:rPr>
                <w:i/>
                <w:iCs/>
                <w:szCs w:val="24"/>
              </w:rPr>
            </w:pPr>
            <w:r w:rsidRPr="004A1DE4">
              <w:rPr>
                <w:szCs w:val="24"/>
              </w:rPr>
              <w:lastRenderedPageBreak/>
              <w:t>Организация самостоятельной работы</w:t>
            </w:r>
          </w:p>
        </w:tc>
        <w:tc>
          <w:tcPr>
            <w:tcW w:w="1824" w:type="dxa"/>
          </w:tcPr>
          <w:p w:rsidR="00233297" w:rsidRPr="007B2290" w:rsidRDefault="00233297" w:rsidP="00633FF6">
            <w:pPr>
              <w:pStyle w:val="a8"/>
              <w:spacing w:line="240" w:lineRule="auto"/>
              <w:ind w:firstLine="0"/>
              <w:rPr>
                <w:iCs/>
                <w:szCs w:val="24"/>
              </w:rPr>
            </w:pPr>
            <w:r>
              <w:rPr>
                <w:iCs/>
                <w:szCs w:val="24"/>
              </w:rPr>
              <w:t>Т</w:t>
            </w:r>
            <w:r w:rsidRPr="007B2290">
              <w:rPr>
                <w:iCs/>
                <w:szCs w:val="24"/>
              </w:rPr>
              <w:t>ем</w:t>
            </w:r>
            <w:r>
              <w:rPr>
                <w:iCs/>
                <w:szCs w:val="24"/>
              </w:rPr>
              <w:t>а №№ 1-5</w:t>
            </w:r>
          </w:p>
        </w:tc>
        <w:tc>
          <w:tcPr>
            <w:tcW w:w="4625" w:type="dxa"/>
          </w:tcPr>
          <w:p w:rsidR="00233297" w:rsidRPr="004A1DE4" w:rsidRDefault="00233297" w:rsidP="00633FF6">
            <w:pPr>
              <w:pStyle w:val="a8"/>
              <w:spacing w:line="240" w:lineRule="auto"/>
              <w:ind w:firstLine="0"/>
              <w:rPr>
                <w:i/>
                <w:iCs/>
                <w:szCs w:val="24"/>
              </w:rPr>
            </w:pPr>
            <w:r w:rsidRPr="004A1DE4">
              <w:rPr>
                <w:i/>
                <w:iCs/>
                <w:szCs w:val="24"/>
              </w:rPr>
              <w:t xml:space="preserve">Подготовка </w:t>
            </w:r>
            <w:proofErr w:type="gramStart"/>
            <w:r>
              <w:rPr>
                <w:i/>
                <w:iCs/>
                <w:szCs w:val="24"/>
              </w:rPr>
              <w:t>эссе</w:t>
            </w:r>
            <w:r w:rsidRPr="00FA239E">
              <w:rPr>
                <w:i/>
                <w:iCs/>
                <w:szCs w:val="24"/>
              </w:rPr>
              <w:t>,</w:t>
            </w:r>
            <w:r>
              <w:rPr>
                <w:bCs/>
              </w:rPr>
              <w:t xml:space="preserve"> </w:t>
            </w:r>
            <w:r>
              <w:rPr>
                <w:i/>
                <w:iCs/>
                <w:szCs w:val="24"/>
              </w:rPr>
              <w:t xml:space="preserve"> по</w:t>
            </w:r>
            <w:proofErr w:type="gramEnd"/>
            <w:r>
              <w:rPr>
                <w:i/>
                <w:iCs/>
                <w:szCs w:val="24"/>
              </w:rPr>
              <w:t xml:space="preserve"> ключевым аспектам темы, решение к</w:t>
            </w:r>
            <w:r w:rsidRPr="00A168B8">
              <w:rPr>
                <w:rStyle w:val="13"/>
              </w:rPr>
              <w:t>ейс-</w:t>
            </w:r>
            <w:r w:rsidRPr="00FA239E">
              <w:rPr>
                <w:rStyle w:val="13"/>
                <w:i/>
              </w:rPr>
              <w:t>задач</w:t>
            </w:r>
            <w:r>
              <w:rPr>
                <w:rStyle w:val="13"/>
                <w:i/>
              </w:rPr>
              <w:t xml:space="preserve">и, </w:t>
            </w:r>
            <w:r w:rsidRPr="00957E71">
              <w:rPr>
                <w:rStyle w:val="13"/>
              </w:rPr>
              <w:t>п</w:t>
            </w:r>
            <w:r w:rsidRPr="00957E71">
              <w:rPr>
                <w:rStyle w:val="13"/>
                <w:szCs w:val="24"/>
              </w:rPr>
              <w:t>рактическ</w:t>
            </w:r>
            <w:r>
              <w:rPr>
                <w:rStyle w:val="13"/>
                <w:szCs w:val="24"/>
              </w:rPr>
              <w:t>ие</w:t>
            </w:r>
            <w:r w:rsidRPr="00572DBD">
              <w:rPr>
                <w:rStyle w:val="13"/>
                <w:szCs w:val="24"/>
              </w:rPr>
              <w:t xml:space="preserve"> задани</w:t>
            </w:r>
            <w:r>
              <w:rPr>
                <w:rStyle w:val="13"/>
                <w:szCs w:val="24"/>
              </w:rPr>
              <w:t xml:space="preserve">я, тест. </w:t>
            </w:r>
            <w:r w:rsidRPr="00BD6946">
              <w:rPr>
                <w:bCs/>
              </w:rPr>
              <w:t xml:space="preserve">  </w:t>
            </w:r>
            <w:r>
              <w:rPr>
                <w:bCs/>
              </w:rPr>
              <w:t xml:space="preserve"> </w:t>
            </w:r>
            <w:r>
              <w:rPr>
                <w:i/>
                <w:iCs/>
                <w:szCs w:val="24"/>
              </w:rPr>
              <w:t xml:space="preserve"> </w:t>
            </w:r>
          </w:p>
        </w:tc>
      </w:tr>
    </w:tbl>
    <w:p w:rsidR="00233297" w:rsidRDefault="00233297" w:rsidP="00233297">
      <w:pPr>
        <w:tabs>
          <w:tab w:val="right" w:leader="underscore" w:pos="9639"/>
        </w:tabs>
        <w:spacing w:line="259" w:lineRule="auto"/>
        <w:ind w:firstLine="709"/>
        <w:jc w:val="both"/>
        <w:outlineLvl w:val="1"/>
        <w:rPr>
          <w:rFonts w:eastAsia="Calibri"/>
          <w:bCs/>
        </w:rPr>
      </w:pPr>
    </w:p>
    <w:p w:rsidR="00233297" w:rsidRPr="008F5D40" w:rsidRDefault="00233297" w:rsidP="00233297">
      <w:pPr>
        <w:tabs>
          <w:tab w:val="right" w:leader="underscore" w:pos="9639"/>
        </w:tabs>
        <w:ind w:firstLine="426"/>
        <w:jc w:val="both"/>
        <w:outlineLvl w:val="1"/>
        <w:rPr>
          <w:rFonts w:eastAsia="Calibri"/>
          <w:b/>
          <w:bCs/>
          <w:color w:val="FF0000"/>
        </w:rPr>
      </w:pPr>
      <w:r w:rsidRPr="00597B44">
        <w:rPr>
          <w:rFonts w:eastAsia="Calibri"/>
          <w:b/>
          <w:bCs/>
        </w:rPr>
        <w:t>6.2.</w:t>
      </w:r>
      <w:r w:rsidRPr="00055B3F">
        <w:rPr>
          <w:rFonts w:eastAsia="Calibri"/>
          <w:bCs/>
        </w:rPr>
        <w:t xml:space="preserve"> </w:t>
      </w:r>
      <w:r w:rsidRPr="008F5D40">
        <w:rPr>
          <w:rFonts w:eastAsia="Calibri"/>
          <w:b/>
          <w:bCs/>
        </w:rPr>
        <w:t>Информационные технологии</w:t>
      </w:r>
    </w:p>
    <w:p w:rsidR="00233297" w:rsidRPr="009D2761" w:rsidRDefault="00233297" w:rsidP="00233297">
      <w:pPr>
        <w:tabs>
          <w:tab w:val="right" w:leader="underscore" w:pos="9639"/>
        </w:tabs>
        <w:ind w:firstLine="709"/>
        <w:jc w:val="both"/>
        <w:outlineLvl w:val="1"/>
        <w:rPr>
          <w:bCs/>
        </w:rPr>
      </w:pPr>
      <w:r w:rsidRPr="00BF3F93">
        <w:rPr>
          <w:bCs/>
        </w:rPr>
        <w:t>При реализации различных видов учебной работы используются следующие информационные технологии:</w:t>
      </w:r>
    </w:p>
    <w:p w:rsidR="00233297" w:rsidRPr="00CC50DD" w:rsidRDefault="00233297" w:rsidP="00233297">
      <w:pPr>
        <w:pStyle w:val="af"/>
        <w:numPr>
          <w:ilvl w:val="0"/>
          <w:numId w:val="30"/>
        </w:numPr>
        <w:tabs>
          <w:tab w:val="right" w:leader="underscore" w:pos="9639"/>
        </w:tabs>
        <w:spacing w:line="259" w:lineRule="auto"/>
        <w:contextualSpacing w:val="0"/>
        <w:jc w:val="both"/>
        <w:outlineLvl w:val="1"/>
        <w:rPr>
          <w:rFonts w:eastAsia="Calibri"/>
          <w:bCs/>
        </w:rPr>
      </w:pPr>
      <w:r w:rsidRPr="00CC50DD">
        <w:t>использование электронных учебников и различных сайтов (электронные библиотеки, журналы, книги, психологические тесты, находящихся в Интернете в открытом доступе) как источников информации;</w:t>
      </w:r>
    </w:p>
    <w:p w:rsidR="00233297" w:rsidRPr="00CC50DD" w:rsidRDefault="00233297" w:rsidP="00233297">
      <w:pPr>
        <w:pStyle w:val="2"/>
        <w:numPr>
          <w:ilvl w:val="0"/>
          <w:numId w:val="30"/>
        </w:numPr>
        <w:spacing w:after="0" w:line="240" w:lineRule="auto"/>
        <w:jc w:val="both"/>
      </w:pPr>
      <w:r w:rsidRPr="00CC50DD">
        <w:t>использование как источников информации сайтов, находящихся в Интернете в открытом доступе (электронные библиотеки, журналы, книги, психологические тесты);</w:t>
      </w:r>
    </w:p>
    <w:p w:rsidR="00233297" w:rsidRPr="00CC50DD" w:rsidRDefault="00233297" w:rsidP="00233297">
      <w:pPr>
        <w:pStyle w:val="2"/>
        <w:numPr>
          <w:ilvl w:val="0"/>
          <w:numId w:val="30"/>
        </w:numPr>
        <w:spacing w:after="0" w:line="240" w:lineRule="auto"/>
        <w:jc w:val="both"/>
      </w:pPr>
      <w:r w:rsidRPr="00CC50DD">
        <w:t>использование возможностей электронной почты преподавателя (рассылка заданий, материалов, ответы на вопросы);</w:t>
      </w:r>
    </w:p>
    <w:p w:rsidR="00233297" w:rsidRPr="00CC50DD" w:rsidRDefault="00233297" w:rsidP="00233297">
      <w:pPr>
        <w:pStyle w:val="af"/>
        <w:numPr>
          <w:ilvl w:val="0"/>
          <w:numId w:val="30"/>
        </w:numPr>
        <w:jc w:val="both"/>
      </w:pPr>
      <w:r w:rsidRPr="00CC50DD">
        <w:t xml:space="preserve">использование виртуальной обучающей среды (или системы управления обучением LМS </w:t>
      </w:r>
      <w:proofErr w:type="spellStart"/>
      <w:r w:rsidRPr="00CC50DD">
        <w:t>Moodle</w:t>
      </w:r>
      <w:proofErr w:type="spellEnd"/>
      <w:r w:rsidRPr="00CC50DD">
        <w:t>) или иных информационных систем, сервисов и мессенджеров</w:t>
      </w:r>
      <w:r>
        <w:t>.</w:t>
      </w:r>
    </w:p>
    <w:p w:rsidR="00233297" w:rsidRDefault="00233297" w:rsidP="00233297">
      <w:pPr>
        <w:keepNext/>
        <w:keepLines/>
        <w:outlineLvl w:val="0"/>
        <w:rPr>
          <w:rFonts w:eastAsia="Calibri"/>
          <w:bCs/>
        </w:rPr>
      </w:pPr>
      <w:r>
        <w:rPr>
          <w:rFonts w:eastAsia="Calibri"/>
          <w:bCs/>
        </w:rPr>
        <w:t xml:space="preserve"> </w:t>
      </w:r>
    </w:p>
    <w:p w:rsidR="00233297" w:rsidRPr="00055B3F" w:rsidRDefault="00233297" w:rsidP="00233297">
      <w:pPr>
        <w:keepNext/>
        <w:keepLines/>
        <w:ind w:firstLine="426"/>
        <w:outlineLvl w:val="0"/>
        <w:rPr>
          <w:b/>
          <w:bCs/>
          <w:sz w:val="28"/>
          <w:szCs w:val="28"/>
        </w:rPr>
      </w:pPr>
      <w:r w:rsidRPr="00597B44">
        <w:rPr>
          <w:rFonts w:eastAsia="Calibri"/>
          <w:b/>
          <w:bCs/>
        </w:rPr>
        <w:t>6.3.</w:t>
      </w:r>
      <w:r w:rsidRPr="00055B3F">
        <w:rPr>
          <w:rFonts w:eastAsia="Calibri"/>
          <w:bCs/>
        </w:rPr>
        <w:t xml:space="preserve"> </w:t>
      </w:r>
      <w:r w:rsidRPr="008F5D40">
        <w:rPr>
          <w:rFonts w:eastAsia="Calibri"/>
          <w:b/>
          <w:bCs/>
        </w:rPr>
        <w:t>Перечень программного обеспечения и информационных справочных систем</w:t>
      </w:r>
    </w:p>
    <w:p w:rsidR="00233297" w:rsidRPr="001967A0" w:rsidRDefault="00233297" w:rsidP="00233297">
      <w:pPr>
        <w:pStyle w:val="af"/>
        <w:numPr>
          <w:ilvl w:val="0"/>
          <w:numId w:val="31"/>
        </w:numPr>
        <w:contextualSpacing w:val="0"/>
        <w:rPr>
          <w:i/>
        </w:rPr>
      </w:pPr>
      <w:r w:rsidRPr="00873C09">
        <w:rPr>
          <w:rFonts w:eastAsia="Calibri"/>
        </w:rPr>
        <w:t xml:space="preserve">    </w:t>
      </w:r>
      <w:r w:rsidRPr="001967A0">
        <w:rPr>
          <w:i/>
        </w:rPr>
        <w:t>Перечень лицензионного программного обеспечения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6"/>
        <w:gridCol w:w="5949"/>
      </w:tblGrid>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vAlign w:val="center"/>
            <w:hideMark/>
          </w:tcPr>
          <w:p w:rsidR="00233297" w:rsidRPr="008971EC" w:rsidRDefault="00233297" w:rsidP="00633FF6">
            <w:pPr>
              <w:ind w:left="283"/>
              <w:jc w:val="center"/>
              <w:rPr>
                <w:bCs/>
              </w:rPr>
            </w:pPr>
            <w:r w:rsidRPr="008971EC">
              <w:rPr>
                <w:bCs/>
              </w:rPr>
              <w:t>Наименование программного обеспечения</w:t>
            </w:r>
          </w:p>
        </w:tc>
        <w:tc>
          <w:tcPr>
            <w:tcW w:w="3183" w:type="pct"/>
            <w:tcBorders>
              <w:top w:val="single" w:sz="4" w:space="0" w:color="000000"/>
              <w:left w:val="single" w:sz="4" w:space="0" w:color="000000"/>
              <w:bottom w:val="single" w:sz="4" w:space="0" w:color="000000"/>
              <w:right w:val="single" w:sz="4" w:space="0" w:color="000000"/>
            </w:tcBorders>
            <w:vAlign w:val="center"/>
            <w:hideMark/>
          </w:tcPr>
          <w:p w:rsidR="00233297" w:rsidRPr="008971EC" w:rsidRDefault="00233297" w:rsidP="00633FF6">
            <w:pPr>
              <w:ind w:left="283"/>
              <w:jc w:val="center"/>
              <w:rPr>
                <w:bCs/>
              </w:rPr>
            </w:pPr>
            <w:r w:rsidRPr="008971EC">
              <w:rPr>
                <w:bCs/>
              </w:rPr>
              <w:t>Назначение</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jc w:val="right"/>
              <w:rPr>
                <w:bCs/>
              </w:rPr>
            </w:pPr>
            <w:r w:rsidRPr="008971EC">
              <w:rPr>
                <w:bCs/>
                <w:lang w:val="en-US"/>
              </w:rPr>
              <w:t xml:space="preserve">Mozilla </w:t>
            </w:r>
            <w:proofErr w:type="spellStart"/>
            <w:r w:rsidRPr="008971EC">
              <w:rPr>
                <w:bCs/>
                <w:lang w:val="en-US"/>
              </w:rPr>
              <w:t>FireFox</w:t>
            </w:r>
            <w:proofErr w:type="spellEnd"/>
          </w:p>
        </w:tc>
        <w:tc>
          <w:tcPr>
            <w:tcW w:w="3183"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rPr>
                <w:bCs/>
              </w:rPr>
            </w:pPr>
            <w:r w:rsidRPr="008971EC">
              <w:rPr>
                <w:bCs/>
              </w:rPr>
              <w:t>Браузер</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jc w:val="right"/>
              <w:rPr>
                <w:bCs/>
                <w:lang w:val="en-US"/>
              </w:rPr>
            </w:pPr>
            <w:r w:rsidRPr="008971EC">
              <w:rPr>
                <w:bCs/>
                <w:lang w:val="en-US"/>
              </w:rPr>
              <w:t xml:space="preserve">Microsoft Office 2013, </w:t>
            </w:r>
          </w:p>
          <w:p w:rsidR="00233297" w:rsidRPr="008971EC" w:rsidRDefault="00233297" w:rsidP="00633FF6">
            <w:pPr>
              <w:ind w:left="283"/>
              <w:jc w:val="right"/>
              <w:rPr>
                <w:bCs/>
                <w:lang w:val="en-US"/>
              </w:rPr>
            </w:pPr>
            <w:r w:rsidRPr="008971EC">
              <w:rPr>
                <w:bCs/>
                <w:lang w:val="en-US"/>
              </w:rPr>
              <w:t>Microsoft Office Project 2013, Microsoft Office Visio 2013</w:t>
            </w:r>
          </w:p>
        </w:tc>
        <w:tc>
          <w:tcPr>
            <w:tcW w:w="3183"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rPr>
                <w:bCs/>
                <w:lang w:val="en-US"/>
              </w:rPr>
            </w:pPr>
            <w:r w:rsidRPr="008971EC">
              <w:rPr>
                <w:bCs/>
              </w:rPr>
              <w:t>Офисная программа</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jc w:val="right"/>
              <w:rPr>
                <w:bCs/>
                <w:lang w:val="en-US"/>
              </w:rPr>
            </w:pPr>
            <w:r w:rsidRPr="008971EC">
              <w:rPr>
                <w:bCs/>
                <w:lang w:val="en-US"/>
              </w:rPr>
              <w:t>7-zip</w:t>
            </w:r>
          </w:p>
        </w:tc>
        <w:tc>
          <w:tcPr>
            <w:tcW w:w="3183"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rPr>
                <w:bCs/>
                <w:lang w:val="en-US"/>
              </w:rPr>
            </w:pPr>
            <w:r w:rsidRPr="008971EC">
              <w:rPr>
                <w:bCs/>
              </w:rPr>
              <w:t>Архиватор</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jc w:val="right"/>
              <w:rPr>
                <w:bCs/>
                <w:lang w:val="en-US"/>
              </w:rPr>
            </w:pPr>
            <w:r w:rsidRPr="008971EC">
              <w:rPr>
                <w:bCs/>
                <w:lang w:val="en-US"/>
              </w:rPr>
              <w:t>Microsoft Windows 7 Professional</w:t>
            </w:r>
          </w:p>
        </w:tc>
        <w:tc>
          <w:tcPr>
            <w:tcW w:w="3183"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rPr>
                <w:bCs/>
                <w:lang w:val="en-US"/>
              </w:rPr>
            </w:pPr>
            <w:r w:rsidRPr="008971EC">
              <w:rPr>
                <w:bCs/>
              </w:rPr>
              <w:t>Операционная система</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jc w:val="right"/>
              <w:rPr>
                <w:bCs/>
                <w:lang w:val="en-US"/>
              </w:rPr>
            </w:pPr>
            <w:r w:rsidRPr="008971EC">
              <w:rPr>
                <w:bCs/>
                <w:lang w:val="en-US"/>
              </w:rPr>
              <w:t>Kaspersky Endpoint Security</w:t>
            </w:r>
          </w:p>
        </w:tc>
        <w:tc>
          <w:tcPr>
            <w:tcW w:w="3183" w:type="pct"/>
            <w:tcBorders>
              <w:top w:val="single" w:sz="4" w:space="0" w:color="000000"/>
              <w:left w:val="single" w:sz="4" w:space="0" w:color="000000"/>
              <w:bottom w:val="single" w:sz="4" w:space="0" w:color="000000"/>
              <w:right w:val="single" w:sz="4" w:space="0" w:color="000000"/>
            </w:tcBorders>
            <w:hideMark/>
          </w:tcPr>
          <w:p w:rsidR="00233297" w:rsidRPr="008971EC" w:rsidRDefault="00233297" w:rsidP="00633FF6">
            <w:pPr>
              <w:ind w:left="283"/>
              <w:rPr>
                <w:bCs/>
                <w:lang w:val="en-US"/>
              </w:rPr>
            </w:pPr>
            <w:r w:rsidRPr="008971EC">
              <w:rPr>
                <w:bCs/>
              </w:rPr>
              <w:t>Средство антивирусной защиты</w:t>
            </w:r>
          </w:p>
        </w:tc>
      </w:tr>
      <w:tr w:rsidR="00233297" w:rsidRPr="008971EC" w:rsidTr="00633FF6">
        <w:tc>
          <w:tcPr>
            <w:tcW w:w="1817" w:type="pct"/>
            <w:tcBorders>
              <w:top w:val="single" w:sz="4" w:space="0" w:color="000000"/>
              <w:left w:val="single" w:sz="4" w:space="0" w:color="000000"/>
              <w:bottom w:val="single" w:sz="4" w:space="0" w:color="000000"/>
              <w:right w:val="single" w:sz="4" w:space="0" w:color="000000"/>
            </w:tcBorders>
          </w:tcPr>
          <w:p w:rsidR="00233297" w:rsidRPr="009179BB" w:rsidRDefault="00233297" w:rsidP="00633FF6">
            <w:pPr>
              <w:ind w:left="283"/>
              <w:jc w:val="center"/>
              <w:rPr>
                <w:bCs/>
              </w:rPr>
            </w:pPr>
            <w:r>
              <w:rPr>
                <w:bCs/>
                <w:i/>
              </w:rPr>
              <w:t xml:space="preserve">Платформа дистанционного обучения </w:t>
            </w:r>
            <w:r>
              <w:rPr>
                <w:i/>
              </w:rPr>
              <w:t xml:space="preserve">LМS </w:t>
            </w:r>
            <w:r w:rsidRPr="00684AC5">
              <w:rPr>
                <w:bCs/>
                <w:i/>
                <w:lang w:val="en-US"/>
              </w:rPr>
              <w:t>Moodle</w:t>
            </w:r>
          </w:p>
        </w:tc>
        <w:tc>
          <w:tcPr>
            <w:tcW w:w="3183" w:type="pct"/>
            <w:tcBorders>
              <w:top w:val="single" w:sz="4" w:space="0" w:color="000000"/>
              <w:left w:val="single" w:sz="4" w:space="0" w:color="000000"/>
              <w:bottom w:val="single" w:sz="4" w:space="0" w:color="000000"/>
              <w:right w:val="single" w:sz="4" w:space="0" w:color="000000"/>
            </w:tcBorders>
          </w:tcPr>
          <w:p w:rsidR="00233297" w:rsidRPr="008971EC" w:rsidRDefault="00233297" w:rsidP="00633FF6">
            <w:pPr>
              <w:ind w:left="283"/>
              <w:rPr>
                <w:bCs/>
              </w:rPr>
            </w:pPr>
            <w:r>
              <w:rPr>
                <w:i/>
              </w:rPr>
              <w:t>В</w:t>
            </w:r>
            <w:r w:rsidRPr="00760F9B">
              <w:rPr>
                <w:i/>
              </w:rPr>
              <w:t>иртуальная обучающая среда</w:t>
            </w:r>
            <w:r>
              <w:rPr>
                <w:i/>
              </w:rPr>
              <w:t xml:space="preserve"> </w:t>
            </w:r>
          </w:p>
        </w:tc>
      </w:tr>
    </w:tbl>
    <w:p w:rsidR="00233297" w:rsidRPr="006E4738" w:rsidRDefault="00233297" w:rsidP="00233297">
      <w:pPr>
        <w:widowControl w:val="0"/>
        <w:shd w:val="clear" w:color="auto" w:fill="FFFFFF"/>
        <w:tabs>
          <w:tab w:val="left" w:pos="993"/>
        </w:tabs>
        <w:autoSpaceDE w:val="0"/>
        <w:autoSpaceDN w:val="0"/>
        <w:adjustRightInd w:val="0"/>
        <w:rPr>
          <w:bCs/>
          <w:highlight w:val="yellow"/>
        </w:rPr>
      </w:pPr>
    </w:p>
    <w:p w:rsidR="00233297" w:rsidRDefault="00233297" w:rsidP="00233297">
      <w:pPr>
        <w:pStyle w:val="af"/>
        <w:jc w:val="both"/>
        <w:rPr>
          <w:bCs/>
          <w:i/>
        </w:rPr>
      </w:pPr>
      <w:r>
        <w:rPr>
          <w:bCs/>
          <w:i/>
        </w:rPr>
        <w:t xml:space="preserve">- </w:t>
      </w:r>
      <w:r w:rsidRPr="001967A0">
        <w:rPr>
          <w:bCs/>
          <w:i/>
        </w:rPr>
        <w:t>Перечень современных профессиональных баз данных</w:t>
      </w:r>
    </w:p>
    <w:p w:rsidR="00233297" w:rsidRPr="001967A0" w:rsidRDefault="00233297" w:rsidP="00233297">
      <w:pPr>
        <w:pStyle w:val="af"/>
        <w:jc w:val="both"/>
        <w:rPr>
          <w:bCs/>
          <w:i/>
        </w:rPr>
      </w:pPr>
      <w:r>
        <w:rPr>
          <w:bCs/>
          <w:i/>
        </w:rPr>
        <w:t>-</w:t>
      </w:r>
      <w:r w:rsidRPr="001967A0">
        <w:rPr>
          <w:bCs/>
          <w:i/>
        </w:rPr>
        <w:t xml:space="preserve"> информационных справочных систем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04"/>
      </w:tblGrid>
      <w:tr w:rsidR="00233297" w:rsidRPr="008971EC" w:rsidTr="00633FF6">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233297" w:rsidRPr="008971EC" w:rsidRDefault="00233297" w:rsidP="00633FF6">
            <w:pPr>
              <w:ind w:left="-96"/>
              <w:jc w:val="center"/>
              <w:rPr>
                <w:b/>
              </w:rPr>
            </w:pPr>
            <w:r w:rsidRPr="008971EC">
              <w:rPr>
                <w:i/>
              </w:rPr>
              <w:t>Учебный год</w:t>
            </w:r>
          </w:p>
        </w:tc>
        <w:tc>
          <w:tcPr>
            <w:tcW w:w="8204" w:type="dxa"/>
            <w:tcBorders>
              <w:top w:val="single" w:sz="4" w:space="0" w:color="auto"/>
              <w:left w:val="single" w:sz="4" w:space="0" w:color="auto"/>
              <w:bottom w:val="single" w:sz="4" w:space="0" w:color="auto"/>
              <w:right w:val="single" w:sz="4" w:space="0" w:color="auto"/>
            </w:tcBorders>
            <w:hideMark/>
          </w:tcPr>
          <w:p w:rsidR="00233297" w:rsidRPr="008971EC" w:rsidRDefault="00233297" w:rsidP="00633FF6">
            <w:pPr>
              <w:shd w:val="clear" w:color="auto" w:fill="FFFFFF"/>
              <w:jc w:val="center"/>
              <w:textAlignment w:val="top"/>
              <w:rPr>
                <w:i/>
              </w:rPr>
            </w:pPr>
            <w:r w:rsidRPr="008971EC">
              <w:rPr>
                <w:i/>
              </w:rPr>
              <w:t>Наименование</w:t>
            </w:r>
            <w:r w:rsidRPr="008971EC">
              <w:rPr>
                <w:bCs/>
                <w:i/>
              </w:rPr>
              <w:t xml:space="preserve"> современных профессиональных баз данных, информационных справочных систем</w:t>
            </w:r>
          </w:p>
        </w:tc>
      </w:tr>
      <w:tr w:rsidR="00233297" w:rsidRPr="008971EC" w:rsidTr="00633FF6">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233297" w:rsidRPr="008971EC" w:rsidRDefault="00233297" w:rsidP="00633FF6">
            <w:pPr>
              <w:ind w:left="-96"/>
              <w:jc w:val="center"/>
              <w:rPr>
                <w:b/>
              </w:rPr>
            </w:pPr>
          </w:p>
          <w:p w:rsidR="00233297" w:rsidRPr="002B268E" w:rsidRDefault="00233297" w:rsidP="00633FF6">
            <w:pPr>
              <w:ind w:left="-96"/>
              <w:jc w:val="center"/>
              <w:rPr>
                <w:b/>
                <w:lang w:val="en-US"/>
              </w:rPr>
            </w:pPr>
            <w:r w:rsidRPr="008971EC">
              <w:rPr>
                <w:b/>
              </w:rPr>
              <w:t>20</w:t>
            </w:r>
            <w:r>
              <w:rPr>
                <w:b/>
                <w:lang w:val="en-US"/>
              </w:rPr>
              <w:t>20</w:t>
            </w:r>
            <w:r w:rsidRPr="008971EC">
              <w:rPr>
                <w:b/>
              </w:rPr>
              <w:t>/20</w:t>
            </w:r>
            <w:r>
              <w:rPr>
                <w:b/>
              </w:rPr>
              <w:t>2</w:t>
            </w:r>
            <w:r>
              <w:rPr>
                <w:b/>
                <w:lang w:val="en-US"/>
              </w:rPr>
              <w:t>1</w:t>
            </w:r>
          </w:p>
        </w:tc>
        <w:tc>
          <w:tcPr>
            <w:tcW w:w="8204" w:type="dxa"/>
            <w:tcBorders>
              <w:top w:val="single" w:sz="4" w:space="0" w:color="auto"/>
              <w:left w:val="single" w:sz="4" w:space="0" w:color="auto"/>
              <w:bottom w:val="single" w:sz="4" w:space="0" w:color="auto"/>
              <w:right w:val="single" w:sz="4" w:space="0" w:color="auto"/>
            </w:tcBorders>
            <w:hideMark/>
          </w:tcPr>
          <w:p w:rsidR="00233297" w:rsidRPr="008971EC" w:rsidRDefault="00233297" w:rsidP="00633FF6">
            <w:pPr>
              <w:shd w:val="clear" w:color="auto" w:fill="FFFFFF"/>
              <w:textAlignment w:val="top"/>
              <w:rPr>
                <w:color w:val="0000FF"/>
                <w:u w:val="single"/>
              </w:rPr>
            </w:pPr>
            <w:r w:rsidRPr="008971EC">
              <w:t xml:space="preserve">Электронный каталог Научной библиотеки АГУ на базе </w:t>
            </w:r>
            <w:r w:rsidRPr="008971EC">
              <w:rPr>
                <w:lang w:val="en-US"/>
              </w:rPr>
              <w:t>MARK</w:t>
            </w:r>
            <w:r w:rsidRPr="008971EC">
              <w:t xml:space="preserve"> </w:t>
            </w:r>
            <w:r w:rsidRPr="008971EC">
              <w:rPr>
                <w:lang w:val="en-US"/>
              </w:rPr>
              <w:t>SQL</w:t>
            </w:r>
            <w:r w:rsidRPr="008971EC">
              <w:t xml:space="preserve"> НПО «</w:t>
            </w:r>
            <w:proofErr w:type="spellStart"/>
            <w:r w:rsidRPr="008971EC">
              <w:t>Информ</w:t>
            </w:r>
            <w:proofErr w:type="spellEnd"/>
            <w:r w:rsidRPr="008971EC">
              <w:t xml:space="preserve">-систем». </w:t>
            </w:r>
            <w:hyperlink r:id="rId8" w:history="1">
              <w:r w:rsidRPr="008971EC">
                <w:rPr>
                  <w:rStyle w:val="af4"/>
                  <w:rFonts w:eastAsia="Arial Unicode MS"/>
                  <w:lang w:val="en-US"/>
                </w:rPr>
                <w:t>https</w:t>
              </w:r>
              <w:r w:rsidRPr="008971EC">
                <w:rPr>
                  <w:rStyle w:val="af4"/>
                  <w:rFonts w:eastAsia="Arial Unicode MS"/>
                </w:rPr>
                <w:t>://</w:t>
              </w:r>
              <w:r w:rsidRPr="008971EC">
                <w:rPr>
                  <w:rStyle w:val="af4"/>
                  <w:rFonts w:eastAsia="Arial Unicode MS"/>
                  <w:lang w:val="en-US"/>
                </w:rPr>
                <w:t>library</w:t>
              </w:r>
              <w:r w:rsidRPr="008971EC">
                <w:rPr>
                  <w:rStyle w:val="af4"/>
                  <w:rFonts w:eastAsia="Arial Unicode MS"/>
                </w:rPr>
                <w:t>.</w:t>
              </w:r>
              <w:proofErr w:type="spellStart"/>
              <w:r w:rsidRPr="008971EC">
                <w:rPr>
                  <w:rStyle w:val="af4"/>
                  <w:rFonts w:eastAsia="Arial Unicode MS"/>
                  <w:lang w:val="en-US"/>
                </w:rPr>
                <w:t>asu</w:t>
              </w:r>
              <w:proofErr w:type="spellEnd"/>
              <w:r w:rsidRPr="008971EC">
                <w:rPr>
                  <w:rStyle w:val="af4"/>
                  <w:rFonts w:eastAsia="Arial Unicode MS"/>
                </w:rPr>
                <w:t>.</w:t>
              </w:r>
              <w:proofErr w:type="spellStart"/>
              <w:r w:rsidRPr="008971EC">
                <w:rPr>
                  <w:rStyle w:val="af4"/>
                  <w:rFonts w:eastAsia="Arial Unicode MS"/>
                  <w:lang w:val="en-US"/>
                </w:rPr>
                <w:t>edu</w:t>
              </w:r>
              <w:proofErr w:type="spellEnd"/>
              <w:r w:rsidRPr="008971EC">
                <w:rPr>
                  <w:rStyle w:val="af4"/>
                  <w:rFonts w:eastAsia="Arial Unicode MS"/>
                </w:rPr>
                <w:t>.</w:t>
              </w:r>
              <w:proofErr w:type="spellStart"/>
              <w:r w:rsidRPr="008971EC">
                <w:rPr>
                  <w:rStyle w:val="af4"/>
                  <w:rFonts w:eastAsia="Arial Unicode MS"/>
                  <w:lang w:val="en-US"/>
                </w:rPr>
                <w:t>ru</w:t>
              </w:r>
              <w:proofErr w:type="spellEnd"/>
            </w:hyperlink>
          </w:p>
        </w:tc>
      </w:tr>
      <w:tr w:rsidR="00233297" w:rsidRPr="008971EC" w:rsidTr="00633FF6">
        <w:trPr>
          <w:trHeight w:val="70"/>
        </w:trPr>
        <w:tc>
          <w:tcPr>
            <w:tcW w:w="1147" w:type="dxa"/>
            <w:vMerge/>
            <w:tcBorders>
              <w:top w:val="single" w:sz="4" w:space="0" w:color="auto"/>
              <w:left w:val="single" w:sz="4" w:space="0" w:color="auto"/>
              <w:bottom w:val="single" w:sz="4" w:space="0" w:color="auto"/>
              <w:right w:val="single" w:sz="4" w:space="0" w:color="auto"/>
            </w:tcBorders>
          </w:tcPr>
          <w:p w:rsidR="00233297" w:rsidRPr="008971EC" w:rsidRDefault="00233297" w:rsidP="00633FF6">
            <w:pPr>
              <w:ind w:left="-96"/>
              <w:jc w:val="center"/>
              <w:rPr>
                <w:b/>
              </w:rPr>
            </w:pPr>
          </w:p>
        </w:tc>
        <w:tc>
          <w:tcPr>
            <w:tcW w:w="8204" w:type="dxa"/>
            <w:tcBorders>
              <w:top w:val="single" w:sz="4" w:space="0" w:color="auto"/>
              <w:left w:val="single" w:sz="4" w:space="0" w:color="auto"/>
              <w:bottom w:val="single" w:sz="4" w:space="0" w:color="auto"/>
              <w:right w:val="single" w:sz="4" w:space="0" w:color="auto"/>
            </w:tcBorders>
          </w:tcPr>
          <w:p w:rsidR="00233297" w:rsidRPr="008971EC" w:rsidRDefault="00233297" w:rsidP="00633FF6">
            <w:pPr>
              <w:shd w:val="clear" w:color="auto" w:fill="FFFFFF"/>
              <w:textAlignment w:val="top"/>
            </w:pPr>
            <w:r w:rsidRPr="00183384">
              <w:t xml:space="preserve">Электронный каталог «Научные журналы АГУ»: </w:t>
            </w:r>
            <w:hyperlink r:id="rId9" w:history="1">
              <w:r w:rsidRPr="00183384">
                <w:rPr>
                  <w:rStyle w:val="af4"/>
                  <w:rFonts w:eastAsia="Arial Unicode MS"/>
                </w:rPr>
                <w:t>http://journal.asu.edu.ru/</w:t>
              </w:r>
            </w:hyperlink>
            <w:r>
              <w:rPr>
                <w:rStyle w:val="af4"/>
                <w:rFonts w:eastAsia="Arial Unicode MS"/>
              </w:rPr>
              <w:t xml:space="preserve"> </w:t>
            </w:r>
          </w:p>
        </w:tc>
      </w:tr>
      <w:tr w:rsidR="00233297" w:rsidRPr="008971EC" w:rsidTr="00633FF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297" w:rsidRPr="008971EC" w:rsidRDefault="00233297" w:rsidP="00633FF6">
            <w:pPr>
              <w:rPr>
                <w:b/>
              </w:rPr>
            </w:pPr>
          </w:p>
        </w:tc>
        <w:tc>
          <w:tcPr>
            <w:tcW w:w="8204" w:type="dxa"/>
            <w:tcBorders>
              <w:top w:val="single" w:sz="4" w:space="0" w:color="auto"/>
              <w:left w:val="single" w:sz="4" w:space="0" w:color="auto"/>
              <w:bottom w:val="single" w:sz="4" w:space="0" w:color="auto"/>
              <w:right w:val="single" w:sz="4" w:space="0" w:color="auto"/>
            </w:tcBorders>
            <w:hideMark/>
          </w:tcPr>
          <w:p w:rsidR="00233297" w:rsidRPr="008971EC" w:rsidRDefault="00826EC5" w:rsidP="00633FF6">
            <w:pPr>
              <w:shd w:val="clear" w:color="auto" w:fill="FFFFFF"/>
              <w:textAlignment w:val="top"/>
            </w:pPr>
            <w:hyperlink r:id="rId10" w:history="1">
              <w:r w:rsidR="00233297" w:rsidRPr="008971EC">
                <w:rPr>
                  <w:rStyle w:val="af4"/>
                  <w:rFonts w:eastAsia="Arial Unicode MS"/>
                </w:rPr>
                <w:t>Универсальная справочно-информационная полнотекстовая база данных периодических изданий ООО "ИВИС"</w:t>
              </w:r>
            </w:hyperlink>
            <w:r w:rsidR="00233297" w:rsidRPr="008971EC">
              <w:t xml:space="preserve">. </w:t>
            </w:r>
            <w:hyperlink r:id="rId11" w:history="1">
              <w:r w:rsidR="00233297" w:rsidRPr="008971EC">
                <w:rPr>
                  <w:rStyle w:val="af4"/>
                  <w:rFonts w:eastAsia="Arial Unicode MS"/>
                </w:rPr>
                <w:t>http://dlib.eastview.com</w:t>
              </w:r>
            </w:hyperlink>
            <w:r w:rsidR="00233297" w:rsidRPr="008971EC">
              <w:t xml:space="preserve"> </w:t>
            </w:r>
          </w:p>
          <w:p w:rsidR="00233297" w:rsidRPr="008971EC" w:rsidRDefault="00233297" w:rsidP="00633FF6">
            <w:pPr>
              <w:widowControl w:val="0"/>
              <w:autoSpaceDE w:val="0"/>
              <w:autoSpaceDN w:val="0"/>
              <w:adjustRightInd w:val="0"/>
              <w:rPr>
                <w:i/>
                <w:color w:val="000000"/>
                <w:sz w:val="20"/>
                <w:szCs w:val="20"/>
                <w:shd w:val="clear" w:color="auto" w:fill="FFFFFF"/>
              </w:rPr>
            </w:pPr>
            <w:r w:rsidRPr="008971EC">
              <w:rPr>
                <w:i/>
                <w:color w:val="000000"/>
                <w:sz w:val="20"/>
                <w:szCs w:val="20"/>
                <w:shd w:val="clear" w:color="auto" w:fill="FFFFFF"/>
              </w:rPr>
              <w:t xml:space="preserve">Имя пользователя: </w:t>
            </w:r>
            <w:proofErr w:type="spellStart"/>
            <w:r w:rsidRPr="008971EC">
              <w:rPr>
                <w:i/>
                <w:color w:val="000000"/>
                <w:sz w:val="20"/>
                <w:szCs w:val="20"/>
                <w:shd w:val="clear" w:color="auto" w:fill="FFFFFF"/>
              </w:rPr>
              <w:t>AstrGU</w:t>
            </w:r>
            <w:proofErr w:type="spellEnd"/>
            <w:r w:rsidRPr="008971EC">
              <w:rPr>
                <w:i/>
                <w:color w:val="000000"/>
                <w:sz w:val="20"/>
                <w:szCs w:val="20"/>
                <w:shd w:val="clear" w:color="auto" w:fill="FFFFFF"/>
              </w:rPr>
              <w:t xml:space="preserve"> </w:t>
            </w:r>
            <w:r w:rsidRPr="008971EC">
              <w:rPr>
                <w:i/>
                <w:color w:val="000000"/>
                <w:sz w:val="20"/>
                <w:szCs w:val="20"/>
              </w:rPr>
              <w:br/>
            </w:r>
            <w:r w:rsidRPr="008971EC">
              <w:rPr>
                <w:i/>
                <w:color w:val="000000"/>
                <w:sz w:val="20"/>
                <w:szCs w:val="20"/>
                <w:shd w:val="clear" w:color="auto" w:fill="FFFFFF"/>
              </w:rPr>
              <w:t xml:space="preserve">Пароль: </w:t>
            </w:r>
            <w:proofErr w:type="spellStart"/>
            <w:r w:rsidRPr="008971EC">
              <w:rPr>
                <w:i/>
                <w:color w:val="000000"/>
                <w:sz w:val="20"/>
                <w:szCs w:val="20"/>
                <w:shd w:val="clear" w:color="auto" w:fill="FFFFFF"/>
              </w:rPr>
              <w:t>AstrGU</w:t>
            </w:r>
            <w:proofErr w:type="spellEnd"/>
          </w:p>
        </w:tc>
      </w:tr>
      <w:tr w:rsidR="00233297" w:rsidRPr="008971EC" w:rsidTr="00633FF6">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233297" w:rsidRPr="008971EC" w:rsidRDefault="00233297" w:rsidP="00633FF6">
            <w:pPr>
              <w:rPr>
                <w:b/>
              </w:rPr>
            </w:pPr>
          </w:p>
        </w:tc>
        <w:tc>
          <w:tcPr>
            <w:tcW w:w="8204" w:type="dxa"/>
            <w:tcBorders>
              <w:top w:val="single" w:sz="4" w:space="0" w:color="auto"/>
              <w:left w:val="single" w:sz="4" w:space="0" w:color="auto"/>
              <w:bottom w:val="single" w:sz="4" w:space="0" w:color="auto"/>
              <w:right w:val="single" w:sz="4" w:space="0" w:color="auto"/>
            </w:tcBorders>
          </w:tcPr>
          <w:p w:rsidR="00233297" w:rsidRPr="00D73ED6" w:rsidRDefault="00826EC5" w:rsidP="00633FF6">
            <w:pPr>
              <w:shd w:val="clear" w:color="auto" w:fill="FFFFFF"/>
              <w:textAlignment w:val="top"/>
            </w:pPr>
            <w:hyperlink r:id="rId12" w:history="1">
              <w:r w:rsidR="00233297" w:rsidRPr="009F4199">
                <w:rPr>
                  <w:color w:val="000000" w:themeColor="text1"/>
                  <w:u w:val="single"/>
                </w:rPr>
                <w:t>Электронно-библиотечная</w:t>
              </w:r>
            </w:hyperlink>
            <w:r w:rsidR="00233297" w:rsidRPr="009F4199">
              <w:rPr>
                <w:color w:val="000000" w:themeColor="text1"/>
              </w:rPr>
              <w:t xml:space="preserve"> </w:t>
            </w:r>
            <w:r w:rsidR="00233297" w:rsidRPr="00D73ED6">
              <w:t xml:space="preserve">система </w:t>
            </w:r>
            <w:proofErr w:type="spellStart"/>
            <w:r w:rsidR="00233297" w:rsidRPr="00D73ED6">
              <w:rPr>
                <w:lang w:val="en-US"/>
              </w:rPr>
              <w:t>elibrary</w:t>
            </w:r>
            <w:proofErr w:type="spellEnd"/>
            <w:r w:rsidR="00233297" w:rsidRPr="00D73ED6">
              <w:t xml:space="preserve">. </w:t>
            </w:r>
            <w:hyperlink r:id="rId13" w:history="1">
              <w:r w:rsidR="00233297" w:rsidRPr="00D73ED6">
                <w:rPr>
                  <w:color w:val="0563C1"/>
                  <w:u w:val="single"/>
                </w:rPr>
                <w:t>http://</w:t>
              </w:r>
              <w:proofErr w:type="spellStart"/>
              <w:r w:rsidR="00233297" w:rsidRPr="00D73ED6">
                <w:rPr>
                  <w:color w:val="0563C1"/>
                  <w:u w:val="single"/>
                  <w:lang w:val="en-US"/>
                </w:rPr>
                <w:t>elibrary</w:t>
              </w:r>
              <w:proofErr w:type="spellEnd"/>
              <w:r w:rsidR="00233297" w:rsidRPr="00D73ED6">
                <w:rPr>
                  <w:color w:val="0563C1"/>
                  <w:u w:val="single"/>
                </w:rPr>
                <w:t>.</w:t>
              </w:r>
              <w:proofErr w:type="spellStart"/>
              <w:r w:rsidR="00233297" w:rsidRPr="00D73ED6">
                <w:rPr>
                  <w:color w:val="0563C1"/>
                  <w:u w:val="single"/>
                  <w:lang w:val="en-US"/>
                </w:rPr>
                <w:t>ru</w:t>
              </w:r>
              <w:proofErr w:type="spellEnd"/>
            </w:hyperlink>
            <w:r w:rsidR="00233297" w:rsidRPr="00D73ED6">
              <w:t xml:space="preserve"> </w:t>
            </w:r>
          </w:p>
        </w:tc>
      </w:tr>
      <w:tr w:rsidR="00233297" w:rsidRPr="008971EC" w:rsidTr="00633FF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297" w:rsidRPr="008971EC" w:rsidRDefault="00233297" w:rsidP="00633FF6">
            <w:pPr>
              <w:rPr>
                <w:b/>
              </w:rPr>
            </w:pPr>
          </w:p>
        </w:tc>
        <w:tc>
          <w:tcPr>
            <w:tcW w:w="8204" w:type="dxa"/>
            <w:tcBorders>
              <w:top w:val="single" w:sz="4" w:space="0" w:color="auto"/>
              <w:left w:val="single" w:sz="4" w:space="0" w:color="auto"/>
              <w:bottom w:val="single" w:sz="4" w:space="0" w:color="auto"/>
              <w:right w:val="single" w:sz="4" w:space="0" w:color="auto"/>
            </w:tcBorders>
            <w:hideMark/>
          </w:tcPr>
          <w:p w:rsidR="00233297" w:rsidRPr="008971EC" w:rsidRDefault="00233297" w:rsidP="00633FF6">
            <w:pPr>
              <w:shd w:val="clear" w:color="auto" w:fill="FFFFFF"/>
              <w:jc w:val="both"/>
              <w:textAlignment w:val="top"/>
            </w:pPr>
            <w:r w:rsidRPr="008971EC">
              <w:t xml:space="preserve">Справочная правовая система </w:t>
            </w:r>
            <w:proofErr w:type="spellStart"/>
            <w:r w:rsidRPr="008971EC">
              <w:t>КонсультантПлюс</w:t>
            </w:r>
            <w:proofErr w:type="spellEnd"/>
            <w:r w:rsidRPr="008971EC">
              <w:t xml:space="preserve">. </w:t>
            </w:r>
          </w:p>
          <w:p w:rsidR="00233297" w:rsidRPr="008971EC" w:rsidRDefault="00233297" w:rsidP="00633FF6">
            <w:pPr>
              <w:shd w:val="clear" w:color="auto" w:fill="FFFFFF"/>
              <w:jc w:val="both"/>
              <w:textAlignment w:val="top"/>
              <w:rPr>
                <w:sz w:val="20"/>
              </w:rPr>
            </w:pPr>
            <w:r w:rsidRPr="008971EC">
              <w:rPr>
                <w:sz w:val="20"/>
              </w:rPr>
              <w:t xml:space="preserve">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w:t>
            </w:r>
            <w:r w:rsidRPr="008971EC">
              <w:rPr>
                <w:sz w:val="20"/>
              </w:rPr>
              <w:lastRenderedPageBreak/>
              <w:t>нормативных правовых актов, международные правовые акты, правовые акты, технические нормы и правила.</w:t>
            </w:r>
          </w:p>
          <w:p w:rsidR="00233297" w:rsidRPr="008971EC" w:rsidRDefault="00826EC5" w:rsidP="00633FF6">
            <w:pPr>
              <w:shd w:val="clear" w:color="auto" w:fill="FFFFFF"/>
              <w:textAlignment w:val="top"/>
              <w:rPr>
                <w:color w:val="0000FF"/>
                <w:sz w:val="20"/>
                <w:szCs w:val="20"/>
                <w:u w:val="single"/>
              </w:rPr>
            </w:pPr>
            <w:hyperlink r:id="rId14" w:history="1">
              <w:r w:rsidR="00233297" w:rsidRPr="008971EC">
                <w:rPr>
                  <w:rStyle w:val="af4"/>
                  <w:rFonts w:eastAsia="Arial Unicode MS"/>
                </w:rPr>
                <w:t>http://www.consultant.ru</w:t>
              </w:r>
            </w:hyperlink>
          </w:p>
        </w:tc>
      </w:tr>
      <w:tr w:rsidR="00233297" w:rsidRPr="008971EC" w:rsidTr="00633FF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297" w:rsidRPr="008971EC" w:rsidRDefault="00233297" w:rsidP="00633FF6">
            <w:pPr>
              <w:rPr>
                <w:b/>
              </w:rPr>
            </w:pPr>
          </w:p>
        </w:tc>
        <w:tc>
          <w:tcPr>
            <w:tcW w:w="8204" w:type="dxa"/>
            <w:tcBorders>
              <w:top w:val="single" w:sz="4" w:space="0" w:color="auto"/>
              <w:left w:val="single" w:sz="4" w:space="0" w:color="auto"/>
              <w:bottom w:val="single" w:sz="4" w:space="0" w:color="auto"/>
              <w:right w:val="single" w:sz="4" w:space="0" w:color="auto"/>
            </w:tcBorders>
            <w:hideMark/>
          </w:tcPr>
          <w:p w:rsidR="00233297" w:rsidRDefault="00233297" w:rsidP="00633FF6">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233297" w:rsidRPr="00835D2D" w:rsidRDefault="00233297" w:rsidP="00633FF6">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233297" w:rsidRDefault="00233297" w:rsidP="00633FF6">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233297" w:rsidRPr="008971EC" w:rsidRDefault="00826EC5" w:rsidP="00633FF6">
            <w:pPr>
              <w:widowControl w:val="0"/>
              <w:autoSpaceDE w:val="0"/>
              <w:autoSpaceDN w:val="0"/>
              <w:adjustRightInd w:val="0"/>
              <w:rPr>
                <w:color w:val="0000FF"/>
                <w:sz w:val="20"/>
                <w:szCs w:val="20"/>
                <w:u w:val="single"/>
                <w:lang w:val="en-US"/>
              </w:rPr>
            </w:pPr>
            <w:hyperlink r:id="rId15" w:history="1">
              <w:r w:rsidR="00233297" w:rsidRPr="00B251C6">
                <w:rPr>
                  <w:color w:val="0000FF"/>
                  <w:sz w:val="20"/>
                  <w:szCs w:val="20"/>
                  <w:u w:val="single"/>
                </w:rPr>
                <w:t>http://garant-astrakhan.ru</w:t>
              </w:r>
            </w:hyperlink>
            <w:r w:rsidR="00233297">
              <w:rPr>
                <w:color w:val="0000FF"/>
                <w:sz w:val="20"/>
                <w:szCs w:val="20"/>
                <w:u w:val="single"/>
              </w:rPr>
              <w:t xml:space="preserve"> </w:t>
            </w:r>
          </w:p>
        </w:tc>
      </w:tr>
      <w:tr w:rsidR="00233297" w:rsidRPr="008971EC" w:rsidTr="00633FF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233297" w:rsidRPr="008971EC" w:rsidRDefault="00233297" w:rsidP="00633FF6">
            <w:pPr>
              <w:rPr>
                <w:b/>
              </w:rPr>
            </w:pPr>
          </w:p>
        </w:tc>
        <w:tc>
          <w:tcPr>
            <w:tcW w:w="8204" w:type="dxa"/>
            <w:tcBorders>
              <w:top w:val="single" w:sz="4" w:space="0" w:color="auto"/>
              <w:left w:val="single" w:sz="4" w:space="0" w:color="auto"/>
              <w:bottom w:val="single" w:sz="4" w:space="0" w:color="auto"/>
              <w:right w:val="single" w:sz="4" w:space="0" w:color="auto"/>
            </w:tcBorders>
          </w:tcPr>
          <w:p w:rsidR="00233297" w:rsidRPr="00B251C6" w:rsidRDefault="00233297" w:rsidP="00633FF6">
            <w:pPr>
              <w:widowControl w:val="0"/>
              <w:shd w:val="clear" w:color="auto" w:fill="FFFFFF"/>
              <w:tabs>
                <w:tab w:val="left" w:pos="993"/>
              </w:tabs>
              <w:autoSpaceDE w:val="0"/>
              <w:autoSpaceDN w:val="0"/>
              <w:adjustRightInd w:val="0"/>
              <w:jc w:val="both"/>
            </w:pPr>
            <w:r w:rsidRPr="00B251C6">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233297" w:rsidRPr="001967A0" w:rsidRDefault="00826EC5" w:rsidP="00633FF6">
            <w:pPr>
              <w:widowControl w:val="0"/>
              <w:shd w:val="clear" w:color="auto" w:fill="FFFFFF"/>
              <w:tabs>
                <w:tab w:val="left" w:pos="993"/>
              </w:tabs>
              <w:autoSpaceDE w:val="0"/>
              <w:autoSpaceDN w:val="0"/>
              <w:adjustRightInd w:val="0"/>
              <w:jc w:val="both"/>
              <w:rPr>
                <w:sz w:val="22"/>
              </w:rPr>
            </w:pPr>
            <w:hyperlink r:id="rId16" w:history="1">
              <w:r w:rsidR="00233297" w:rsidRPr="00B251C6">
                <w:rPr>
                  <w:color w:val="0000FF"/>
                  <w:sz w:val="20"/>
                  <w:szCs w:val="20"/>
                  <w:u w:val="single"/>
                  <w:lang w:val="en-US"/>
                </w:rPr>
                <w:t>http</w:t>
              </w:r>
              <w:r w:rsidR="00233297" w:rsidRPr="00B251C6">
                <w:rPr>
                  <w:color w:val="0000FF"/>
                  <w:sz w:val="20"/>
                  <w:szCs w:val="20"/>
                  <w:u w:val="single"/>
                </w:rPr>
                <w:t>://</w:t>
              </w:r>
              <w:r w:rsidR="00233297" w:rsidRPr="00B251C6">
                <w:rPr>
                  <w:color w:val="0000FF"/>
                  <w:sz w:val="20"/>
                  <w:szCs w:val="20"/>
                  <w:u w:val="single"/>
                  <w:lang w:val="en-US"/>
                </w:rPr>
                <w:t>mars</w:t>
              </w:r>
              <w:r w:rsidR="00233297" w:rsidRPr="00B251C6">
                <w:rPr>
                  <w:color w:val="0000FF"/>
                  <w:sz w:val="20"/>
                  <w:szCs w:val="20"/>
                  <w:u w:val="single"/>
                </w:rPr>
                <w:t>.</w:t>
              </w:r>
              <w:proofErr w:type="spellStart"/>
              <w:r w:rsidR="00233297" w:rsidRPr="00B251C6">
                <w:rPr>
                  <w:color w:val="0000FF"/>
                  <w:sz w:val="20"/>
                  <w:szCs w:val="20"/>
                  <w:u w:val="single"/>
                  <w:lang w:val="en-US"/>
                </w:rPr>
                <w:t>arbicon</w:t>
              </w:r>
              <w:proofErr w:type="spellEnd"/>
              <w:r w:rsidR="00233297" w:rsidRPr="00B251C6">
                <w:rPr>
                  <w:color w:val="0000FF"/>
                  <w:sz w:val="20"/>
                  <w:szCs w:val="20"/>
                  <w:u w:val="single"/>
                </w:rPr>
                <w:t>.</w:t>
              </w:r>
              <w:proofErr w:type="spellStart"/>
              <w:r w:rsidR="00233297" w:rsidRPr="00B251C6">
                <w:rPr>
                  <w:color w:val="0000FF"/>
                  <w:sz w:val="20"/>
                  <w:szCs w:val="20"/>
                  <w:u w:val="single"/>
                  <w:lang w:val="en-US"/>
                </w:rPr>
                <w:t>ru</w:t>
              </w:r>
              <w:proofErr w:type="spellEnd"/>
            </w:hyperlink>
            <w:r w:rsidR="00233297">
              <w:rPr>
                <w:color w:val="0000FF"/>
                <w:sz w:val="20"/>
                <w:szCs w:val="20"/>
                <w:u w:val="single"/>
              </w:rPr>
              <w:t xml:space="preserve"> </w:t>
            </w:r>
          </w:p>
        </w:tc>
      </w:tr>
    </w:tbl>
    <w:p w:rsidR="00233297" w:rsidRDefault="00233297" w:rsidP="00233297">
      <w:pPr>
        <w:jc w:val="center"/>
        <w:rPr>
          <w:b/>
          <w:bCs/>
        </w:rPr>
      </w:pPr>
      <w:r>
        <w:rPr>
          <w:rFonts w:eastAsia="Calibri"/>
        </w:rPr>
        <w:t xml:space="preserve">     </w:t>
      </w:r>
    </w:p>
    <w:p w:rsidR="00233297" w:rsidRPr="008E1B7F" w:rsidRDefault="00233297" w:rsidP="00233297">
      <w:pPr>
        <w:spacing w:line="276" w:lineRule="auto"/>
        <w:ind w:firstLine="426"/>
        <w:rPr>
          <w:bCs/>
        </w:rPr>
      </w:pPr>
      <w:r w:rsidRPr="00597B44">
        <w:rPr>
          <w:b/>
        </w:rPr>
        <w:t>6.4.</w:t>
      </w:r>
      <w:r w:rsidRPr="008E1B7F">
        <w:t xml:space="preserve"> </w:t>
      </w:r>
      <w:r w:rsidRPr="00F55697">
        <w:rPr>
          <w:b/>
          <w:bCs/>
        </w:rPr>
        <w:t>Перечень международных реферативных баз данных научных изданий</w:t>
      </w:r>
    </w:p>
    <w:p w:rsidR="00233297" w:rsidRPr="00873C09" w:rsidRDefault="00233297" w:rsidP="00233297">
      <w:pPr>
        <w:pStyle w:val="af"/>
        <w:spacing w:line="276" w:lineRule="auto"/>
        <w:ind w:left="0" w:firstLine="709"/>
        <w:jc w:val="both"/>
        <w:rPr>
          <w:rFonts w:eastAsia="Calibri"/>
        </w:rPr>
      </w:pPr>
      <w:r w:rsidRPr="00873C09">
        <w:rPr>
          <w:rFonts w:eastAsia="Calibri"/>
        </w:rPr>
        <w:t xml:space="preserve">Зарубежный электронный ресурс Издательства </w:t>
      </w:r>
      <w:proofErr w:type="spellStart"/>
      <w:r w:rsidRPr="00C34D12">
        <w:rPr>
          <w:rFonts w:eastAsia="Calibri"/>
        </w:rPr>
        <w:t>Web</w:t>
      </w:r>
      <w:proofErr w:type="spellEnd"/>
      <w:r w:rsidRPr="00C34D12">
        <w:rPr>
          <w:rFonts w:eastAsia="Calibri"/>
        </w:rPr>
        <w:t xml:space="preserve"> </w:t>
      </w:r>
      <w:proofErr w:type="spellStart"/>
      <w:r w:rsidRPr="00C34D12">
        <w:rPr>
          <w:rFonts w:eastAsia="Calibri"/>
        </w:rPr>
        <w:t>of</w:t>
      </w:r>
      <w:proofErr w:type="spellEnd"/>
      <w:r w:rsidRPr="00C34D12">
        <w:rPr>
          <w:rFonts w:eastAsia="Calibri"/>
        </w:rPr>
        <w:t xml:space="preserve"> </w:t>
      </w:r>
      <w:proofErr w:type="spellStart"/>
      <w:r w:rsidRPr="00C34D12">
        <w:rPr>
          <w:rFonts w:eastAsia="Calibri"/>
        </w:rPr>
        <w:t>Science</w:t>
      </w:r>
      <w:proofErr w:type="spellEnd"/>
      <w:r w:rsidRPr="00C34D12">
        <w:rPr>
          <w:rFonts w:eastAsia="Calibri"/>
        </w:rPr>
        <w:t xml:space="preserve">, </w:t>
      </w:r>
      <w:proofErr w:type="spellStart"/>
      <w:r w:rsidRPr="00C34D12">
        <w:rPr>
          <w:rFonts w:eastAsia="Calibri"/>
        </w:rPr>
        <w:t>Scopus</w:t>
      </w:r>
      <w:proofErr w:type="spellEnd"/>
      <w:r w:rsidRPr="00C34D12">
        <w:rPr>
          <w:rFonts w:eastAsia="Calibri"/>
        </w:rPr>
        <w:t xml:space="preserve">, </w:t>
      </w:r>
      <w:proofErr w:type="spellStart"/>
      <w:proofErr w:type="gramStart"/>
      <w:r w:rsidRPr="00C34D12">
        <w:rPr>
          <w:rFonts w:eastAsia="Calibri"/>
        </w:rPr>
        <w:t>Elsevier</w:t>
      </w:r>
      <w:proofErr w:type="spellEnd"/>
      <w:r>
        <w:rPr>
          <w:rFonts w:eastAsia="Calibri"/>
        </w:rPr>
        <w:t>,</w:t>
      </w:r>
      <w:r w:rsidRPr="00873C09">
        <w:rPr>
          <w:rFonts w:eastAsia="Calibri"/>
        </w:rPr>
        <w:t xml:space="preserve"> </w:t>
      </w:r>
      <w:r>
        <w:rPr>
          <w:rFonts w:eastAsia="Calibri"/>
        </w:rPr>
        <w:t xml:space="preserve">  </w:t>
      </w:r>
      <w:proofErr w:type="spellStart"/>
      <w:proofErr w:type="gramEnd"/>
      <w:r w:rsidRPr="00873C09">
        <w:rPr>
          <w:rFonts w:eastAsia="Calibri"/>
        </w:rPr>
        <w:t>Springer</w:t>
      </w:r>
      <w:proofErr w:type="spellEnd"/>
      <w:r w:rsidRPr="00873C09">
        <w:rPr>
          <w:rFonts w:eastAsia="Calibri"/>
        </w:rPr>
        <w:t xml:space="preserve">. </w:t>
      </w:r>
    </w:p>
    <w:p w:rsidR="00233297" w:rsidRPr="00E74C2F" w:rsidRDefault="00233297" w:rsidP="00233297">
      <w:pPr>
        <w:pStyle w:val="a8"/>
        <w:spacing w:line="240" w:lineRule="auto"/>
        <w:ind w:firstLine="0"/>
        <w:rPr>
          <w:i/>
          <w:iCs/>
          <w:szCs w:val="24"/>
        </w:rPr>
      </w:pPr>
      <w:r>
        <w:rPr>
          <w:i/>
          <w:iCs/>
          <w:szCs w:val="24"/>
        </w:rPr>
        <w:t xml:space="preserve">  </w:t>
      </w:r>
    </w:p>
    <w:p w:rsidR="00233297" w:rsidRPr="000C5BB8" w:rsidRDefault="00233297" w:rsidP="00233297">
      <w:pPr>
        <w:tabs>
          <w:tab w:val="right" w:leader="underscore" w:pos="9639"/>
        </w:tabs>
        <w:jc w:val="center"/>
        <w:outlineLvl w:val="0"/>
        <w:rPr>
          <w:b/>
          <w:bCs/>
        </w:rPr>
      </w:pPr>
      <w:r>
        <w:rPr>
          <w:b/>
        </w:rPr>
        <w:t xml:space="preserve">7. </w:t>
      </w:r>
      <w:r w:rsidRPr="000C5BB8">
        <w:rPr>
          <w:b/>
          <w:bCs/>
        </w:rPr>
        <w:t xml:space="preserve">ФОНД ОЦЕНОЧНЫХ СРЕДСТВ ДЛЯ ПРОВЕДЕНИЯ ТЕКУЩЕГО КОНТРОЛЯ </w:t>
      </w:r>
      <w:r w:rsidRPr="000C5BB8">
        <w:rPr>
          <w:b/>
          <w:bCs/>
        </w:rPr>
        <w:br/>
        <w:t>И ПРОМЕЖУТОЧНОЙ АТТЕСТАЦИИ ПО ДИСЦИПЛИНЕ (МОДУЛЮ)</w:t>
      </w:r>
    </w:p>
    <w:p w:rsidR="00233297" w:rsidRDefault="00233297" w:rsidP="00233297">
      <w:pPr>
        <w:tabs>
          <w:tab w:val="right" w:leader="underscore" w:pos="9639"/>
        </w:tabs>
        <w:jc w:val="center"/>
        <w:outlineLvl w:val="0"/>
        <w:rPr>
          <w:bCs/>
        </w:rPr>
      </w:pPr>
      <w:r>
        <w:rPr>
          <w:bCs/>
        </w:rPr>
        <w:t xml:space="preserve"> </w:t>
      </w:r>
    </w:p>
    <w:p w:rsidR="00233297" w:rsidRDefault="00233297" w:rsidP="00233297">
      <w:pPr>
        <w:widowControl w:val="0"/>
        <w:ind w:firstLine="426"/>
        <w:rPr>
          <w:b/>
          <w:bCs/>
        </w:rPr>
      </w:pPr>
      <w:r w:rsidRPr="00597B44">
        <w:rPr>
          <w:b/>
          <w:bCs/>
        </w:rPr>
        <w:t xml:space="preserve"> 7.1.</w:t>
      </w:r>
      <w:r w:rsidRPr="00D94761">
        <w:rPr>
          <w:bCs/>
        </w:rPr>
        <w:t xml:space="preserve"> </w:t>
      </w:r>
      <w:r w:rsidRPr="00052BD1">
        <w:rPr>
          <w:b/>
          <w:bCs/>
        </w:rPr>
        <w:t>Паспорт фонда оценочных средств</w:t>
      </w:r>
      <w:r>
        <w:rPr>
          <w:b/>
          <w:bCs/>
        </w:rPr>
        <w:t>.</w:t>
      </w:r>
    </w:p>
    <w:p w:rsidR="00233297" w:rsidRPr="000C5BB8" w:rsidRDefault="00233297" w:rsidP="00233297">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(модулю) </w:t>
      </w:r>
      <w:r>
        <w:rPr>
          <w:noProof/>
        </w:rPr>
        <w:t>«</w:t>
      </w:r>
      <w:r w:rsidR="00B54A61">
        <w:t xml:space="preserve">Стратегическое управление </w:t>
      </w:r>
      <w:r w:rsidR="004A1EE5">
        <w:t>регионами</w:t>
      </w:r>
      <w:r w:rsidRPr="000C4267">
        <w:rPr>
          <w:noProof/>
        </w:rPr>
        <w:t>»</w:t>
      </w:r>
      <w:r w:rsidRPr="000C5BB8">
        <w:rPr>
          <w:bCs/>
          <w:i/>
        </w:rPr>
        <w:t xml:space="preserve"> </w:t>
      </w:r>
      <w:r w:rsidRPr="000C5BB8">
        <w:rPr>
          <w:bCs/>
        </w:rPr>
        <w:t xml:space="preserve">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33297" w:rsidRPr="002257A3" w:rsidRDefault="00233297" w:rsidP="00233297">
      <w:pPr>
        <w:widowControl w:val="0"/>
        <w:rPr>
          <w:b/>
          <w:bCs/>
        </w:rPr>
      </w:pPr>
      <w:r>
        <w:rPr>
          <w:b/>
          <w:bCs/>
        </w:rPr>
        <w:t xml:space="preserve"> </w:t>
      </w:r>
    </w:p>
    <w:p w:rsidR="00233297" w:rsidRDefault="00233297" w:rsidP="00233297">
      <w:pPr>
        <w:tabs>
          <w:tab w:val="right" w:leader="underscore" w:pos="9639"/>
        </w:tabs>
        <w:jc w:val="right"/>
        <w:rPr>
          <w:b/>
        </w:rPr>
      </w:pPr>
      <w:r w:rsidRPr="00CA3695">
        <w:rPr>
          <w:b/>
        </w:rPr>
        <w:t xml:space="preserve">Таблица </w:t>
      </w:r>
      <w:r>
        <w:rPr>
          <w:b/>
        </w:rPr>
        <w:t>5</w:t>
      </w:r>
      <w:r w:rsidRPr="00CA3695">
        <w:rPr>
          <w:b/>
        </w:rPr>
        <w:t xml:space="preserve">. </w:t>
      </w:r>
    </w:p>
    <w:p w:rsidR="00233297" w:rsidRPr="000C5BB8" w:rsidRDefault="00233297" w:rsidP="00233297">
      <w:pPr>
        <w:tabs>
          <w:tab w:val="right" w:leader="underscore" w:pos="9639"/>
        </w:tabs>
        <w:jc w:val="right"/>
        <w:rPr>
          <w:b/>
        </w:rPr>
      </w:pPr>
      <w:r w:rsidRPr="000C5BB8">
        <w:rPr>
          <w:b/>
        </w:rPr>
        <w:t xml:space="preserve">Соответствие разделов, тем дисциплины (модуля), </w:t>
      </w:r>
    </w:p>
    <w:p w:rsidR="00233297" w:rsidRPr="000C5BB8" w:rsidRDefault="00233297" w:rsidP="00233297">
      <w:pPr>
        <w:tabs>
          <w:tab w:val="right" w:leader="underscore" w:pos="9639"/>
        </w:tabs>
        <w:jc w:val="right"/>
        <w:rPr>
          <w:b/>
        </w:rPr>
      </w:pPr>
      <w:r w:rsidRPr="000C5BB8">
        <w:rPr>
          <w:b/>
        </w:rPr>
        <w:t>результатов обучения по дисциплине (модулю) и оценочных средств</w:t>
      </w:r>
    </w:p>
    <w:tbl>
      <w:tblPr>
        <w:tblW w:w="94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2479"/>
        <w:gridCol w:w="2410"/>
      </w:tblGrid>
      <w:tr w:rsidR="00233297" w:rsidRPr="0062038D" w:rsidTr="00633FF6">
        <w:trPr>
          <w:trHeight w:val="433"/>
          <w:jc w:val="center"/>
        </w:trPr>
        <w:tc>
          <w:tcPr>
            <w:tcW w:w="828" w:type="dxa"/>
            <w:tcBorders>
              <w:top w:val="single" w:sz="8" w:space="0" w:color="000000"/>
              <w:bottom w:val="single" w:sz="8" w:space="0" w:color="000000"/>
              <w:right w:val="single" w:sz="8" w:space="0" w:color="000000"/>
            </w:tcBorders>
            <w:vAlign w:val="center"/>
          </w:tcPr>
          <w:p w:rsidR="00233297" w:rsidRPr="00FA6309" w:rsidRDefault="00233297" w:rsidP="00633FF6">
            <w:pPr>
              <w:pStyle w:val="Default"/>
              <w:jc w:val="center"/>
              <w:rPr>
                <w:color w:val="auto"/>
                <w:szCs w:val="20"/>
              </w:rPr>
            </w:pPr>
            <w:r w:rsidRPr="00FA6309">
              <w:rPr>
                <w:color w:val="auto"/>
                <w:szCs w:val="20"/>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233297" w:rsidRPr="00FA6309" w:rsidRDefault="00233297" w:rsidP="00633FF6">
            <w:pPr>
              <w:pStyle w:val="Default"/>
              <w:jc w:val="center"/>
              <w:rPr>
                <w:color w:val="auto"/>
                <w:szCs w:val="20"/>
              </w:rPr>
            </w:pPr>
            <w:r w:rsidRPr="00FA6309">
              <w:rPr>
                <w:color w:val="auto"/>
                <w:szCs w:val="20"/>
              </w:rPr>
              <w:t>Контролируемые разделы дисциплины (модуля)</w:t>
            </w:r>
          </w:p>
        </w:tc>
        <w:tc>
          <w:tcPr>
            <w:tcW w:w="2479" w:type="dxa"/>
            <w:tcBorders>
              <w:top w:val="single" w:sz="8" w:space="0" w:color="000000"/>
              <w:left w:val="single" w:sz="8" w:space="0" w:color="000000"/>
              <w:bottom w:val="single" w:sz="8" w:space="0" w:color="000000"/>
              <w:right w:val="single" w:sz="8" w:space="0" w:color="000000"/>
            </w:tcBorders>
            <w:vAlign w:val="center"/>
          </w:tcPr>
          <w:p w:rsidR="00233297" w:rsidRPr="00FA6309" w:rsidRDefault="00233297" w:rsidP="00633FF6">
            <w:pPr>
              <w:pStyle w:val="Default"/>
              <w:jc w:val="center"/>
              <w:rPr>
                <w:color w:val="auto"/>
                <w:szCs w:val="20"/>
              </w:rPr>
            </w:pPr>
            <w:r w:rsidRPr="00FA6309">
              <w:rPr>
                <w:color w:val="auto"/>
                <w:szCs w:val="20"/>
              </w:rPr>
              <w:t xml:space="preserve">Код контролируемой компетенции (компетенций) </w:t>
            </w:r>
          </w:p>
        </w:tc>
        <w:tc>
          <w:tcPr>
            <w:tcW w:w="2410" w:type="dxa"/>
            <w:tcBorders>
              <w:top w:val="single" w:sz="8" w:space="0" w:color="000000"/>
              <w:left w:val="single" w:sz="8" w:space="0" w:color="000000"/>
              <w:bottom w:val="single" w:sz="8" w:space="0" w:color="000000"/>
            </w:tcBorders>
            <w:vAlign w:val="center"/>
          </w:tcPr>
          <w:p w:rsidR="00233297" w:rsidRPr="00FA6309" w:rsidRDefault="00233297" w:rsidP="00633FF6">
            <w:pPr>
              <w:pStyle w:val="Default"/>
              <w:jc w:val="center"/>
              <w:rPr>
                <w:color w:val="auto"/>
                <w:szCs w:val="20"/>
              </w:rPr>
            </w:pPr>
            <w:r w:rsidRPr="00FA6309">
              <w:rPr>
                <w:color w:val="auto"/>
                <w:szCs w:val="20"/>
              </w:rPr>
              <w:t xml:space="preserve">Наименование </w:t>
            </w:r>
            <w:r w:rsidRPr="00FA6309">
              <w:rPr>
                <w:color w:val="auto"/>
                <w:szCs w:val="20"/>
              </w:rPr>
              <w:br/>
              <w:t xml:space="preserve">оценочного средства  </w:t>
            </w:r>
          </w:p>
          <w:p w:rsidR="00233297" w:rsidRPr="00FA6309" w:rsidRDefault="00233297" w:rsidP="00633FF6">
            <w:pPr>
              <w:pStyle w:val="Default"/>
              <w:jc w:val="center"/>
              <w:rPr>
                <w:i/>
                <w:color w:val="auto"/>
                <w:szCs w:val="20"/>
              </w:rPr>
            </w:pPr>
          </w:p>
        </w:tc>
      </w:tr>
      <w:tr w:rsidR="00117CBD" w:rsidRPr="00415998" w:rsidTr="00633FF6">
        <w:trPr>
          <w:trHeight w:val="433"/>
          <w:jc w:val="center"/>
        </w:trPr>
        <w:tc>
          <w:tcPr>
            <w:tcW w:w="828" w:type="dxa"/>
            <w:tcBorders>
              <w:top w:val="single" w:sz="8" w:space="0" w:color="000000"/>
              <w:bottom w:val="single" w:sz="8" w:space="0" w:color="000000"/>
              <w:right w:val="single" w:sz="8" w:space="0" w:color="000000"/>
            </w:tcBorders>
          </w:tcPr>
          <w:p w:rsidR="00117CBD" w:rsidRDefault="00117CBD" w:rsidP="00633FF6">
            <w:pPr>
              <w:pStyle w:val="Default"/>
              <w:jc w:val="center"/>
              <w:rPr>
                <w:color w:val="auto"/>
                <w:sz w:val="23"/>
                <w:szCs w:val="23"/>
              </w:rPr>
            </w:pPr>
            <w:r>
              <w:rPr>
                <w:color w:val="auto"/>
                <w:sz w:val="23"/>
                <w:szCs w:val="23"/>
              </w:rPr>
              <w:t>1</w:t>
            </w:r>
          </w:p>
        </w:tc>
        <w:tc>
          <w:tcPr>
            <w:tcW w:w="3771" w:type="dxa"/>
            <w:tcBorders>
              <w:top w:val="single" w:sz="8" w:space="0" w:color="000000"/>
              <w:left w:val="single" w:sz="8" w:space="0" w:color="000000"/>
              <w:bottom w:val="single" w:sz="8" w:space="0" w:color="000000"/>
              <w:right w:val="single" w:sz="8" w:space="0" w:color="000000"/>
            </w:tcBorders>
          </w:tcPr>
          <w:p w:rsidR="00117CBD" w:rsidRPr="00C96A8F" w:rsidRDefault="00117CBD" w:rsidP="00661DEE">
            <w:pPr>
              <w:jc w:val="both"/>
              <w:rPr>
                <w:sz w:val="22"/>
                <w:szCs w:val="22"/>
              </w:rPr>
            </w:pPr>
            <w:r w:rsidRPr="002530EE">
              <w:rPr>
                <w:bCs/>
                <w:szCs w:val="22"/>
              </w:rPr>
              <w:t xml:space="preserve">Тема. </w:t>
            </w:r>
            <w:r>
              <w:t>Регион как объект стратегического управления</w:t>
            </w:r>
          </w:p>
        </w:tc>
        <w:tc>
          <w:tcPr>
            <w:tcW w:w="2479" w:type="dxa"/>
            <w:tcBorders>
              <w:top w:val="single" w:sz="8" w:space="0" w:color="000000"/>
              <w:left w:val="single" w:sz="8" w:space="0" w:color="000000"/>
              <w:bottom w:val="single" w:sz="8" w:space="0" w:color="000000"/>
              <w:right w:val="single" w:sz="8" w:space="0" w:color="000000"/>
            </w:tcBorders>
          </w:tcPr>
          <w:p w:rsidR="00117CBD" w:rsidRPr="00E32545" w:rsidRDefault="00117CBD" w:rsidP="00661DEE">
            <w:pPr>
              <w:jc w:val="center"/>
              <w:rPr>
                <w:rFonts w:eastAsia="Calibri"/>
                <w:i/>
              </w:rPr>
            </w:pPr>
            <w:r>
              <w:rPr>
                <w:rFonts w:eastAsia="Calibri"/>
                <w:i/>
              </w:rPr>
              <w:t>П</w:t>
            </w:r>
            <w:r w:rsidRPr="00D96113">
              <w:rPr>
                <w:rFonts w:eastAsia="Calibri"/>
                <w:i/>
              </w:rPr>
              <w:t>К</w:t>
            </w:r>
            <w:r>
              <w:rPr>
                <w:rFonts w:eastAsia="Calibri"/>
                <w:i/>
              </w:rPr>
              <w:t>-1, ПК-3</w:t>
            </w:r>
          </w:p>
        </w:tc>
        <w:tc>
          <w:tcPr>
            <w:tcW w:w="2410" w:type="dxa"/>
            <w:tcBorders>
              <w:top w:val="single" w:sz="8" w:space="0" w:color="000000"/>
              <w:left w:val="single" w:sz="8" w:space="0" w:color="000000"/>
              <w:bottom w:val="single" w:sz="8" w:space="0" w:color="000000"/>
            </w:tcBorders>
          </w:tcPr>
          <w:p w:rsidR="00117CBD" w:rsidRPr="002116B9" w:rsidRDefault="00117CBD" w:rsidP="00633FF6">
            <w:pPr>
              <w:pStyle w:val="Default"/>
              <w:rPr>
                <w:rStyle w:val="13"/>
              </w:rPr>
            </w:pPr>
            <w:r w:rsidRPr="002116B9">
              <w:rPr>
                <w:rStyle w:val="13"/>
              </w:rPr>
              <w:t>1. Вопросы для</w:t>
            </w:r>
            <w:r>
              <w:rPr>
                <w:rStyle w:val="13"/>
              </w:rPr>
              <w:t xml:space="preserve"> обсуждения.</w:t>
            </w:r>
          </w:p>
          <w:p w:rsidR="00117CBD" w:rsidRPr="002116B9" w:rsidRDefault="00117CBD" w:rsidP="00633FF6">
            <w:pPr>
              <w:pStyle w:val="Default"/>
              <w:rPr>
                <w:sz w:val="22"/>
                <w:szCs w:val="22"/>
                <w:lang w:bidi="ru-RU"/>
              </w:rPr>
            </w:pPr>
            <w:r w:rsidRPr="002116B9">
              <w:rPr>
                <w:rStyle w:val="13"/>
              </w:rPr>
              <w:t>2.</w:t>
            </w:r>
            <w:r>
              <w:rPr>
                <w:rStyle w:val="13"/>
              </w:rPr>
              <w:t xml:space="preserve"> Эссе.</w:t>
            </w:r>
          </w:p>
          <w:p w:rsidR="00117CBD" w:rsidRDefault="00117CBD" w:rsidP="00633FF6">
            <w:pPr>
              <w:pStyle w:val="Default"/>
              <w:rPr>
                <w:rStyle w:val="13"/>
              </w:rPr>
            </w:pPr>
            <w:r w:rsidRPr="002116B9">
              <w:rPr>
                <w:sz w:val="22"/>
                <w:szCs w:val="22"/>
                <w:lang w:bidi="ru-RU"/>
              </w:rPr>
              <w:t xml:space="preserve">3. </w:t>
            </w:r>
            <w:r w:rsidRPr="002116B9">
              <w:rPr>
                <w:rStyle w:val="13"/>
              </w:rPr>
              <w:t>Кейс-задача.</w:t>
            </w:r>
            <w:r w:rsidRPr="002116B9">
              <w:rPr>
                <w:sz w:val="22"/>
                <w:szCs w:val="22"/>
                <w:lang w:bidi="ru-RU"/>
              </w:rPr>
              <w:tab/>
            </w:r>
            <w:r w:rsidRPr="002116B9">
              <w:rPr>
                <w:rStyle w:val="13"/>
              </w:rPr>
              <w:t xml:space="preserve"> </w:t>
            </w:r>
          </w:p>
          <w:p w:rsidR="00117CBD" w:rsidRPr="000E4FAE" w:rsidRDefault="00117CBD" w:rsidP="00633FF6">
            <w:pPr>
              <w:pStyle w:val="Default"/>
              <w:rPr>
                <w:color w:val="auto"/>
                <w:sz w:val="22"/>
                <w:szCs w:val="22"/>
              </w:rPr>
            </w:pPr>
            <w:r>
              <w:rPr>
                <w:color w:val="auto"/>
                <w:sz w:val="22"/>
                <w:szCs w:val="22"/>
              </w:rPr>
              <w:t>4. Вопросы для самоконтроля.</w:t>
            </w:r>
          </w:p>
        </w:tc>
      </w:tr>
      <w:tr w:rsidR="00117CBD" w:rsidRPr="00415998" w:rsidTr="00633FF6">
        <w:trPr>
          <w:trHeight w:val="1221"/>
          <w:jc w:val="center"/>
        </w:trPr>
        <w:tc>
          <w:tcPr>
            <w:tcW w:w="828" w:type="dxa"/>
            <w:tcBorders>
              <w:top w:val="single" w:sz="8" w:space="0" w:color="000000"/>
              <w:bottom w:val="single" w:sz="8" w:space="0" w:color="000000"/>
              <w:right w:val="single" w:sz="8" w:space="0" w:color="000000"/>
            </w:tcBorders>
          </w:tcPr>
          <w:p w:rsidR="00117CBD" w:rsidRDefault="00117CBD" w:rsidP="00633FF6">
            <w:pPr>
              <w:pStyle w:val="Default"/>
              <w:jc w:val="center"/>
              <w:rPr>
                <w:color w:val="auto"/>
                <w:sz w:val="23"/>
                <w:szCs w:val="23"/>
              </w:rPr>
            </w:pPr>
            <w:r>
              <w:rPr>
                <w:color w:val="auto"/>
                <w:sz w:val="23"/>
                <w:szCs w:val="23"/>
              </w:rPr>
              <w:lastRenderedPageBreak/>
              <w:t>2</w:t>
            </w:r>
          </w:p>
          <w:p w:rsidR="00117CBD" w:rsidRDefault="00117CBD" w:rsidP="00633FF6">
            <w:pPr>
              <w:pStyle w:val="Default"/>
              <w:jc w:val="both"/>
              <w:rPr>
                <w:color w:val="auto"/>
                <w:sz w:val="23"/>
                <w:szCs w:val="23"/>
              </w:rPr>
            </w:pPr>
          </w:p>
          <w:p w:rsidR="00117CBD" w:rsidRDefault="00117CBD" w:rsidP="00633FF6">
            <w:pPr>
              <w:pStyle w:val="Default"/>
              <w:jc w:val="center"/>
              <w:rPr>
                <w:color w:val="auto"/>
                <w:sz w:val="23"/>
                <w:szCs w:val="23"/>
              </w:rPr>
            </w:pPr>
          </w:p>
          <w:p w:rsidR="00117CBD" w:rsidRDefault="00117CBD" w:rsidP="00633FF6">
            <w:pPr>
              <w:pStyle w:val="Default"/>
              <w:jc w:val="center"/>
              <w:rPr>
                <w:color w:val="auto"/>
                <w:sz w:val="23"/>
                <w:szCs w:val="23"/>
              </w:rPr>
            </w:pPr>
          </w:p>
          <w:p w:rsidR="00117CBD" w:rsidRPr="007A1D6A" w:rsidRDefault="00117CBD" w:rsidP="00633FF6">
            <w:pPr>
              <w:pStyle w:val="Default"/>
              <w:rPr>
                <w:color w:val="auto"/>
                <w:sz w:val="23"/>
                <w:szCs w:val="23"/>
              </w:rPr>
            </w:pPr>
          </w:p>
        </w:tc>
        <w:tc>
          <w:tcPr>
            <w:tcW w:w="3771" w:type="dxa"/>
            <w:tcBorders>
              <w:top w:val="single" w:sz="8" w:space="0" w:color="000000"/>
              <w:left w:val="single" w:sz="8" w:space="0" w:color="000000"/>
              <w:bottom w:val="single" w:sz="8" w:space="0" w:color="000000"/>
              <w:right w:val="single" w:sz="8" w:space="0" w:color="000000"/>
            </w:tcBorders>
          </w:tcPr>
          <w:p w:rsidR="00117CBD" w:rsidRPr="008B36FB" w:rsidRDefault="00117CBD" w:rsidP="00661DEE">
            <w:pPr>
              <w:jc w:val="both"/>
            </w:pPr>
            <w:r w:rsidRPr="002530EE">
              <w:rPr>
                <w:bCs/>
                <w:szCs w:val="22"/>
              </w:rPr>
              <w:t xml:space="preserve">Тема. </w:t>
            </w:r>
            <w:r>
              <w:t>Структура управления и факторы, определяющие направление социально-экономического развития региона</w:t>
            </w:r>
          </w:p>
        </w:tc>
        <w:tc>
          <w:tcPr>
            <w:tcW w:w="2479" w:type="dxa"/>
            <w:tcBorders>
              <w:top w:val="single" w:sz="8" w:space="0" w:color="000000"/>
              <w:left w:val="single" w:sz="8" w:space="0" w:color="000000"/>
              <w:bottom w:val="single" w:sz="8" w:space="0" w:color="000000"/>
              <w:right w:val="single" w:sz="8" w:space="0" w:color="000000"/>
            </w:tcBorders>
          </w:tcPr>
          <w:p w:rsidR="00117CBD" w:rsidRDefault="00117CBD" w:rsidP="00661DEE">
            <w:pPr>
              <w:jc w:val="center"/>
            </w:pPr>
            <w:r w:rsidRPr="00972275">
              <w:rPr>
                <w:rFonts w:eastAsia="Calibri"/>
                <w:i/>
              </w:rPr>
              <w:t>ПК-1, ПК-3</w:t>
            </w:r>
          </w:p>
        </w:tc>
        <w:tc>
          <w:tcPr>
            <w:tcW w:w="2410" w:type="dxa"/>
            <w:tcBorders>
              <w:top w:val="single" w:sz="8" w:space="0" w:color="000000"/>
              <w:left w:val="single" w:sz="8" w:space="0" w:color="000000"/>
              <w:bottom w:val="single" w:sz="8" w:space="0" w:color="000000"/>
            </w:tcBorders>
          </w:tcPr>
          <w:p w:rsidR="00117CBD" w:rsidRPr="002116B9" w:rsidRDefault="00117CBD" w:rsidP="00633FF6">
            <w:pPr>
              <w:pStyle w:val="Default"/>
              <w:rPr>
                <w:rStyle w:val="13"/>
              </w:rPr>
            </w:pPr>
            <w:r w:rsidRPr="002116B9">
              <w:rPr>
                <w:rStyle w:val="13"/>
              </w:rPr>
              <w:t xml:space="preserve">1. Вопросы для </w:t>
            </w:r>
            <w:r>
              <w:rPr>
                <w:rStyle w:val="13"/>
              </w:rPr>
              <w:t>обсуждения.</w:t>
            </w:r>
          </w:p>
          <w:p w:rsidR="00117CBD" w:rsidRDefault="00117CBD" w:rsidP="00633FF6">
            <w:pPr>
              <w:tabs>
                <w:tab w:val="left" w:pos="993"/>
              </w:tabs>
              <w:rPr>
                <w:bCs/>
                <w:sz w:val="22"/>
                <w:szCs w:val="22"/>
              </w:rPr>
            </w:pPr>
            <w:r w:rsidRPr="002116B9">
              <w:rPr>
                <w:rStyle w:val="13"/>
              </w:rPr>
              <w:t>2. Кейс-задача.</w:t>
            </w:r>
            <w:r w:rsidRPr="002116B9">
              <w:rPr>
                <w:bCs/>
                <w:sz w:val="22"/>
                <w:szCs w:val="22"/>
              </w:rPr>
              <w:t xml:space="preserve">  </w:t>
            </w:r>
          </w:p>
          <w:p w:rsidR="00117CBD" w:rsidRPr="002116B9" w:rsidRDefault="00117CBD" w:rsidP="00633FF6">
            <w:pPr>
              <w:tabs>
                <w:tab w:val="left" w:pos="993"/>
              </w:tabs>
              <w:rPr>
                <w:bCs/>
                <w:sz w:val="22"/>
                <w:szCs w:val="22"/>
              </w:rPr>
            </w:pPr>
            <w:r>
              <w:rPr>
                <w:bCs/>
                <w:sz w:val="22"/>
                <w:szCs w:val="22"/>
              </w:rPr>
              <w:t xml:space="preserve">3. </w:t>
            </w:r>
            <w:r>
              <w:rPr>
                <w:sz w:val="22"/>
                <w:szCs w:val="22"/>
              </w:rPr>
              <w:t xml:space="preserve">Вопросы для самоконтроля. </w:t>
            </w:r>
          </w:p>
          <w:p w:rsidR="00117CBD" w:rsidRPr="002116B9" w:rsidRDefault="00117CBD" w:rsidP="00633FF6">
            <w:pPr>
              <w:pStyle w:val="Default"/>
              <w:tabs>
                <w:tab w:val="center" w:pos="806"/>
              </w:tabs>
              <w:rPr>
                <w:sz w:val="22"/>
                <w:szCs w:val="22"/>
                <w:lang w:bidi="ru-RU"/>
              </w:rPr>
            </w:pPr>
            <w:r w:rsidRPr="002116B9">
              <w:rPr>
                <w:sz w:val="22"/>
                <w:szCs w:val="22"/>
                <w:lang w:bidi="ru-RU"/>
              </w:rPr>
              <w:tab/>
              <w:t xml:space="preserve"> </w:t>
            </w:r>
          </w:p>
        </w:tc>
      </w:tr>
      <w:tr w:rsidR="00117CBD" w:rsidRPr="00415998" w:rsidTr="00633FF6">
        <w:trPr>
          <w:trHeight w:val="703"/>
          <w:jc w:val="center"/>
        </w:trPr>
        <w:tc>
          <w:tcPr>
            <w:tcW w:w="828" w:type="dxa"/>
            <w:tcBorders>
              <w:top w:val="single" w:sz="8" w:space="0" w:color="000000"/>
              <w:bottom w:val="single" w:sz="8" w:space="0" w:color="000000"/>
              <w:right w:val="single" w:sz="8" w:space="0" w:color="000000"/>
            </w:tcBorders>
          </w:tcPr>
          <w:p w:rsidR="00117CBD" w:rsidRDefault="00117CBD" w:rsidP="00633FF6">
            <w:pPr>
              <w:pStyle w:val="Default"/>
              <w:jc w:val="center"/>
              <w:rPr>
                <w:color w:val="auto"/>
                <w:sz w:val="23"/>
                <w:szCs w:val="23"/>
              </w:rPr>
            </w:pPr>
            <w:r>
              <w:rPr>
                <w:color w:val="auto"/>
                <w:sz w:val="23"/>
                <w:szCs w:val="23"/>
              </w:rPr>
              <w:t>3</w:t>
            </w:r>
          </w:p>
        </w:tc>
        <w:tc>
          <w:tcPr>
            <w:tcW w:w="3771" w:type="dxa"/>
            <w:tcBorders>
              <w:top w:val="single" w:sz="8" w:space="0" w:color="000000"/>
              <w:left w:val="single" w:sz="8" w:space="0" w:color="000000"/>
              <w:bottom w:val="single" w:sz="8" w:space="0" w:color="000000"/>
              <w:right w:val="single" w:sz="8" w:space="0" w:color="000000"/>
            </w:tcBorders>
          </w:tcPr>
          <w:p w:rsidR="00117CBD" w:rsidRPr="002530EE" w:rsidRDefault="00117CBD" w:rsidP="00661DEE">
            <w:pPr>
              <w:spacing w:line="204" w:lineRule="auto"/>
              <w:ind w:right="41"/>
              <w:jc w:val="both"/>
            </w:pPr>
            <w:r w:rsidRPr="002530EE">
              <w:rPr>
                <w:bCs/>
                <w:szCs w:val="22"/>
              </w:rPr>
              <w:t>Тема.</w:t>
            </w:r>
            <w:r>
              <w:rPr>
                <w:bCs/>
                <w:szCs w:val="22"/>
              </w:rPr>
              <w:t xml:space="preserve"> </w:t>
            </w:r>
            <w:r>
              <w:t>Стратегическое управление развитием региона: современные подходы и методы</w:t>
            </w:r>
          </w:p>
        </w:tc>
        <w:tc>
          <w:tcPr>
            <w:tcW w:w="2479" w:type="dxa"/>
            <w:tcBorders>
              <w:top w:val="single" w:sz="8" w:space="0" w:color="000000"/>
              <w:left w:val="single" w:sz="8" w:space="0" w:color="000000"/>
              <w:bottom w:val="single" w:sz="8" w:space="0" w:color="000000"/>
              <w:right w:val="single" w:sz="8" w:space="0" w:color="000000"/>
            </w:tcBorders>
          </w:tcPr>
          <w:p w:rsidR="00117CBD" w:rsidRDefault="00117CBD" w:rsidP="00661DEE">
            <w:pPr>
              <w:jc w:val="center"/>
            </w:pPr>
            <w:r w:rsidRPr="00972275">
              <w:rPr>
                <w:rFonts w:eastAsia="Calibri"/>
                <w:i/>
              </w:rPr>
              <w:t>ПК-1, ПК-3</w:t>
            </w:r>
          </w:p>
        </w:tc>
        <w:tc>
          <w:tcPr>
            <w:tcW w:w="2410" w:type="dxa"/>
            <w:tcBorders>
              <w:top w:val="single" w:sz="8" w:space="0" w:color="000000"/>
              <w:left w:val="single" w:sz="8" w:space="0" w:color="000000"/>
              <w:bottom w:val="single" w:sz="8" w:space="0" w:color="000000"/>
            </w:tcBorders>
          </w:tcPr>
          <w:p w:rsidR="00117CBD" w:rsidRPr="002116B9" w:rsidRDefault="00117CBD" w:rsidP="00633FF6">
            <w:pPr>
              <w:tabs>
                <w:tab w:val="left" w:pos="708"/>
                <w:tab w:val="right" w:leader="underscore" w:pos="9639"/>
              </w:tabs>
              <w:rPr>
                <w:rStyle w:val="13"/>
              </w:rPr>
            </w:pPr>
            <w:r w:rsidRPr="002116B9">
              <w:rPr>
                <w:rStyle w:val="13"/>
              </w:rPr>
              <w:t xml:space="preserve">1. </w:t>
            </w:r>
            <w:r>
              <w:rPr>
                <w:rStyle w:val="13"/>
              </w:rPr>
              <w:t>Коллоквиум</w:t>
            </w:r>
            <w:r w:rsidRPr="002116B9">
              <w:rPr>
                <w:rStyle w:val="13"/>
              </w:rPr>
              <w:t>.</w:t>
            </w:r>
          </w:p>
          <w:p w:rsidR="00117CBD" w:rsidRPr="002116B9" w:rsidRDefault="00117CBD" w:rsidP="00633FF6">
            <w:pPr>
              <w:tabs>
                <w:tab w:val="left" w:pos="708"/>
                <w:tab w:val="right" w:leader="underscore" w:pos="9639"/>
              </w:tabs>
              <w:rPr>
                <w:rStyle w:val="13"/>
              </w:rPr>
            </w:pPr>
            <w:r w:rsidRPr="002116B9">
              <w:rPr>
                <w:rStyle w:val="13"/>
              </w:rPr>
              <w:t>2. Тест.</w:t>
            </w:r>
          </w:p>
          <w:p w:rsidR="00117CBD" w:rsidRDefault="00117CBD" w:rsidP="00633FF6">
            <w:pPr>
              <w:tabs>
                <w:tab w:val="left" w:pos="993"/>
              </w:tabs>
              <w:rPr>
                <w:bCs/>
                <w:sz w:val="22"/>
                <w:szCs w:val="22"/>
              </w:rPr>
            </w:pPr>
            <w:r>
              <w:rPr>
                <w:rStyle w:val="13"/>
              </w:rPr>
              <w:t>3</w:t>
            </w:r>
            <w:r w:rsidRPr="002116B9">
              <w:rPr>
                <w:rStyle w:val="13"/>
              </w:rPr>
              <w:t xml:space="preserve">. </w:t>
            </w:r>
            <w:r>
              <w:rPr>
                <w:rStyle w:val="13"/>
              </w:rPr>
              <w:t>Эссе.</w:t>
            </w:r>
            <w:r w:rsidRPr="002116B9">
              <w:rPr>
                <w:bCs/>
                <w:sz w:val="22"/>
                <w:szCs w:val="22"/>
              </w:rPr>
              <w:t xml:space="preserve">  </w:t>
            </w:r>
          </w:p>
          <w:p w:rsidR="00117CBD" w:rsidRPr="000E4FAE" w:rsidRDefault="00117CBD" w:rsidP="00633FF6">
            <w:pPr>
              <w:tabs>
                <w:tab w:val="left" w:pos="993"/>
              </w:tabs>
              <w:rPr>
                <w:rStyle w:val="13"/>
                <w:bCs/>
              </w:rPr>
            </w:pPr>
            <w:r>
              <w:rPr>
                <w:bCs/>
                <w:sz w:val="22"/>
                <w:szCs w:val="22"/>
              </w:rPr>
              <w:t xml:space="preserve">4. </w:t>
            </w:r>
            <w:r>
              <w:rPr>
                <w:sz w:val="22"/>
                <w:szCs w:val="22"/>
              </w:rPr>
              <w:t xml:space="preserve">Вопросы для </w:t>
            </w:r>
            <w:proofErr w:type="gramStart"/>
            <w:r>
              <w:rPr>
                <w:sz w:val="22"/>
                <w:szCs w:val="22"/>
              </w:rPr>
              <w:t xml:space="preserve">самоконтроля. </w:t>
            </w:r>
            <w:r w:rsidRPr="002116B9">
              <w:rPr>
                <w:rStyle w:val="13"/>
              </w:rPr>
              <w:t xml:space="preserve"> </w:t>
            </w:r>
            <w:proofErr w:type="gramEnd"/>
          </w:p>
        </w:tc>
      </w:tr>
      <w:tr w:rsidR="00117CBD" w:rsidRPr="00415998" w:rsidTr="00633FF6">
        <w:trPr>
          <w:trHeight w:val="433"/>
          <w:jc w:val="center"/>
        </w:trPr>
        <w:tc>
          <w:tcPr>
            <w:tcW w:w="828" w:type="dxa"/>
            <w:tcBorders>
              <w:top w:val="single" w:sz="8" w:space="0" w:color="000000"/>
              <w:bottom w:val="single" w:sz="8" w:space="0" w:color="000000"/>
              <w:right w:val="single" w:sz="8" w:space="0" w:color="000000"/>
            </w:tcBorders>
          </w:tcPr>
          <w:p w:rsidR="00117CBD" w:rsidRDefault="00117CBD" w:rsidP="00633FF6">
            <w:pPr>
              <w:pStyle w:val="Default"/>
              <w:jc w:val="center"/>
              <w:rPr>
                <w:color w:val="auto"/>
                <w:sz w:val="23"/>
                <w:szCs w:val="23"/>
              </w:rPr>
            </w:pPr>
            <w:r>
              <w:rPr>
                <w:color w:val="auto"/>
                <w:sz w:val="23"/>
                <w:szCs w:val="23"/>
              </w:rPr>
              <w:t>4</w:t>
            </w:r>
          </w:p>
        </w:tc>
        <w:tc>
          <w:tcPr>
            <w:tcW w:w="3771" w:type="dxa"/>
            <w:tcBorders>
              <w:top w:val="single" w:sz="8" w:space="0" w:color="000000"/>
              <w:left w:val="single" w:sz="8" w:space="0" w:color="000000"/>
              <w:bottom w:val="single" w:sz="8" w:space="0" w:color="000000"/>
              <w:right w:val="single" w:sz="8" w:space="0" w:color="000000"/>
            </w:tcBorders>
          </w:tcPr>
          <w:p w:rsidR="00117CBD" w:rsidRDefault="00117CBD" w:rsidP="00661DEE">
            <w:pPr>
              <w:pStyle w:val="af6"/>
              <w:jc w:val="both"/>
            </w:pPr>
            <w:r w:rsidRPr="002530EE">
              <w:rPr>
                <w:bCs/>
                <w:szCs w:val="22"/>
              </w:rPr>
              <w:t xml:space="preserve">Тема. </w:t>
            </w:r>
            <w:r>
              <w:t>Стратегии развития региона.</w:t>
            </w:r>
          </w:p>
          <w:p w:rsidR="00117CBD" w:rsidRPr="002530EE" w:rsidRDefault="00117CBD" w:rsidP="00661DEE">
            <w:pPr>
              <w:pStyle w:val="af6"/>
              <w:jc w:val="both"/>
            </w:pPr>
            <w:r>
              <w:t>Стратегический анализ развития региона, стратегический выбор.</w:t>
            </w:r>
          </w:p>
        </w:tc>
        <w:tc>
          <w:tcPr>
            <w:tcW w:w="2479" w:type="dxa"/>
            <w:tcBorders>
              <w:top w:val="single" w:sz="8" w:space="0" w:color="000000"/>
              <w:left w:val="single" w:sz="8" w:space="0" w:color="000000"/>
              <w:bottom w:val="single" w:sz="8" w:space="0" w:color="000000"/>
              <w:right w:val="single" w:sz="8" w:space="0" w:color="000000"/>
            </w:tcBorders>
          </w:tcPr>
          <w:p w:rsidR="00117CBD" w:rsidRDefault="00117CBD" w:rsidP="00661DEE">
            <w:pPr>
              <w:jc w:val="center"/>
            </w:pPr>
            <w:r w:rsidRPr="00972275">
              <w:rPr>
                <w:rFonts w:eastAsia="Calibri"/>
                <w:i/>
              </w:rPr>
              <w:t>ПК-1, ПК-3</w:t>
            </w:r>
          </w:p>
        </w:tc>
        <w:tc>
          <w:tcPr>
            <w:tcW w:w="2410" w:type="dxa"/>
            <w:tcBorders>
              <w:top w:val="single" w:sz="8" w:space="0" w:color="000000"/>
              <w:left w:val="single" w:sz="8" w:space="0" w:color="000000"/>
              <w:bottom w:val="single" w:sz="8" w:space="0" w:color="000000"/>
            </w:tcBorders>
          </w:tcPr>
          <w:p w:rsidR="00117CBD" w:rsidRPr="002116B9" w:rsidRDefault="00117CBD" w:rsidP="00633FF6">
            <w:pPr>
              <w:rPr>
                <w:sz w:val="22"/>
                <w:szCs w:val="22"/>
              </w:rPr>
            </w:pPr>
            <w:r w:rsidRPr="002116B9">
              <w:rPr>
                <w:sz w:val="22"/>
                <w:szCs w:val="22"/>
              </w:rPr>
              <w:t xml:space="preserve">1.  </w:t>
            </w:r>
            <w:r>
              <w:rPr>
                <w:sz w:val="22"/>
                <w:szCs w:val="22"/>
              </w:rPr>
              <w:t>Вопросы для обсуждения.</w:t>
            </w:r>
          </w:p>
          <w:p w:rsidR="00117CBD" w:rsidRPr="00054898" w:rsidRDefault="00117CBD" w:rsidP="00633FF6">
            <w:pPr>
              <w:rPr>
                <w:sz w:val="22"/>
                <w:szCs w:val="22"/>
              </w:rPr>
            </w:pPr>
            <w:r w:rsidRPr="002116B9">
              <w:rPr>
                <w:sz w:val="22"/>
                <w:szCs w:val="22"/>
              </w:rPr>
              <w:t xml:space="preserve">2. </w:t>
            </w:r>
            <w:r w:rsidRPr="00054898">
              <w:rPr>
                <w:sz w:val="22"/>
                <w:szCs w:val="22"/>
              </w:rPr>
              <w:t>Практическ</w:t>
            </w:r>
            <w:r>
              <w:rPr>
                <w:sz w:val="22"/>
                <w:szCs w:val="22"/>
              </w:rPr>
              <w:t>ие</w:t>
            </w:r>
            <w:r w:rsidRPr="00054898">
              <w:rPr>
                <w:sz w:val="22"/>
                <w:szCs w:val="22"/>
              </w:rPr>
              <w:t xml:space="preserve"> задани</w:t>
            </w:r>
            <w:r>
              <w:rPr>
                <w:sz w:val="22"/>
                <w:szCs w:val="22"/>
              </w:rPr>
              <w:t>я</w:t>
            </w:r>
            <w:r w:rsidRPr="00054898">
              <w:rPr>
                <w:sz w:val="22"/>
                <w:szCs w:val="22"/>
              </w:rPr>
              <w:t>.</w:t>
            </w:r>
          </w:p>
          <w:p w:rsidR="00117CBD" w:rsidRDefault="00117CBD" w:rsidP="00633FF6">
            <w:pPr>
              <w:pStyle w:val="Default"/>
              <w:rPr>
                <w:b/>
                <w:i/>
                <w:color w:val="auto"/>
                <w:sz w:val="22"/>
                <w:szCs w:val="22"/>
              </w:rPr>
            </w:pPr>
            <w:r w:rsidRPr="002116B9">
              <w:rPr>
                <w:sz w:val="22"/>
                <w:szCs w:val="22"/>
                <w:lang w:bidi="ru-RU"/>
              </w:rPr>
              <w:t xml:space="preserve">3. </w:t>
            </w:r>
            <w:r>
              <w:rPr>
                <w:sz w:val="22"/>
                <w:szCs w:val="22"/>
                <w:lang w:bidi="ru-RU"/>
              </w:rPr>
              <w:t>Эссе.</w:t>
            </w:r>
            <w:r w:rsidRPr="002116B9">
              <w:rPr>
                <w:b/>
                <w:i/>
                <w:color w:val="auto"/>
                <w:sz w:val="22"/>
                <w:szCs w:val="22"/>
              </w:rPr>
              <w:t xml:space="preserve"> </w:t>
            </w:r>
          </w:p>
          <w:p w:rsidR="00117CBD" w:rsidRPr="000E4FAE" w:rsidRDefault="00117CBD" w:rsidP="00633FF6">
            <w:pPr>
              <w:pStyle w:val="Default"/>
              <w:rPr>
                <w:color w:val="auto"/>
                <w:sz w:val="22"/>
                <w:szCs w:val="22"/>
              </w:rPr>
            </w:pPr>
            <w:r>
              <w:rPr>
                <w:color w:val="auto"/>
                <w:sz w:val="22"/>
                <w:szCs w:val="22"/>
              </w:rPr>
              <w:t xml:space="preserve">4. Вопросы для самоконтроля. </w:t>
            </w:r>
          </w:p>
        </w:tc>
      </w:tr>
      <w:tr w:rsidR="00117CBD" w:rsidRPr="00415998" w:rsidTr="00633FF6">
        <w:trPr>
          <w:trHeight w:val="433"/>
          <w:jc w:val="center"/>
        </w:trPr>
        <w:tc>
          <w:tcPr>
            <w:tcW w:w="828" w:type="dxa"/>
            <w:tcBorders>
              <w:top w:val="single" w:sz="8" w:space="0" w:color="000000"/>
              <w:bottom w:val="single" w:sz="8" w:space="0" w:color="000000"/>
              <w:right w:val="single" w:sz="8" w:space="0" w:color="000000"/>
            </w:tcBorders>
          </w:tcPr>
          <w:p w:rsidR="00117CBD" w:rsidRDefault="00117CBD" w:rsidP="00633FF6">
            <w:pPr>
              <w:pStyle w:val="Default"/>
              <w:jc w:val="center"/>
              <w:rPr>
                <w:color w:val="auto"/>
                <w:sz w:val="23"/>
                <w:szCs w:val="23"/>
              </w:rPr>
            </w:pPr>
            <w:r>
              <w:rPr>
                <w:color w:val="auto"/>
                <w:sz w:val="23"/>
                <w:szCs w:val="23"/>
              </w:rPr>
              <w:t>5</w:t>
            </w:r>
          </w:p>
        </w:tc>
        <w:tc>
          <w:tcPr>
            <w:tcW w:w="3771" w:type="dxa"/>
            <w:tcBorders>
              <w:top w:val="single" w:sz="8" w:space="0" w:color="000000"/>
              <w:left w:val="single" w:sz="8" w:space="0" w:color="000000"/>
              <w:bottom w:val="single" w:sz="8" w:space="0" w:color="000000"/>
              <w:right w:val="single" w:sz="8" w:space="0" w:color="000000"/>
            </w:tcBorders>
          </w:tcPr>
          <w:p w:rsidR="00117CBD" w:rsidRPr="002530EE" w:rsidRDefault="00117CBD" w:rsidP="00661DEE">
            <w:pPr>
              <w:pStyle w:val="af6"/>
              <w:spacing w:before="0" w:beforeAutospacing="0" w:after="0" w:afterAutospacing="0"/>
              <w:jc w:val="both"/>
            </w:pPr>
            <w:r w:rsidRPr="002530EE">
              <w:rPr>
                <w:bCs/>
                <w:szCs w:val="22"/>
              </w:rPr>
              <w:t xml:space="preserve">Тема.  </w:t>
            </w:r>
            <w:r>
              <w:t>Механизм эффективного управления развитием региона</w:t>
            </w:r>
            <w:r w:rsidRPr="002530EE">
              <w:rPr>
                <w:szCs w:val="22"/>
              </w:rPr>
              <w:t>.</w:t>
            </w:r>
          </w:p>
        </w:tc>
        <w:tc>
          <w:tcPr>
            <w:tcW w:w="2479" w:type="dxa"/>
            <w:tcBorders>
              <w:top w:val="single" w:sz="8" w:space="0" w:color="000000"/>
              <w:left w:val="single" w:sz="8" w:space="0" w:color="000000"/>
              <w:bottom w:val="single" w:sz="8" w:space="0" w:color="000000"/>
              <w:right w:val="single" w:sz="8" w:space="0" w:color="000000"/>
            </w:tcBorders>
          </w:tcPr>
          <w:p w:rsidR="00117CBD" w:rsidRPr="00E32545" w:rsidRDefault="00117CBD" w:rsidP="00661DEE">
            <w:pPr>
              <w:jc w:val="center"/>
              <w:rPr>
                <w:rFonts w:eastAsia="Calibri"/>
                <w:i/>
              </w:rPr>
            </w:pPr>
            <w:r>
              <w:rPr>
                <w:rFonts w:eastAsia="Calibri"/>
                <w:i/>
              </w:rPr>
              <w:t>П</w:t>
            </w:r>
            <w:r w:rsidRPr="00D96113">
              <w:rPr>
                <w:rFonts w:eastAsia="Calibri"/>
                <w:i/>
              </w:rPr>
              <w:t>К</w:t>
            </w:r>
            <w:r>
              <w:rPr>
                <w:rFonts w:eastAsia="Calibri"/>
                <w:i/>
              </w:rPr>
              <w:t>-1, ПК-3</w:t>
            </w:r>
          </w:p>
        </w:tc>
        <w:tc>
          <w:tcPr>
            <w:tcW w:w="2410" w:type="dxa"/>
            <w:tcBorders>
              <w:top w:val="single" w:sz="8" w:space="0" w:color="000000"/>
              <w:left w:val="single" w:sz="8" w:space="0" w:color="000000"/>
              <w:bottom w:val="single" w:sz="8" w:space="0" w:color="000000"/>
            </w:tcBorders>
          </w:tcPr>
          <w:p w:rsidR="00117CBD" w:rsidRDefault="00117CBD" w:rsidP="00633FF6">
            <w:pPr>
              <w:tabs>
                <w:tab w:val="left" w:pos="158"/>
                <w:tab w:val="right" w:leader="underscore" w:pos="9639"/>
              </w:tabs>
              <w:rPr>
                <w:rStyle w:val="13"/>
              </w:rPr>
            </w:pPr>
            <w:r>
              <w:rPr>
                <w:rStyle w:val="13"/>
              </w:rPr>
              <w:t>1. Коллоквиум.</w:t>
            </w:r>
          </w:p>
          <w:p w:rsidR="00117CBD" w:rsidRDefault="00117CBD" w:rsidP="00633FF6">
            <w:pPr>
              <w:rPr>
                <w:sz w:val="22"/>
                <w:szCs w:val="22"/>
              </w:rPr>
            </w:pPr>
            <w:r w:rsidRPr="002116B9">
              <w:rPr>
                <w:rStyle w:val="13"/>
              </w:rPr>
              <w:t xml:space="preserve">2. </w:t>
            </w:r>
            <w:r w:rsidRPr="00054898">
              <w:rPr>
                <w:sz w:val="22"/>
                <w:szCs w:val="22"/>
              </w:rPr>
              <w:t>Практическое задание.</w:t>
            </w:r>
          </w:p>
          <w:p w:rsidR="00117CBD" w:rsidRDefault="00117CBD" w:rsidP="00633FF6">
            <w:pPr>
              <w:rPr>
                <w:sz w:val="22"/>
                <w:szCs w:val="22"/>
              </w:rPr>
            </w:pPr>
            <w:r>
              <w:rPr>
                <w:sz w:val="22"/>
                <w:szCs w:val="22"/>
              </w:rPr>
              <w:t>3. Эссе.</w:t>
            </w:r>
          </w:p>
          <w:p w:rsidR="00117CBD" w:rsidRPr="000E4FAE" w:rsidRDefault="00117CBD" w:rsidP="00633FF6">
            <w:pPr>
              <w:rPr>
                <w:sz w:val="22"/>
                <w:szCs w:val="22"/>
              </w:rPr>
            </w:pPr>
            <w:r>
              <w:rPr>
                <w:sz w:val="22"/>
                <w:szCs w:val="22"/>
              </w:rPr>
              <w:t xml:space="preserve">4. Вопросы для </w:t>
            </w:r>
            <w:proofErr w:type="gramStart"/>
            <w:r>
              <w:rPr>
                <w:sz w:val="22"/>
                <w:szCs w:val="22"/>
              </w:rPr>
              <w:t xml:space="preserve">самоконтроля. </w:t>
            </w:r>
            <w:r>
              <w:rPr>
                <w:rStyle w:val="13"/>
              </w:rPr>
              <w:t xml:space="preserve"> </w:t>
            </w:r>
            <w:proofErr w:type="gramEnd"/>
          </w:p>
        </w:tc>
      </w:tr>
    </w:tbl>
    <w:p w:rsidR="00233297" w:rsidRPr="000C5BB8" w:rsidRDefault="00233297" w:rsidP="00233297">
      <w:pPr>
        <w:ind w:firstLine="567"/>
        <w:jc w:val="both"/>
        <w:rPr>
          <w:i/>
          <w:spacing w:val="2"/>
        </w:rPr>
      </w:pPr>
      <w:r w:rsidRPr="000C5BB8">
        <w:rPr>
          <w:i/>
          <w:spacing w:val="2"/>
        </w:rPr>
        <w:t>Примечание: данная таблица заполняется в соответствии с таблицей 3</w:t>
      </w:r>
    </w:p>
    <w:p w:rsidR="00233297" w:rsidRDefault="00233297" w:rsidP="00233297">
      <w:pPr>
        <w:jc w:val="center"/>
      </w:pPr>
      <w:r w:rsidRPr="00E74C2F">
        <w:t xml:space="preserve"> </w:t>
      </w:r>
      <w:r>
        <w:t xml:space="preserve"> </w:t>
      </w:r>
    </w:p>
    <w:p w:rsidR="00AE6D70" w:rsidRDefault="00AE6D70" w:rsidP="00AE6D70">
      <w:pPr>
        <w:tabs>
          <w:tab w:val="right" w:leader="underscore" w:pos="9612"/>
        </w:tabs>
        <w:ind w:firstLine="567"/>
        <w:jc w:val="both"/>
        <w:outlineLvl w:val="1"/>
        <w:rPr>
          <w:b/>
          <w:bCs/>
        </w:rPr>
      </w:pPr>
      <w:r>
        <w:rPr>
          <w:b/>
          <w:bCs/>
        </w:rPr>
        <w:t>7.2. Описание показателей и критериев оценивания компетенций, описание шкал оценивания</w:t>
      </w:r>
    </w:p>
    <w:p w:rsidR="00AE6D70" w:rsidRDefault="00AE6D70" w:rsidP="00AE6D70">
      <w:pPr>
        <w:widowControl w:val="0"/>
        <w:tabs>
          <w:tab w:val="right" w:leader="underscore" w:pos="9612"/>
        </w:tabs>
        <w:ind w:left="108" w:hanging="108"/>
        <w:jc w:val="right"/>
        <w:outlineLvl w:val="1"/>
        <w:rPr>
          <w:b/>
          <w:bCs/>
        </w:rPr>
      </w:pPr>
    </w:p>
    <w:p w:rsidR="00AE6D70" w:rsidRDefault="00AE6D70" w:rsidP="00AE6D70">
      <w:pPr>
        <w:pStyle w:val="B"/>
        <w:tabs>
          <w:tab w:val="right" w:leader="underscore" w:pos="9612"/>
        </w:tabs>
        <w:jc w:val="right"/>
        <w:rPr>
          <w:rFonts w:ascii="Times New Roman" w:eastAsia="Times New Roman" w:hAnsi="Times New Roman" w:cs="Times New Roman"/>
          <w:b/>
          <w:bCs/>
          <w:sz w:val="24"/>
          <w:szCs w:val="24"/>
        </w:rPr>
      </w:pPr>
      <w:r>
        <w:rPr>
          <w:rFonts w:ascii="Times New Roman" w:hAnsi="Times New Roman"/>
          <w:b/>
          <w:bCs/>
          <w:sz w:val="24"/>
          <w:szCs w:val="24"/>
        </w:rPr>
        <w:t>Таблица 6</w:t>
      </w:r>
    </w:p>
    <w:p w:rsidR="00AE6D70" w:rsidRDefault="00AE6D70" w:rsidP="00AE6D70">
      <w:pPr>
        <w:pStyle w:val="B"/>
        <w:tabs>
          <w:tab w:val="right" w:leader="underscore" w:pos="9612"/>
        </w:tabs>
        <w:jc w:val="right"/>
        <w:rPr>
          <w:rFonts w:ascii="Times New Roman" w:eastAsia="Times New Roman" w:hAnsi="Times New Roman" w:cs="Times New Roman"/>
          <w:sz w:val="24"/>
          <w:szCs w:val="24"/>
        </w:rPr>
      </w:pPr>
      <w:r>
        <w:rPr>
          <w:rFonts w:ascii="Times New Roman" w:hAnsi="Times New Roman"/>
          <w:b/>
          <w:bCs/>
          <w:sz w:val="24"/>
          <w:szCs w:val="24"/>
        </w:rPr>
        <w:t>Показатели оценивания результатов обучения в виде знаний</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02"/>
        <w:gridCol w:w="7937"/>
      </w:tblGrid>
      <w:tr w:rsidR="00AE6D70" w:rsidTr="00C2438D">
        <w:trPr>
          <w:trHeight w:val="6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hint="eastAsia"/>
              </w:rPr>
            </w:pPr>
            <w:r>
              <w:rPr>
                <w:rFonts w:ascii="Times New Roman" w:hAnsi="Times New Roman"/>
                <w:sz w:val="24"/>
                <w:szCs w:val="24"/>
              </w:rPr>
              <w:t>Шкала оценивания</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hint="eastAsia"/>
              </w:rPr>
            </w:pPr>
            <w:r>
              <w:rPr>
                <w:rFonts w:ascii="Times New Roman" w:hAnsi="Times New Roman"/>
                <w:sz w:val="24"/>
                <w:szCs w:val="24"/>
              </w:rPr>
              <w:t>Критерии оценивания</w:t>
            </w:r>
          </w:p>
        </w:tc>
      </w:tr>
      <w:tr w:rsidR="00AE6D70" w:rsidRPr="0035695A" w:rsidTr="00C2438D">
        <w:trPr>
          <w:trHeight w:val="12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5</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«отлично»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AE6D70" w:rsidRPr="0035695A" w:rsidTr="00C2438D">
        <w:trPr>
          <w:trHeight w:val="9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4</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«хорошо»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AE6D70" w:rsidRPr="0035695A" w:rsidTr="00C2438D">
        <w:trPr>
          <w:trHeight w:val="12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3</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«удовлетворительно»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AE6D70" w:rsidRPr="0035695A" w:rsidTr="00C2438D">
        <w:trPr>
          <w:trHeight w:val="9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2</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«неудовлетворительно»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AE6D70" w:rsidRDefault="00AE6D70" w:rsidP="00AE6D70">
      <w:pPr>
        <w:pStyle w:val="B"/>
        <w:widowControl w:val="0"/>
        <w:tabs>
          <w:tab w:val="right" w:leader="underscore" w:pos="9612"/>
        </w:tabs>
        <w:jc w:val="center"/>
        <w:rPr>
          <w:rFonts w:ascii="Times New Roman" w:eastAsia="Times New Roman" w:hAnsi="Times New Roman" w:cs="Times New Roman"/>
          <w:sz w:val="24"/>
          <w:szCs w:val="24"/>
        </w:rPr>
      </w:pPr>
    </w:p>
    <w:p w:rsidR="00AE6D70" w:rsidRDefault="00AE6D70" w:rsidP="00AE6D70">
      <w:pPr>
        <w:pStyle w:val="B"/>
        <w:widowControl w:val="0"/>
        <w:tabs>
          <w:tab w:val="right" w:leader="underscore" w:pos="9612"/>
        </w:tabs>
        <w:jc w:val="center"/>
        <w:rPr>
          <w:rFonts w:ascii="Times New Roman" w:eastAsia="Times New Roman" w:hAnsi="Times New Roman" w:cs="Times New Roman"/>
          <w:sz w:val="24"/>
          <w:szCs w:val="24"/>
        </w:rPr>
      </w:pPr>
    </w:p>
    <w:p w:rsidR="00AE6D70" w:rsidRDefault="00AE6D70" w:rsidP="00AE6D70">
      <w:pPr>
        <w:pStyle w:val="B"/>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i/>
          <w:iCs/>
          <w:sz w:val="24"/>
          <w:szCs w:val="24"/>
        </w:rPr>
      </w:pPr>
    </w:p>
    <w:p w:rsidR="00AE6D70" w:rsidRDefault="00AE6D70" w:rsidP="00AE6D70">
      <w:pPr>
        <w:pStyle w:val="B"/>
        <w:tabs>
          <w:tab w:val="right" w:leader="underscore" w:pos="9612"/>
        </w:tabs>
        <w:jc w:val="right"/>
        <w:rPr>
          <w:rFonts w:ascii="Times New Roman" w:eastAsia="Times New Roman" w:hAnsi="Times New Roman" w:cs="Times New Roman"/>
          <w:b/>
          <w:bCs/>
          <w:sz w:val="24"/>
          <w:szCs w:val="24"/>
        </w:rPr>
      </w:pPr>
      <w:r>
        <w:rPr>
          <w:rFonts w:ascii="Times New Roman" w:hAnsi="Times New Roman"/>
          <w:b/>
          <w:bCs/>
          <w:sz w:val="24"/>
          <w:szCs w:val="24"/>
        </w:rPr>
        <w:t>Таблица 7</w:t>
      </w:r>
    </w:p>
    <w:p w:rsidR="00AE6D70" w:rsidRDefault="00AE6D70" w:rsidP="00AE6D70">
      <w:pPr>
        <w:pStyle w:val="B"/>
        <w:tabs>
          <w:tab w:val="right" w:leader="underscore" w:pos="9612"/>
        </w:tabs>
        <w:jc w:val="right"/>
        <w:rPr>
          <w:rFonts w:ascii="Times New Roman" w:eastAsia="Times New Roman" w:hAnsi="Times New Roman" w:cs="Times New Roman"/>
          <w:b/>
          <w:bCs/>
          <w:sz w:val="24"/>
          <w:szCs w:val="24"/>
        </w:rPr>
      </w:pPr>
      <w:r>
        <w:rPr>
          <w:rFonts w:ascii="Times New Roman" w:hAnsi="Times New Roman"/>
          <w:b/>
          <w:bCs/>
          <w:sz w:val="24"/>
          <w:szCs w:val="24"/>
        </w:rPr>
        <w:t>Показатели оценивания результатов обучения в виде умений и владений</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02"/>
        <w:gridCol w:w="7937"/>
      </w:tblGrid>
      <w:tr w:rsidR="00AE6D70" w:rsidTr="00C2438D">
        <w:trPr>
          <w:trHeight w:val="6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hint="eastAsia"/>
              </w:rPr>
            </w:pPr>
            <w:r>
              <w:rPr>
                <w:rFonts w:ascii="Times New Roman" w:hAnsi="Times New Roman"/>
                <w:sz w:val="24"/>
                <w:szCs w:val="24"/>
              </w:rPr>
              <w:t>Шкала оценивания</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hint="eastAsia"/>
              </w:rPr>
            </w:pPr>
            <w:r>
              <w:rPr>
                <w:rFonts w:ascii="Times New Roman" w:hAnsi="Times New Roman"/>
                <w:sz w:val="24"/>
                <w:szCs w:val="24"/>
              </w:rPr>
              <w:t>Критерии оценивания</w:t>
            </w:r>
          </w:p>
        </w:tc>
      </w:tr>
      <w:tr w:rsidR="00AE6D70" w:rsidRPr="0035695A" w:rsidTr="00C2438D">
        <w:trPr>
          <w:trHeight w:val="12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5</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«отлично»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AE6D70" w:rsidRPr="0035695A" w:rsidTr="00C2438D">
        <w:trPr>
          <w:trHeight w:val="15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4</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«хорошо»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AE6D70" w:rsidRPr="004C1F83" w:rsidTr="00C2438D">
        <w:trPr>
          <w:trHeight w:val="15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3</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«удовлетворительно»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AE6D70" w:rsidRPr="004C1F83" w:rsidTr="00C2438D">
        <w:trPr>
          <w:trHeight w:val="91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D70" w:rsidRDefault="00AE6D70" w:rsidP="00C2438D">
            <w:pPr>
              <w:pStyle w:val="B"/>
              <w:tabs>
                <w:tab w:val="left" w:pos="708"/>
                <w:tab w:val="left" w:pos="1416"/>
              </w:tabs>
              <w:jc w:val="center"/>
              <w:rPr>
                <w:rFonts w:ascii="Times New Roman" w:eastAsia="Times New Roman" w:hAnsi="Times New Roman" w:cs="Times New Roman"/>
                <w:sz w:val="24"/>
                <w:szCs w:val="24"/>
              </w:rPr>
            </w:pPr>
            <w:r>
              <w:rPr>
                <w:rFonts w:ascii="Times New Roman" w:hAnsi="Times New Roman"/>
                <w:sz w:val="24"/>
                <w:szCs w:val="24"/>
              </w:rPr>
              <w:t>2</w:t>
            </w:r>
          </w:p>
          <w:p w:rsidR="00AE6D70" w:rsidRDefault="00AE6D70" w:rsidP="00C2438D">
            <w:pPr>
              <w:pStyle w:val="B"/>
              <w:tabs>
                <w:tab w:val="left" w:pos="708"/>
                <w:tab w:val="left" w:pos="1416"/>
              </w:tabs>
              <w:jc w:val="center"/>
              <w:rPr>
                <w:rFonts w:hint="eastAsia"/>
              </w:rPr>
            </w:pPr>
            <w:r>
              <w:rPr>
                <w:rFonts w:ascii="Times New Roman" w:hAnsi="Times New Roman"/>
                <w:sz w:val="24"/>
                <w:szCs w:val="24"/>
              </w:rPr>
              <w:t>«неудовлетворительно»</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D70" w:rsidRDefault="00AE6D70" w:rsidP="00C2438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hint="eastAsia"/>
              </w:rPr>
            </w:pPr>
            <w:r>
              <w:rPr>
                <w:rFonts w:ascii="Times New Roman" w:hAnsi="Times New Roman"/>
                <w:sz w:val="24"/>
                <w:szCs w:val="24"/>
              </w:rPr>
              <w:t>не способен правильно выполнить задание</w:t>
            </w:r>
          </w:p>
        </w:tc>
      </w:tr>
    </w:tbl>
    <w:p w:rsidR="00233297" w:rsidRPr="00E132A6" w:rsidRDefault="00233297" w:rsidP="00233297">
      <w:pPr>
        <w:jc w:val="center"/>
      </w:pPr>
      <w:r>
        <w:rPr>
          <w:b/>
          <w:i/>
        </w:rPr>
        <w:t xml:space="preserve"> </w:t>
      </w:r>
    </w:p>
    <w:p w:rsidR="00233297" w:rsidRDefault="00233297" w:rsidP="00233297">
      <w:pPr>
        <w:tabs>
          <w:tab w:val="right" w:leader="underscore" w:pos="9639"/>
        </w:tabs>
        <w:spacing w:before="240"/>
        <w:ind w:firstLine="426"/>
        <w:jc w:val="both"/>
        <w:outlineLvl w:val="1"/>
        <w:rPr>
          <w:b/>
          <w:bCs/>
        </w:rPr>
      </w:pPr>
      <w:r w:rsidRPr="0062718B">
        <w:rPr>
          <w:b/>
          <w:bCs/>
        </w:rPr>
        <w:t>7.3. Типовые контрольные задания или иные материалы, необходимые для оценки знаний, умений, навыков и (или) опыта деятельности</w:t>
      </w:r>
      <w:r>
        <w:rPr>
          <w:b/>
          <w:bCs/>
        </w:rPr>
        <w:t>.</w:t>
      </w:r>
    </w:p>
    <w:p w:rsidR="00AE0105" w:rsidRDefault="00AE0105" w:rsidP="00AE0105">
      <w:pPr>
        <w:tabs>
          <w:tab w:val="right" w:leader="underscore" w:pos="9639"/>
        </w:tabs>
        <w:ind w:firstLine="851"/>
        <w:jc w:val="both"/>
        <w:outlineLvl w:val="1"/>
        <w:rPr>
          <w:b/>
          <w:bCs/>
        </w:rPr>
      </w:pPr>
    </w:p>
    <w:p w:rsidR="00AE0105" w:rsidRPr="00AE0105" w:rsidRDefault="00AE0105" w:rsidP="00AE0105">
      <w:pPr>
        <w:tabs>
          <w:tab w:val="right" w:leader="underscore" w:pos="9639"/>
        </w:tabs>
        <w:ind w:firstLine="851"/>
        <w:jc w:val="both"/>
        <w:outlineLvl w:val="1"/>
        <w:rPr>
          <w:b/>
          <w:bCs/>
        </w:rPr>
      </w:pPr>
      <w:r w:rsidRPr="00AE0105">
        <w:rPr>
          <w:b/>
          <w:bCs/>
        </w:rPr>
        <w:t>Тема</w:t>
      </w:r>
      <w:r>
        <w:rPr>
          <w:b/>
          <w:bCs/>
        </w:rPr>
        <w:t xml:space="preserve"> 1</w:t>
      </w:r>
      <w:r w:rsidRPr="00AE0105">
        <w:rPr>
          <w:b/>
          <w:bCs/>
        </w:rPr>
        <w:t>. Регион как объект стратегического управления</w:t>
      </w:r>
    </w:p>
    <w:p w:rsidR="00233297" w:rsidRPr="00C825B2" w:rsidRDefault="00233297" w:rsidP="00233297">
      <w:pPr>
        <w:shd w:val="clear" w:color="auto" w:fill="FFFFFF"/>
        <w:ind w:firstLine="426"/>
        <w:jc w:val="both"/>
        <w:rPr>
          <w:rFonts w:eastAsia="Calibri"/>
          <w:spacing w:val="3"/>
        </w:rPr>
      </w:pPr>
      <w:r w:rsidRPr="00E132A6">
        <w:rPr>
          <w:b/>
          <w:i/>
        </w:rPr>
        <w:t>1. Вопросы для обсуждения</w:t>
      </w:r>
      <w:r>
        <w:t>.</w:t>
      </w:r>
    </w:p>
    <w:p w:rsidR="00233297" w:rsidRDefault="00233297" w:rsidP="00233297">
      <w:pPr>
        <w:pStyle w:val="af"/>
        <w:numPr>
          <w:ilvl w:val="0"/>
          <w:numId w:val="13"/>
        </w:numPr>
        <w:jc w:val="both"/>
      </w:pPr>
      <w:r w:rsidRPr="000E317F">
        <w:t xml:space="preserve">Комплекс макроэкономических индикаторов для региональных экономических систем.  </w:t>
      </w:r>
    </w:p>
    <w:p w:rsidR="00233297" w:rsidRDefault="00233297" w:rsidP="00233297">
      <w:pPr>
        <w:pStyle w:val="af"/>
        <w:numPr>
          <w:ilvl w:val="0"/>
          <w:numId w:val="13"/>
        </w:numPr>
        <w:jc w:val="both"/>
      </w:pPr>
      <w:r w:rsidRPr="000E317F">
        <w:t xml:space="preserve">Предпосылки потенциала регионального развития.  </w:t>
      </w:r>
    </w:p>
    <w:p w:rsidR="00233297" w:rsidRDefault="00233297" w:rsidP="00233297">
      <w:pPr>
        <w:pStyle w:val="af"/>
        <w:numPr>
          <w:ilvl w:val="0"/>
          <w:numId w:val="13"/>
        </w:numPr>
        <w:jc w:val="both"/>
      </w:pPr>
      <w:r w:rsidRPr="000E317F">
        <w:t>Многофакторная модель национальной конкурентоспособности.</w:t>
      </w:r>
      <w:r>
        <w:t xml:space="preserve"> </w:t>
      </w:r>
    </w:p>
    <w:p w:rsidR="00233297" w:rsidRDefault="00233297" w:rsidP="00233297">
      <w:pPr>
        <w:pStyle w:val="af"/>
        <w:numPr>
          <w:ilvl w:val="0"/>
          <w:numId w:val="13"/>
        </w:numPr>
        <w:jc w:val="both"/>
      </w:pPr>
      <w:r>
        <w:t>Пространственная парадигма экономики.</w:t>
      </w:r>
    </w:p>
    <w:p w:rsidR="00233297" w:rsidRPr="00E52D6E" w:rsidRDefault="00233297" w:rsidP="00233297">
      <w:pPr>
        <w:pStyle w:val="af"/>
        <w:numPr>
          <w:ilvl w:val="0"/>
          <w:numId w:val="13"/>
        </w:numPr>
        <w:jc w:val="both"/>
      </w:pPr>
      <w:r w:rsidRPr="00E52D6E">
        <w:t>Дифференциация регионов по уровню экономического развития.</w:t>
      </w:r>
    </w:p>
    <w:p w:rsidR="00233297" w:rsidRDefault="00233297" w:rsidP="00233297">
      <w:pPr>
        <w:pStyle w:val="af"/>
        <w:numPr>
          <w:ilvl w:val="0"/>
          <w:numId w:val="13"/>
        </w:numPr>
        <w:jc w:val="both"/>
      </w:pPr>
      <w:r w:rsidRPr="00E52D6E">
        <w:t xml:space="preserve">Пространственный подход к национальной экономике </w:t>
      </w:r>
      <w:r>
        <w:t>(к</w:t>
      </w:r>
      <w:r w:rsidRPr="00E52D6E">
        <w:t>онвергенция, дивергенция регионов</w:t>
      </w:r>
      <w:r>
        <w:t>).</w:t>
      </w:r>
    </w:p>
    <w:p w:rsidR="00233297" w:rsidRPr="00E132A6" w:rsidRDefault="00233297" w:rsidP="00233297">
      <w:pPr>
        <w:ind w:firstLine="426"/>
        <w:jc w:val="both"/>
        <w:rPr>
          <w:b/>
          <w:i/>
        </w:rPr>
      </w:pPr>
      <w:r w:rsidRPr="00E132A6">
        <w:rPr>
          <w:b/>
          <w:i/>
        </w:rPr>
        <w:t>2. Тематика вопросов для эссе.</w:t>
      </w:r>
    </w:p>
    <w:p w:rsidR="00233297" w:rsidRDefault="00233297" w:rsidP="00233297">
      <w:pPr>
        <w:pStyle w:val="af"/>
        <w:numPr>
          <w:ilvl w:val="0"/>
          <w:numId w:val="11"/>
        </w:numPr>
        <w:jc w:val="both"/>
      </w:pPr>
      <w:r w:rsidRPr="000E317F">
        <w:t>Принципы, формы, инструменты и объекты государственной региональной политики.</w:t>
      </w:r>
      <w:r>
        <w:t xml:space="preserve"> </w:t>
      </w:r>
    </w:p>
    <w:p w:rsidR="00233297" w:rsidRDefault="00233297" w:rsidP="00233297">
      <w:pPr>
        <w:pStyle w:val="af"/>
        <w:numPr>
          <w:ilvl w:val="0"/>
          <w:numId w:val="11"/>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233297" w:rsidRDefault="00233297" w:rsidP="00233297">
      <w:pPr>
        <w:pStyle w:val="af"/>
        <w:numPr>
          <w:ilvl w:val="0"/>
          <w:numId w:val="11"/>
        </w:numPr>
        <w:jc w:val="both"/>
      </w:pPr>
      <w:r w:rsidRPr="00904312">
        <w:t>Концепция региона как субъекта развития</w:t>
      </w:r>
      <w:r>
        <w:t xml:space="preserve">. </w:t>
      </w:r>
    </w:p>
    <w:p w:rsidR="00233297" w:rsidRDefault="00233297" w:rsidP="00233297">
      <w:pPr>
        <w:pStyle w:val="af"/>
        <w:numPr>
          <w:ilvl w:val="0"/>
          <w:numId w:val="11"/>
        </w:numPr>
        <w:jc w:val="both"/>
      </w:pPr>
      <w:r w:rsidRPr="003A4D74">
        <w:t>Методологи</w:t>
      </w:r>
      <w:r>
        <w:t xml:space="preserve">я </w:t>
      </w:r>
      <w:r w:rsidRPr="003A4D74">
        <w:t>разработки модели конкурентного развития региона.</w:t>
      </w:r>
      <w:r>
        <w:t xml:space="preserve"> </w:t>
      </w:r>
    </w:p>
    <w:p w:rsidR="00233297" w:rsidRDefault="00233297" w:rsidP="00233297">
      <w:pPr>
        <w:pStyle w:val="af"/>
        <w:numPr>
          <w:ilvl w:val="0"/>
          <w:numId w:val="11"/>
        </w:numPr>
        <w:jc w:val="both"/>
      </w:pPr>
      <w:r w:rsidRPr="003A4D74">
        <w:t>Конкурентная рыночная модель региона.</w:t>
      </w:r>
    </w:p>
    <w:p w:rsidR="00233297" w:rsidRPr="00E132A6" w:rsidRDefault="00233297" w:rsidP="00233297">
      <w:pPr>
        <w:ind w:firstLine="426"/>
        <w:jc w:val="both"/>
        <w:rPr>
          <w:b/>
          <w:i/>
        </w:rPr>
      </w:pPr>
      <w:r w:rsidRPr="00E132A6">
        <w:rPr>
          <w:b/>
          <w:i/>
        </w:rPr>
        <w:t>3. Вопросы для самоконтроля.</w:t>
      </w:r>
    </w:p>
    <w:p w:rsidR="00233297" w:rsidRDefault="00233297" w:rsidP="00233297">
      <w:pPr>
        <w:pStyle w:val="af"/>
        <w:numPr>
          <w:ilvl w:val="0"/>
          <w:numId w:val="21"/>
        </w:numPr>
        <w:jc w:val="both"/>
      </w:pPr>
      <w:r>
        <w:t xml:space="preserve">В чем состоит сущность региональной экономики и ее место в общей системе </w:t>
      </w:r>
    </w:p>
    <w:p w:rsidR="00233297" w:rsidRDefault="00233297" w:rsidP="00233297">
      <w:pPr>
        <w:pStyle w:val="af"/>
        <w:numPr>
          <w:ilvl w:val="0"/>
          <w:numId w:val="21"/>
        </w:numPr>
        <w:jc w:val="both"/>
      </w:pPr>
      <w:r>
        <w:lastRenderedPageBreak/>
        <w:t>экономических наук.</w:t>
      </w:r>
    </w:p>
    <w:p w:rsidR="00233297" w:rsidRDefault="00233297" w:rsidP="00233297">
      <w:pPr>
        <w:pStyle w:val="af"/>
        <w:numPr>
          <w:ilvl w:val="0"/>
          <w:numId w:val="21"/>
        </w:numPr>
        <w:jc w:val="both"/>
      </w:pPr>
      <w:r>
        <w:t xml:space="preserve">Какие методы исследований региональной экономики представляют наибольший </w:t>
      </w:r>
    </w:p>
    <w:p w:rsidR="00233297" w:rsidRDefault="00233297" w:rsidP="00233297">
      <w:pPr>
        <w:pStyle w:val="af"/>
        <w:numPr>
          <w:ilvl w:val="0"/>
          <w:numId w:val="21"/>
        </w:numPr>
        <w:jc w:val="both"/>
      </w:pPr>
      <w:r>
        <w:t xml:space="preserve">интерес в современном мире. </w:t>
      </w:r>
    </w:p>
    <w:p w:rsidR="00233297" w:rsidRDefault="00233297" w:rsidP="00233297">
      <w:pPr>
        <w:pStyle w:val="af"/>
        <w:numPr>
          <w:ilvl w:val="0"/>
          <w:numId w:val="21"/>
        </w:numPr>
        <w:jc w:val="both"/>
      </w:pPr>
      <w:r>
        <w:t xml:space="preserve">Для чего необходимо применять различные методы исследования при изучении </w:t>
      </w:r>
    </w:p>
    <w:p w:rsidR="00233297" w:rsidRDefault="00233297" w:rsidP="00233297">
      <w:pPr>
        <w:pStyle w:val="af"/>
        <w:numPr>
          <w:ilvl w:val="0"/>
          <w:numId w:val="21"/>
        </w:numPr>
        <w:jc w:val="both"/>
      </w:pPr>
      <w:r>
        <w:t xml:space="preserve">региональной ситуации. </w:t>
      </w:r>
    </w:p>
    <w:p w:rsidR="00233297" w:rsidRDefault="00233297" w:rsidP="00233297">
      <w:pPr>
        <w:pStyle w:val="af"/>
        <w:numPr>
          <w:ilvl w:val="0"/>
          <w:numId w:val="21"/>
        </w:numPr>
        <w:jc w:val="both"/>
      </w:pPr>
      <w:r>
        <w:t xml:space="preserve">В чем состоит содержание основных понятий региональной экономики и факторов </w:t>
      </w:r>
    </w:p>
    <w:p w:rsidR="00233297" w:rsidRDefault="00233297" w:rsidP="00233297">
      <w:pPr>
        <w:pStyle w:val="af"/>
        <w:numPr>
          <w:ilvl w:val="0"/>
          <w:numId w:val="21"/>
        </w:numPr>
        <w:jc w:val="both"/>
      </w:pPr>
      <w:r>
        <w:t xml:space="preserve">пространственного размещения производства. </w:t>
      </w:r>
    </w:p>
    <w:p w:rsidR="00233297" w:rsidRDefault="00233297" w:rsidP="00233297">
      <w:pPr>
        <w:pStyle w:val="af"/>
        <w:numPr>
          <w:ilvl w:val="0"/>
          <w:numId w:val="21"/>
        </w:numPr>
        <w:jc w:val="both"/>
      </w:pPr>
      <w:r>
        <w:t xml:space="preserve">Теории </w:t>
      </w:r>
      <w:proofErr w:type="spellStart"/>
      <w:r>
        <w:t>И.Тюненена</w:t>
      </w:r>
      <w:proofErr w:type="spellEnd"/>
      <w:r>
        <w:t xml:space="preserve">, </w:t>
      </w:r>
      <w:proofErr w:type="spellStart"/>
      <w:r>
        <w:t>А.Вебера</w:t>
      </w:r>
      <w:proofErr w:type="spellEnd"/>
      <w:r>
        <w:t xml:space="preserve">, </w:t>
      </w:r>
      <w:proofErr w:type="spellStart"/>
      <w:r>
        <w:t>А.Леша</w:t>
      </w:r>
      <w:proofErr w:type="spellEnd"/>
      <w:r>
        <w:t xml:space="preserve">, В. </w:t>
      </w:r>
      <w:proofErr w:type="spellStart"/>
      <w:r>
        <w:t>Кристаллера</w:t>
      </w:r>
      <w:proofErr w:type="spellEnd"/>
      <w:r>
        <w:t xml:space="preserve"> и других ученых и имеют </w:t>
      </w:r>
    </w:p>
    <w:p w:rsidR="00233297" w:rsidRPr="00C6527B" w:rsidRDefault="00233297" w:rsidP="00233297">
      <w:pPr>
        <w:pStyle w:val="af"/>
        <w:jc w:val="both"/>
      </w:pPr>
      <w:r>
        <w:t>ли они значение в настоящее время.</w:t>
      </w:r>
    </w:p>
    <w:p w:rsidR="00233297" w:rsidRPr="00EE5947" w:rsidRDefault="00233297" w:rsidP="00233297">
      <w:pPr>
        <w:tabs>
          <w:tab w:val="left" w:pos="993"/>
        </w:tabs>
        <w:ind w:firstLine="426"/>
        <w:jc w:val="both"/>
        <w:rPr>
          <w:b/>
          <w:bCs/>
          <w:i/>
        </w:rPr>
      </w:pPr>
      <w:r w:rsidRPr="00EE5947">
        <w:rPr>
          <w:rStyle w:val="13"/>
          <w:b/>
          <w:i/>
        </w:rPr>
        <w:t>4. Кейс-задача</w:t>
      </w:r>
      <w:r w:rsidRPr="00EE5947">
        <w:rPr>
          <w:b/>
          <w:bCs/>
          <w:i/>
        </w:rPr>
        <w:t>.</w:t>
      </w:r>
    </w:p>
    <w:p w:rsidR="00233297" w:rsidRDefault="00233297" w:rsidP="00233297">
      <w:pPr>
        <w:pStyle w:val="af"/>
        <w:spacing w:line="256" w:lineRule="auto"/>
        <w:ind w:left="284"/>
        <w:contextualSpacing w:val="0"/>
      </w:pPr>
      <w:r>
        <w:t xml:space="preserve">      Прочтите внимательно задание.  </w:t>
      </w:r>
    </w:p>
    <w:p w:rsidR="00233297" w:rsidRDefault="00233297" w:rsidP="00233297">
      <w:pPr>
        <w:pStyle w:val="af"/>
        <w:spacing w:line="256" w:lineRule="auto"/>
        <w:ind w:left="284"/>
        <w:contextualSpacing w:val="0"/>
        <w:jc w:val="both"/>
      </w:pPr>
      <w:r>
        <w:t>1. Истолкуйте аргументированно основную</w:t>
      </w:r>
      <w:r w:rsidRPr="00013197">
        <w:t xml:space="preserve"> концеп</w:t>
      </w:r>
      <w:r>
        <w:t>цию, на которую опирается</w:t>
      </w:r>
      <w:r w:rsidRPr="00013197">
        <w:t xml:space="preserve"> экономическое развития региона</w:t>
      </w:r>
      <w:r>
        <w:t>.</w:t>
      </w:r>
    </w:p>
    <w:p w:rsidR="00233297" w:rsidRDefault="00233297" w:rsidP="00233297">
      <w:pPr>
        <w:pStyle w:val="af"/>
        <w:spacing w:line="276" w:lineRule="auto"/>
        <w:ind w:left="284"/>
        <w:contextualSpacing w:val="0"/>
        <w:jc w:val="both"/>
      </w:pPr>
      <w:r>
        <w:t>2.  Предложите своё аргументированное решение.</w:t>
      </w:r>
    </w:p>
    <w:p w:rsidR="00233297" w:rsidRPr="005966E3" w:rsidRDefault="00233297" w:rsidP="00233297">
      <w:pPr>
        <w:pStyle w:val="21"/>
        <w:spacing w:after="0" w:line="276" w:lineRule="auto"/>
        <w:ind w:left="0"/>
        <w:jc w:val="both"/>
      </w:pPr>
      <w:r>
        <w:t xml:space="preserve"> П</w:t>
      </w:r>
      <w:r w:rsidRPr="005966E3">
        <w:t xml:space="preserve">рименительно к региону </w:t>
      </w:r>
      <w:r>
        <w:t xml:space="preserve">какими </w:t>
      </w:r>
      <w:r w:rsidRPr="005966E3">
        <w:t>следует пользоваться категори</w:t>
      </w:r>
      <w:r>
        <w:t xml:space="preserve">ями: </w:t>
      </w:r>
      <w:r w:rsidRPr="005966E3">
        <w:t>конкурентоспособности</w:t>
      </w:r>
      <w:r>
        <w:t xml:space="preserve">; </w:t>
      </w:r>
      <w:r w:rsidRPr="005966E3">
        <w:t>креативной направленности развития;</w:t>
      </w:r>
      <w:r>
        <w:t xml:space="preserve"> саморазвития.</w:t>
      </w:r>
    </w:p>
    <w:p w:rsidR="00233297" w:rsidRPr="00F408BC" w:rsidRDefault="00233297" w:rsidP="00233297">
      <w:pPr>
        <w:tabs>
          <w:tab w:val="left" w:pos="993"/>
        </w:tabs>
        <w:jc w:val="both"/>
        <w:rPr>
          <w:b/>
          <w:bCs/>
          <w:sz w:val="22"/>
        </w:rPr>
      </w:pPr>
    </w:p>
    <w:p w:rsidR="00AE0105" w:rsidRPr="00AE0105" w:rsidRDefault="00AE0105" w:rsidP="00AE0105">
      <w:pPr>
        <w:tabs>
          <w:tab w:val="right" w:leader="underscore" w:pos="9639"/>
        </w:tabs>
        <w:ind w:firstLine="851"/>
        <w:jc w:val="both"/>
        <w:outlineLvl w:val="1"/>
        <w:rPr>
          <w:b/>
          <w:bCs/>
        </w:rPr>
      </w:pPr>
      <w:r w:rsidRPr="00AE0105">
        <w:rPr>
          <w:b/>
          <w:bCs/>
        </w:rPr>
        <w:t>Тема</w:t>
      </w:r>
      <w:r>
        <w:rPr>
          <w:b/>
          <w:bCs/>
        </w:rPr>
        <w:t xml:space="preserve"> 2</w:t>
      </w:r>
      <w:r w:rsidRPr="00AE0105">
        <w:rPr>
          <w:b/>
          <w:bCs/>
        </w:rPr>
        <w:t>. Структура управления и факторы, определяющие направление социально-экономического развития региона</w:t>
      </w:r>
    </w:p>
    <w:p w:rsidR="00233297" w:rsidRPr="00E132A6" w:rsidRDefault="00233297" w:rsidP="00AE0105">
      <w:pPr>
        <w:tabs>
          <w:tab w:val="right" w:leader="underscore" w:pos="9639"/>
        </w:tabs>
        <w:ind w:firstLine="851"/>
        <w:jc w:val="both"/>
        <w:outlineLvl w:val="1"/>
        <w:rPr>
          <w:b/>
          <w:i/>
        </w:rPr>
      </w:pPr>
      <w:r>
        <w:rPr>
          <w:b/>
          <w:i/>
        </w:rPr>
        <w:t>1</w:t>
      </w:r>
      <w:r w:rsidRPr="00E132A6">
        <w:rPr>
          <w:b/>
          <w:i/>
        </w:rPr>
        <w:t>. Вопросы для обсуждения.</w:t>
      </w:r>
    </w:p>
    <w:p w:rsidR="00233297" w:rsidRPr="00C70D4B" w:rsidRDefault="00233297" w:rsidP="00233297">
      <w:pPr>
        <w:pStyle w:val="af"/>
        <w:numPr>
          <w:ilvl w:val="0"/>
          <w:numId w:val="10"/>
        </w:numPr>
        <w:shd w:val="clear" w:color="auto" w:fill="FFFFFF"/>
        <w:jc w:val="both"/>
        <w:rPr>
          <w:rFonts w:eastAsia="Calibri"/>
          <w:spacing w:val="3"/>
        </w:rPr>
      </w:pPr>
      <w:r w:rsidRPr="00FE0C72">
        <w:t>Концепция межрегиональной конкуренции.</w:t>
      </w:r>
      <w:r w:rsidRPr="009579DB">
        <w:t xml:space="preserve"> </w:t>
      </w:r>
      <w:r>
        <w:t xml:space="preserve">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233297" w:rsidRDefault="00233297" w:rsidP="00233297">
      <w:pPr>
        <w:pStyle w:val="af6"/>
        <w:numPr>
          <w:ilvl w:val="0"/>
          <w:numId w:val="10"/>
        </w:numPr>
        <w:shd w:val="clear" w:color="auto" w:fill="FFFFFF"/>
        <w:spacing w:before="0" w:beforeAutospacing="0" w:after="0" w:afterAutospacing="0" w:line="276" w:lineRule="auto"/>
        <w:jc w:val="both"/>
      </w:pPr>
      <w:r w:rsidRPr="00FE0C72">
        <w:t xml:space="preserve">Инвестиционное направление региональной политики. </w:t>
      </w:r>
    </w:p>
    <w:p w:rsidR="00233297" w:rsidRPr="00EE5947" w:rsidRDefault="00233297" w:rsidP="00233297">
      <w:pPr>
        <w:pStyle w:val="af6"/>
        <w:numPr>
          <w:ilvl w:val="0"/>
          <w:numId w:val="10"/>
        </w:numPr>
        <w:shd w:val="clear" w:color="auto" w:fill="FFFFFF"/>
        <w:spacing w:before="0" w:beforeAutospacing="0" w:after="0" w:afterAutospacing="0" w:line="276" w:lineRule="auto"/>
        <w:ind w:hanging="294"/>
        <w:jc w:val="both"/>
        <w:rPr>
          <w:rStyle w:val="13"/>
        </w:rPr>
      </w:pPr>
      <w:r w:rsidRPr="00FE0C72">
        <w:t>Механизм достижения целей инновационного развития региона.</w:t>
      </w:r>
      <w:r>
        <w:t xml:space="preserve"> </w:t>
      </w:r>
    </w:p>
    <w:p w:rsidR="00233297" w:rsidRPr="00E132A6" w:rsidRDefault="00233297" w:rsidP="00233297">
      <w:pPr>
        <w:tabs>
          <w:tab w:val="left" w:pos="993"/>
        </w:tabs>
        <w:ind w:firstLine="426"/>
        <w:jc w:val="both"/>
        <w:rPr>
          <w:b/>
          <w:bCs/>
          <w:i/>
        </w:rPr>
      </w:pPr>
      <w:r w:rsidRPr="00E132A6">
        <w:rPr>
          <w:rStyle w:val="13"/>
          <w:b/>
          <w:i/>
        </w:rPr>
        <w:t>2. Кейс-задача</w:t>
      </w:r>
      <w:r w:rsidRPr="00E132A6">
        <w:rPr>
          <w:b/>
          <w:bCs/>
          <w:i/>
        </w:rPr>
        <w:t xml:space="preserve">. </w:t>
      </w:r>
    </w:p>
    <w:p w:rsidR="00233297" w:rsidRPr="007457C3" w:rsidRDefault="00233297" w:rsidP="00233297">
      <w:pPr>
        <w:shd w:val="clear" w:color="auto" w:fill="FFFFFF"/>
        <w:spacing w:line="288" w:lineRule="auto"/>
        <w:ind w:firstLine="709"/>
        <w:jc w:val="both"/>
        <w:rPr>
          <w:bCs/>
        </w:rPr>
      </w:pPr>
      <w:r>
        <w:rPr>
          <w:bCs/>
        </w:rPr>
        <w:t xml:space="preserve">Прочтите внимательно. 1. Каким образом </w:t>
      </w:r>
      <w:r w:rsidRPr="007457C3">
        <w:rPr>
          <w:bCs/>
        </w:rPr>
        <w:t>регион из экономического субъекта превращается в субъект конкуренции.</w:t>
      </w:r>
    </w:p>
    <w:p w:rsidR="00233297" w:rsidRPr="00BD6946" w:rsidRDefault="00233297" w:rsidP="00233297">
      <w:pPr>
        <w:shd w:val="clear" w:color="auto" w:fill="FFFFFF"/>
        <w:spacing w:line="288" w:lineRule="auto"/>
        <w:ind w:firstLine="709"/>
        <w:jc w:val="both"/>
        <w:rPr>
          <w:bCs/>
        </w:rPr>
      </w:pPr>
      <w:r>
        <w:rPr>
          <w:bCs/>
        </w:rPr>
        <w:t xml:space="preserve"> 2. </w:t>
      </w:r>
      <w:r w:rsidRPr="007457C3">
        <w:rPr>
          <w:bCs/>
        </w:rPr>
        <w:t>Конкурентоспособный регион – это регион, обладающий</w:t>
      </w:r>
      <w:r>
        <w:rPr>
          <w:bCs/>
        </w:rPr>
        <w:t xml:space="preserve"> </w:t>
      </w:r>
      <w:proofErr w:type="gramStart"/>
      <w:r>
        <w:rPr>
          <w:bCs/>
        </w:rPr>
        <w:t>…….</w:t>
      </w:r>
      <w:proofErr w:type="gramEnd"/>
      <w:r>
        <w:rPr>
          <w:bCs/>
        </w:rPr>
        <w:t>., ……</w:t>
      </w:r>
      <w:r w:rsidRPr="007457C3">
        <w:rPr>
          <w:bCs/>
        </w:rPr>
        <w:t xml:space="preserve">, </w:t>
      </w:r>
      <w:r>
        <w:rPr>
          <w:bCs/>
        </w:rPr>
        <w:t xml:space="preserve">……., ……….., ………, </w:t>
      </w:r>
      <w:r w:rsidRPr="007457C3">
        <w:rPr>
          <w:bCs/>
        </w:rPr>
        <w:t xml:space="preserve">включая </w:t>
      </w:r>
      <w:r>
        <w:rPr>
          <w:bCs/>
        </w:rPr>
        <w:t>………</w:t>
      </w:r>
      <w:r w:rsidRPr="007457C3">
        <w:rPr>
          <w:bCs/>
        </w:rPr>
        <w:t>,</w:t>
      </w:r>
      <w:r>
        <w:rPr>
          <w:bCs/>
        </w:rPr>
        <w:t xml:space="preserve"> ………..,  …………, ………., </w:t>
      </w:r>
      <w:r w:rsidRPr="007457C3">
        <w:rPr>
          <w:bCs/>
        </w:rPr>
        <w:t xml:space="preserve"> а не преимущественной </w:t>
      </w:r>
      <w:r>
        <w:rPr>
          <w:bCs/>
        </w:rPr>
        <w:t>…………, ……….., ……..</w:t>
      </w:r>
      <w:r w:rsidRPr="007457C3">
        <w:rPr>
          <w:bCs/>
        </w:rPr>
        <w:t xml:space="preserve">. </w:t>
      </w:r>
    </w:p>
    <w:p w:rsidR="00233297" w:rsidRPr="006B4256" w:rsidRDefault="00233297" w:rsidP="00233297">
      <w:pPr>
        <w:tabs>
          <w:tab w:val="left" w:pos="993"/>
        </w:tabs>
        <w:jc w:val="both"/>
      </w:pPr>
      <w:r w:rsidRPr="006B4256">
        <w:rPr>
          <w:rStyle w:val="13"/>
        </w:rPr>
        <w:t>Задания для решения кейс-задачи</w:t>
      </w:r>
      <w:r>
        <w:t>.</w:t>
      </w:r>
      <w:r w:rsidRPr="006B4256">
        <w:t xml:space="preserve"> </w:t>
      </w:r>
    </w:p>
    <w:p w:rsidR="00233297" w:rsidRDefault="00233297" w:rsidP="00233297">
      <w:pPr>
        <w:pStyle w:val="af"/>
        <w:tabs>
          <w:tab w:val="left" w:pos="993"/>
        </w:tabs>
        <w:ind w:left="0" w:firstLine="709"/>
        <w:jc w:val="both"/>
        <w:rPr>
          <w:bCs/>
        </w:rPr>
      </w:pPr>
      <w:r>
        <w:rPr>
          <w:bCs/>
        </w:rPr>
        <w:t>Какие необходимо вставить категории, чтобы сформулировать ёмкое понятие категории «к</w:t>
      </w:r>
      <w:r w:rsidRPr="007457C3">
        <w:rPr>
          <w:bCs/>
        </w:rPr>
        <w:t>онкурентоспособн</w:t>
      </w:r>
      <w:r>
        <w:rPr>
          <w:bCs/>
        </w:rPr>
        <w:t>ый</w:t>
      </w:r>
      <w:r w:rsidRPr="007457C3">
        <w:rPr>
          <w:bCs/>
        </w:rPr>
        <w:t xml:space="preserve"> регион</w:t>
      </w:r>
      <w:r>
        <w:rPr>
          <w:bCs/>
        </w:rPr>
        <w:t>».</w:t>
      </w:r>
    </w:p>
    <w:p w:rsidR="00233297" w:rsidRPr="00ED70AD" w:rsidRDefault="00233297" w:rsidP="00233297">
      <w:pPr>
        <w:spacing w:line="256" w:lineRule="auto"/>
        <w:ind w:firstLine="426"/>
        <w:jc w:val="both"/>
        <w:rPr>
          <w:bCs/>
          <w:szCs w:val="22"/>
        </w:rPr>
      </w:pPr>
      <w:r w:rsidRPr="00F746F7">
        <w:rPr>
          <w:b/>
          <w:bCs/>
          <w:i/>
          <w:szCs w:val="22"/>
        </w:rPr>
        <w:t>3. Вопросы доля самоконтроля</w:t>
      </w:r>
      <w:r w:rsidRPr="00ED70AD">
        <w:rPr>
          <w:bCs/>
          <w:szCs w:val="22"/>
        </w:rPr>
        <w:t>.</w:t>
      </w:r>
    </w:p>
    <w:p w:rsidR="00233297" w:rsidRPr="00ED70AD" w:rsidRDefault="00233297" w:rsidP="00233297">
      <w:pPr>
        <w:pStyle w:val="af"/>
        <w:numPr>
          <w:ilvl w:val="0"/>
          <w:numId w:val="23"/>
        </w:numPr>
      </w:pPr>
      <w:r w:rsidRPr="00ED70AD">
        <w:t xml:space="preserve">Принципы классификации регионов и необходимость использования разбивки регионов на </w:t>
      </w:r>
      <w:r>
        <w:t>определённые типы.</w:t>
      </w:r>
    </w:p>
    <w:p w:rsidR="00233297" w:rsidRDefault="00233297" w:rsidP="00233297">
      <w:pPr>
        <w:pStyle w:val="af"/>
        <w:numPr>
          <w:ilvl w:val="0"/>
          <w:numId w:val="23"/>
        </w:numPr>
      </w:pPr>
      <w:r w:rsidRPr="00ED70AD">
        <w:t>определенные классы (типы)</w:t>
      </w:r>
      <w:r>
        <w:t>.</w:t>
      </w:r>
    </w:p>
    <w:p w:rsidR="00233297" w:rsidRDefault="00233297" w:rsidP="00233297">
      <w:pPr>
        <w:pStyle w:val="af"/>
        <w:numPr>
          <w:ilvl w:val="0"/>
          <w:numId w:val="23"/>
        </w:numPr>
      </w:pPr>
      <w:r w:rsidRPr="00ED70AD">
        <w:t>Типология регионов в современно</w:t>
      </w:r>
      <w:r>
        <w:t>й</w:t>
      </w:r>
      <w:r w:rsidRPr="00ED70AD">
        <w:t xml:space="preserve"> России, отличия принципов типологии регионов в зависимости от теоретических и концептуальных позиций</w:t>
      </w:r>
      <w:r>
        <w:t>.</w:t>
      </w:r>
    </w:p>
    <w:p w:rsidR="00233297" w:rsidRDefault="00233297" w:rsidP="00233297">
      <w:pPr>
        <w:pStyle w:val="af"/>
        <w:numPr>
          <w:ilvl w:val="0"/>
          <w:numId w:val="23"/>
        </w:numPr>
      </w:pPr>
      <w:r w:rsidRPr="00ED70AD">
        <w:t>Рассмотреть и проанализировать изменение типологии регионов в разные периоды развития России 2004-20</w:t>
      </w:r>
      <w:r>
        <w:t>19</w:t>
      </w:r>
      <w:r w:rsidRPr="00ED70AD">
        <w:t xml:space="preserve"> гг.</w:t>
      </w:r>
    </w:p>
    <w:p w:rsidR="00233297" w:rsidRPr="00ED70AD" w:rsidRDefault="00233297" w:rsidP="00233297">
      <w:pPr>
        <w:pStyle w:val="af"/>
        <w:numPr>
          <w:ilvl w:val="0"/>
          <w:numId w:val="23"/>
        </w:numPr>
      </w:pPr>
      <w:r w:rsidRPr="00ED70AD">
        <w:t xml:space="preserve">Используя статистические показатели развития экономики </w:t>
      </w:r>
      <w:r>
        <w:t>Астраханской</w:t>
      </w:r>
      <w:r w:rsidRPr="00ED70AD">
        <w:t xml:space="preserve"> области определить ее тип.</w:t>
      </w:r>
    </w:p>
    <w:p w:rsidR="00233297" w:rsidRPr="00F408BC" w:rsidRDefault="00233297" w:rsidP="00233297">
      <w:pPr>
        <w:spacing w:line="256" w:lineRule="auto"/>
        <w:jc w:val="both"/>
        <w:rPr>
          <w:b/>
          <w:bCs/>
          <w:szCs w:val="22"/>
        </w:rPr>
      </w:pPr>
      <w:r>
        <w:rPr>
          <w:b/>
          <w:bCs/>
          <w:szCs w:val="22"/>
        </w:rPr>
        <w:t xml:space="preserve"> </w:t>
      </w:r>
    </w:p>
    <w:p w:rsidR="00AE0105" w:rsidRPr="00AE0105" w:rsidRDefault="00AE0105" w:rsidP="00AE0105">
      <w:pPr>
        <w:tabs>
          <w:tab w:val="right" w:leader="underscore" w:pos="9639"/>
        </w:tabs>
        <w:ind w:firstLine="851"/>
        <w:jc w:val="both"/>
        <w:outlineLvl w:val="1"/>
        <w:rPr>
          <w:b/>
          <w:bCs/>
        </w:rPr>
      </w:pPr>
      <w:r w:rsidRPr="00AE0105">
        <w:rPr>
          <w:b/>
          <w:bCs/>
        </w:rPr>
        <w:lastRenderedPageBreak/>
        <w:t>Тема</w:t>
      </w:r>
      <w:r>
        <w:rPr>
          <w:b/>
          <w:bCs/>
        </w:rPr>
        <w:t xml:space="preserve"> 3</w:t>
      </w:r>
      <w:r w:rsidRPr="00AE0105">
        <w:rPr>
          <w:b/>
          <w:bCs/>
        </w:rPr>
        <w:t>. Стратегическое управление развитием региона: современные подходы и методы</w:t>
      </w:r>
    </w:p>
    <w:p w:rsidR="00233297" w:rsidRPr="00E132A6" w:rsidRDefault="00233297" w:rsidP="00233297">
      <w:pPr>
        <w:spacing w:line="288" w:lineRule="auto"/>
        <w:ind w:firstLine="426"/>
        <w:jc w:val="both"/>
        <w:rPr>
          <w:b/>
          <w:i/>
          <w:szCs w:val="30"/>
        </w:rPr>
      </w:pPr>
      <w:r>
        <w:rPr>
          <w:b/>
          <w:i/>
          <w:szCs w:val="30"/>
        </w:rPr>
        <w:t>1</w:t>
      </w:r>
      <w:r w:rsidRPr="00E132A6">
        <w:rPr>
          <w:b/>
          <w:i/>
          <w:szCs w:val="30"/>
        </w:rPr>
        <w:t xml:space="preserve">.  </w:t>
      </w:r>
      <w:r w:rsidRPr="00E132A6">
        <w:rPr>
          <w:b/>
          <w:i/>
        </w:rPr>
        <w:t>Коллоквиум.</w:t>
      </w:r>
    </w:p>
    <w:p w:rsidR="00233297" w:rsidRPr="009C141F" w:rsidRDefault="00233297" w:rsidP="00233297">
      <w:pPr>
        <w:pStyle w:val="af"/>
        <w:numPr>
          <w:ilvl w:val="0"/>
          <w:numId w:val="14"/>
        </w:numPr>
        <w:tabs>
          <w:tab w:val="left" w:pos="993"/>
        </w:tabs>
        <w:jc w:val="both"/>
        <w:rPr>
          <w:bCs/>
          <w:sz w:val="21"/>
        </w:rPr>
      </w:pPr>
      <w:r w:rsidRPr="009C141F">
        <w:rPr>
          <w:bCs/>
          <w:szCs w:val="30"/>
        </w:rPr>
        <w:t xml:space="preserve">Направления и формы конкурентного развития региона. </w:t>
      </w:r>
    </w:p>
    <w:p w:rsidR="00233297" w:rsidRPr="009C141F" w:rsidRDefault="00233297" w:rsidP="00233297">
      <w:pPr>
        <w:pStyle w:val="af"/>
        <w:numPr>
          <w:ilvl w:val="0"/>
          <w:numId w:val="14"/>
        </w:numPr>
        <w:tabs>
          <w:tab w:val="left" w:pos="993"/>
        </w:tabs>
        <w:jc w:val="both"/>
        <w:rPr>
          <w:bCs/>
          <w:szCs w:val="30"/>
        </w:rPr>
      </w:pPr>
      <w:proofErr w:type="spellStart"/>
      <w:r w:rsidRPr="009C141F">
        <w:rPr>
          <w:bCs/>
          <w:szCs w:val="30"/>
        </w:rPr>
        <w:t>Проектно</w:t>
      </w:r>
      <w:proofErr w:type="spellEnd"/>
      <w:r w:rsidRPr="009C141F">
        <w:rPr>
          <w:bCs/>
          <w:szCs w:val="30"/>
        </w:rPr>
        <w:t xml:space="preserve"> – целевая ориентация в инновационной экономике.</w:t>
      </w:r>
    </w:p>
    <w:p w:rsidR="00233297" w:rsidRPr="009C141F" w:rsidRDefault="00233297" w:rsidP="00233297">
      <w:pPr>
        <w:pStyle w:val="af"/>
        <w:numPr>
          <w:ilvl w:val="0"/>
          <w:numId w:val="14"/>
        </w:numPr>
        <w:tabs>
          <w:tab w:val="left" w:pos="993"/>
        </w:tabs>
        <w:jc w:val="both"/>
        <w:rPr>
          <w:bCs/>
          <w:szCs w:val="30"/>
        </w:rPr>
      </w:pPr>
      <w:r w:rsidRPr="009C141F">
        <w:rPr>
          <w:bCs/>
          <w:szCs w:val="30"/>
        </w:rPr>
        <w:t>Региональные внебюджетные фонды.</w:t>
      </w:r>
    </w:p>
    <w:p w:rsidR="00233297" w:rsidRPr="009C141F" w:rsidRDefault="00233297" w:rsidP="00233297">
      <w:pPr>
        <w:pStyle w:val="af"/>
        <w:numPr>
          <w:ilvl w:val="0"/>
          <w:numId w:val="14"/>
        </w:numPr>
        <w:tabs>
          <w:tab w:val="left" w:pos="993"/>
        </w:tabs>
        <w:jc w:val="both"/>
        <w:rPr>
          <w:bCs/>
          <w:szCs w:val="30"/>
        </w:rPr>
      </w:pPr>
      <w:r w:rsidRPr="009C141F">
        <w:rPr>
          <w:bCs/>
          <w:szCs w:val="30"/>
        </w:rPr>
        <w:t>Специфика регионального стратегического планирования.</w:t>
      </w:r>
    </w:p>
    <w:p w:rsidR="00233297" w:rsidRPr="009C141F" w:rsidRDefault="00233297" w:rsidP="00233297">
      <w:pPr>
        <w:pStyle w:val="af"/>
        <w:numPr>
          <w:ilvl w:val="0"/>
          <w:numId w:val="14"/>
        </w:numPr>
        <w:tabs>
          <w:tab w:val="left" w:pos="993"/>
        </w:tabs>
        <w:jc w:val="both"/>
        <w:rPr>
          <w:bCs/>
          <w:szCs w:val="30"/>
        </w:rPr>
      </w:pPr>
      <w:r w:rsidRPr="009C141F">
        <w:rPr>
          <w:bCs/>
          <w:szCs w:val="30"/>
        </w:rPr>
        <w:t xml:space="preserve">Конкретные приложения индикативного планирования в региональном управлении. </w:t>
      </w:r>
    </w:p>
    <w:p w:rsidR="00233297" w:rsidRPr="009C141F" w:rsidRDefault="00233297" w:rsidP="00233297">
      <w:pPr>
        <w:pStyle w:val="af"/>
        <w:numPr>
          <w:ilvl w:val="0"/>
          <w:numId w:val="14"/>
        </w:numPr>
        <w:tabs>
          <w:tab w:val="left" w:pos="993"/>
        </w:tabs>
        <w:jc w:val="both"/>
        <w:rPr>
          <w:bCs/>
          <w:szCs w:val="30"/>
        </w:rPr>
      </w:pPr>
      <w:r w:rsidRPr="009C141F">
        <w:rPr>
          <w:bCs/>
          <w:szCs w:val="30"/>
        </w:rPr>
        <w:t>Общая структура стратегического плана развития региона.</w:t>
      </w:r>
    </w:p>
    <w:p w:rsidR="00233297" w:rsidRPr="00597B44" w:rsidRDefault="00233297" w:rsidP="00233297">
      <w:pPr>
        <w:pStyle w:val="af"/>
        <w:numPr>
          <w:ilvl w:val="0"/>
          <w:numId w:val="14"/>
        </w:numPr>
        <w:tabs>
          <w:tab w:val="left" w:pos="993"/>
        </w:tabs>
        <w:jc w:val="both"/>
        <w:rPr>
          <w:bCs/>
          <w:szCs w:val="30"/>
        </w:rPr>
      </w:pPr>
      <w:r w:rsidRPr="009C141F">
        <w:rPr>
          <w:bCs/>
          <w:szCs w:val="30"/>
        </w:rPr>
        <w:t>Концепция конкурентной стратегической деятельности как научно – практическая модель.</w:t>
      </w:r>
    </w:p>
    <w:p w:rsidR="00233297" w:rsidRPr="00E132A6" w:rsidRDefault="00233297" w:rsidP="00233297">
      <w:pPr>
        <w:tabs>
          <w:tab w:val="left" w:pos="993"/>
        </w:tabs>
        <w:ind w:firstLine="426"/>
        <w:jc w:val="both"/>
        <w:rPr>
          <w:b/>
          <w:bCs/>
          <w:i/>
          <w:szCs w:val="30"/>
        </w:rPr>
      </w:pPr>
      <w:r>
        <w:rPr>
          <w:b/>
          <w:bCs/>
          <w:i/>
          <w:szCs w:val="30"/>
        </w:rPr>
        <w:t>2</w:t>
      </w:r>
      <w:r w:rsidRPr="00E132A6">
        <w:rPr>
          <w:b/>
          <w:bCs/>
          <w:i/>
          <w:szCs w:val="30"/>
        </w:rPr>
        <w:t xml:space="preserve">. Тест. </w:t>
      </w:r>
    </w:p>
    <w:p w:rsidR="00233297" w:rsidRDefault="00233297" w:rsidP="00233297">
      <w:pPr>
        <w:tabs>
          <w:tab w:val="left" w:pos="993"/>
        </w:tabs>
        <w:ind w:left="284"/>
        <w:jc w:val="both"/>
        <w:rPr>
          <w:bCs/>
          <w:szCs w:val="30"/>
        </w:rPr>
      </w:pPr>
      <w:r>
        <w:rPr>
          <w:bCs/>
          <w:szCs w:val="30"/>
        </w:rPr>
        <w:t>1. Агломерационная экономика складывается из экономии</w:t>
      </w:r>
    </w:p>
    <w:p w:rsidR="00233297" w:rsidRDefault="00233297" w:rsidP="00233297">
      <w:pPr>
        <w:tabs>
          <w:tab w:val="left" w:pos="993"/>
        </w:tabs>
        <w:ind w:left="284"/>
        <w:jc w:val="both"/>
        <w:rPr>
          <w:bCs/>
          <w:szCs w:val="30"/>
        </w:rPr>
      </w:pPr>
      <w:r>
        <w:rPr>
          <w:bCs/>
          <w:szCs w:val="30"/>
        </w:rPr>
        <w:t xml:space="preserve">от масштабов производства, </w:t>
      </w:r>
      <w:proofErr w:type="spellStart"/>
      <w:r>
        <w:rPr>
          <w:bCs/>
          <w:szCs w:val="30"/>
        </w:rPr>
        <w:t>локализационной</w:t>
      </w:r>
      <w:proofErr w:type="spellEnd"/>
      <w:r>
        <w:rPr>
          <w:bCs/>
          <w:szCs w:val="30"/>
        </w:rPr>
        <w:t xml:space="preserve"> экономики, </w:t>
      </w:r>
      <w:proofErr w:type="spellStart"/>
      <w:r>
        <w:rPr>
          <w:bCs/>
          <w:szCs w:val="30"/>
        </w:rPr>
        <w:t>урбанизационной</w:t>
      </w:r>
      <w:proofErr w:type="spellEnd"/>
      <w:r>
        <w:rPr>
          <w:bCs/>
          <w:szCs w:val="30"/>
        </w:rPr>
        <w:t xml:space="preserve"> и межотраслевой экономики</w:t>
      </w:r>
    </w:p>
    <w:p w:rsidR="00233297" w:rsidRDefault="00233297" w:rsidP="00233297">
      <w:pPr>
        <w:tabs>
          <w:tab w:val="left" w:pos="993"/>
        </w:tabs>
        <w:ind w:left="284"/>
        <w:jc w:val="both"/>
        <w:rPr>
          <w:bCs/>
          <w:szCs w:val="30"/>
        </w:rPr>
      </w:pPr>
      <w:r>
        <w:rPr>
          <w:bCs/>
          <w:szCs w:val="30"/>
        </w:rPr>
        <w:t>2. Агломерация это-</w:t>
      </w:r>
    </w:p>
    <w:p w:rsidR="00233297" w:rsidRDefault="00233297" w:rsidP="00233297">
      <w:pPr>
        <w:tabs>
          <w:tab w:val="left" w:pos="993"/>
        </w:tabs>
        <w:ind w:left="284"/>
        <w:jc w:val="both"/>
        <w:rPr>
          <w:bCs/>
          <w:szCs w:val="30"/>
        </w:rPr>
      </w:pPr>
      <w:r>
        <w:rPr>
          <w:bCs/>
          <w:szCs w:val="30"/>
        </w:rPr>
        <w:t>территориальной образование, производственное образование, финансовое образование.</w:t>
      </w:r>
    </w:p>
    <w:p w:rsidR="00233297" w:rsidRDefault="00233297" w:rsidP="00233297">
      <w:pPr>
        <w:tabs>
          <w:tab w:val="left" w:pos="993"/>
        </w:tabs>
        <w:ind w:left="284"/>
        <w:jc w:val="both"/>
        <w:rPr>
          <w:bCs/>
          <w:szCs w:val="30"/>
        </w:rPr>
      </w:pPr>
      <w:r>
        <w:rPr>
          <w:bCs/>
          <w:szCs w:val="30"/>
        </w:rPr>
        <w:t>3. Администрация экономического развития отвечает за регулирование регионального развития в:</w:t>
      </w:r>
    </w:p>
    <w:p w:rsidR="00233297" w:rsidRDefault="00233297" w:rsidP="00233297">
      <w:pPr>
        <w:tabs>
          <w:tab w:val="left" w:pos="993"/>
        </w:tabs>
        <w:ind w:left="284"/>
        <w:jc w:val="both"/>
        <w:rPr>
          <w:bCs/>
          <w:szCs w:val="30"/>
        </w:rPr>
      </w:pPr>
      <w:r>
        <w:rPr>
          <w:bCs/>
          <w:szCs w:val="30"/>
        </w:rPr>
        <w:t>-США, Европе, Франции, Германии.</w:t>
      </w:r>
    </w:p>
    <w:p w:rsidR="00233297" w:rsidRDefault="00233297" w:rsidP="00233297">
      <w:pPr>
        <w:tabs>
          <w:tab w:val="left" w:pos="993"/>
        </w:tabs>
        <w:ind w:left="284"/>
        <w:jc w:val="both"/>
        <w:rPr>
          <w:bCs/>
          <w:szCs w:val="30"/>
        </w:rPr>
      </w:pPr>
      <w:r>
        <w:rPr>
          <w:bCs/>
          <w:szCs w:val="30"/>
        </w:rPr>
        <w:t xml:space="preserve">4. В 19500-е годы Н.Н. </w:t>
      </w:r>
      <w:proofErr w:type="spellStart"/>
      <w:r>
        <w:rPr>
          <w:bCs/>
          <w:szCs w:val="30"/>
        </w:rPr>
        <w:t>Колосовским</w:t>
      </w:r>
      <w:proofErr w:type="spellEnd"/>
      <w:r>
        <w:rPr>
          <w:bCs/>
          <w:szCs w:val="30"/>
        </w:rPr>
        <w:t xml:space="preserve"> была создана теория:</w:t>
      </w:r>
    </w:p>
    <w:p w:rsidR="00233297" w:rsidRDefault="00233297" w:rsidP="00233297">
      <w:pPr>
        <w:tabs>
          <w:tab w:val="left" w:pos="993"/>
        </w:tabs>
        <w:ind w:left="284"/>
        <w:jc w:val="both"/>
        <w:rPr>
          <w:bCs/>
          <w:szCs w:val="30"/>
        </w:rPr>
      </w:pPr>
      <w:r>
        <w:rPr>
          <w:bCs/>
          <w:szCs w:val="30"/>
        </w:rPr>
        <w:t xml:space="preserve">- </w:t>
      </w:r>
      <w:proofErr w:type="spellStart"/>
      <w:proofErr w:type="gramStart"/>
      <w:r>
        <w:rPr>
          <w:bCs/>
          <w:szCs w:val="30"/>
        </w:rPr>
        <w:t>энергопроизводственных</w:t>
      </w:r>
      <w:proofErr w:type="spellEnd"/>
      <w:r>
        <w:rPr>
          <w:bCs/>
          <w:szCs w:val="30"/>
        </w:rPr>
        <w:t xml:space="preserve">  циклов</w:t>
      </w:r>
      <w:proofErr w:type="gramEnd"/>
      <w:r>
        <w:rPr>
          <w:bCs/>
          <w:szCs w:val="30"/>
        </w:rPr>
        <w:t>, волн, полезности.</w:t>
      </w:r>
    </w:p>
    <w:p w:rsidR="00233297" w:rsidRDefault="00233297" w:rsidP="00233297">
      <w:pPr>
        <w:tabs>
          <w:tab w:val="left" w:pos="993"/>
        </w:tabs>
        <w:ind w:left="284"/>
        <w:jc w:val="both"/>
        <w:rPr>
          <w:bCs/>
          <w:szCs w:val="30"/>
        </w:rPr>
      </w:pPr>
      <w:r>
        <w:rPr>
          <w:bCs/>
          <w:szCs w:val="30"/>
        </w:rPr>
        <w:t xml:space="preserve">5. В </w:t>
      </w:r>
      <w:proofErr w:type="gramStart"/>
      <w:r>
        <w:rPr>
          <w:bCs/>
          <w:szCs w:val="30"/>
        </w:rPr>
        <w:t>декларации  о</w:t>
      </w:r>
      <w:proofErr w:type="gramEnd"/>
      <w:r>
        <w:rPr>
          <w:bCs/>
          <w:szCs w:val="30"/>
        </w:rPr>
        <w:t xml:space="preserve"> регионализме в Европе записано, что «регион»-это:</w:t>
      </w:r>
    </w:p>
    <w:p w:rsidR="00233297" w:rsidRDefault="00233297" w:rsidP="00233297">
      <w:pPr>
        <w:tabs>
          <w:tab w:val="left" w:pos="993"/>
        </w:tabs>
        <w:ind w:left="284"/>
        <w:jc w:val="both"/>
        <w:rPr>
          <w:bCs/>
          <w:szCs w:val="30"/>
        </w:rPr>
      </w:pPr>
      <w:r>
        <w:rPr>
          <w:bCs/>
          <w:szCs w:val="30"/>
        </w:rPr>
        <w:t xml:space="preserve">- может </w:t>
      </w:r>
      <w:proofErr w:type="gramStart"/>
      <w:r>
        <w:rPr>
          <w:bCs/>
          <w:szCs w:val="30"/>
        </w:rPr>
        <w:t>принимать  различные</w:t>
      </w:r>
      <w:proofErr w:type="gramEnd"/>
      <w:r>
        <w:rPr>
          <w:bCs/>
          <w:szCs w:val="30"/>
        </w:rPr>
        <w:t xml:space="preserve"> формы: политические, организационные и др.</w:t>
      </w:r>
    </w:p>
    <w:p w:rsidR="00233297" w:rsidRDefault="00233297" w:rsidP="00233297">
      <w:pPr>
        <w:tabs>
          <w:tab w:val="left" w:pos="993"/>
        </w:tabs>
        <w:ind w:left="284"/>
        <w:jc w:val="both"/>
        <w:rPr>
          <w:bCs/>
          <w:szCs w:val="30"/>
        </w:rPr>
      </w:pPr>
      <w:r>
        <w:rPr>
          <w:bCs/>
          <w:szCs w:val="30"/>
        </w:rPr>
        <w:t>6. В основе формирования технополисов лежит теоретическая концепция:</w:t>
      </w:r>
    </w:p>
    <w:p w:rsidR="00233297" w:rsidRDefault="00233297" w:rsidP="00233297">
      <w:pPr>
        <w:tabs>
          <w:tab w:val="left" w:pos="993"/>
        </w:tabs>
        <w:ind w:left="284"/>
        <w:jc w:val="both"/>
        <w:rPr>
          <w:bCs/>
          <w:szCs w:val="30"/>
        </w:rPr>
      </w:pPr>
      <w:r>
        <w:rPr>
          <w:bCs/>
          <w:szCs w:val="30"/>
        </w:rPr>
        <w:t>- полюсов роста, роста масштабов производства, инвестиционного роста.</w:t>
      </w:r>
    </w:p>
    <w:p w:rsidR="00233297" w:rsidRDefault="00233297" w:rsidP="00233297">
      <w:pPr>
        <w:tabs>
          <w:tab w:val="left" w:pos="993"/>
        </w:tabs>
        <w:ind w:left="284"/>
        <w:jc w:val="both"/>
        <w:rPr>
          <w:bCs/>
          <w:szCs w:val="30"/>
        </w:rPr>
      </w:pPr>
      <w:r>
        <w:rPr>
          <w:bCs/>
          <w:szCs w:val="30"/>
        </w:rPr>
        <w:t>7. Важным признаком региона является:</w:t>
      </w:r>
    </w:p>
    <w:p w:rsidR="00233297" w:rsidRDefault="00233297" w:rsidP="00233297">
      <w:pPr>
        <w:tabs>
          <w:tab w:val="left" w:pos="993"/>
        </w:tabs>
        <w:ind w:left="284"/>
        <w:jc w:val="both"/>
        <w:rPr>
          <w:bCs/>
          <w:szCs w:val="30"/>
        </w:rPr>
      </w:pPr>
      <w:r>
        <w:rPr>
          <w:bCs/>
          <w:szCs w:val="30"/>
        </w:rPr>
        <w:t>- управляемость, подчинённость, децентрализация.</w:t>
      </w:r>
    </w:p>
    <w:p w:rsidR="00233297" w:rsidRDefault="00233297" w:rsidP="00233297">
      <w:pPr>
        <w:tabs>
          <w:tab w:val="left" w:pos="993"/>
        </w:tabs>
        <w:ind w:left="284"/>
        <w:jc w:val="both"/>
        <w:rPr>
          <w:bCs/>
          <w:szCs w:val="30"/>
        </w:rPr>
      </w:pPr>
      <w:r>
        <w:rPr>
          <w:bCs/>
          <w:szCs w:val="30"/>
        </w:rPr>
        <w:t>8. Высокая концентрация научно-производственных сил характерна для:</w:t>
      </w:r>
    </w:p>
    <w:p w:rsidR="00233297" w:rsidRDefault="00233297" w:rsidP="00233297">
      <w:pPr>
        <w:tabs>
          <w:tab w:val="left" w:pos="993"/>
        </w:tabs>
        <w:ind w:left="284"/>
        <w:jc w:val="both"/>
        <w:rPr>
          <w:bCs/>
          <w:szCs w:val="30"/>
        </w:rPr>
      </w:pPr>
      <w:r>
        <w:rPr>
          <w:bCs/>
          <w:szCs w:val="30"/>
        </w:rPr>
        <w:t xml:space="preserve">- свободной экономической зоны, технопарка, </w:t>
      </w:r>
      <w:proofErr w:type="spellStart"/>
      <w:r>
        <w:rPr>
          <w:bCs/>
          <w:szCs w:val="30"/>
        </w:rPr>
        <w:t>технополиса</w:t>
      </w:r>
      <w:proofErr w:type="spellEnd"/>
      <w:r>
        <w:rPr>
          <w:bCs/>
          <w:szCs w:val="30"/>
        </w:rPr>
        <w:t>.</w:t>
      </w:r>
    </w:p>
    <w:p w:rsidR="00233297" w:rsidRDefault="00233297" w:rsidP="00233297">
      <w:pPr>
        <w:tabs>
          <w:tab w:val="left" w:pos="993"/>
        </w:tabs>
        <w:ind w:left="284"/>
        <w:jc w:val="both"/>
        <w:rPr>
          <w:bCs/>
          <w:szCs w:val="30"/>
        </w:rPr>
      </w:pPr>
      <w:r>
        <w:rPr>
          <w:bCs/>
          <w:szCs w:val="30"/>
        </w:rPr>
        <w:t xml:space="preserve">9. Генеральный административный совет по планированию отвечает за регулирование регионального развития в: </w:t>
      </w:r>
    </w:p>
    <w:p w:rsidR="00233297" w:rsidRDefault="00233297" w:rsidP="00233297">
      <w:pPr>
        <w:tabs>
          <w:tab w:val="left" w:pos="993"/>
        </w:tabs>
        <w:ind w:left="284"/>
        <w:jc w:val="both"/>
        <w:rPr>
          <w:bCs/>
          <w:szCs w:val="30"/>
        </w:rPr>
      </w:pPr>
      <w:r>
        <w:rPr>
          <w:bCs/>
          <w:szCs w:val="30"/>
        </w:rPr>
        <w:t>- Испании, Франции, Германии.</w:t>
      </w:r>
    </w:p>
    <w:p w:rsidR="00233297" w:rsidRDefault="00233297" w:rsidP="00233297">
      <w:pPr>
        <w:tabs>
          <w:tab w:val="left" w:pos="993"/>
        </w:tabs>
        <w:ind w:left="284"/>
        <w:jc w:val="both"/>
        <w:rPr>
          <w:bCs/>
          <w:szCs w:val="30"/>
        </w:rPr>
      </w:pPr>
      <w:r>
        <w:rPr>
          <w:bCs/>
          <w:szCs w:val="30"/>
        </w:rPr>
        <w:t>10. Географическое (территориальное) разделение труда характеризует:</w:t>
      </w:r>
    </w:p>
    <w:p w:rsidR="00233297" w:rsidRDefault="00233297" w:rsidP="00233297">
      <w:pPr>
        <w:tabs>
          <w:tab w:val="left" w:pos="993"/>
        </w:tabs>
        <w:ind w:left="284"/>
        <w:jc w:val="both"/>
        <w:rPr>
          <w:bCs/>
          <w:szCs w:val="30"/>
        </w:rPr>
      </w:pPr>
      <w:r>
        <w:rPr>
          <w:bCs/>
          <w:szCs w:val="30"/>
        </w:rPr>
        <w:t>- обмен продукцией и услугами с другими компаниями, территориями.</w:t>
      </w:r>
    </w:p>
    <w:p w:rsidR="00233297" w:rsidRDefault="00233297" w:rsidP="00233297">
      <w:pPr>
        <w:tabs>
          <w:tab w:val="left" w:pos="993"/>
        </w:tabs>
        <w:ind w:left="284"/>
        <w:jc w:val="both"/>
        <w:rPr>
          <w:bCs/>
          <w:szCs w:val="30"/>
        </w:rPr>
      </w:pPr>
      <w:r>
        <w:rPr>
          <w:bCs/>
          <w:szCs w:val="30"/>
        </w:rPr>
        <w:t>11. Главные факторы, влияющие на социально-экономическое развитие региона:</w:t>
      </w:r>
    </w:p>
    <w:p w:rsidR="00233297" w:rsidRDefault="00233297" w:rsidP="00233297">
      <w:pPr>
        <w:tabs>
          <w:tab w:val="left" w:pos="993"/>
        </w:tabs>
        <w:ind w:left="284"/>
        <w:jc w:val="both"/>
        <w:rPr>
          <w:bCs/>
          <w:szCs w:val="30"/>
        </w:rPr>
      </w:pPr>
      <w:r>
        <w:rPr>
          <w:bCs/>
          <w:szCs w:val="30"/>
        </w:rPr>
        <w:t>-рыночный, конкурентный, производственный.</w:t>
      </w:r>
    </w:p>
    <w:p w:rsidR="00233297" w:rsidRDefault="00233297" w:rsidP="00233297">
      <w:pPr>
        <w:tabs>
          <w:tab w:val="left" w:pos="993"/>
        </w:tabs>
        <w:ind w:left="284"/>
        <w:jc w:val="both"/>
        <w:rPr>
          <w:bCs/>
          <w:szCs w:val="30"/>
        </w:rPr>
      </w:pPr>
      <w:r>
        <w:rPr>
          <w:bCs/>
          <w:szCs w:val="30"/>
        </w:rPr>
        <w:t>12. Главный признак предпринимательства- это:</w:t>
      </w:r>
    </w:p>
    <w:p w:rsidR="00233297" w:rsidRDefault="00233297" w:rsidP="00233297">
      <w:pPr>
        <w:tabs>
          <w:tab w:val="left" w:pos="993"/>
        </w:tabs>
        <w:ind w:left="284"/>
        <w:jc w:val="both"/>
        <w:rPr>
          <w:bCs/>
          <w:szCs w:val="30"/>
        </w:rPr>
      </w:pPr>
      <w:r>
        <w:rPr>
          <w:bCs/>
          <w:szCs w:val="30"/>
        </w:rPr>
        <w:t>льготный режим, рынок труда, доступность капитала.</w:t>
      </w:r>
    </w:p>
    <w:p w:rsidR="00233297" w:rsidRDefault="00233297" w:rsidP="00233297">
      <w:pPr>
        <w:tabs>
          <w:tab w:val="left" w:pos="993"/>
        </w:tabs>
        <w:ind w:left="284"/>
        <w:jc w:val="both"/>
        <w:rPr>
          <w:bCs/>
          <w:szCs w:val="30"/>
        </w:rPr>
      </w:pPr>
      <w:r>
        <w:rPr>
          <w:bCs/>
          <w:szCs w:val="30"/>
        </w:rPr>
        <w:t>13. Главный признак свободной экономической зоны-это:</w:t>
      </w:r>
    </w:p>
    <w:p w:rsidR="00233297" w:rsidRDefault="00233297" w:rsidP="00233297">
      <w:pPr>
        <w:tabs>
          <w:tab w:val="left" w:pos="993"/>
        </w:tabs>
        <w:ind w:left="284"/>
        <w:jc w:val="both"/>
        <w:rPr>
          <w:bCs/>
          <w:szCs w:val="30"/>
        </w:rPr>
      </w:pPr>
      <w:r>
        <w:rPr>
          <w:bCs/>
          <w:szCs w:val="30"/>
        </w:rPr>
        <w:t>-отсутствие высоких налогов, инфраструктура, таможенных ограничений.</w:t>
      </w:r>
    </w:p>
    <w:p w:rsidR="00233297" w:rsidRDefault="00233297" w:rsidP="00233297">
      <w:pPr>
        <w:tabs>
          <w:tab w:val="left" w:pos="993"/>
        </w:tabs>
        <w:ind w:left="284"/>
        <w:jc w:val="both"/>
        <w:rPr>
          <w:bCs/>
          <w:szCs w:val="30"/>
        </w:rPr>
      </w:pPr>
      <w:r>
        <w:rPr>
          <w:bCs/>
          <w:szCs w:val="30"/>
        </w:rPr>
        <w:t xml:space="preserve">14. Главный признак </w:t>
      </w:r>
      <w:proofErr w:type="spellStart"/>
      <w:r>
        <w:rPr>
          <w:bCs/>
          <w:szCs w:val="30"/>
        </w:rPr>
        <w:t>тенополиса</w:t>
      </w:r>
      <w:proofErr w:type="spellEnd"/>
      <w:r>
        <w:rPr>
          <w:bCs/>
          <w:szCs w:val="30"/>
        </w:rPr>
        <w:t>-это:</w:t>
      </w:r>
    </w:p>
    <w:p w:rsidR="00233297" w:rsidRDefault="00233297" w:rsidP="00233297">
      <w:pPr>
        <w:tabs>
          <w:tab w:val="left" w:pos="993"/>
        </w:tabs>
        <w:ind w:left="284"/>
        <w:jc w:val="both"/>
        <w:rPr>
          <w:bCs/>
          <w:szCs w:val="30"/>
        </w:rPr>
      </w:pPr>
      <w:r>
        <w:rPr>
          <w:bCs/>
          <w:szCs w:val="30"/>
        </w:rPr>
        <w:t>- наличие производственных мощностей, капитала, высокая концентрация научно-производственных фирм.</w:t>
      </w:r>
    </w:p>
    <w:p w:rsidR="00233297" w:rsidRDefault="00233297" w:rsidP="00233297">
      <w:pPr>
        <w:tabs>
          <w:tab w:val="left" w:pos="993"/>
        </w:tabs>
        <w:ind w:left="284"/>
        <w:jc w:val="both"/>
        <w:rPr>
          <w:bCs/>
          <w:szCs w:val="30"/>
        </w:rPr>
      </w:pPr>
      <w:r>
        <w:rPr>
          <w:bCs/>
          <w:szCs w:val="30"/>
        </w:rPr>
        <w:t>15. Государственные корпорации (компании) регионального развития создаются ради ….</w:t>
      </w:r>
    </w:p>
    <w:p w:rsidR="00233297" w:rsidRDefault="00233297" w:rsidP="00233297">
      <w:pPr>
        <w:tabs>
          <w:tab w:val="left" w:pos="993"/>
        </w:tabs>
        <w:ind w:left="284"/>
        <w:jc w:val="both"/>
        <w:rPr>
          <w:bCs/>
          <w:szCs w:val="30"/>
        </w:rPr>
      </w:pPr>
      <w:r>
        <w:rPr>
          <w:bCs/>
          <w:szCs w:val="30"/>
        </w:rPr>
        <w:t>- получения прибыли, занятости, реализации целей государственного регулирования.</w:t>
      </w:r>
    </w:p>
    <w:p w:rsidR="00233297" w:rsidRDefault="00233297" w:rsidP="00233297">
      <w:pPr>
        <w:tabs>
          <w:tab w:val="left" w:pos="993"/>
        </w:tabs>
        <w:ind w:left="284"/>
        <w:jc w:val="both"/>
        <w:rPr>
          <w:bCs/>
          <w:szCs w:val="30"/>
        </w:rPr>
      </w:pPr>
      <w:r>
        <w:rPr>
          <w:bCs/>
          <w:szCs w:val="30"/>
        </w:rPr>
        <w:t>16. Делегация по обустройству территории и региональному развитию отвечает за регулирование регионального развития в:</w:t>
      </w:r>
    </w:p>
    <w:p w:rsidR="00233297" w:rsidRDefault="00233297" w:rsidP="00233297">
      <w:pPr>
        <w:tabs>
          <w:tab w:val="left" w:pos="993"/>
        </w:tabs>
        <w:ind w:left="284"/>
        <w:jc w:val="both"/>
        <w:rPr>
          <w:bCs/>
          <w:szCs w:val="30"/>
        </w:rPr>
      </w:pPr>
      <w:r>
        <w:rPr>
          <w:bCs/>
          <w:szCs w:val="30"/>
        </w:rPr>
        <w:t>- Франции, США, Англии.</w:t>
      </w:r>
    </w:p>
    <w:p w:rsidR="00233297" w:rsidRDefault="00233297" w:rsidP="00233297">
      <w:pPr>
        <w:tabs>
          <w:tab w:val="left" w:pos="993"/>
        </w:tabs>
        <w:ind w:left="284"/>
        <w:jc w:val="both"/>
        <w:rPr>
          <w:bCs/>
          <w:szCs w:val="30"/>
        </w:rPr>
      </w:pPr>
      <w:r>
        <w:rPr>
          <w:bCs/>
          <w:szCs w:val="30"/>
        </w:rPr>
        <w:t>17. Депрессивные регионы-это регионы …</w:t>
      </w:r>
    </w:p>
    <w:p w:rsidR="00233297" w:rsidRDefault="00233297" w:rsidP="00233297">
      <w:pPr>
        <w:tabs>
          <w:tab w:val="left" w:pos="993"/>
        </w:tabs>
        <w:ind w:left="284"/>
        <w:jc w:val="both"/>
        <w:rPr>
          <w:bCs/>
          <w:szCs w:val="30"/>
        </w:rPr>
      </w:pPr>
      <w:r>
        <w:rPr>
          <w:bCs/>
          <w:szCs w:val="30"/>
        </w:rPr>
        <w:t>не реализующие свои экономические, потенциальные возможности.</w:t>
      </w:r>
    </w:p>
    <w:p w:rsidR="00233297" w:rsidRDefault="00233297" w:rsidP="00233297">
      <w:pPr>
        <w:tabs>
          <w:tab w:val="left" w:pos="993"/>
        </w:tabs>
        <w:ind w:left="284"/>
        <w:jc w:val="both"/>
        <w:rPr>
          <w:bCs/>
          <w:szCs w:val="30"/>
        </w:rPr>
      </w:pPr>
      <w:r>
        <w:rPr>
          <w:bCs/>
          <w:szCs w:val="30"/>
        </w:rPr>
        <w:lastRenderedPageBreak/>
        <w:t>18. Для естественной стабилизации количества жителей планеты необходимо:</w:t>
      </w:r>
    </w:p>
    <w:p w:rsidR="00233297" w:rsidRDefault="00233297" w:rsidP="00233297">
      <w:pPr>
        <w:tabs>
          <w:tab w:val="left" w:pos="993"/>
        </w:tabs>
        <w:ind w:left="284"/>
        <w:jc w:val="both"/>
        <w:rPr>
          <w:bCs/>
          <w:szCs w:val="30"/>
        </w:rPr>
      </w:pPr>
      <w:r>
        <w:rPr>
          <w:bCs/>
          <w:szCs w:val="30"/>
        </w:rPr>
        <w:t>- повышение жизненного, экономического, культурного уровня населения в слаборазвитых районах.</w:t>
      </w:r>
    </w:p>
    <w:p w:rsidR="00233297" w:rsidRDefault="00233297" w:rsidP="00233297">
      <w:pPr>
        <w:tabs>
          <w:tab w:val="left" w:pos="993"/>
        </w:tabs>
        <w:ind w:left="284"/>
        <w:jc w:val="both"/>
        <w:rPr>
          <w:bCs/>
          <w:szCs w:val="30"/>
        </w:rPr>
      </w:pPr>
      <w:r>
        <w:rPr>
          <w:bCs/>
          <w:szCs w:val="30"/>
        </w:rPr>
        <w:t>19. Зона свободного транзита предназначена для:</w:t>
      </w:r>
    </w:p>
    <w:p w:rsidR="00233297" w:rsidRDefault="00233297" w:rsidP="00233297">
      <w:pPr>
        <w:tabs>
          <w:tab w:val="left" w:pos="993"/>
        </w:tabs>
        <w:ind w:left="284"/>
        <w:jc w:val="both"/>
        <w:rPr>
          <w:bCs/>
          <w:szCs w:val="30"/>
        </w:rPr>
      </w:pPr>
      <w:r>
        <w:rPr>
          <w:bCs/>
          <w:szCs w:val="30"/>
        </w:rPr>
        <w:t xml:space="preserve">- обслуживания большого </w:t>
      </w:r>
      <w:proofErr w:type="spellStart"/>
      <w:r>
        <w:rPr>
          <w:bCs/>
          <w:szCs w:val="30"/>
        </w:rPr>
        <w:t>судопотока</w:t>
      </w:r>
      <w:proofErr w:type="spellEnd"/>
      <w:r>
        <w:rPr>
          <w:bCs/>
          <w:szCs w:val="30"/>
        </w:rPr>
        <w:t xml:space="preserve">, </w:t>
      </w:r>
      <w:proofErr w:type="spellStart"/>
      <w:r>
        <w:rPr>
          <w:bCs/>
          <w:szCs w:val="30"/>
        </w:rPr>
        <w:t>вагонопотока</w:t>
      </w:r>
      <w:proofErr w:type="spellEnd"/>
      <w:r>
        <w:rPr>
          <w:bCs/>
          <w:szCs w:val="30"/>
        </w:rPr>
        <w:t>, интернационального грузопотока.</w:t>
      </w:r>
    </w:p>
    <w:p w:rsidR="00233297" w:rsidRDefault="00233297" w:rsidP="00233297">
      <w:pPr>
        <w:tabs>
          <w:tab w:val="left" w:pos="993"/>
        </w:tabs>
        <w:ind w:left="284"/>
        <w:jc w:val="both"/>
        <w:rPr>
          <w:bCs/>
          <w:szCs w:val="30"/>
        </w:rPr>
      </w:pPr>
      <w:r>
        <w:rPr>
          <w:bCs/>
          <w:szCs w:val="30"/>
        </w:rPr>
        <w:t>20. Из каких элементов состоит ресурсно- производственный потенциал:</w:t>
      </w:r>
    </w:p>
    <w:p w:rsidR="00233297" w:rsidRDefault="00233297" w:rsidP="00233297">
      <w:pPr>
        <w:tabs>
          <w:tab w:val="left" w:pos="993"/>
        </w:tabs>
        <w:ind w:left="284"/>
        <w:jc w:val="both"/>
        <w:rPr>
          <w:bCs/>
          <w:szCs w:val="30"/>
        </w:rPr>
      </w:pPr>
      <w:r>
        <w:rPr>
          <w:bCs/>
          <w:szCs w:val="30"/>
        </w:rPr>
        <w:t>- основного, оборотного капитала.</w:t>
      </w:r>
    </w:p>
    <w:p w:rsidR="00233297" w:rsidRDefault="00233297" w:rsidP="00233297">
      <w:pPr>
        <w:tabs>
          <w:tab w:val="left" w:pos="993"/>
        </w:tabs>
        <w:ind w:left="284"/>
        <w:jc w:val="both"/>
        <w:rPr>
          <w:bCs/>
          <w:szCs w:val="30"/>
        </w:rPr>
      </w:pPr>
      <w:r>
        <w:rPr>
          <w:bCs/>
          <w:szCs w:val="30"/>
        </w:rPr>
        <w:t>21. Индустриально развитые в советское время области Северо-Западного, Центрального и др. регионов стали депрессивными, потому что имели:</w:t>
      </w:r>
    </w:p>
    <w:p w:rsidR="00233297" w:rsidRDefault="00233297" w:rsidP="00233297">
      <w:pPr>
        <w:tabs>
          <w:tab w:val="left" w:pos="993"/>
        </w:tabs>
        <w:ind w:left="284"/>
        <w:jc w:val="both"/>
        <w:rPr>
          <w:bCs/>
          <w:szCs w:val="30"/>
        </w:rPr>
      </w:pPr>
      <w:proofErr w:type="spellStart"/>
      <w:r>
        <w:rPr>
          <w:bCs/>
          <w:szCs w:val="30"/>
        </w:rPr>
        <w:t>полуфункциональную</w:t>
      </w:r>
      <w:proofErr w:type="spellEnd"/>
      <w:r>
        <w:rPr>
          <w:bCs/>
          <w:szCs w:val="30"/>
        </w:rPr>
        <w:t xml:space="preserve"> структуру экономики, которая не соответствует потребностям рынка; значительно устаревшие основные фонды.</w:t>
      </w:r>
    </w:p>
    <w:p w:rsidR="00233297" w:rsidRDefault="00233297" w:rsidP="00233297">
      <w:pPr>
        <w:tabs>
          <w:tab w:val="left" w:pos="993"/>
        </w:tabs>
        <w:ind w:left="284"/>
        <w:jc w:val="both"/>
        <w:rPr>
          <w:bCs/>
          <w:szCs w:val="30"/>
        </w:rPr>
      </w:pPr>
      <w:r>
        <w:rPr>
          <w:bCs/>
          <w:szCs w:val="30"/>
        </w:rPr>
        <w:t>22. Исследование путей формирования и функционирования экономики в географическом аспекте, изучение производства в отраслевом разрезе-это:</w:t>
      </w:r>
    </w:p>
    <w:p w:rsidR="00233297" w:rsidRDefault="00233297" w:rsidP="00233297">
      <w:pPr>
        <w:tabs>
          <w:tab w:val="left" w:pos="993"/>
        </w:tabs>
        <w:ind w:left="284"/>
        <w:jc w:val="both"/>
        <w:rPr>
          <w:bCs/>
          <w:szCs w:val="30"/>
        </w:rPr>
      </w:pPr>
      <w:r>
        <w:rPr>
          <w:bCs/>
          <w:szCs w:val="30"/>
        </w:rPr>
        <w:t>- аналитический метод, статистический метод, отраслевой метод.</w:t>
      </w:r>
    </w:p>
    <w:p w:rsidR="00233297" w:rsidRDefault="00233297" w:rsidP="00233297">
      <w:pPr>
        <w:tabs>
          <w:tab w:val="left" w:pos="993"/>
        </w:tabs>
        <w:ind w:left="284"/>
        <w:jc w:val="both"/>
        <w:rPr>
          <w:bCs/>
          <w:szCs w:val="30"/>
        </w:rPr>
      </w:pPr>
      <w:r>
        <w:rPr>
          <w:bCs/>
          <w:szCs w:val="30"/>
        </w:rPr>
        <w:t>23. К основным принципам регионального менеджмента относится принцип:</w:t>
      </w:r>
    </w:p>
    <w:p w:rsidR="00233297" w:rsidRDefault="00233297" w:rsidP="00233297">
      <w:pPr>
        <w:tabs>
          <w:tab w:val="left" w:pos="993"/>
        </w:tabs>
        <w:ind w:left="284"/>
        <w:jc w:val="both"/>
        <w:rPr>
          <w:bCs/>
          <w:szCs w:val="30"/>
        </w:rPr>
      </w:pPr>
      <w:r>
        <w:rPr>
          <w:bCs/>
          <w:szCs w:val="30"/>
        </w:rPr>
        <w:t>Конкуренции, децентрализации и партнёрства.</w:t>
      </w:r>
    </w:p>
    <w:p w:rsidR="00233297" w:rsidRDefault="00233297" w:rsidP="00233297">
      <w:pPr>
        <w:tabs>
          <w:tab w:val="left" w:pos="993"/>
        </w:tabs>
        <w:ind w:left="284"/>
        <w:jc w:val="both"/>
        <w:rPr>
          <w:bCs/>
          <w:szCs w:val="30"/>
        </w:rPr>
      </w:pPr>
      <w:r>
        <w:rPr>
          <w:bCs/>
          <w:szCs w:val="30"/>
        </w:rPr>
        <w:t>24. К принципам размещения производства в условиях рыночной экономики не относится (-</w:t>
      </w:r>
      <w:proofErr w:type="spellStart"/>
      <w:r>
        <w:rPr>
          <w:bCs/>
          <w:szCs w:val="30"/>
        </w:rPr>
        <w:t>ятся</w:t>
      </w:r>
      <w:proofErr w:type="spellEnd"/>
      <w:r>
        <w:rPr>
          <w:bCs/>
          <w:szCs w:val="30"/>
        </w:rPr>
        <w:t>):</w:t>
      </w:r>
    </w:p>
    <w:p w:rsidR="00233297" w:rsidRDefault="00233297" w:rsidP="00233297">
      <w:pPr>
        <w:tabs>
          <w:tab w:val="left" w:pos="993"/>
        </w:tabs>
        <w:ind w:left="284"/>
        <w:jc w:val="both"/>
        <w:rPr>
          <w:bCs/>
          <w:szCs w:val="30"/>
        </w:rPr>
      </w:pPr>
      <w:r>
        <w:rPr>
          <w:bCs/>
          <w:szCs w:val="30"/>
        </w:rPr>
        <w:t>- экономическое развитие, комплексное развитие хозяйства экономических регионов.</w:t>
      </w:r>
    </w:p>
    <w:p w:rsidR="00233297" w:rsidRDefault="00233297" w:rsidP="00233297">
      <w:pPr>
        <w:tabs>
          <w:tab w:val="left" w:pos="993"/>
        </w:tabs>
        <w:ind w:left="284"/>
        <w:jc w:val="both"/>
        <w:rPr>
          <w:bCs/>
          <w:szCs w:val="30"/>
        </w:rPr>
      </w:pPr>
      <w:r>
        <w:rPr>
          <w:bCs/>
          <w:szCs w:val="30"/>
        </w:rPr>
        <w:t>25. К факторам размещения производительных сил относятся:</w:t>
      </w:r>
    </w:p>
    <w:p w:rsidR="00233297" w:rsidRDefault="00233297" w:rsidP="00233297">
      <w:pPr>
        <w:tabs>
          <w:tab w:val="left" w:pos="993"/>
        </w:tabs>
        <w:ind w:left="284"/>
        <w:jc w:val="both"/>
        <w:rPr>
          <w:bCs/>
          <w:szCs w:val="30"/>
        </w:rPr>
      </w:pPr>
      <w:r>
        <w:rPr>
          <w:bCs/>
          <w:szCs w:val="30"/>
        </w:rPr>
        <w:t>- географические; экономические; природные ресурсы и условия.</w:t>
      </w:r>
    </w:p>
    <w:p w:rsidR="00233297" w:rsidRDefault="00233297" w:rsidP="00233297">
      <w:pPr>
        <w:tabs>
          <w:tab w:val="left" w:pos="993"/>
        </w:tabs>
        <w:ind w:left="284"/>
        <w:jc w:val="both"/>
        <w:rPr>
          <w:bCs/>
          <w:szCs w:val="30"/>
        </w:rPr>
      </w:pPr>
      <w:r>
        <w:rPr>
          <w:bCs/>
          <w:szCs w:val="30"/>
        </w:rPr>
        <w:t>26. Какие из проблем являются специфическими лишь для России:</w:t>
      </w:r>
    </w:p>
    <w:p w:rsidR="00233297" w:rsidRDefault="00233297" w:rsidP="00233297">
      <w:pPr>
        <w:tabs>
          <w:tab w:val="left" w:pos="993"/>
        </w:tabs>
        <w:ind w:left="284"/>
        <w:jc w:val="both"/>
        <w:rPr>
          <w:bCs/>
          <w:szCs w:val="30"/>
        </w:rPr>
      </w:pPr>
      <w:r>
        <w:rPr>
          <w:bCs/>
          <w:szCs w:val="30"/>
        </w:rPr>
        <w:t>- природно-климатические различия, значимые для экономики.</w:t>
      </w:r>
    </w:p>
    <w:p w:rsidR="00233297" w:rsidRDefault="00233297" w:rsidP="00233297">
      <w:pPr>
        <w:tabs>
          <w:tab w:val="left" w:pos="993"/>
        </w:tabs>
        <w:ind w:left="284"/>
        <w:jc w:val="both"/>
        <w:rPr>
          <w:bCs/>
          <w:szCs w:val="30"/>
        </w:rPr>
      </w:pPr>
      <w:r>
        <w:rPr>
          <w:bCs/>
          <w:szCs w:val="30"/>
        </w:rPr>
        <w:t>27. Какие показатели используются для оценки уровня социально-экономического развития региона:</w:t>
      </w:r>
    </w:p>
    <w:p w:rsidR="00233297" w:rsidRDefault="00233297" w:rsidP="00233297">
      <w:pPr>
        <w:tabs>
          <w:tab w:val="left" w:pos="993"/>
        </w:tabs>
        <w:ind w:left="284"/>
        <w:jc w:val="both"/>
        <w:rPr>
          <w:bCs/>
          <w:szCs w:val="30"/>
        </w:rPr>
      </w:pPr>
      <w:r>
        <w:rPr>
          <w:bCs/>
          <w:szCs w:val="30"/>
        </w:rPr>
        <w:t>- абсолютные; относительны значения; темпы роста ВВП на душу населения; стоимость основных фондов.</w:t>
      </w:r>
    </w:p>
    <w:p w:rsidR="00233297" w:rsidRPr="00E132A6" w:rsidRDefault="00233297" w:rsidP="00233297">
      <w:pPr>
        <w:tabs>
          <w:tab w:val="left" w:pos="993"/>
        </w:tabs>
        <w:ind w:firstLine="426"/>
        <w:jc w:val="both"/>
        <w:rPr>
          <w:b/>
          <w:bCs/>
          <w:i/>
          <w:szCs w:val="30"/>
        </w:rPr>
      </w:pPr>
      <w:r w:rsidRPr="00E132A6">
        <w:rPr>
          <w:b/>
          <w:bCs/>
          <w:i/>
          <w:szCs w:val="30"/>
        </w:rPr>
        <w:t>3. Вопросы для самоконтроля.</w:t>
      </w:r>
    </w:p>
    <w:p w:rsidR="00233297" w:rsidRPr="002D4CDC" w:rsidRDefault="00233297" w:rsidP="00233297">
      <w:pPr>
        <w:pStyle w:val="af"/>
        <w:numPr>
          <w:ilvl w:val="0"/>
          <w:numId w:val="22"/>
        </w:numPr>
        <w:shd w:val="clear" w:color="auto" w:fill="FFFFFF"/>
      </w:pPr>
      <w:r w:rsidRPr="002D4CDC">
        <w:t>Основные инфраструктурные элементы региона</w:t>
      </w:r>
      <w:r>
        <w:t>.</w:t>
      </w:r>
    </w:p>
    <w:p w:rsidR="00233297" w:rsidRPr="002D4CDC" w:rsidRDefault="00233297" w:rsidP="00233297">
      <w:pPr>
        <w:pStyle w:val="af"/>
        <w:numPr>
          <w:ilvl w:val="0"/>
          <w:numId w:val="22"/>
        </w:numPr>
      </w:pPr>
      <w:r w:rsidRPr="002D4CDC">
        <w:t>Влияние инфраструктуры на уровень развития регионально</w:t>
      </w:r>
      <w:r>
        <w:t>й</w:t>
      </w:r>
      <w:r w:rsidRPr="002D4CDC">
        <w:t xml:space="preserve"> экономики</w:t>
      </w:r>
      <w:r>
        <w:t>.</w:t>
      </w:r>
      <w:r w:rsidRPr="002D4CDC">
        <w:t xml:space="preserve"> </w:t>
      </w:r>
    </w:p>
    <w:p w:rsidR="00233297" w:rsidRPr="002D4CDC" w:rsidRDefault="00233297" w:rsidP="00233297">
      <w:pPr>
        <w:pStyle w:val="af"/>
        <w:numPr>
          <w:ilvl w:val="0"/>
          <w:numId w:val="22"/>
        </w:numPr>
        <w:jc w:val="both"/>
      </w:pPr>
      <w:r w:rsidRPr="002D4CDC">
        <w:t>Проанализировать формирование территориально</w:t>
      </w:r>
      <w:r>
        <w:t>й</w:t>
      </w:r>
      <w:r w:rsidRPr="002D4CDC">
        <w:t xml:space="preserve"> структуры северных регионов, выявить специфику этих регионов. </w:t>
      </w:r>
    </w:p>
    <w:p w:rsidR="00233297" w:rsidRPr="002D4CDC" w:rsidRDefault="00233297" w:rsidP="00233297">
      <w:pPr>
        <w:pStyle w:val="af"/>
        <w:numPr>
          <w:ilvl w:val="0"/>
          <w:numId w:val="22"/>
        </w:numPr>
        <w:jc w:val="both"/>
      </w:pPr>
      <w:r w:rsidRPr="002D4CDC">
        <w:t xml:space="preserve">Оценить уровень освоенности </w:t>
      </w:r>
      <w:r>
        <w:t>Астраханской</w:t>
      </w:r>
      <w:r w:rsidRPr="002D4CDC">
        <w:t xml:space="preserve"> области в настоящее время и на перспективу. </w:t>
      </w:r>
    </w:p>
    <w:p w:rsidR="00233297" w:rsidRPr="00597B44" w:rsidRDefault="00233297" w:rsidP="00233297">
      <w:pPr>
        <w:pStyle w:val="af"/>
        <w:numPr>
          <w:ilvl w:val="0"/>
          <w:numId w:val="22"/>
        </w:numPr>
        <w:jc w:val="both"/>
      </w:pPr>
      <w:r w:rsidRPr="002D4CDC">
        <w:t>Как влияет развитая инфраструктура на имидж региона</w:t>
      </w:r>
      <w:r>
        <w:t>.</w:t>
      </w:r>
      <w:r w:rsidRPr="002D4CDC">
        <w:t xml:space="preserve"> </w:t>
      </w:r>
    </w:p>
    <w:p w:rsidR="00233297" w:rsidRDefault="00233297" w:rsidP="00233297">
      <w:pPr>
        <w:tabs>
          <w:tab w:val="left" w:pos="993"/>
        </w:tabs>
        <w:ind w:firstLine="709"/>
        <w:rPr>
          <w:b/>
          <w:bCs/>
          <w:i/>
          <w:szCs w:val="22"/>
        </w:rPr>
      </w:pPr>
    </w:p>
    <w:p w:rsidR="00AE0105" w:rsidRPr="00AE0105" w:rsidRDefault="00AE0105" w:rsidP="00AE0105">
      <w:pPr>
        <w:tabs>
          <w:tab w:val="right" w:leader="underscore" w:pos="9639"/>
        </w:tabs>
        <w:ind w:firstLine="851"/>
        <w:jc w:val="both"/>
        <w:outlineLvl w:val="1"/>
        <w:rPr>
          <w:b/>
          <w:bCs/>
        </w:rPr>
      </w:pPr>
      <w:r w:rsidRPr="00AE0105">
        <w:rPr>
          <w:b/>
          <w:bCs/>
        </w:rPr>
        <w:t>Тема</w:t>
      </w:r>
      <w:r>
        <w:rPr>
          <w:b/>
          <w:bCs/>
        </w:rPr>
        <w:t xml:space="preserve"> 4. Стратегии развития региона. </w:t>
      </w:r>
      <w:r w:rsidRPr="00AE0105">
        <w:rPr>
          <w:b/>
          <w:bCs/>
        </w:rPr>
        <w:t>Стратегический анализ развития региона, стратегический выбор.</w:t>
      </w:r>
    </w:p>
    <w:p w:rsidR="00233297" w:rsidRPr="00E132A6" w:rsidRDefault="00233297" w:rsidP="00233297">
      <w:pPr>
        <w:shd w:val="clear" w:color="auto" w:fill="FFFFFF"/>
        <w:ind w:firstLine="426"/>
        <w:jc w:val="both"/>
        <w:rPr>
          <w:b/>
        </w:rPr>
      </w:pPr>
      <w:r>
        <w:rPr>
          <w:b/>
        </w:rPr>
        <w:t>1</w:t>
      </w:r>
      <w:r w:rsidRPr="00E132A6">
        <w:rPr>
          <w:b/>
        </w:rPr>
        <w:t>.  Вопросы для обсуждения.</w:t>
      </w:r>
    </w:p>
    <w:p w:rsidR="00233297" w:rsidRDefault="00233297" w:rsidP="00233297">
      <w:pPr>
        <w:pStyle w:val="af"/>
        <w:numPr>
          <w:ilvl w:val="0"/>
          <w:numId w:val="15"/>
        </w:numPr>
        <w:shd w:val="clear" w:color="auto" w:fill="FFFFFF"/>
        <w:jc w:val="both"/>
      </w:pPr>
      <w:r w:rsidRPr="00C152A5">
        <w:t>Инвестиционная деятельность на уровне регион</w:t>
      </w:r>
      <w:r>
        <w:t xml:space="preserve">а. </w:t>
      </w:r>
    </w:p>
    <w:p w:rsidR="00233297" w:rsidRDefault="00233297" w:rsidP="00233297">
      <w:pPr>
        <w:pStyle w:val="af"/>
        <w:numPr>
          <w:ilvl w:val="0"/>
          <w:numId w:val="15"/>
        </w:numPr>
        <w:shd w:val="clear" w:color="auto" w:fill="FFFFFF"/>
        <w:jc w:val="both"/>
      </w:pPr>
      <w:r w:rsidRPr="00C152A5">
        <w:t>Инвестиционный потенциал региона.</w:t>
      </w:r>
      <w:r>
        <w:t xml:space="preserve">  </w:t>
      </w:r>
    </w:p>
    <w:p w:rsidR="00233297" w:rsidRDefault="00233297" w:rsidP="00233297">
      <w:pPr>
        <w:pStyle w:val="af"/>
        <w:numPr>
          <w:ilvl w:val="0"/>
          <w:numId w:val="15"/>
        </w:numPr>
        <w:shd w:val="clear" w:color="auto" w:fill="FFFFFF"/>
        <w:jc w:val="both"/>
      </w:pPr>
      <w:r w:rsidRPr="00A60619">
        <w:t>Бюджет развития региона как инструмент ин</w:t>
      </w:r>
      <w:r w:rsidRPr="00A60619">
        <w:softHyphen/>
        <w:t>вестиционной деятельности региона</w:t>
      </w:r>
      <w:r>
        <w:t>.</w:t>
      </w:r>
    </w:p>
    <w:p w:rsidR="00233297" w:rsidRDefault="00233297" w:rsidP="00233297">
      <w:pPr>
        <w:pStyle w:val="af"/>
        <w:numPr>
          <w:ilvl w:val="0"/>
          <w:numId w:val="15"/>
        </w:numPr>
        <w:shd w:val="clear" w:color="auto" w:fill="FFFFFF"/>
        <w:jc w:val="both"/>
      </w:pPr>
      <w:r w:rsidRPr="002E6C9C">
        <w:t>Инвестиционные возможности региона.</w:t>
      </w:r>
      <w:r>
        <w:t xml:space="preserve"> </w:t>
      </w:r>
    </w:p>
    <w:p w:rsidR="00233297" w:rsidRDefault="00233297" w:rsidP="00233297">
      <w:pPr>
        <w:pStyle w:val="af"/>
        <w:numPr>
          <w:ilvl w:val="0"/>
          <w:numId w:val="15"/>
        </w:numPr>
        <w:shd w:val="clear" w:color="auto" w:fill="FFFFFF"/>
        <w:jc w:val="both"/>
      </w:pPr>
      <w:r w:rsidRPr="00DE7FBB">
        <w:t xml:space="preserve">Инновационная деятельность </w:t>
      </w:r>
      <w:r>
        <w:t>в</w:t>
      </w:r>
      <w:r w:rsidRPr="00DE7FBB">
        <w:t xml:space="preserve"> информационной экономик</w:t>
      </w:r>
      <w:r>
        <w:t xml:space="preserve">е. </w:t>
      </w:r>
    </w:p>
    <w:p w:rsidR="00233297" w:rsidRDefault="00233297" w:rsidP="00233297">
      <w:pPr>
        <w:tabs>
          <w:tab w:val="left" w:pos="993"/>
        </w:tabs>
        <w:ind w:firstLine="284"/>
        <w:jc w:val="both"/>
        <w:rPr>
          <w:rStyle w:val="13"/>
        </w:rPr>
      </w:pPr>
      <w:r>
        <w:rPr>
          <w:rStyle w:val="13"/>
          <w:b/>
          <w:i/>
        </w:rPr>
        <w:t xml:space="preserve">2. </w:t>
      </w:r>
      <w:r w:rsidRPr="00E132A6">
        <w:rPr>
          <w:rStyle w:val="13"/>
          <w:b/>
          <w:i/>
        </w:rPr>
        <w:t xml:space="preserve"> Практическое задание</w:t>
      </w:r>
      <w:r>
        <w:rPr>
          <w:rStyle w:val="13"/>
        </w:rPr>
        <w:t xml:space="preserve"> «Дифференциация регионов по уровню экономического развития».</w:t>
      </w:r>
    </w:p>
    <w:p w:rsidR="00233297" w:rsidRDefault="00233297" w:rsidP="00233297">
      <w:pPr>
        <w:pStyle w:val="af"/>
        <w:numPr>
          <w:ilvl w:val="0"/>
          <w:numId w:val="20"/>
        </w:numPr>
        <w:tabs>
          <w:tab w:val="left" w:pos="993"/>
        </w:tabs>
        <w:jc w:val="both"/>
      </w:pPr>
      <w:r>
        <w:t>Используйте интернет для поиска публичных показателей величин ВРП на душу населения по всем регионам России за последние 5лет.</w:t>
      </w:r>
    </w:p>
    <w:p w:rsidR="00233297" w:rsidRDefault="00233297" w:rsidP="00233297">
      <w:pPr>
        <w:pStyle w:val="af"/>
        <w:numPr>
          <w:ilvl w:val="0"/>
          <w:numId w:val="20"/>
        </w:numPr>
        <w:tabs>
          <w:tab w:val="left" w:pos="993"/>
        </w:tabs>
        <w:jc w:val="both"/>
      </w:pPr>
      <w:r>
        <w:t>Рассчитайте среднероссийский уровень ВРП на душу населения.</w:t>
      </w:r>
    </w:p>
    <w:p w:rsidR="00233297" w:rsidRDefault="00233297" w:rsidP="00233297">
      <w:pPr>
        <w:pStyle w:val="af"/>
        <w:numPr>
          <w:ilvl w:val="0"/>
          <w:numId w:val="20"/>
        </w:numPr>
        <w:tabs>
          <w:tab w:val="left" w:pos="993"/>
        </w:tabs>
        <w:jc w:val="both"/>
      </w:pPr>
      <w:r>
        <w:t xml:space="preserve">Определите количество </w:t>
      </w:r>
      <w:proofErr w:type="gramStart"/>
      <w:r>
        <w:t>регионов</w:t>
      </w:r>
      <w:proofErr w:type="gramEnd"/>
      <w:r>
        <w:t xml:space="preserve"> имеющихся ВРП ниже среднего и количество выше среднего.</w:t>
      </w:r>
    </w:p>
    <w:p w:rsidR="00233297" w:rsidRDefault="00233297" w:rsidP="00233297">
      <w:pPr>
        <w:pStyle w:val="af"/>
        <w:numPr>
          <w:ilvl w:val="0"/>
          <w:numId w:val="20"/>
        </w:numPr>
        <w:tabs>
          <w:tab w:val="left" w:pos="993"/>
        </w:tabs>
        <w:jc w:val="both"/>
      </w:pPr>
      <w:r>
        <w:t xml:space="preserve">Определите максимальное различие между регионами, которые имеют наивысший показатель и наименьший показатель. </w:t>
      </w:r>
    </w:p>
    <w:p w:rsidR="00233297" w:rsidRDefault="00233297" w:rsidP="00233297">
      <w:pPr>
        <w:pStyle w:val="af"/>
        <w:numPr>
          <w:ilvl w:val="0"/>
          <w:numId w:val="20"/>
        </w:numPr>
        <w:tabs>
          <w:tab w:val="left" w:pos="993"/>
        </w:tabs>
        <w:jc w:val="both"/>
      </w:pPr>
      <w:r>
        <w:lastRenderedPageBreak/>
        <w:t>Сравните показатель социально-экономической дифференциации со странами «золотого миллиарда» или между штатами США.</w:t>
      </w:r>
    </w:p>
    <w:p w:rsidR="00233297" w:rsidRDefault="00233297" w:rsidP="00233297">
      <w:pPr>
        <w:shd w:val="clear" w:color="auto" w:fill="FFFFFF"/>
        <w:spacing w:line="276" w:lineRule="auto"/>
        <w:ind w:firstLine="284"/>
        <w:jc w:val="both"/>
      </w:pPr>
      <w:r>
        <w:rPr>
          <w:b/>
          <w:i/>
        </w:rPr>
        <w:t>3</w:t>
      </w:r>
      <w:r w:rsidRPr="00E132A6">
        <w:rPr>
          <w:b/>
          <w:i/>
        </w:rPr>
        <w:t>.  Практическое задание</w:t>
      </w:r>
      <w:r w:rsidRPr="005C1709">
        <w:t xml:space="preserve"> </w:t>
      </w:r>
      <w:r>
        <w:t>«</w:t>
      </w:r>
      <w:r w:rsidRPr="0015631F">
        <w:t>Виртуальная модель инновационной деятельности</w:t>
      </w:r>
      <w:r>
        <w:t>».</w:t>
      </w:r>
    </w:p>
    <w:p w:rsidR="00233297" w:rsidRDefault="00233297" w:rsidP="00233297">
      <w:pPr>
        <w:pStyle w:val="af"/>
        <w:shd w:val="clear" w:color="auto" w:fill="FFFFFF"/>
        <w:spacing w:line="276" w:lineRule="auto"/>
        <w:jc w:val="both"/>
      </w:pPr>
      <w:r>
        <w:t>1. Сформулируйте инновационный потенциал сетевого бизнеса как процесс.</w:t>
      </w:r>
    </w:p>
    <w:p w:rsidR="00233297" w:rsidRPr="00042CA2" w:rsidRDefault="00233297" w:rsidP="00233297">
      <w:pPr>
        <w:pStyle w:val="af"/>
        <w:shd w:val="clear" w:color="auto" w:fill="FFFFFF"/>
        <w:spacing w:line="276" w:lineRule="auto"/>
        <w:jc w:val="both"/>
        <w:rPr>
          <w:bCs/>
          <w:szCs w:val="30"/>
        </w:rPr>
      </w:pPr>
      <w:r>
        <w:t>2. Разработайте показатели для оценки</w:t>
      </w:r>
      <w:r w:rsidRPr="00042CA2">
        <w:rPr>
          <w:sz w:val="30"/>
          <w:szCs w:val="30"/>
        </w:rPr>
        <w:t xml:space="preserve"> </w:t>
      </w:r>
      <w:r w:rsidRPr="00042CA2">
        <w:rPr>
          <w:bCs/>
          <w:szCs w:val="30"/>
        </w:rPr>
        <w:t>инновационного уровня региона.</w:t>
      </w:r>
    </w:p>
    <w:p w:rsidR="00233297" w:rsidRPr="00E132A6" w:rsidRDefault="00233297" w:rsidP="00233297">
      <w:pPr>
        <w:tabs>
          <w:tab w:val="left" w:pos="993"/>
        </w:tabs>
        <w:ind w:firstLine="426"/>
        <w:jc w:val="both"/>
        <w:rPr>
          <w:rStyle w:val="13"/>
          <w:b/>
          <w:i/>
        </w:rPr>
      </w:pPr>
      <w:r w:rsidRPr="00E132A6">
        <w:rPr>
          <w:rStyle w:val="13"/>
          <w:b/>
          <w:i/>
        </w:rPr>
        <w:t>4. Вопросы для самоконтроля.</w:t>
      </w:r>
    </w:p>
    <w:p w:rsidR="00233297" w:rsidRDefault="00233297" w:rsidP="00233297">
      <w:pPr>
        <w:pStyle w:val="af"/>
        <w:numPr>
          <w:ilvl w:val="0"/>
          <w:numId w:val="24"/>
        </w:numPr>
        <w:ind w:left="709" w:hanging="283"/>
        <w:jc w:val="both"/>
      </w:pPr>
      <w:r w:rsidRPr="00F51D80">
        <w:t>Концепция социально-экономического развития Росси</w:t>
      </w:r>
      <w:r>
        <w:t>й</w:t>
      </w:r>
      <w:r w:rsidRPr="00F51D80">
        <w:t>ско</w:t>
      </w:r>
      <w:r>
        <w:t>й</w:t>
      </w:r>
      <w:r w:rsidRPr="00F51D80">
        <w:t xml:space="preserve"> Федерации до 2020 года (региональн</w:t>
      </w:r>
      <w:r>
        <w:t>ый</w:t>
      </w:r>
      <w:r w:rsidRPr="00F51D80">
        <w:t xml:space="preserve"> аспект) оцените стратегию с позиций влияния на снижение дифференциации</w:t>
      </w:r>
      <w:r>
        <w:t xml:space="preserve"> </w:t>
      </w:r>
      <w:r w:rsidRPr="00F51D80">
        <w:t>регионального пространства и с позиций улучшения социальных условий.</w:t>
      </w:r>
    </w:p>
    <w:p w:rsidR="00233297" w:rsidRDefault="00233297" w:rsidP="00233297">
      <w:pPr>
        <w:pStyle w:val="af"/>
        <w:numPr>
          <w:ilvl w:val="0"/>
          <w:numId w:val="24"/>
        </w:numPr>
        <w:spacing w:before="100" w:beforeAutospacing="1" w:after="100" w:afterAutospacing="1"/>
        <w:jc w:val="both"/>
      </w:pPr>
      <w:r w:rsidRPr="00F51D80">
        <w:t>Обоснование логическо</w:t>
      </w:r>
      <w:r>
        <w:t>й</w:t>
      </w:r>
      <w:r w:rsidRPr="00F51D80">
        <w:t xml:space="preserve"> схемы государственного регулирования развития регионов.</w:t>
      </w:r>
    </w:p>
    <w:p w:rsidR="00233297" w:rsidRDefault="00233297" w:rsidP="00233297">
      <w:pPr>
        <w:pStyle w:val="af"/>
        <w:numPr>
          <w:ilvl w:val="0"/>
          <w:numId w:val="24"/>
        </w:numPr>
        <w:spacing w:before="100" w:beforeAutospacing="1" w:after="100" w:afterAutospacing="1"/>
        <w:jc w:val="both"/>
      </w:pPr>
      <w:r w:rsidRPr="00F51D80">
        <w:t xml:space="preserve">Технические стандарты (требования) формирования стратегии регионального развития и их использование для разработки отдельных позиций стратегии </w:t>
      </w:r>
      <w:r>
        <w:t xml:space="preserve">Астраханской </w:t>
      </w:r>
      <w:r w:rsidRPr="00F51D80">
        <w:t xml:space="preserve">области на 2025 год. </w:t>
      </w:r>
    </w:p>
    <w:p w:rsidR="00AE0105" w:rsidRDefault="00AE0105" w:rsidP="00AE0105">
      <w:pPr>
        <w:pStyle w:val="af"/>
        <w:spacing w:line="256" w:lineRule="auto"/>
        <w:rPr>
          <w:b/>
          <w:bCs/>
        </w:rPr>
      </w:pPr>
    </w:p>
    <w:p w:rsidR="00AE0105" w:rsidRDefault="00AE0105" w:rsidP="00AE0105">
      <w:pPr>
        <w:pStyle w:val="af"/>
        <w:spacing w:line="256" w:lineRule="auto"/>
        <w:rPr>
          <w:b/>
          <w:bCs/>
          <w:i/>
          <w:szCs w:val="22"/>
        </w:rPr>
      </w:pPr>
      <w:r w:rsidRPr="00AE0105">
        <w:rPr>
          <w:b/>
          <w:bCs/>
        </w:rPr>
        <w:t>Тема</w:t>
      </w:r>
      <w:r>
        <w:rPr>
          <w:b/>
          <w:bCs/>
        </w:rPr>
        <w:t xml:space="preserve"> 5</w:t>
      </w:r>
      <w:r w:rsidRPr="00AE0105">
        <w:rPr>
          <w:b/>
          <w:bCs/>
        </w:rPr>
        <w:t>.  Механизм эффективного управления развитием региона</w:t>
      </w:r>
    </w:p>
    <w:p w:rsidR="00233297" w:rsidRPr="00E132A6" w:rsidRDefault="00233297" w:rsidP="00233297">
      <w:pPr>
        <w:tabs>
          <w:tab w:val="left" w:pos="993"/>
        </w:tabs>
        <w:ind w:firstLine="426"/>
        <w:jc w:val="both"/>
        <w:rPr>
          <w:rStyle w:val="13"/>
          <w:b/>
          <w:i/>
        </w:rPr>
      </w:pPr>
      <w:r>
        <w:rPr>
          <w:rStyle w:val="13"/>
          <w:b/>
          <w:i/>
        </w:rPr>
        <w:t>1</w:t>
      </w:r>
      <w:r w:rsidRPr="00E132A6">
        <w:rPr>
          <w:rStyle w:val="13"/>
          <w:b/>
          <w:i/>
        </w:rPr>
        <w:t>. Коллоквиум.</w:t>
      </w:r>
    </w:p>
    <w:p w:rsidR="00233297" w:rsidRDefault="00233297" w:rsidP="00233297">
      <w:pPr>
        <w:pStyle w:val="af"/>
        <w:numPr>
          <w:ilvl w:val="0"/>
          <w:numId w:val="18"/>
        </w:numPr>
        <w:tabs>
          <w:tab w:val="left" w:pos="993"/>
        </w:tabs>
        <w:jc w:val="both"/>
      </w:pPr>
      <w:r w:rsidRPr="00AD4E8D">
        <w:t>Аналитический аспект регионального стратегического маркетинга</w:t>
      </w:r>
      <w:r>
        <w:t xml:space="preserve">. </w:t>
      </w:r>
    </w:p>
    <w:p w:rsidR="00233297" w:rsidRDefault="00233297" w:rsidP="00233297">
      <w:pPr>
        <w:pStyle w:val="af"/>
        <w:numPr>
          <w:ilvl w:val="0"/>
          <w:numId w:val="18"/>
        </w:numPr>
        <w:tabs>
          <w:tab w:val="left" w:pos="993"/>
        </w:tabs>
        <w:jc w:val="both"/>
      </w:pPr>
      <w:r>
        <w:t xml:space="preserve">Комплекс целей </w:t>
      </w:r>
      <w:r w:rsidRPr="00AD4E8D">
        <w:t>регионального маркетинга.</w:t>
      </w:r>
      <w:r>
        <w:t xml:space="preserve"> </w:t>
      </w:r>
    </w:p>
    <w:p w:rsidR="00233297" w:rsidRDefault="00233297" w:rsidP="00233297">
      <w:pPr>
        <w:pStyle w:val="af"/>
        <w:numPr>
          <w:ilvl w:val="0"/>
          <w:numId w:val="18"/>
        </w:numPr>
        <w:tabs>
          <w:tab w:val="left" w:pos="993"/>
        </w:tabs>
        <w:jc w:val="both"/>
      </w:pPr>
      <w:r w:rsidRPr="007772F8">
        <w:t>Субъект</w:t>
      </w:r>
      <w:r>
        <w:t xml:space="preserve"> </w:t>
      </w:r>
      <w:r w:rsidRPr="007772F8">
        <w:t xml:space="preserve">и объект регионального маркетинга. </w:t>
      </w:r>
    </w:p>
    <w:p w:rsidR="00233297" w:rsidRDefault="00233297" w:rsidP="00233297">
      <w:pPr>
        <w:pStyle w:val="af"/>
        <w:numPr>
          <w:ilvl w:val="0"/>
          <w:numId w:val="18"/>
        </w:numPr>
        <w:tabs>
          <w:tab w:val="left" w:pos="993"/>
        </w:tabs>
        <w:jc w:val="both"/>
      </w:pPr>
      <w:r>
        <w:t xml:space="preserve">Формы регионального маркетинга. </w:t>
      </w:r>
    </w:p>
    <w:p w:rsidR="00233297" w:rsidRDefault="00233297" w:rsidP="00233297">
      <w:pPr>
        <w:pStyle w:val="af"/>
        <w:numPr>
          <w:ilvl w:val="0"/>
          <w:numId w:val="18"/>
        </w:numPr>
        <w:tabs>
          <w:tab w:val="left" w:pos="993"/>
        </w:tabs>
        <w:jc w:val="both"/>
      </w:pP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w:t>
      </w:r>
    </w:p>
    <w:p w:rsidR="00233297" w:rsidRDefault="00233297" w:rsidP="00233297">
      <w:pPr>
        <w:pStyle w:val="af"/>
        <w:numPr>
          <w:ilvl w:val="0"/>
          <w:numId w:val="18"/>
        </w:numPr>
        <w:tabs>
          <w:tab w:val="left" w:pos="993"/>
        </w:tabs>
        <w:jc w:val="both"/>
      </w:pPr>
      <w:r w:rsidRPr="007772F8">
        <w:t>Интеллектуальные системы регионального развития.</w:t>
      </w:r>
      <w:r>
        <w:t xml:space="preserve"> </w:t>
      </w:r>
    </w:p>
    <w:p w:rsidR="00233297" w:rsidRPr="008270E2" w:rsidRDefault="00233297" w:rsidP="00233297">
      <w:pPr>
        <w:pStyle w:val="af"/>
        <w:numPr>
          <w:ilvl w:val="0"/>
          <w:numId w:val="18"/>
        </w:numPr>
        <w:tabs>
          <w:tab w:val="left" w:pos="993"/>
        </w:tabs>
        <w:jc w:val="both"/>
        <w:rPr>
          <w:rStyle w:val="13"/>
        </w:rPr>
      </w:pPr>
      <w:r w:rsidRPr="007772F8">
        <w:t>Региональная информационная система как инструмент управления развитием региона.</w:t>
      </w:r>
      <w:r>
        <w:t xml:space="preserve"> </w:t>
      </w:r>
    </w:p>
    <w:p w:rsidR="00233297" w:rsidRPr="00572DBD" w:rsidRDefault="00233297" w:rsidP="00233297">
      <w:pPr>
        <w:pStyle w:val="af"/>
        <w:tabs>
          <w:tab w:val="left" w:pos="993"/>
        </w:tabs>
        <w:ind w:left="0" w:firstLine="426"/>
        <w:jc w:val="both"/>
        <w:rPr>
          <w:rStyle w:val="13"/>
        </w:rPr>
      </w:pPr>
      <w:r>
        <w:rPr>
          <w:rStyle w:val="13"/>
          <w:b/>
          <w:i/>
        </w:rPr>
        <w:t>2</w:t>
      </w:r>
      <w:r w:rsidRPr="00E132A6">
        <w:rPr>
          <w:rStyle w:val="13"/>
          <w:b/>
          <w:i/>
        </w:rPr>
        <w:t>. Практическое задание</w:t>
      </w:r>
      <w:r w:rsidRPr="00572DBD">
        <w:rPr>
          <w:rStyle w:val="13"/>
        </w:rPr>
        <w:t xml:space="preserve"> «Методологический аспект формирования и развития регионального стратегического маркетинга».</w:t>
      </w:r>
    </w:p>
    <w:p w:rsidR="00233297" w:rsidRPr="00EA2EC9" w:rsidRDefault="00233297" w:rsidP="00233297">
      <w:pPr>
        <w:pStyle w:val="af"/>
        <w:numPr>
          <w:ilvl w:val="0"/>
          <w:numId w:val="17"/>
        </w:numPr>
        <w:tabs>
          <w:tab w:val="left" w:pos="993"/>
        </w:tabs>
        <w:jc w:val="both"/>
        <w:rPr>
          <w:rStyle w:val="13"/>
        </w:rPr>
      </w:pPr>
      <w:r w:rsidRPr="00EA2EC9">
        <w:rPr>
          <w:rStyle w:val="13"/>
        </w:rPr>
        <w:t>Сформулируйте содержание методологического аспекта формирования и развития регионального стратегического маркетинга.</w:t>
      </w:r>
    </w:p>
    <w:p w:rsidR="00233297" w:rsidRPr="00EA2EC9" w:rsidRDefault="00233297" w:rsidP="00233297">
      <w:pPr>
        <w:pStyle w:val="af"/>
        <w:numPr>
          <w:ilvl w:val="0"/>
          <w:numId w:val="17"/>
        </w:numPr>
        <w:tabs>
          <w:tab w:val="left" w:pos="993"/>
        </w:tabs>
        <w:jc w:val="both"/>
        <w:rPr>
          <w:color w:val="000000"/>
          <w:lang w:bidi="ru-RU"/>
        </w:rPr>
      </w:pPr>
      <w:r w:rsidRPr="00EA2EC9">
        <w:rPr>
          <w:rStyle w:val="13"/>
        </w:rPr>
        <w:t>Разработайте комплекс целей регионального маркетинга</w:t>
      </w:r>
      <w:r w:rsidRPr="00EA2EC9">
        <w:rPr>
          <w:bCs/>
        </w:rPr>
        <w:t xml:space="preserve">. </w:t>
      </w:r>
    </w:p>
    <w:p w:rsidR="00233297" w:rsidRPr="00474403" w:rsidRDefault="00233297" w:rsidP="00233297">
      <w:pPr>
        <w:pStyle w:val="af"/>
        <w:numPr>
          <w:ilvl w:val="0"/>
          <w:numId w:val="17"/>
        </w:numPr>
        <w:tabs>
          <w:tab w:val="left" w:pos="993"/>
        </w:tabs>
        <w:jc w:val="both"/>
        <w:rPr>
          <w:color w:val="000000"/>
          <w:lang w:bidi="ru-RU"/>
        </w:rPr>
      </w:pPr>
      <w:r w:rsidRPr="00EA2EC9">
        <w:rPr>
          <w:bCs/>
          <w:szCs w:val="30"/>
        </w:rPr>
        <w:t>Разработайте концепцию регионального стратегического маркетинг</w:t>
      </w:r>
      <w:r>
        <w:rPr>
          <w:bCs/>
          <w:szCs w:val="30"/>
        </w:rPr>
        <w:t>а</w:t>
      </w:r>
      <w:r w:rsidRPr="00EA2EC9">
        <w:rPr>
          <w:bCs/>
          <w:szCs w:val="30"/>
        </w:rPr>
        <w:t xml:space="preserve"> – менеджмента, основанного на информационных технологиях. </w:t>
      </w:r>
    </w:p>
    <w:p w:rsidR="00233297" w:rsidRPr="00EA2EC9" w:rsidRDefault="00233297" w:rsidP="00233297">
      <w:pPr>
        <w:pStyle w:val="af"/>
        <w:numPr>
          <w:ilvl w:val="0"/>
          <w:numId w:val="17"/>
        </w:numPr>
        <w:tabs>
          <w:tab w:val="left" w:pos="993"/>
        </w:tabs>
        <w:jc w:val="both"/>
        <w:rPr>
          <w:color w:val="000000"/>
          <w:lang w:bidi="ru-RU"/>
        </w:rPr>
      </w:pPr>
      <w:r>
        <w:rPr>
          <w:color w:val="000000"/>
          <w:lang w:bidi="ru-RU"/>
        </w:rPr>
        <w:t xml:space="preserve">Изучите и сделайте вывод, что же является </w:t>
      </w:r>
      <w:r w:rsidRPr="00D12511">
        <w:rPr>
          <w:color w:val="000000"/>
          <w:lang w:bidi="ru-RU"/>
        </w:rPr>
        <w:t xml:space="preserve">основной моделью регионального маркетинга. </w:t>
      </w:r>
    </w:p>
    <w:p w:rsidR="00233297" w:rsidRPr="00D556A6" w:rsidRDefault="00233297" w:rsidP="00233297">
      <w:pPr>
        <w:ind w:firstLine="426"/>
        <w:jc w:val="both"/>
      </w:pPr>
      <w:r w:rsidRPr="00E132A6">
        <w:rPr>
          <w:b/>
          <w:i/>
        </w:rPr>
        <w:t>3. Вопросы для самоконтроля.</w:t>
      </w:r>
    </w:p>
    <w:p w:rsidR="00233297" w:rsidRDefault="00233297" w:rsidP="00233297">
      <w:pPr>
        <w:pStyle w:val="af6"/>
        <w:numPr>
          <w:ilvl w:val="0"/>
          <w:numId w:val="25"/>
        </w:numPr>
        <w:spacing w:before="0" w:beforeAutospacing="0" w:after="0" w:afterAutospacing="0"/>
        <w:jc w:val="both"/>
      </w:pPr>
      <w:r>
        <w:t xml:space="preserve">Региональная экономика как наука, объект и предмет исследования, основные понятия региональной экономики, понятие регион, задачи региональной экономики. </w:t>
      </w:r>
    </w:p>
    <w:p w:rsidR="00233297" w:rsidRDefault="00233297" w:rsidP="00233297">
      <w:pPr>
        <w:pStyle w:val="af6"/>
        <w:numPr>
          <w:ilvl w:val="0"/>
          <w:numId w:val="25"/>
        </w:numPr>
        <w:spacing w:before="0" w:beforeAutospacing="0" w:after="0" w:afterAutospacing="0"/>
        <w:jc w:val="both"/>
      </w:pPr>
      <w:r>
        <w:t xml:space="preserve">Методы исследования в региональной экономике (межотраслевой баланс, картографический метод, статистический, методы моделирования, программно-целевой метод и др.) </w:t>
      </w:r>
    </w:p>
    <w:p w:rsidR="00233297" w:rsidRDefault="00233297" w:rsidP="00233297">
      <w:pPr>
        <w:pStyle w:val="af6"/>
        <w:numPr>
          <w:ilvl w:val="0"/>
          <w:numId w:val="25"/>
        </w:numPr>
        <w:spacing w:before="0" w:beforeAutospacing="0" w:after="0" w:afterAutospacing="0"/>
        <w:jc w:val="both"/>
      </w:pPr>
      <w:r>
        <w:t xml:space="preserve">Эволюция факторов размещения производства (теории </w:t>
      </w:r>
      <w:proofErr w:type="spellStart"/>
      <w:r>
        <w:t>И.Тюнена</w:t>
      </w:r>
      <w:proofErr w:type="spellEnd"/>
      <w:r>
        <w:t xml:space="preserve">, </w:t>
      </w:r>
      <w:proofErr w:type="spellStart"/>
      <w:r>
        <w:t>А.Вебера</w:t>
      </w:r>
      <w:proofErr w:type="spellEnd"/>
      <w:r>
        <w:t xml:space="preserve">, </w:t>
      </w:r>
      <w:proofErr w:type="spellStart"/>
      <w:r>
        <w:t>А.Леша</w:t>
      </w:r>
      <w:proofErr w:type="spellEnd"/>
      <w:r>
        <w:t xml:space="preserve">, В. </w:t>
      </w:r>
      <w:proofErr w:type="spellStart"/>
      <w:r>
        <w:t>Кристаллера</w:t>
      </w:r>
      <w:proofErr w:type="spellEnd"/>
      <w:r>
        <w:t xml:space="preserve">, </w:t>
      </w:r>
      <w:proofErr w:type="spellStart"/>
      <w:r>
        <w:t>Ф.Перру</w:t>
      </w:r>
      <w:proofErr w:type="spellEnd"/>
      <w:r>
        <w:t xml:space="preserve">, </w:t>
      </w:r>
      <w:proofErr w:type="spellStart"/>
      <w:r>
        <w:t>Н.Колосовского</w:t>
      </w:r>
      <w:proofErr w:type="spellEnd"/>
      <w:r>
        <w:t xml:space="preserve"> и др.). </w:t>
      </w:r>
    </w:p>
    <w:p w:rsidR="00233297" w:rsidRDefault="00233297" w:rsidP="00233297">
      <w:pPr>
        <w:pStyle w:val="af6"/>
        <w:numPr>
          <w:ilvl w:val="0"/>
          <w:numId w:val="25"/>
        </w:numPr>
        <w:spacing w:before="0" w:beforeAutospacing="0" w:after="0" w:afterAutospacing="0"/>
        <w:jc w:val="both"/>
      </w:pPr>
      <w:r>
        <w:t xml:space="preserve">Территориальная система как объект управления, формирование региональных систем, виды и уровни территориального разделения труда, формы организации разделения труда: специализация, кооперация, концентрация, комбинирование </w:t>
      </w:r>
    </w:p>
    <w:p w:rsidR="00233297" w:rsidRDefault="00233297" w:rsidP="00233297">
      <w:pPr>
        <w:pStyle w:val="af6"/>
        <w:numPr>
          <w:ilvl w:val="0"/>
          <w:numId w:val="25"/>
        </w:numPr>
        <w:spacing w:before="0" w:beforeAutospacing="0" w:after="0" w:afterAutospacing="0"/>
        <w:jc w:val="both"/>
      </w:pPr>
      <w:r>
        <w:t>Понятие хозяйственной системы региона, принципы размещения и территориальной организации производства.</w:t>
      </w:r>
    </w:p>
    <w:p w:rsidR="00233297" w:rsidRDefault="00233297" w:rsidP="00233297">
      <w:pPr>
        <w:pStyle w:val="af6"/>
        <w:numPr>
          <w:ilvl w:val="0"/>
          <w:numId w:val="25"/>
        </w:numPr>
        <w:spacing w:before="0" w:beforeAutospacing="0" w:after="0" w:afterAutospacing="0"/>
        <w:jc w:val="both"/>
      </w:pPr>
      <w:r>
        <w:t>Инфраструктура, как элемент объединения территориального хозяйства, степень освоенности территории.</w:t>
      </w:r>
    </w:p>
    <w:p w:rsidR="00233297" w:rsidRDefault="00233297" w:rsidP="00233297">
      <w:pPr>
        <w:pStyle w:val="af6"/>
        <w:spacing w:before="0" w:beforeAutospacing="0" w:after="0" w:afterAutospacing="0"/>
        <w:jc w:val="center"/>
        <w:rPr>
          <w:b/>
        </w:rPr>
      </w:pPr>
    </w:p>
    <w:p w:rsidR="00233297" w:rsidRPr="007B5383" w:rsidRDefault="00233297" w:rsidP="00233297">
      <w:pPr>
        <w:pStyle w:val="af6"/>
        <w:spacing w:before="0" w:beforeAutospacing="0" w:after="0" w:afterAutospacing="0" w:line="276" w:lineRule="auto"/>
        <w:jc w:val="center"/>
        <w:rPr>
          <w:b/>
        </w:rPr>
      </w:pPr>
      <w:r w:rsidRPr="007B5383">
        <w:rPr>
          <w:b/>
        </w:rPr>
        <w:lastRenderedPageBreak/>
        <w:t>Тематика вопросов для эссе.</w:t>
      </w:r>
    </w:p>
    <w:p w:rsidR="00233297" w:rsidRDefault="00233297" w:rsidP="00233297">
      <w:pPr>
        <w:pStyle w:val="af6"/>
        <w:numPr>
          <w:ilvl w:val="0"/>
          <w:numId w:val="26"/>
        </w:numPr>
        <w:spacing w:before="0" w:beforeAutospacing="0" w:after="0" w:afterAutospacing="0" w:line="276" w:lineRule="auto"/>
        <w:jc w:val="both"/>
      </w:pPr>
      <w:r>
        <w:t xml:space="preserve">Структурная характеристика региона, </w:t>
      </w:r>
      <w:proofErr w:type="spellStart"/>
      <w:r>
        <w:t>регионообразующие</w:t>
      </w:r>
      <w:proofErr w:type="spellEnd"/>
      <w:r>
        <w:t xml:space="preserve"> признаки (центр, ядро, периферия), классификация регионов (депрессивные, пионерные, </w:t>
      </w:r>
      <w:proofErr w:type="spellStart"/>
      <w:r>
        <w:t>стагнирующие</w:t>
      </w:r>
      <w:proofErr w:type="spellEnd"/>
      <w:r>
        <w:t xml:space="preserve"> и др.). </w:t>
      </w:r>
    </w:p>
    <w:p w:rsidR="00233297" w:rsidRDefault="00233297" w:rsidP="00233297">
      <w:pPr>
        <w:pStyle w:val="af6"/>
        <w:numPr>
          <w:ilvl w:val="0"/>
          <w:numId w:val="26"/>
        </w:numPr>
        <w:spacing w:before="0" w:beforeAutospacing="0" w:after="0" w:afterAutospacing="0"/>
        <w:jc w:val="both"/>
      </w:pPr>
      <w:r>
        <w:t xml:space="preserve">Структурная модель региона, миссия региона, основные функции региона. </w:t>
      </w:r>
    </w:p>
    <w:p w:rsidR="00233297" w:rsidRDefault="00233297" w:rsidP="00233297">
      <w:pPr>
        <w:pStyle w:val="af6"/>
        <w:numPr>
          <w:ilvl w:val="0"/>
          <w:numId w:val="26"/>
        </w:numPr>
        <w:spacing w:before="0" w:beforeAutospacing="0" w:after="0" w:afterAutospacing="0"/>
        <w:jc w:val="both"/>
      </w:pPr>
      <w:r>
        <w:t xml:space="preserve">Региональная диагностика, основные задачи, диагностика природно-ресурсного потенциала. </w:t>
      </w:r>
    </w:p>
    <w:p w:rsidR="00233297" w:rsidRDefault="00233297" w:rsidP="00233297">
      <w:pPr>
        <w:pStyle w:val="af6"/>
        <w:numPr>
          <w:ilvl w:val="0"/>
          <w:numId w:val="26"/>
        </w:numPr>
        <w:spacing w:before="0" w:beforeAutospacing="0" w:after="0" w:afterAutospacing="0"/>
        <w:jc w:val="both"/>
      </w:pPr>
      <w:r>
        <w:t xml:space="preserve">Демографическая диагностика и рынок труда, диагностика расселения. </w:t>
      </w:r>
    </w:p>
    <w:p w:rsidR="00233297" w:rsidRDefault="00233297" w:rsidP="00233297">
      <w:pPr>
        <w:pStyle w:val="af6"/>
        <w:numPr>
          <w:ilvl w:val="0"/>
          <w:numId w:val="26"/>
        </w:numPr>
        <w:spacing w:before="0" w:beforeAutospacing="0" w:after="0" w:afterAutospacing="0"/>
        <w:jc w:val="both"/>
      </w:pPr>
      <w:r>
        <w:t xml:space="preserve">Диагностика экономического уровня развития региона, динамические качества региона, структура региона. </w:t>
      </w:r>
    </w:p>
    <w:p w:rsidR="00233297" w:rsidRDefault="00233297" w:rsidP="00233297">
      <w:pPr>
        <w:pStyle w:val="af6"/>
        <w:numPr>
          <w:ilvl w:val="0"/>
          <w:numId w:val="26"/>
        </w:numPr>
        <w:spacing w:before="0" w:beforeAutospacing="0" w:after="0" w:afterAutospacing="0"/>
        <w:jc w:val="both"/>
      </w:pPr>
      <w:r>
        <w:t xml:space="preserve">Диагностика комплексности хозяйства региона, экологическая диагностика. </w:t>
      </w:r>
    </w:p>
    <w:p w:rsidR="00233297" w:rsidRDefault="00233297" w:rsidP="00233297">
      <w:pPr>
        <w:pStyle w:val="af6"/>
        <w:numPr>
          <w:ilvl w:val="0"/>
          <w:numId w:val="26"/>
        </w:numPr>
        <w:spacing w:before="0" w:beforeAutospacing="0" w:after="0" w:afterAutospacing="0"/>
        <w:jc w:val="both"/>
      </w:pPr>
      <w:r>
        <w:t xml:space="preserve">Инвестиционный потенциал регионов, инвестиционная привлекательность, инвестиционный рейтинг. </w:t>
      </w:r>
    </w:p>
    <w:p w:rsidR="00233297" w:rsidRDefault="00233297" w:rsidP="00233297">
      <w:pPr>
        <w:pStyle w:val="af6"/>
        <w:numPr>
          <w:ilvl w:val="0"/>
          <w:numId w:val="26"/>
        </w:numPr>
        <w:spacing w:before="0" w:beforeAutospacing="0" w:after="0" w:afterAutospacing="0"/>
        <w:jc w:val="both"/>
      </w:pPr>
      <w:r>
        <w:t xml:space="preserve">Концепция регионального развития, цели и задачи региональной политики. </w:t>
      </w:r>
    </w:p>
    <w:p w:rsidR="00233297" w:rsidRDefault="00233297" w:rsidP="00233297">
      <w:pPr>
        <w:pStyle w:val="af6"/>
        <w:numPr>
          <w:ilvl w:val="0"/>
          <w:numId w:val="26"/>
        </w:numPr>
        <w:spacing w:before="0" w:beforeAutospacing="0" w:after="0" w:afterAutospacing="0"/>
        <w:jc w:val="both"/>
      </w:pPr>
      <w:r>
        <w:t xml:space="preserve">Структурная блок-схема региональной политики (структура, теории регионального развития и др.), стратегия регионального развития </w:t>
      </w:r>
    </w:p>
    <w:p w:rsidR="00233297" w:rsidRDefault="00233297" w:rsidP="00233297">
      <w:pPr>
        <w:pStyle w:val="af6"/>
        <w:numPr>
          <w:ilvl w:val="0"/>
          <w:numId w:val="26"/>
        </w:numPr>
        <w:spacing w:before="0" w:beforeAutospacing="0" w:after="0" w:afterAutospacing="0"/>
        <w:jc w:val="both"/>
      </w:pPr>
      <w:r>
        <w:t xml:space="preserve">Региональная политика как основа регионального управления, объекты, субъекты, формы политики </w:t>
      </w:r>
    </w:p>
    <w:p w:rsidR="00233297" w:rsidRDefault="00233297" w:rsidP="00233297">
      <w:pPr>
        <w:pStyle w:val="af6"/>
        <w:numPr>
          <w:ilvl w:val="0"/>
          <w:numId w:val="26"/>
        </w:numPr>
        <w:spacing w:before="0" w:beforeAutospacing="0" w:after="0" w:afterAutospacing="0"/>
        <w:jc w:val="both"/>
      </w:pPr>
      <w:r>
        <w:t xml:space="preserve">Цели и задачи региональной политики, региональная политика как часть национальной стратегии экономического развития страны и обеспечения ее </w:t>
      </w:r>
      <w:proofErr w:type="spellStart"/>
      <w:r>
        <w:t>экономическо</w:t>
      </w:r>
      <w:proofErr w:type="spellEnd"/>
      <w:r>
        <w:t xml:space="preserve"> безопасности, основные направления региональной политики государства. </w:t>
      </w:r>
    </w:p>
    <w:p w:rsidR="00233297" w:rsidRDefault="00233297" w:rsidP="00233297">
      <w:pPr>
        <w:pStyle w:val="af6"/>
        <w:numPr>
          <w:ilvl w:val="0"/>
          <w:numId w:val="26"/>
        </w:numPr>
        <w:spacing w:before="0" w:beforeAutospacing="0" w:after="0" w:afterAutospacing="0"/>
        <w:jc w:val="both"/>
      </w:pPr>
      <w:r>
        <w:t xml:space="preserve">Основные модели регионального развития (выравнивание уровня развития, помощь депрессивным регионам, введение особых режимов, модель поляризованного развития) </w:t>
      </w:r>
    </w:p>
    <w:p w:rsidR="00233297" w:rsidRDefault="00233297" w:rsidP="00233297">
      <w:pPr>
        <w:pStyle w:val="af6"/>
        <w:numPr>
          <w:ilvl w:val="0"/>
          <w:numId w:val="26"/>
        </w:numPr>
        <w:spacing w:before="0" w:beforeAutospacing="0" w:after="0" w:afterAutospacing="0"/>
        <w:jc w:val="both"/>
      </w:pPr>
      <w:r>
        <w:t xml:space="preserve">Западные теории регионального развития (этапы развития </w:t>
      </w:r>
      <w:proofErr w:type="gramStart"/>
      <w:r>
        <w:t>теорий)</w:t>
      </w:r>
      <w:r>
        <w:br/>
        <w:t>Основные</w:t>
      </w:r>
      <w:proofErr w:type="gramEnd"/>
      <w:r>
        <w:t xml:space="preserve"> инструменты региональной политики (микро и </w:t>
      </w:r>
      <w:proofErr w:type="spellStart"/>
      <w:r>
        <w:t>макроинструменты</w:t>
      </w:r>
      <w:proofErr w:type="spellEnd"/>
      <w:r>
        <w:t>).</w:t>
      </w:r>
    </w:p>
    <w:p w:rsidR="00233297" w:rsidRDefault="00233297" w:rsidP="00233297">
      <w:pPr>
        <w:pStyle w:val="af6"/>
        <w:numPr>
          <w:ilvl w:val="0"/>
          <w:numId w:val="26"/>
        </w:numPr>
        <w:spacing w:before="0" w:beforeAutospacing="0" w:after="0" w:afterAutospacing="0"/>
        <w:jc w:val="both"/>
      </w:pPr>
      <w:r>
        <w:t>Стратегические задачи регионального развития России на современном этапе.</w:t>
      </w:r>
    </w:p>
    <w:p w:rsidR="00233297" w:rsidRDefault="00233297" w:rsidP="00233297">
      <w:pPr>
        <w:pStyle w:val="af6"/>
        <w:numPr>
          <w:ilvl w:val="0"/>
          <w:numId w:val="26"/>
        </w:numPr>
        <w:spacing w:before="0" w:beforeAutospacing="0" w:after="0" w:afterAutospacing="0"/>
        <w:jc w:val="both"/>
      </w:pPr>
      <w:r>
        <w:t>Методы управления региональным развитием, теории управления регионом.</w:t>
      </w:r>
    </w:p>
    <w:p w:rsidR="00233297" w:rsidRDefault="00233297" w:rsidP="00233297">
      <w:pPr>
        <w:pStyle w:val="af6"/>
        <w:numPr>
          <w:ilvl w:val="0"/>
          <w:numId w:val="26"/>
        </w:numPr>
        <w:spacing w:before="0" w:beforeAutospacing="0" w:after="0" w:afterAutospacing="0"/>
        <w:jc w:val="both"/>
      </w:pPr>
      <w:r>
        <w:t xml:space="preserve">Администрация региона, требования к качеству управляющих структур, оптимальные управленческие решения. </w:t>
      </w:r>
    </w:p>
    <w:p w:rsidR="00233297" w:rsidRDefault="00233297" w:rsidP="00233297">
      <w:pPr>
        <w:pStyle w:val="af6"/>
        <w:numPr>
          <w:ilvl w:val="0"/>
          <w:numId w:val="26"/>
        </w:numPr>
        <w:spacing w:before="0" w:beforeAutospacing="0" w:after="0" w:afterAutospacing="0"/>
        <w:jc w:val="both"/>
      </w:pPr>
      <w:r>
        <w:t>Объекты, субъекты и формы региональной политики (прогнозирование, программирование, планирование), цели региональной политики.</w:t>
      </w:r>
    </w:p>
    <w:p w:rsidR="00233297" w:rsidRDefault="00233297" w:rsidP="00233297">
      <w:pPr>
        <w:pStyle w:val="af6"/>
        <w:numPr>
          <w:ilvl w:val="0"/>
          <w:numId w:val="26"/>
        </w:numPr>
        <w:spacing w:before="0" w:beforeAutospacing="0" w:after="0" w:afterAutospacing="0"/>
        <w:jc w:val="both"/>
      </w:pPr>
      <w:r>
        <w:t>Директивное и индикативное планирование, основные отличия.</w:t>
      </w:r>
    </w:p>
    <w:p w:rsidR="00233297" w:rsidRDefault="00233297" w:rsidP="00233297">
      <w:pPr>
        <w:pStyle w:val="af6"/>
        <w:numPr>
          <w:ilvl w:val="0"/>
          <w:numId w:val="26"/>
        </w:numPr>
        <w:spacing w:before="0" w:beforeAutospacing="0" w:after="0" w:afterAutospacing="0"/>
        <w:jc w:val="both"/>
      </w:pPr>
      <w:r>
        <w:t>Технические стандарты стратегии регионального развития.</w:t>
      </w:r>
    </w:p>
    <w:p w:rsidR="00233297" w:rsidRDefault="00233297" w:rsidP="00233297">
      <w:pPr>
        <w:pStyle w:val="af6"/>
        <w:numPr>
          <w:ilvl w:val="0"/>
          <w:numId w:val="26"/>
        </w:numPr>
        <w:spacing w:before="0" w:beforeAutospacing="0" w:after="0" w:afterAutospacing="0"/>
        <w:jc w:val="both"/>
      </w:pPr>
      <w:r>
        <w:t>Региональные программы экономического и социального развития (программно-целевой метод).</w:t>
      </w:r>
    </w:p>
    <w:p w:rsidR="00233297" w:rsidRDefault="00233297" w:rsidP="00233297">
      <w:pPr>
        <w:pStyle w:val="af6"/>
        <w:numPr>
          <w:ilvl w:val="0"/>
          <w:numId w:val="26"/>
        </w:numPr>
        <w:spacing w:before="0" w:beforeAutospacing="0" w:after="0" w:afterAutospacing="0"/>
        <w:jc w:val="both"/>
      </w:pPr>
      <w:r>
        <w:t xml:space="preserve">Классификация региональных программ, основные задачи региональной программы. </w:t>
      </w:r>
    </w:p>
    <w:p w:rsidR="00233297" w:rsidRDefault="00233297" w:rsidP="00233297">
      <w:pPr>
        <w:pStyle w:val="af6"/>
        <w:numPr>
          <w:ilvl w:val="0"/>
          <w:numId w:val="26"/>
        </w:numPr>
        <w:spacing w:before="0" w:beforeAutospacing="0" w:after="0" w:afterAutospacing="0"/>
        <w:jc w:val="both"/>
      </w:pPr>
      <w:r>
        <w:t xml:space="preserve">Состав и структура комплексной программы социально-экономического развития региона. </w:t>
      </w:r>
    </w:p>
    <w:p w:rsidR="00233297" w:rsidRDefault="00233297" w:rsidP="00233297">
      <w:pPr>
        <w:pStyle w:val="af6"/>
        <w:numPr>
          <w:ilvl w:val="0"/>
          <w:numId w:val="26"/>
        </w:numPr>
        <w:spacing w:before="0" w:beforeAutospacing="0" w:after="0" w:afterAutospacing="0"/>
        <w:jc w:val="both"/>
      </w:pPr>
      <w:r>
        <w:t>Типы государственных устройств, унитарные и федеративные государства, основные принципы устройства.</w:t>
      </w:r>
    </w:p>
    <w:p w:rsidR="00233297" w:rsidRDefault="00233297" w:rsidP="00233297">
      <w:pPr>
        <w:pStyle w:val="af6"/>
        <w:numPr>
          <w:ilvl w:val="0"/>
          <w:numId w:val="26"/>
        </w:numPr>
        <w:spacing w:before="0" w:beforeAutospacing="0" w:after="0" w:afterAutospacing="0"/>
        <w:jc w:val="both"/>
      </w:pPr>
      <w:r>
        <w:t>Российский Федерализм: основные черты и особенности (разделительная ориентация и асимметрия).</w:t>
      </w:r>
    </w:p>
    <w:p w:rsidR="00233297" w:rsidRDefault="00233297" w:rsidP="00233297">
      <w:pPr>
        <w:pStyle w:val="af6"/>
        <w:numPr>
          <w:ilvl w:val="0"/>
          <w:numId w:val="26"/>
        </w:numPr>
        <w:spacing w:before="0" w:beforeAutospacing="0" w:after="0" w:afterAutospacing="0"/>
        <w:jc w:val="both"/>
      </w:pPr>
      <w:r>
        <w:t>Российский Федерализм: субъективные начала, экономические интересы, центр и регионы.</w:t>
      </w:r>
    </w:p>
    <w:p w:rsidR="00233297" w:rsidRDefault="00233297" w:rsidP="00233297">
      <w:pPr>
        <w:pStyle w:val="af6"/>
        <w:numPr>
          <w:ilvl w:val="0"/>
          <w:numId w:val="26"/>
        </w:numPr>
        <w:spacing w:before="0" w:beforeAutospacing="0" w:after="0" w:afterAutospacing="0"/>
        <w:jc w:val="both"/>
      </w:pPr>
      <w:r>
        <w:t>Российская Федерация, современные проблемы, создание федеральных округов, цели и задачи округов.</w:t>
      </w:r>
    </w:p>
    <w:p w:rsidR="00233297" w:rsidRDefault="00233297" w:rsidP="00233297">
      <w:pPr>
        <w:pStyle w:val="af6"/>
        <w:numPr>
          <w:ilvl w:val="0"/>
          <w:numId w:val="26"/>
        </w:numPr>
        <w:spacing w:before="0" w:beforeAutospacing="0" w:after="0" w:afterAutospacing="0"/>
        <w:jc w:val="both"/>
      </w:pPr>
      <w:r>
        <w:lastRenderedPageBreak/>
        <w:t>Государственное регулирование, обоснование необходимости регулирования, логическая схема регулирования (блоки: формирования, ресурсов, реализации, контроля).</w:t>
      </w:r>
    </w:p>
    <w:p w:rsidR="00233297" w:rsidRDefault="00233297" w:rsidP="00233297">
      <w:pPr>
        <w:pStyle w:val="af6"/>
        <w:numPr>
          <w:ilvl w:val="0"/>
          <w:numId w:val="26"/>
        </w:numPr>
        <w:spacing w:before="0" w:beforeAutospacing="0" w:after="0" w:afterAutospacing="0"/>
        <w:jc w:val="both"/>
      </w:pPr>
      <w:r>
        <w:t xml:space="preserve">Депрессивные территории. Определение депрессивности, "санация" депрессивных территорий, варианты и ресурсы. </w:t>
      </w:r>
    </w:p>
    <w:p w:rsidR="00233297" w:rsidRDefault="00233297" w:rsidP="00233297">
      <w:pPr>
        <w:pStyle w:val="af6"/>
        <w:numPr>
          <w:ilvl w:val="0"/>
          <w:numId w:val="26"/>
        </w:numPr>
        <w:spacing w:before="0" w:beforeAutospacing="0" w:after="0" w:afterAutospacing="0"/>
        <w:jc w:val="both"/>
      </w:pPr>
      <w:r>
        <w:t>Условия и принципы успешной "санации".</w:t>
      </w:r>
    </w:p>
    <w:p w:rsidR="00233297" w:rsidRDefault="00233297" w:rsidP="00233297">
      <w:pPr>
        <w:pStyle w:val="af6"/>
        <w:numPr>
          <w:ilvl w:val="0"/>
          <w:numId w:val="26"/>
        </w:numPr>
        <w:spacing w:before="0" w:beforeAutospacing="0" w:after="0" w:afterAutospacing="0"/>
        <w:jc w:val="both"/>
      </w:pPr>
      <w:r>
        <w:t>Особые организационно-правовые режимы на территориях, их типология.</w:t>
      </w:r>
    </w:p>
    <w:p w:rsidR="00233297" w:rsidRDefault="00233297" w:rsidP="00233297">
      <w:pPr>
        <w:pStyle w:val="af6"/>
        <w:numPr>
          <w:ilvl w:val="0"/>
          <w:numId w:val="26"/>
        </w:numPr>
        <w:spacing w:before="0" w:beforeAutospacing="0" w:after="0" w:afterAutospacing="0"/>
        <w:jc w:val="both"/>
      </w:pPr>
      <w:r>
        <w:t>Определение и условия установления особых режимов.</w:t>
      </w:r>
    </w:p>
    <w:p w:rsidR="00233297" w:rsidRDefault="00233297" w:rsidP="00233297">
      <w:pPr>
        <w:pStyle w:val="af6"/>
        <w:numPr>
          <w:ilvl w:val="0"/>
          <w:numId w:val="26"/>
        </w:numPr>
        <w:spacing w:before="0" w:beforeAutospacing="0" w:after="0" w:afterAutospacing="0"/>
        <w:jc w:val="both"/>
      </w:pPr>
      <w:r>
        <w:t>Закрытые административно-территориальные образования (ЗАТО), территории проживания малочисленных народов, особые природоохранные режимы.</w:t>
      </w:r>
    </w:p>
    <w:p w:rsidR="00233297" w:rsidRDefault="00233297" w:rsidP="00233297">
      <w:pPr>
        <w:pStyle w:val="af6"/>
        <w:numPr>
          <w:ilvl w:val="0"/>
          <w:numId w:val="26"/>
        </w:numPr>
        <w:spacing w:before="0" w:beforeAutospacing="0" w:after="0" w:afterAutospacing="0"/>
        <w:jc w:val="both"/>
      </w:pPr>
      <w:r>
        <w:t>Зоны чрезвычайных ситуаций, регулирующие воздействия.</w:t>
      </w:r>
    </w:p>
    <w:p w:rsidR="00233297" w:rsidRDefault="00233297" w:rsidP="00233297">
      <w:pPr>
        <w:pStyle w:val="af6"/>
        <w:numPr>
          <w:ilvl w:val="0"/>
          <w:numId w:val="26"/>
        </w:numPr>
        <w:spacing w:before="0" w:beforeAutospacing="0" w:after="0" w:afterAutospacing="0"/>
        <w:jc w:val="both"/>
      </w:pPr>
      <w:r>
        <w:t>Свободные экономические и особые зоны, принципы, типы, методы создания, цели и задачи.</w:t>
      </w:r>
    </w:p>
    <w:p w:rsidR="00233297" w:rsidRDefault="00233297" w:rsidP="00233297">
      <w:pPr>
        <w:pStyle w:val="af6"/>
        <w:numPr>
          <w:ilvl w:val="0"/>
          <w:numId w:val="26"/>
        </w:numPr>
        <w:spacing w:before="0" w:beforeAutospacing="0" w:after="0" w:afterAutospacing="0"/>
        <w:jc w:val="both"/>
      </w:pPr>
      <w:r>
        <w:t>Бюджетное устройство РФ, бюджетная система и бюджетная классификация.</w:t>
      </w:r>
    </w:p>
    <w:p w:rsidR="00233297" w:rsidRDefault="00233297" w:rsidP="00233297">
      <w:pPr>
        <w:pStyle w:val="af6"/>
        <w:numPr>
          <w:ilvl w:val="0"/>
          <w:numId w:val="26"/>
        </w:numPr>
        <w:spacing w:before="0" w:beforeAutospacing="0" w:after="0" w:afterAutospacing="0"/>
        <w:jc w:val="both"/>
      </w:pPr>
      <w:r>
        <w:t>Бюджетный федерализм, модели бюджетного федерализма.</w:t>
      </w:r>
    </w:p>
    <w:p w:rsidR="00233297" w:rsidRDefault="00233297" w:rsidP="00233297">
      <w:pPr>
        <w:pStyle w:val="af6"/>
        <w:numPr>
          <w:ilvl w:val="0"/>
          <w:numId w:val="26"/>
        </w:numPr>
        <w:spacing w:before="0" w:beforeAutospacing="0" w:after="0" w:afterAutospacing="0"/>
        <w:jc w:val="both"/>
      </w:pPr>
      <w:r>
        <w:t>Межбюджетные отношения, Реформа межбюджетных отношений и прогноз на будущее.</w:t>
      </w:r>
    </w:p>
    <w:p w:rsidR="00233297" w:rsidRDefault="00233297" w:rsidP="00233297">
      <w:pPr>
        <w:pStyle w:val="af6"/>
        <w:numPr>
          <w:ilvl w:val="0"/>
          <w:numId w:val="26"/>
        </w:numPr>
        <w:spacing w:before="0" w:beforeAutospacing="0" w:after="0" w:afterAutospacing="0"/>
        <w:jc w:val="both"/>
      </w:pPr>
      <w:r>
        <w:t xml:space="preserve">Региональное развитие в ХХI веке, переход от материального к нематериальному подходу, реализация конкурентных преимуществ региона, формирование «экономики знаний» и т.д. </w:t>
      </w:r>
    </w:p>
    <w:p w:rsidR="00233297" w:rsidRDefault="00233297" w:rsidP="00233297">
      <w:pPr>
        <w:ind w:firstLine="709"/>
        <w:jc w:val="both"/>
        <w:rPr>
          <w:b/>
        </w:rPr>
      </w:pPr>
      <w:r>
        <w:rPr>
          <w:b/>
        </w:rPr>
        <w:t xml:space="preserve"> </w:t>
      </w:r>
    </w:p>
    <w:p w:rsidR="00233297" w:rsidRPr="00B60D88" w:rsidRDefault="00233297" w:rsidP="00233297">
      <w:pPr>
        <w:spacing w:line="276" w:lineRule="auto"/>
        <w:jc w:val="center"/>
        <w:rPr>
          <w:b/>
          <w:szCs w:val="28"/>
        </w:rPr>
      </w:pPr>
      <w:r w:rsidRPr="00B60D88">
        <w:rPr>
          <w:b/>
          <w:szCs w:val="28"/>
        </w:rPr>
        <w:t>Вопросы для самос</w:t>
      </w:r>
      <w:r>
        <w:rPr>
          <w:b/>
          <w:szCs w:val="28"/>
        </w:rPr>
        <w:t xml:space="preserve">тоятельной работы </w:t>
      </w:r>
    </w:p>
    <w:p w:rsidR="00233297" w:rsidRDefault="00233297" w:rsidP="00233297">
      <w:pPr>
        <w:pStyle w:val="af"/>
        <w:numPr>
          <w:ilvl w:val="0"/>
          <w:numId w:val="12"/>
        </w:numPr>
        <w:jc w:val="both"/>
      </w:pPr>
      <w:r w:rsidRPr="000E317F">
        <w:t>Принципы, формы, инструменты и объекты государственной региональной политики.</w:t>
      </w:r>
      <w:r>
        <w:t xml:space="preserve"> </w:t>
      </w:r>
    </w:p>
    <w:p w:rsidR="00233297" w:rsidRDefault="00233297" w:rsidP="00233297">
      <w:pPr>
        <w:pStyle w:val="af"/>
        <w:numPr>
          <w:ilvl w:val="0"/>
          <w:numId w:val="12"/>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233297" w:rsidRDefault="00233297" w:rsidP="00233297">
      <w:pPr>
        <w:pStyle w:val="af"/>
        <w:numPr>
          <w:ilvl w:val="0"/>
          <w:numId w:val="12"/>
        </w:numPr>
        <w:jc w:val="both"/>
      </w:pPr>
      <w:r w:rsidRPr="00904312">
        <w:t>Концепция региона как субъекта развития</w:t>
      </w:r>
      <w:r>
        <w:t xml:space="preserve">. </w:t>
      </w:r>
    </w:p>
    <w:p w:rsidR="00233297" w:rsidRDefault="00233297" w:rsidP="00233297">
      <w:pPr>
        <w:pStyle w:val="af"/>
        <w:numPr>
          <w:ilvl w:val="0"/>
          <w:numId w:val="12"/>
        </w:numPr>
        <w:jc w:val="both"/>
      </w:pPr>
      <w:r w:rsidRPr="003A4D74">
        <w:t>Методологи</w:t>
      </w:r>
      <w:r>
        <w:t xml:space="preserve">я </w:t>
      </w:r>
      <w:r w:rsidRPr="003A4D74">
        <w:t>разработки модели конкурентного развития региона.</w:t>
      </w:r>
      <w:r>
        <w:t xml:space="preserve"> </w:t>
      </w:r>
    </w:p>
    <w:p w:rsidR="00233297" w:rsidRDefault="00233297" w:rsidP="00233297">
      <w:pPr>
        <w:pStyle w:val="af"/>
        <w:numPr>
          <w:ilvl w:val="0"/>
          <w:numId w:val="12"/>
        </w:numPr>
        <w:jc w:val="both"/>
      </w:pPr>
      <w:r w:rsidRPr="003A4D74">
        <w:t>Конкурентная рыночная модель региона.</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FE0C72">
        <w:t>Концепция межрегиональной конкуренции.</w:t>
      </w:r>
      <w:r w:rsidRPr="009579DB">
        <w:t xml:space="preserve"> </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FE0C72">
        <w:t xml:space="preserve">Инвестиционное направление региональной политики. </w:t>
      </w:r>
    </w:p>
    <w:p w:rsidR="00233297" w:rsidRPr="00463B57" w:rsidRDefault="00233297" w:rsidP="00233297">
      <w:pPr>
        <w:pStyle w:val="af6"/>
        <w:numPr>
          <w:ilvl w:val="0"/>
          <w:numId w:val="12"/>
        </w:numPr>
        <w:shd w:val="clear" w:color="auto" w:fill="FFFFFF"/>
        <w:spacing w:before="0" w:beforeAutospacing="0" w:after="0" w:afterAutospacing="0" w:line="276" w:lineRule="auto"/>
        <w:jc w:val="both"/>
      </w:pPr>
      <w:r w:rsidRPr="00FE0C72">
        <w:t>Механизм достижения целей инновационного развития региона.</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6D0047">
        <w:t>Важнейш</w:t>
      </w:r>
      <w:r>
        <w:t>ая</w:t>
      </w:r>
      <w:r w:rsidRPr="006D0047">
        <w:t xml:space="preserve"> характеристик</w:t>
      </w:r>
      <w:r>
        <w:t>а</w:t>
      </w:r>
      <w:r w:rsidRPr="006D0047">
        <w:t xml:space="preserve"> постиндустриальной экономики.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6D0047">
        <w:t xml:space="preserve">Парадигма постиндустриального развития.  </w:t>
      </w:r>
    </w:p>
    <w:p w:rsidR="00233297" w:rsidRPr="006D0047" w:rsidRDefault="00233297" w:rsidP="00233297">
      <w:pPr>
        <w:pStyle w:val="af6"/>
        <w:numPr>
          <w:ilvl w:val="0"/>
          <w:numId w:val="12"/>
        </w:numPr>
        <w:shd w:val="clear" w:color="auto" w:fill="FFFFFF"/>
        <w:spacing w:before="0" w:beforeAutospacing="0" w:after="0" w:afterAutospacing="0" w:line="276" w:lineRule="auto"/>
        <w:jc w:val="both"/>
      </w:pPr>
      <w:r w:rsidRPr="006D0047">
        <w:t>Принципы управления развитием в информационной экономике.</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6D0047">
        <w:t>Концепция межрегиональной конкуренции.</w:t>
      </w:r>
    </w:p>
    <w:p w:rsidR="00233297" w:rsidRPr="006D0047" w:rsidRDefault="00233297" w:rsidP="00233297">
      <w:pPr>
        <w:pStyle w:val="af6"/>
        <w:numPr>
          <w:ilvl w:val="0"/>
          <w:numId w:val="12"/>
        </w:numPr>
        <w:shd w:val="clear" w:color="auto" w:fill="FFFFFF"/>
        <w:spacing w:before="0" w:beforeAutospacing="0" w:after="0" w:afterAutospacing="0" w:line="276" w:lineRule="auto"/>
        <w:jc w:val="both"/>
      </w:pPr>
      <w:r w:rsidRPr="007457C3">
        <w:t>Основные направления региональной политики.</w:t>
      </w:r>
    </w:p>
    <w:p w:rsidR="00233297" w:rsidRDefault="00233297" w:rsidP="00233297">
      <w:pPr>
        <w:pStyle w:val="af"/>
        <w:numPr>
          <w:ilvl w:val="0"/>
          <w:numId w:val="12"/>
        </w:numPr>
        <w:jc w:val="both"/>
      </w:pPr>
      <w:r w:rsidRPr="003E76F9">
        <w:t xml:space="preserve">Основные направления конкурентного развития региона. </w:t>
      </w:r>
    </w:p>
    <w:p w:rsidR="00233297" w:rsidRDefault="00233297" w:rsidP="00233297">
      <w:pPr>
        <w:pStyle w:val="af"/>
        <w:numPr>
          <w:ilvl w:val="0"/>
          <w:numId w:val="12"/>
        </w:numPr>
        <w:jc w:val="both"/>
      </w:pPr>
      <w:r w:rsidRPr="003E76F9">
        <w:t xml:space="preserve">Смешанная модель развития региона. </w:t>
      </w:r>
    </w:p>
    <w:p w:rsidR="00233297" w:rsidRDefault="00233297" w:rsidP="00233297">
      <w:pPr>
        <w:pStyle w:val="af"/>
        <w:numPr>
          <w:ilvl w:val="0"/>
          <w:numId w:val="12"/>
        </w:numPr>
        <w:jc w:val="both"/>
      </w:pPr>
      <w:r w:rsidRPr="00C152A5">
        <w:t>Направления и формы конкурентного развития региона</w:t>
      </w:r>
      <w:r>
        <w:t xml:space="preserve">. </w:t>
      </w:r>
    </w:p>
    <w:p w:rsidR="00233297" w:rsidRDefault="00233297" w:rsidP="00233297">
      <w:pPr>
        <w:pStyle w:val="af"/>
        <w:numPr>
          <w:ilvl w:val="0"/>
          <w:numId w:val="12"/>
        </w:numPr>
        <w:jc w:val="both"/>
      </w:pPr>
      <w:r w:rsidRPr="00C152A5">
        <w:t>Региональное стратегическое планирование</w:t>
      </w:r>
      <w:r>
        <w:t xml:space="preserve">. </w:t>
      </w:r>
    </w:p>
    <w:p w:rsidR="00233297" w:rsidRDefault="00233297" w:rsidP="00233297">
      <w:pPr>
        <w:pStyle w:val="af"/>
        <w:numPr>
          <w:ilvl w:val="0"/>
          <w:numId w:val="12"/>
        </w:numPr>
        <w:jc w:val="both"/>
      </w:pPr>
      <w:r w:rsidRPr="00C152A5">
        <w:t>Система стратегического планирования</w:t>
      </w:r>
      <w:r>
        <w:t xml:space="preserve">. </w:t>
      </w:r>
    </w:p>
    <w:p w:rsidR="00233297" w:rsidRDefault="00233297" w:rsidP="00233297">
      <w:pPr>
        <w:pStyle w:val="af"/>
        <w:numPr>
          <w:ilvl w:val="0"/>
          <w:numId w:val="12"/>
        </w:numPr>
        <w:jc w:val="both"/>
      </w:pPr>
      <w:r w:rsidRPr="00C152A5">
        <w:t>Индикативное планирование.</w:t>
      </w:r>
      <w:r>
        <w:t xml:space="preserve"> </w:t>
      </w:r>
    </w:p>
    <w:p w:rsidR="00233297" w:rsidRDefault="00233297" w:rsidP="00233297">
      <w:pPr>
        <w:pStyle w:val="af"/>
        <w:numPr>
          <w:ilvl w:val="0"/>
          <w:numId w:val="12"/>
        </w:numPr>
        <w:jc w:val="both"/>
      </w:pPr>
      <w:r w:rsidRPr="00C152A5">
        <w:t>Конкретные приложения индикативного планирования в региональном управлении.</w:t>
      </w:r>
    </w:p>
    <w:p w:rsidR="00233297" w:rsidRDefault="00233297" w:rsidP="00233297">
      <w:pPr>
        <w:pStyle w:val="af"/>
        <w:numPr>
          <w:ilvl w:val="0"/>
          <w:numId w:val="12"/>
        </w:numPr>
        <w:jc w:val="both"/>
      </w:pPr>
      <w:r w:rsidRPr="00C152A5">
        <w:t xml:space="preserve">Общая структура стратегического плана развития региона. </w:t>
      </w:r>
    </w:p>
    <w:p w:rsidR="00233297" w:rsidRDefault="00233297" w:rsidP="00233297">
      <w:pPr>
        <w:pStyle w:val="af"/>
        <w:numPr>
          <w:ilvl w:val="0"/>
          <w:numId w:val="12"/>
        </w:numPr>
        <w:jc w:val="both"/>
      </w:pPr>
      <w:r w:rsidRPr="00C152A5">
        <w:lastRenderedPageBreak/>
        <w:t>Цикл стратегического планирования развития региона.</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B079EB">
        <w:t>Основная модель регионального маркетинга.</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B079EB">
        <w:t xml:space="preserve">Региональный менеджмент. Цель   регионального менеджмента.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B079EB">
        <w:t>Основные принципы регионального менеджмента. Функции регионального менеджмента.</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B079EB">
        <w:t>Концептуальные модели стратегической деятельности.</w:t>
      </w:r>
      <w:r>
        <w:t xml:space="preserve"> </w:t>
      </w:r>
    </w:p>
    <w:p w:rsidR="00233297" w:rsidRDefault="00233297" w:rsidP="00233297">
      <w:pPr>
        <w:pStyle w:val="af6"/>
        <w:numPr>
          <w:ilvl w:val="0"/>
          <w:numId w:val="12"/>
        </w:numPr>
        <w:shd w:val="clear" w:color="auto" w:fill="FFFFFF"/>
        <w:spacing w:before="0" w:beforeAutospacing="0" w:after="0" w:afterAutospacing="0" w:line="276" w:lineRule="auto"/>
        <w:jc w:val="both"/>
      </w:pPr>
      <w:r w:rsidRPr="0067139F">
        <w:t>Региональная система конкурентного развития.</w:t>
      </w:r>
      <w:r>
        <w:t xml:space="preserve"> </w:t>
      </w:r>
    </w:p>
    <w:p w:rsidR="00233297" w:rsidRPr="007772F8" w:rsidRDefault="00233297" w:rsidP="00233297">
      <w:pPr>
        <w:pStyle w:val="af6"/>
        <w:numPr>
          <w:ilvl w:val="0"/>
          <w:numId w:val="12"/>
        </w:numPr>
        <w:shd w:val="clear" w:color="auto" w:fill="FFFFFF"/>
        <w:spacing w:before="0" w:beforeAutospacing="0" w:after="0" w:afterAutospacing="0" w:line="276" w:lineRule="auto"/>
        <w:jc w:val="both"/>
      </w:pPr>
      <w:r w:rsidRPr="0067139F">
        <w:t>Общая концепция системы обеспечения конкурентного развития региона.</w:t>
      </w:r>
      <w:r>
        <w:t xml:space="preserve"> </w:t>
      </w:r>
    </w:p>
    <w:p w:rsidR="00233297" w:rsidRPr="00F333C0" w:rsidRDefault="00233297" w:rsidP="00233297">
      <w:pPr>
        <w:pStyle w:val="af"/>
        <w:jc w:val="both"/>
      </w:pPr>
      <w:r>
        <w:t xml:space="preserve"> </w:t>
      </w:r>
    </w:p>
    <w:p w:rsidR="00233297" w:rsidRPr="00FD006E" w:rsidRDefault="00233297" w:rsidP="00233297">
      <w:pPr>
        <w:tabs>
          <w:tab w:val="right" w:leader="underscore" w:pos="9639"/>
        </w:tabs>
        <w:spacing w:line="276" w:lineRule="auto"/>
        <w:jc w:val="center"/>
        <w:rPr>
          <w:b/>
          <w:bCs/>
        </w:rPr>
      </w:pPr>
      <w:r>
        <w:rPr>
          <w:b/>
          <w:bCs/>
        </w:rPr>
        <w:t>Вопросы для зачёта</w:t>
      </w:r>
    </w:p>
    <w:p w:rsidR="00233297" w:rsidRDefault="00233297" w:rsidP="00233297">
      <w:pPr>
        <w:pStyle w:val="af"/>
        <w:numPr>
          <w:ilvl w:val="0"/>
          <w:numId w:val="16"/>
        </w:numPr>
        <w:spacing w:line="276" w:lineRule="auto"/>
      </w:pPr>
      <w:r w:rsidRPr="00F51D80">
        <w:t>Какие теории регионального развития можно было бы использовать в целях регионального развития России на современном этапе</w:t>
      </w:r>
      <w:r>
        <w:t>.</w:t>
      </w:r>
    </w:p>
    <w:p w:rsidR="00233297" w:rsidRDefault="00233297" w:rsidP="00233297">
      <w:pPr>
        <w:pStyle w:val="af"/>
        <w:numPr>
          <w:ilvl w:val="0"/>
          <w:numId w:val="16"/>
        </w:numPr>
        <w:spacing w:before="100" w:beforeAutospacing="1" w:after="100" w:afterAutospacing="1"/>
      </w:pPr>
      <w:r w:rsidRPr="00F51D80">
        <w:t>Современная концепция регионального поляризованного развития Росси</w:t>
      </w:r>
      <w:r>
        <w:t>й</w:t>
      </w:r>
      <w:r w:rsidRPr="00F51D80">
        <w:t>ско</w:t>
      </w:r>
      <w:r>
        <w:t>й</w:t>
      </w:r>
      <w:r w:rsidRPr="00F51D80">
        <w:t xml:space="preserve"> Федерации, ее принципы и основные особенности.</w:t>
      </w:r>
    </w:p>
    <w:p w:rsidR="00233297" w:rsidRDefault="00233297" w:rsidP="00233297">
      <w:pPr>
        <w:pStyle w:val="af"/>
        <w:numPr>
          <w:ilvl w:val="0"/>
          <w:numId w:val="16"/>
        </w:numPr>
        <w:spacing w:before="100" w:beforeAutospacing="1" w:after="100" w:afterAutospacing="1"/>
      </w:pPr>
      <w:r w:rsidRPr="00F51D80">
        <w:t>Оценить региональное развитие северных регионов в условиях поляризованного развития</w:t>
      </w:r>
      <w:r>
        <w:t>.</w:t>
      </w:r>
    </w:p>
    <w:p w:rsidR="00233297" w:rsidRPr="00F51D80" w:rsidRDefault="00233297" w:rsidP="00233297">
      <w:pPr>
        <w:pStyle w:val="af"/>
        <w:numPr>
          <w:ilvl w:val="0"/>
          <w:numId w:val="16"/>
        </w:numPr>
        <w:ind w:left="723"/>
        <w:jc w:val="both"/>
      </w:pPr>
      <w:r w:rsidRPr="00F51D80">
        <w:t xml:space="preserve">Может ли </w:t>
      </w:r>
      <w:r>
        <w:t>Астраханская</w:t>
      </w:r>
      <w:r w:rsidRPr="00F51D80">
        <w:t xml:space="preserve"> область рассматриваться как регион «локомотив развития», каким критериям с этих позиций соответствует регион и каким нет</w:t>
      </w:r>
      <w:r>
        <w:t>.</w:t>
      </w:r>
      <w:r w:rsidRPr="00F51D80">
        <w:t xml:space="preserve"> </w:t>
      </w:r>
    </w:p>
    <w:p w:rsidR="00233297" w:rsidRDefault="00233297" w:rsidP="00233297">
      <w:pPr>
        <w:pStyle w:val="af"/>
        <w:numPr>
          <w:ilvl w:val="0"/>
          <w:numId w:val="16"/>
        </w:numPr>
        <w:spacing w:line="276" w:lineRule="auto"/>
        <w:jc w:val="both"/>
      </w:pP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p>
    <w:p w:rsidR="00233297" w:rsidRDefault="00233297" w:rsidP="00233297">
      <w:pPr>
        <w:pStyle w:val="af"/>
        <w:numPr>
          <w:ilvl w:val="0"/>
          <w:numId w:val="16"/>
        </w:numPr>
        <w:jc w:val="both"/>
      </w:pPr>
      <w:r w:rsidRPr="00B079EB">
        <w:t xml:space="preserve">Региональный менеджмент. </w:t>
      </w:r>
    </w:p>
    <w:p w:rsidR="00233297" w:rsidRDefault="00233297" w:rsidP="00233297">
      <w:pPr>
        <w:pStyle w:val="af"/>
        <w:numPr>
          <w:ilvl w:val="0"/>
          <w:numId w:val="16"/>
        </w:numPr>
        <w:jc w:val="both"/>
      </w:pPr>
      <w:r w:rsidRPr="00B079EB">
        <w:t xml:space="preserve">Цель   регионального менеджмента. </w:t>
      </w:r>
    </w:p>
    <w:p w:rsidR="00233297" w:rsidRDefault="00233297" w:rsidP="00233297">
      <w:pPr>
        <w:pStyle w:val="af"/>
        <w:numPr>
          <w:ilvl w:val="0"/>
          <w:numId w:val="16"/>
        </w:numPr>
        <w:jc w:val="both"/>
      </w:pPr>
      <w:r w:rsidRPr="00B079EB">
        <w:t xml:space="preserve">Основные принципы регионального менеджмента. </w:t>
      </w:r>
    </w:p>
    <w:p w:rsidR="00233297" w:rsidRDefault="00233297" w:rsidP="00233297">
      <w:pPr>
        <w:pStyle w:val="af"/>
        <w:numPr>
          <w:ilvl w:val="0"/>
          <w:numId w:val="16"/>
        </w:numPr>
        <w:jc w:val="both"/>
      </w:pPr>
      <w:r w:rsidRPr="00B079EB">
        <w:t>Функции регионального менеджмента.</w:t>
      </w:r>
      <w:r>
        <w:t xml:space="preserve"> </w:t>
      </w:r>
      <w:r w:rsidRPr="00B079EB">
        <w:t>Стратегический менеджмент.</w:t>
      </w:r>
      <w:r>
        <w:t xml:space="preserve"> </w:t>
      </w:r>
    </w:p>
    <w:p w:rsidR="00233297" w:rsidRDefault="00233297" w:rsidP="00233297">
      <w:pPr>
        <w:pStyle w:val="af"/>
        <w:numPr>
          <w:ilvl w:val="0"/>
          <w:numId w:val="16"/>
        </w:numPr>
        <w:jc w:val="both"/>
      </w:pPr>
      <w:r w:rsidRPr="00B079EB">
        <w:t>Конечные результаты стратегического управле</w:t>
      </w:r>
      <w:r w:rsidRPr="00B079EB">
        <w:softHyphen/>
        <w:t>ния региона</w:t>
      </w:r>
      <w:r>
        <w:t>.</w:t>
      </w:r>
      <w:r w:rsidRPr="00B079EB">
        <w:t xml:space="preserve"> </w:t>
      </w:r>
    </w:p>
    <w:p w:rsidR="00233297" w:rsidRDefault="00233297" w:rsidP="00233297">
      <w:pPr>
        <w:pStyle w:val="af"/>
        <w:numPr>
          <w:ilvl w:val="0"/>
          <w:numId w:val="16"/>
        </w:numPr>
        <w:jc w:val="both"/>
      </w:pPr>
      <w:r w:rsidRPr="00B079EB">
        <w:t>Концептуальные модели стратегической деятельности.</w:t>
      </w:r>
      <w:r>
        <w:t xml:space="preserve"> </w:t>
      </w:r>
    </w:p>
    <w:p w:rsidR="00233297" w:rsidRDefault="00233297" w:rsidP="00233297">
      <w:pPr>
        <w:pStyle w:val="af"/>
        <w:numPr>
          <w:ilvl w:val="0"/>
          <w:numId w:val="16"/>
        </w:numPr>
        <w:jc w:val="both"/>
      </w:pPr>
      <w:r w:rsidRPr="0067139F">
        <w:t>Региональная система конкурентного развития.</w:t>
      </w:r>
      <w:r>
        <w:t xml:space="preserve"> </w:t>
      </w:r>
    </w:p>
    <w:p w:rsidR="00233297" w:rsidRDefault="00233297" w:rsidP="00233297">
      <w:pPr>
        <w:pStyle w:val="af"/>
        <w:numPr>
          <w:ilvl w:val="0"/>
          <w:numId w:val="16"/>
        </w:numPr>
        <w:jc w:val="both"/>
      </w:pPr>
      <w:r w:rsidRPr="0067139F">
        <w:t>Общая концепция системы обеспечения конкурентного развития региона.</w:t>
      </w:r>
      <w:r>
        <w:t xml:space="preserve"> </w:t>
      </w:r>
    </w:p>
    <w:p w:rsidR="00233297" w:rsidRDefault="00233297" w:rsidP="00233297">
      <w:pPr>
        <w:pStyle w:val="af"/>
        <w:numPr>
          <w:ilvl w:val="0"/>
          <w:numId w:val="16"/>
        </w:numPr>
        <w:jc w:val="both"/>
      </w:pPr>
      <w:r w:rsidRPr="000E317F">
        <w:t>Принципы, формы, инструменты и объекты государственной региональной политики.</w:t>
      </w:r>
      <w:r>
        <w:t xml:space="preserve"> </w:t>
      </w:r>
    </w:p>
    <w:p w:rsidR="00233297" w:rsidRDefault="00233297" w:rsidP="00233297">
      <w:pPr>
        <w:pStyle w:val="af"/>
        <w:numPr>
          <w:ilvl w:val="0"/>
          <w:numId w:val="16"/>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233297" w:rsidRDefault="00233297" w:rsidP="00233297">
      <w:pPr>
        <w:pStyle w:val="af"/>
        <w:numPr>
          <w:ilvl w:val="0"/>
          <w:numId w:val="16"/>
        </w:numPr>
        <w:jc w:val="both"/>
      </w:pPr>
      <w:r w:rsidRPr="00904312">
        <w:t>Концепция региона как субъекта развития</w:t>
      </w:r>
      <w:r>
        <w:t xml:space="preserve">. </w:t>
      </w:r>
    </w:p>
    <w:p w:rsidR="00233297" w:rsidRDefault="00233297" w:rsidP="00233297">
      <w:pPr>
        <w:pStyle w:val="af"/>
        <w:numPr>
          <w:ilvl w:val="0"/>
          <w:numId w:val="16"/>
        </w:numPr>
        <w:jc w:val="both"/>
      </w:pPr>
      <w:r w:rsidRPr="003A4D74">
        <w:t>Методологи</w:t>
      </w:r>
      <w:r>
        <w:t xml:space="preserve">я </w:t>
      </w:r>
      <w:r w:rsidRPr="003A4D74">
        <w:t>разработки модели конкурентного развития региона.</w:t>
      </w:r>
      <w:r>
        <w:t xml:space="preserve"> </w:t>
      </w:r>
    </w:p>
    <w:p w:rsidR="00233297" w:rsidRPr="004C1BDE" w:rsidRDefault="00233297" w:rsidP="00233297">
      <w:pPr>
        <w:pStyle w:val="af"/>
        <w:numPr>
          <w:ilvl w:val="0"/>
          <w:numId w:val="16"/>
        </w:numPr>
        <w:jc w:val="both"/>
      </w:pPr>
      <w:r w:rsidRPr="003A4D74">
        <w:t>Конкурентная рыночная модель региона.</w:t>
      </w:r>
    </w:p>
    <w:p w:rsidR="00233297" w:rsidRPr="00E52D6E" w:rsidRDefault="00233297" w:rsidP="00233297">
      <w:pPr>
        <w:pStyle w:val="af"/>
        <w:numPr>
          <w:ilvl w:val="0"/>
          <w:numId w:val="16"/>
        </w:numPr>
        <w:jc w:val="both"/>
      </w:pPr>
      <w:r w:rsidRPr="00013197">
        <w:t xml:space="preserve">Центральная предпосылка конкурентного развития региона. </w:t>
      </w:r>
    </w:p>
    <w:p w:rsidR="00233297" w:rsidRPr="00013197" w:rsidRDefault="00233297" w:rsidP="00233297">
      <w:pPr>
        <w:pStyle w:val="af"/>
        <w:numPr>
          <w:ilvl w:val="0"/>
          <w:numId w:val="16"/>
        </w:numPr>
        <w:jc w:val="both"/>
      </w:pPr>
      <w:r w:rsidRPr="00013197">
        <w:t>Концепции развития региона.</w:t>
      </w:r>
    </w:p>
    <w:p w:rsidR="00233297" w:rsidRPr="00013197" w:rsidRDefault="00233297" w:rsidP="00233297">
      <w:pPr>
        <w:pStyle w:val="af"/>
        <w:numPr>
          <w:ilvl w:val="0"/>
          <w:numId w:val="16"/>
        </w:numPr>
        <w:jc w:val="both"/>
      </w:pPr>
      <w:r w:rsidRPr="00013197">
        <w:t>Методологи</w:t>
      </w:r>
      <w:r>
        <w:t>я</w:t>
      </w:r>
      <w:r w:rsidRPr="00013197">
        <w:t xml:space="preserve"> разработки модели конкурентного развития региона.</w:t>
      </w:r>
    </w:p>
    <w:p w:rsidR="00233297" w:rsidRPr="00013197" w:rsidRDefault="00233297" w:rsidP="00233297">
      <w:pPr>
        <w:pStyle w:val="af"/>
        <w:numPr>
          <w:ilvl w:val="0"/>
          <w:numId w:val="16"/>
        </w:numPr>
        <w:jc w:val="both"/>
      </w:pPr>
      <w:r w:rsidRPr="00013197">
        <w:t>Экспериментальная проверка вероятных моделей развития региона.</w:t>
      </w:r>
    </w:p>
    <w:p w:rsidR="00233297" w:rsidRPr="00013197" w:rsidRDefault="00233297" w:rsidP="00233297">
      <w:pPr>
        <w:pStyle w:val="af"/>
        <w:numPr>
          <w:ilvl w:val="0"/>
          <w:numId w:val="16"/>
        </w:numPr>
      </w:pPr>
      <w:r w:rsidRPr="008B0790">
        <w:rPr>
          <w:bCs/>
        </w:rPr>
        <w:t>Регион как субъект экономического развития.</w:t>
      </w:r>
    </w:p>
    <w:p w:rsidR="00233297" w:rsidRPr="008B0790" w:rsidRDefault="00233297" w:rsidP="00233297">
      <w:pPr>
        <w:pStyle w:val="af"/>
        <w:numPr>
          <w:ilvl w:val="0"/>
          <w:numId w:val="16"/>
        </w:numPr>
        <w:rPr>
          <w:szCs w:val="22"/>
        </w:rPr>
      </w:pPr>
      <w:r w:rsidRPr="008B0790">
        <w:rPr>
          <w:szCs w:val="22"/>
        </w:rPr>
        <w:t>Что изучает региональная экономика.</w:t>
      </w:r>
    </w:p>
    <w:p w:rsidR="00233297" w:rsidRDefault="00233297" w:rsidP="00233297">
      <w:pPr>
        <w:pStyle w:val="af"/>
        <w:numPr>
          <w:ilvl w:val="0"/>
          <w:numId w:val="16"/>
        </w:numPr>
      </w:pPr>
      <w:r w:rsidRPr="00375551">
        <w:t xml:space="preserve">Основные </w:t>
      </w:r>
      <w:r>
        <w:t>понятия региональной экономики.</w:t>
      </w:r>
    </w:p>
    <w:p w:rsidR="00233297" w:rsidRPr="00E52D6E" w:rsidRDefault="00233297" w:rsidP="00233297">
      <w:pPr>
        <w:pStyle w:val="af"/>
        <w:numPr>
          <w:ilvl w:val="0"/>
          <w:numId w:val="16"/>
        </w:numPr>
      </w:pPr>
      <w:r>
        <w:t>Экономическое пространство.</w:t>
      </w:r>
    </w:p>
    <w:p w:rsidR="00233297" w:rsidRDefault="00233297" w:rsidP="00233297">
      <w:pPr>
        <w:pStyle w:val="af"/>
        <w:numPr>
          <w:ilvl w:val="0"/>
          <w:numId w:val="16"/>
        </w:numPr>
        <w:jc w:val="both"/>
      </w:pPr>
      <w:r w:rsidRPr="00C152A5">
        <w:t>Индикативное планирование.</w:t>
      </w:r>
      <w:r>
        <w:t xml:space="preserve"> </w:t>
      </w:r>
    </w:p>
    <w:p w:rsidR="00233297" w:rsidRDefault="00233297" w:rsidP="00233297">
      <w:pPr>
        <w:pStyle w:val="af"/>
        <w:numPr>
          <w:ilvl w:val="0"/>
          <w:numId w:val="16"/>
        </w:numPr>
        <w:jc w:val="both"/>
      </w:pPr>
      <w:r w:rsidRPr="00C152A5">
        <w:t xml:space="preserve">Конкретные приложения индикативного планирования в региональном управлении. </w:t>
      </w:r>
    </w:p>
    <w:p w:rsidR="00233297" w:rsidRDefault="00233297" w:rsidP="00233297">
      <w:pPr>
        <w:pStyle w:val="af"/>
        <w:numPr>
          <w:ilvl w:val="0"/>
          <w:numId w:val="16"/>
        </w:numPr>
        <w:jc w:val="both"/>
      </w:pPr>
      <w:r w:rsidRPr="00C152A5">
        <w:t xml:space="preserve">Общая структура стратегического плана развития региона. </w:t>
      </w:r>
    </w:p>
    <w:p w:rsidR="00233297" w:rsidRDefault="00233297" w:rsidP="00233297">
      <w:pPr>
        <w:pStyle w:val="af"/>
        <w:numPr>
          <w:ilvl w:val="0"/>
          <w:numId w:val="16"/>
        </w:numPr>
        <w:jc w:val="both"/>
      </w:pPr>
      <w:r w:rsidRPr="00C152A5">
        <w:t>Цикл стратегического планирования развития региона.</w:t>
      </w:r>
      <w:r>
        <w:t xml:space="preserve"> </w:t>
      </w:r>
    </w:p>
    <w:p w:rsidR="00233297" w:rsidRDefault="00233297" w:rsidP="00233297">
      <w:pPr>
        <w:pStyle w:val="af"/>
        <w:numPr>
          <w:ilvl w:val="0"/>
          <w:numId w:val="16"/>
        </w:numPr>
        <w:jc w:val="both"/>
      </w:pPr>
      <w:r w:rsidRPr="009E6360">
        <w:t>Продуктивная интеллектуальная деятельность.</w:t>
      </w:r>
      <w:r>
        <w:t xml:space="preserve"> </w:t>
      </w:r>
    </w:p>
    <w:p w:rsidR="00233297" w:rsidRDefault="00233297" w:rsidP="00233297">
      <w:pPr>
        <w:pStyle w:val="af"/>
        <w:numPr>
          <w:ilvl w:val="0"/>
          <w:numId w:val="16"/>
        </w:numPr>
        <w:jc w:val="both"/>
      </w:pPr>
      <w:r w:rsidRPr="009E6360">
        <w:lastRenderedPageBreak/>
        <w:t>Инновационный уровень региона.</w:t>
      </w:r>
      <w:r>
        <w:t xml:space="preserve"> </w:t>
      </w:r>
    </w:p>
    <w:p w:rsidR="00233297" w:rsidRDefault="00233297" w:rsidP="00233297">
      <w:pPr>
        <w:pStyle w:val="af"/>
        <w:numPr>
          <w:ilvl w:val="0"/>
          <w:numId w:val="16"/>
        </w:numPr>
        <w:jc w:val="both"/>
      </w:pPr>
      <w:r w:rsidRPr="009E6360">
        <w:t>Показатели инновационного уровня.</w:t>
      </w:r>
      <w:r>
        <w:t xml:space="preserve"> </w:t>
      </w:r>
    </w:p>
    <w:p w:rsidR="00233297" w:rsidRDefault="00233297" w:rsidP="00233297">
      <w:pPr>
        <w:pStyle w:val="af"/>
        <w:numPr>
          <w:ilvl w:val="0"/>
          <w:numId w:val="16"/>
        </w:numPr>
        <w:jc w:val="both"/>
      </w:pPr>
      <w:r w:rsidRPr="009E6360">
        <w:t>Партнерство как инструмент развития.</w:t>
      </w:r>
      <w:r>
        <w:t xml:space="preserve"> </w:t>
      </w:r>
      <w:r w:rsidRPr="00156D56">
        <w:t xml:space="preserve">Стратегическое партнерство. </w:t>
      </w:r>
    </w:p>
    <w:p w:rsidR="00233297" w:rsidRDefault="00233297" w:rsidP="00233297">
      <w:pPr>
        <w:pStyle w:val="af"/>
        <w:numPr>
          <w:ilvl w:val="0"/>
          <w:numId w:val="16"/>
        </w:numPr>
        <w:jc w:val="both"/>
      </w:pPr>
      <w:r w:rsidRPr="00804F5E">
        <w:t>Преимущества инновационного партнерства.</w:t>
      </w:r>
      <w:r>
        <w:t xml:space="preserve"> </w:t>
      </w:r>
    </w:p>
    <w:p w:rsidR="00233297" w:rsidRDefault="00233297" w:rsidP="00233297">
      <w:pPr>
        <w:pStyle w:val="af"/>
        <w:numPr>
          <w:ilvl w:val="0"/>
          <w:numId w:val="16"/>
        </w:numPr>
        <w:jc w:val="both"/>
      </w:pPr>
      <w:r w:rsidRPr="00804F5E">
        <w:t>Партнерство с потребителями как система качества обслуживания</w:t>
      </w:r>
      <w:r>
        <w:t xml:space="preserve">. </w:t>
      </w:r>
    </w:p>
    <w:p w:rsidR="00233297" w:rsidRDefault="00233297" w:rsidP="00233297">
      <w:pPr>
        <w:pStyle w:val="af"/>
        <w:numPr>
          <w:ilvl w:val="0"/>
          <w:numId w:val="16"/>
        </w:numPr>
        <w:spacing w:before="100" w:beforeAutospacing="1" w:after="100" w:afterAutospacing="1"/>
        <w:jc w:val="both"/>
      </w:pPr>
      <w:r w:rsidRPr="00F51D80">
        <w:t>Какие модели бюджетного федерализма наиболее эффективны в странах с переходно</w:t>
      </w:r>
      <w:r>
        <w:t xml:space="preserve">й </w:t>
      </w:r>
      <w:r w:rsidRPr="00F51D80">
        <w:t>экономико</w:t>
      </w:r>
      <w:r>
        <w:t>й.</w:t>
      </w:r>
    </w:p>
    <w:p w:rsidR="00233297" w:rsidRDefault="00233297" w:rsidP="00233297">
      <w:pPr>
        <w:pStyle w:val="af"/>
        <w:numPr>
          <w:ilvl w:val="0"/>
          <w:numId w:val="16"/>
        </w:numPr>
        <w:spacing w:before="100" w:beforeAutospacing="1" w:after="100" w:afterAutospacing="1"/>
        <w:jc w:val="both"/>
      </w:pPr>
      <w:r w:rsidRPr="00F51D80">
        <w:t>Как изменилась система межбюджетных отношений в России с 90-х годов до настоящего времени</w:t>
      </w:r>
      <w:r>
        <w:t>.</w:t>
      </w:r>
    </w:p>
    <w:p w:rsidR="00233297" w:rsidRDefault="00233297" w:rsidP="00233297">
      <w:pPr>
        <w:pStyle w:val="af"/>
        <w:numPr>
          <w:ilvl w:val="0"/>
          <w:numId w:val="16"/>
        </w:numPr>
        <w:spacing w:before="100" w:beforeAutospacing="1" w:after="100" w:afterAutospacing="1"/>
        <w:jc w:val="both"/>
      </w:pPr>
      <w:r w:rsidRPr="00F51D80">
        <w:t>Какие основные цели ставятся перед реформами межбюджетных отношений</w:t>
      </w:r>
      <w:r>
        <w:t>.</w:t>
      </w:r>
    </w:p>
    <w:p w:rsidR="00233297" w:rsidRPr="00AE6D70" w:rsidRDefault="00233297" w:rsidP="00233297">
      <w:pPr>
        <w:pStyle w:val="af"/>
        <w:numPr>
          <w:ilvl w:val="0"/>
          <w:numId w:val="16"/>
        </w:numPr>
        <w:spacing w:before="100" w:beforeAutospacing="1" w:after="100" w:afterAutospacing="1"/>
        <w:jc w:val="both"/>
      </w:pPr>
      <w:r w:rsidRPr="00F51D80">
        <w:t>Проанализиру</w:t>
      </w:r>
      <w:r>
        <w:t>й</w:t>
      </w:r>
      <w:r w:rsidRPr="00F51D80">
        <w:t>те бюджет Росси</w:t>
      </w:r>
      <w:r>
        <w:t>й</w:t>
      </w:r>
      <w:r w:rsidRPr="00F51D80">
        <w:t>ско</w:t>
      </w:r>
      <w:r>
        <w:t>й</w:t>
      </w:r>
      <w:r w:rsidRPr="00F51D80">
        <w:t xml:space="preserve"> Федерации за последние несколько лет и определите тенденции его изменения, в том числе во взаимоотношениях с </w:t>
      </w:r>
      <w:r w:rsidRPr="00AE6D70">
        <w:t xml:space="preserve">регионами. </w:t>
      </w:r>
    </w:p>
    <w:p w:rsidR="00233297" w:rsidRPr="00AE6D70" w:rsidRDefault="00233297" w:rsidP="00233297">
      <w:pPr>
        <w:tabs>
          <w:tab w:val="right" w:leader="underscore" w:pos="9639"/>
        </w:tabs>
        <w:ind w:firstLine="426"/>
        <w:jc w:val="both"/>
        <w:outlineLvl w:val="1"/>
        <w:rPr>
          <w:b/>
          <w:bCs/>
        </w:rPr>
      </w:pPr>
      <w:r w:rsidRPr="00AE6D70">
        <w:rPr>
          <w:b/>
          <w:bCs/>
        </w:rPr>
        <w:t>7.4.</w:t>
      </w:r>
      <w:r w:rsidRPr="00AE6D70">
        <w:rPr>
          <w:bCs/>
        </w:rPr>
        <w:t xml:space="preserve"> </w:t>
      </w:r>
      <w:r w:rsidRPr="00AE6D70">
        <w:rPr>
          <w:b/>
          <w:bCs/>
        </w:rPr>
        <w:t>Методические материалы, определяющие процедуры оценивания знаний, умений, навыков и (или) опыта деятельности.</w:t>
      </w:r>
    </w:p>
    <w:p w:rsidR="00233297" w:rsidRPr="00AE6D70" w:rsidRDefault="00233297" w:rsidP="00233297">
      <w:pPr>
        <w:shd w:val="clear" w:color="auto" w:fill="FFFFFF"/>
        <w:tabs>
          <w:tab w:val="left" w:pos="1134"/>
        </w:tabs>
        <w:ind w:firstLine="709"/>
        <w:jc w:val="both"/>
      </w:pPr>
      <w:r w:rsidRPr="00AE6D70">
        <w:t>Для оценивания результатов обучения в виде знаний используются следующие типы контроля:</w:t>
      </w:r>
    </w:p>
    <w:p w:rsidR="00233297" w:rsidRPr="00AE6D70" w:rsidRDefault="00233297" w:rsidP="00233297">
      <w:pPr>
        <w:pStyle w:val="af"/>
        <w:shd w:val="clear" w:color="auto" w:fill="FFFFFF"/>
        <w:tabs>
          <w:tab w:val="left" w:pos="1134"/>
        </w:tabs>
        <w:ind w:hanging="294"/>
        <w:jc w:val="both"/>
      </w:pPr>
      <w:r w:rsidRPr="00AE6D70">
        <w:t>- индивидуальное собеседование;</w:t>
      </w:r>
    </w:p>
    <w:p w:rsidR="00233297" w:rsidRPr="00AE6D70" w:rsidRDefault="00233297" w:rsidP="00233297">
      <w:pPr>
        <w:pStyle w:val="af"/>
        <w:shd w:val="clear" w:color="auto" w:fill="FFFFFF"/>
        <w:tabs>
          <w:tab w:val="left" w:pos="1134"/>
        </w:tabs>
        <w:ind w:hanging="294"/>
        <w:jc w:val="both"/>
      </w:pPr>
      <w:r w:rsidRPr="00AE6D70">
        <w:t>- письменные и устные ответы на вопросы;</w:t>
      </w:r>
    </w:p>
    <w:p w:rsidR="00233297" w:rsidRPr="00AE6D70" w:rsidRDefault="00233297" w:rsidP="00233297">
      <w:pPr>
        <w:pStyle w:val="af"/>
        <w:shd w:val="clear" w:color="auto" w:fill="FFFFFF"/>
        <w:tabs>
          <w:tab w:val="left" w:pos="1134"/>
        </w:tabs>
        <w:ind w:hanging="294"/>
        <w:jc w:val="both"/>
      </w:pPr>
      <w:r w:rsidRPr="00AE6D70">
        <w:t xml:space="preserve"> - написание эссе;  </w:t>
      </w:r>
    </w:p>
    <w:p w:rsidR="00233297" w:rsidRPr="008B47A1" w:rsidRDefault="00233297" w:rsidP="00233297">
      <w:pPr>
        <w:pStyle w:val="af"/>
        <w:shd w:val="clear" w:color="auto" w:fill="FFFFFF"/>
        <w:tabs>
          <w:tab w:val="left" w:pos="1134"/>
        </w:tabs>
        <w:ind w:hanging="294"/>
        <w:jc w:val="both"/>
      </w:pPr>
      <w:r w:rsidRPr="00AE6D70">
        <w:t xml:space="preserve">-  </w:t>
      </w:r>
      <w:proofErr w:type="spellStart"/>
      <w:r w:rsidR="00AE6D70" w:rsidRPr="00AE6D70">
        <w:t>диф</w:t>
      </w:r>
      <w:proofErr w:type="spellEnd"/>
      <w:r w:rsidR="00AE6D70" w:rsidRPr="00AE6D70">
        <w:t xml:space="preserve">. </w:t>
      </w:r>
      <w:r w:rsidRPr="00AE6D70">
        <w:t>зачёт;</w:t>
      </w:r>
    </w:p>
    <w:p w:rsidR="00233297" w:rsidRPr="000715EC" w:rsidRDefault="00233297" w:rsidP="0023329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0715EC">
        <w:rPr>
          <w:rFonts w:ascii="Times New Roman" w:hAnsi="Times New Roman" w:cs="Times New Roman"/>
          <w:sz w:val="24"/>
          <w:szCs w:val="24"/>
        </w:rPr>
        <w:t>;</w:t>
      </w:r>
    </w:p>
    <w:p w:rsidR="00233297" w:rsidRPr="000715EC" w:rsidRDefault="00233297" w:rsidP="0023329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233297" w:rsidRDefault="00233297" w:rsidP="0023329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эссе </w:t>
      </w:r>
      <w:r w:rsidRPr="000715EC">
        <w:rPr>
          <w:rFonts w:ascii="Times New Roman" w:hAnsi="Times New Roman" w:cs="Times New Roman"/>
          <w:sz w:val="24"/>
          <w:szCs w:val="24"/>
        </w:rPr>
        <w:t xml:space="preserve">под контролем преподавателя; </w:t>
      </w:r>
    </w:p>
    <w:p w:rsidR="00233297" w:rsidRPr="00513C1D" w:rsidRDefault="00233297" w:rsidP="00233297">
      <w:pPr>
        <w:jc w:val="both"/>
        <w:rPr>
          <w:szCs w:val="28"/>
        </w:rPr>
      </w:pPr>
      <w:r>
        <w:rPr>
          <w:szCs w:val="28"/>
        </w:rPr>
        <w:t xml:space="preserve">        - </w:t>
      </w:r>
      <w:r w:rsidRPr="00A40F0F">
        <w:rPr>
          <w:szCs w:val="28"/>
        </w:rPr>
        <w:t>содержание и качество представленно</w:t>
      </w:r>
      <w:r>
        <w:rPr>
          <w:szCs w:val="28"/>
        </w:rPr>
        <w:t>го</w:t>
      </w:r>
      <w:r w:rsidRPr="00A40F0F">
        <w:rPr>
          <w:szCs w:val="28"/>
        </w:rPr>
        <w:t xml:space="preserve"> аспирантом </w:t>
      </w:r>
      <w:r>
        <w:rPr>
          <w:szCs w:val="28"/>
        </w:rPr>
        <w:t>эссе</w:t>
      </w:r>
      <w:r w:rsidRPr="00A40F0F">
        <w:rPr>
          <w:szCs w:val="28"/>
        </w:rPr>
        <w:t>;</w:t>
      </w:r>
    </w:p>
    <w:p w:rsidR="00233297" w:rsidRPr="000715EC" w:rsidRDefault="00233297" w:rsidP="00233297">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-работа </w:t>
      </w:r>
      <w:r>
        <w:rPr>
          <w:rFonts w:ascii="Times New Roman" w:hAnsi="Times New Roman" w:cs="Times New Roman"/>
          <w:sz w:val="24"/>
          <w:szCs w:val="24"/>
        </w:rPr>
        <w:t>с монографиями по теме диссертационного исследования</w:t>
      </w:r>
      <w:r w:rsidRPr="000715EC">
        <w:rPr>
          <w:rFonts w:ascii="Times New Roman" w:hAnsi="Times New Roman" w:cs="Times New Roman"/>
          <w:sz w:val="24"/>
          <w:szCs w:val="24"/>
        </w:rPr>
        <w:t xml:space="preserve"> </w:t>
      </w:r>
      <w:r>
        <w:rPr>
          <w:rFonts w:ascii="Times New Roman" w:hAnsi="Times New Roman" w:cs="Times New Roman"/>
          <w:sz w:val="24"/>
          <w:szCs w:val="24"/>
        </w:rPr>
        <w:t xml:space="preserve">под контролем </w:t>
      </w:r>
      <w:r w:rsidRPr="000715EC">
        <w:rPr>
          <w:rFonts w:ascii="Times New Roman" w:hAnsi="Times New Roman" w:cs="Times New Roman"/>
          <w:sz w:val="24"/>
          <w:szCs w:val="24"/>
        </w:rPr>
        <w:t>преподавателя.</w:t>
      </w:r>
    </w:p>
    <w:p w:rsidR="00233297" w:rsidRPr="00622FAD" w:rsidRDefault="00233297" w:rsidP="00233297">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r>
        <w:t xml:space="preserve">  </w:t>
      </w:r>
    </w:p>
    <w:p w:rsidR="00AE0105" w:rsidRDefault="00AE0105" w:rsidP="00233297">
      <w:pPr>
        <w:tabs>
          <w:tab w:val="right" w:leader="underscore" w:pos="9639"/>
        </w:tabs>
        <w:spacing w:before="360" w:after="120"/>
        <w:jc w:val="center"/>
        <w:outlineLvl w:val="0"/>
        <w:rPr>
          <w:b/>
          <w:bCs/>
        </w:rPr>
      </w:pPr>
    </w:p>
    <w:p w:rsidR="00233297" w:rsidRPr="00622FAD" w:rsidRDefault="00233297" w:rsidP="00233297">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233297" w:rsidRDefault="00233297" w:rsidP="00233297">
      <w:pPr>
        <w:ind w:firstLine="426"/>
        <w:rPr>
          <w:b/>
        </w:rPr>
      </w:pPr>
      <w:r w:rsidRPr="00BC09E2">
        <w:rPr>
          <w:b/>
        </w:rPr>
        <w:t xml:space="preserve">а) </w:t>
      </w:r>
      <w:r>
        <w:rPr>
          <w:b/>
        </w:rPr>
        <w:t>О</w:t>
      </w:r>
      <w:r w:rsidRPr="00BC09E2">
        <w:rPr>
          <w:b/>
        </w:rPr>
        <w:t>сновная литература:</w:t>
      </w:r>
    </w:p>
    <w:p w:rsidR="00233297" w:rsidRPr="004A3162" w:rsidRDefault="00233297" w:rsidP="00233297">
      <w:pPr>
        <w:pStyle w:val="af"/>
        <w:numPr>
          <w:ilvl w:val="0"/>
          <w:numId w:val="7"/>
        </w:numPr>
        <w:jc w:val="both"/>
      </w:pPr>
      <w:proofErr w:type="spellStart"/>
      <w:r w:rsidRPr="004A3162">
        <w:t>Бережнов</w:t>
      </w:r>
      <w:proofErr w:type="spellEnd"/>
      <w:r w:rsidRPr="004A3162">
        <w:t xml:space="preserve"> Г.В. Стратегия </w:t>
      </w:r>
      <w:r>
        <w:t xml:space="preserve">конкурентного развития региона: Учебник для магистров/ Г.В. </w:t>
      </w:r>
      <w:proofErr w:type="spellStart"/>
      <w:r>
        <w:t>Бережнов</w:t>
      </w:r>
      <w:proofErr w:type="spellEnd"/>
      <w:r>
        <w:t>.</w:t>
      </w:r>
      <w:r>
        <w:sym w:font="Symbol" w:char="F0BE"/>
      </w:r>
      <w:r>
        <w:t xml:space="preserve"> М.: Издательско-торговая корпорация «Дашков и К</w:t>
      </w:r>
      <w:r>
        <w:sym w:font="Symbol" w:char="F0B0"/>
      </w:r>
      <w:proofErr w:type="gramStart"/>
      <w:r>
        <w:t>»,2020.</w:t>
      </w:r>
      <w:r>
        <w:sym w:font="Symbol" w:char="F0BE"/>
      </w:r>
      <w:r>
        <w:t>256</w:t>
      </w:r>
      <w:proofErr w:type="gramEnd"/>
      <w:r>
        <w:t xml:space="preserve"> с. (4 экз.)</w:t>
      </w:r>
    </w:p>
    <w:p w:rsidR="00233297" w:rsidRPr="00647830" w:rsidRDefault="00233297" w:rsidP="00233297">
      <w:pPr>
        <w:pStyle w:val="af"/>
        <w:numPr>
          <w:ilvl w:val="0"/>
          <w:numId w:val="7"/>
        </w:numPr>
        <w:rPr>
          <w:color w:val="333333"/>
          <w:shd w:val="clear" w:color="auto" w:fill="F7F7F7"/>
        </w:rPr>
      </w:pPr>
      <w:r w:rsidRPr="00647830">
        <w:t xml:space="preserve">Буров М. П., Региональная экономика и управление территориальным развитием [Электронный ресурс] / Буров М. П. - </w:t>
      </w:r>
      <w:proofErr w:type="gramStart"/>
      <w:r w:rsidRPr="00647830">
        <w:t>М. :</w:t>
      </w:r>
      <w:proofErr w:type="gramEnd"/>
      <w:r w:rsidRPr="00647830">
        <w:t xml:space="preserve"> Дашков и К, 2017. - 446 с. - ISBN 978-5-394-02734-5 - Режим доступа:</w:t>
      </w:r>
      <w:r w:rsidRPr="00647830">
        <w:rPr>
          <w:color w:val="333333"/>
          <w:shd w:val="clear" w:color="auto" w:fill="F7F7F7"/>
        </w:rPr>
        <w:t xml:space="preserve"> </w:t>
      </w:r>
      <w:hyperlink r:id="rId17" w:history="1">
        <w:r w:rsidRPr="00647830">
          <w:rPr>
            <w:rStyle w:val="af4"/>
            <w:rFonts w:eastAsia="Arial Unicode MS"/>
            <w:shd w:val="clear" w:color="auto" w:fill="F7F7F7"/>
          </w:rPr>
          <w:t>http://www.studentlibrary.ru/book/ISBN9785394027345.html</w:t>
        </w:r>
      </w:hyperlink>
    </w:p>
    <w:p w:rsidR="00233297" w:rsidRPr="00647830" w:rsidRDefault="00233297" w:rsidP="00233297">
      <w:pPr>
        <w:pStyle w:val="af"/>
        <w:numPr>
          <w:ilvl w:val="0"/>
          <w:numId w:val="7"/>
        </w:numPr>
        <w:rPr>
          <w:color w:val="333333"/>
          <w:shd w:val="clear" w:color="auto" w:fill="F7F7F7"/>
        </w:rPr>
      </w:pPr>
      <w:proofErr w:type="spellStart"/>
      <w:r w:rsidRPr="00647830">
        <w:t>Бозо</w:t>
      </w:r>
      <w:proofErr w:type="spellEnd"/>
      <w:r w:rsidRPr="00647830">
        <w:t xml:space="preserve"> Н.В., Региональная экономика [Электронный ресурс]: учеб. пособие / </w:t>
      </w:r>
      <w:proofErr w:type="spellStart"/>
      <w:r w:rsidRPr="00647830">
        <w:t>Бозо</w:t>
      </w:r>
      <w:proofErr w:type="spellEnd"/>
      <w:r w:rsidRPr="00647830">
        <w:t xml:space="preserve"> Н.В. - </w:t>
      </w:r>
      <w:proofErr w:type="gramStart"/>
      <w:r w:rsidRPr="00647830">
        <w:t>Новосибирск :</w:t>
      </w:r>
      <w:proofErr w:type="gramEnd"/>
      <w:r w:rsidRPr="00647830">
        <w:t xml:space="preserve"> Изд-во НГТУ, 2012. - 196 с. - ISBN 978-5-7782-1977-9 - Режим доступ</w:t>
      </w:r>
      <w:r w:rsidRPr="00647830">
        <w:rPr>
          <w:color w:val="333333"/>
          <w:shd w:val="clear" w:color="auto" w:fill="F7F7F7"/>
        </w:rPr>
        <w:t xml:space="preserve">а: </w:t>
      </w:r>
      <w:hyperlink r:id="rId18" w:history="1">
        <w:r w:rsidRPr="00647830">
          <w:rPr>
            <w:rStyle w:val="af4"/>
            <w:rFonts w:eastAsia="Arial Unicode MS"/>
            <w:shd w:val="clear" w:color="auto" w:fill="F7F7F7"/>
          </w:rPr>
          <w:t>http://www.studentlibrary.ru/book/ISBN9785778219779.html</w:t>
        </w:r>
      </w:hyperlink>
    </w:p>
    <w:p w:rsidR="00233297" w:rsidRPr="00E74C2F" w:rsidRDefault="00233297" w:rsidP="00233297">
      <w:pPr>
        <w:pStyle w:val="af"/>
        <w:numPr>
          <w:ilvl w:val="0"/>
          <w:numId w:val="7"/>
        </w:numPr>
        <w:contextualSpacing w:val="0"/>
        <w:jc w:val="both"/>
        <w:rPr>
          <w:bCs/>
          <w:color w:val="000000" w:themeColor="text1"/>
        </w:rPr>
      </w:pPr>
      <w:proofErr w:type="spellStart"/>
      <w:r w:rsidRPr="00E74C2F">
        <w:rPr>
          <w:bCs/>
          <w:color w:val="000000" w:themeColor="text1"/>
        </w:rPr>
        <w:t>Гранберг</w:t>
      </w:r>
      <w:proofErr w:type="spellEnd"/>
      <w:r w:rsidRPr="00E74C2F">
        <w:rPr>
          <w:bCs/>
          <w:color w:val="000000" w:themeColor="text1"/>
        </w:rPr>
        <w:t xml:space="preserve"> Александр Григорьевич.</w:t>
      </w:r>
      <w:r>
        <w:rPr>
          <w:bCs/>
          <w:color w:val="000000" w:themeColor="text1"/>
        </w:rPr>
        <w:t xml:space="preserve"> </w:t>
      </w:r>
      <w:r w:rsidRPr="00E74C2F">
        <w:rPr>
          <w:bCs/>
          <w:color w:val="000000" w:themeColor="text1"/>
        </w:rPr>
        <w:t>Основы регионально</w:t>
      </w:r>
      <w:r>
        <w:rPr>
          <w:bCs/>
          <w:color w:val="000000" w:themeColor="text1"/>
        </w:rPr>
        <w:t>й</w:t>
      </w:r>
      <w:r w:rsidRPr="00E74C2F">
        <w:rPr>
          <w:bCs/>
          <w:color w:val="000000" w:themeColor="text1"/>
        </w:rPr>
        <w:t xml:space="preserve"> </w:t>
      </w:r>
      <w:proofErr w:type="gramStart"/>
      <w:r w:rsidRPr="00E74C2F">
        <w:rPr>
          <w:bCs/>
          <w:color w:val="000000" w:themeColor="text1"/>
        </w:rPr>
        <w:t>экономики :</w:t>
      </w:r>
      <w:proofErr w:type="gramEnd"/>
      <w:r w:rsidRPr="00E74C2F">
        <w:rPr>
          <w:bCs/>
          <w:color w:val="000000" w:themeColor="text1"/>
        </w:rPr>
        <w:t xml:space="preserve"> учеб. для вузов / </w:t>
      </w:r>
      <w:proofErr w:type="spellStart"/>
      <w:r w:rsidRPr="00E74C2F">
        <w:rPr>
          <w:bCs/>
          <w:color w:val="000000" w:themeColor="text1"/>
        </w:rPr>
        <w:t>Гранберг</w:t>
      </w:r>
      <w:proofErr w:type="spellEnd"/>
      <w:r w:rsidRPr="00E74C2F">
        <w:rPr>
          <w:bCs/>
          <w:color w:val="000000" w:themeColor="text1"/>
        </w:rPr>
        <w:t xml:space="preserve">, Александр Григорьевич. - </w:t>
      </w:r>
      <w:proofErr w:type="gramStart"/>
      <w:r w:rsidRPr="00E74C2F">
        <w:rPr>
          <w:bCs/>
          <w:color w:val="000000" w:themeColor="text1"/>
        </w:rPr>
        <w:t>М. :</w:t>
      </w:r>
      <w:proofErr w:type="gramEnd"/>
      <w:r w:rsidRPr="00E74C2F">
        <w:rPr>
          <w:bCs/>
          <w:color w:val="000000" w:themeColor="text1"/>
        </w:rPr>
        <w:t xml:space="preserve"> ГУ ВШЭ, 2000. - 495 с. - (Т</w:t>
      </w:r>
      <w:proofErr w:type="spellStart"/>
      <w:r w:rsidRPr="000B708B">
        <w:rPr>
          <w:bCs/>
          <w:color w:val="000000" w:themeColor="text1"/>
          <w:lang w:val="en-US"/>
        </w:rPr>
        <w:t>acis</w:t>
      </w:r>
      <w:proofErr w:type="spellEnd"/>
      <w:r w:rsidRPr="00E74C2F">
        <w:rPr>
          <w:bCs/>
          <w:color w:val="000000" w:themeColor="text1"/>
        </w:rPr>
        <w:t xml:space="preserve">). - </w:t>
      </w:r>
      <w:r w:rsidRPr="000B708B">
        <w:rPr>
          <w:bCs/>
          <w:color w:val="000000" w:themeColor="text1"/>
          <w:lang w:val="en-US"/>
        </w:rPr>
        <w:t>ISBN</w:t>
      </w:r>
      <w:r w:rsidRPr="00E74C2F">
        <w:rPr>
          <w:bCs/>
          <w:color w:val="000000" w:themeColor="text1"/>
        </w:rPr>
        <w:t xml:space="preserve"> 5-7598-0074-4: 102-</w:t>
      </w:r>
      <w:proofErr w:type="gramStart"/>
      <w:r w:rsidRPr="00E74C2F">
        <w:rPr>
          <w:bCs/>
          <w:color w:val="000000" w:themeColor="text1"/>
        </w:rPr>
        <w:t>00 :</w:t>
      </w:r>
      <w:proofErr w:type="gramEnd"/>
      <w:r w:rsidRPr="00E74C2F">
        <w:rPr>
          <w:bCs/>
          <w:color w:val="000000" w:themeColor="text1"/>
        </w:rPr>
        <w:t xml:space="preserve"> 102-00.</w:t>
      </w:r>
      <w:r>
        <w:rPr>
          <w:bCs/>
          <w:color w:val="000000" w:themeColor="text1"/>
        </w:rPr>
        <w:t>(47экз.)</w:t>
      </w:r>
      <w:r w:rsidRPr="00E74C2F">
        <w:rPr>
          <w:bCs/>
          <w:color w:val="000000" w:themeColor="text1"/>
        </w:rPr>
        <w:t xml:space="preserve"> </w:t>
      </w:r>
    </w:p>
    <w:p w:rsidR="00233297" w:rsidRPr="005F267B" w:rsidRDefault="00233297" w:rsidP="00233297">
      <w:pPr>
        <w:pStyle w:val="af"/>
        <w:numPr>
          <w:ilvl w:val="0"/>
          <w:numId w:val="7"/>
        </w:numPr>
        <w:contextualSpacing w:val="0"/>
        <w:jc w:val="both"/>
        <w:rPr>
          <w:bCs/>
          <w:color w:val="000000" w:themeColor="text1"/>
          <w:lang w:val="en-US"/>
        </w:rPr>
      </w:pPr>
      <w:r w:rsidRPr="00E74C2F">
        <w:rPr>
          <w:bCs/>
          <w:color w:val="000000" w:themeColor="text1"/>
        </w:rPr>
        <w:lastRenderedPageBreak/>
        <w:t xml:space="preserve">Стратегическое управление: Регион. Город. Предприятие / под ред. Д.С. Львова, А.Г. </w:t>
      </w:r>
      <w:proofErr w:type="spellStart"/>
      <w:r w:rsidRPr="00E74C2F">
        <w:rPr>
          <w:bCs/>
          <w:color w:val="000000" w:themeColor="text1"/>
        </w:rPr>
        <w:t>Гранберга</w:t>
      </w:r>
      <w:proofErr w:type="spellEnd"/>
      <w:r w:rsidRPr="00E74C2F">
        <w:rPr>
          <w:bCs/>
          <w:color w:val="000000" w:themeColor="text1"/>
        </w:rPr>
        <w:t xml:space="preserve">, А.П. Егоршина. - </w:t>
      </w:r>
      <w:proofErr w:type="gramStart"/>
      <w:r w:rsidRPr="00E74C2F">
        <w:rPr>
          <w:bCs/>
          <w:color w:val="000000" w:themeColor="text1"/>
        </w:rPr>
        <w:t>М. :</w:t>
      </w:r>
      <w:proofErr w:type="gramEnd"/>
      <w:r w:rsidRPr="00E74C2F">
        <w:rPr>
          <w:bCs/>
          <w:color w:val="000000" w:themeColor="text1"/>
        </w:rPr>
        <w:t xml:space="preserve"> Экономика, 2004. - 605 с. - (Отделение общественных наук РАН. </w:t>
      </w:r>
      <w:proofErr w:type="spellStart"/>
      <w:r w:rsidRPr="005F267B">
        <w:rPr>
          <w:bCs/>
          <w:color w:val="000000" w:themeColor="text1"/>
          <w:lang w:val="en-US"/>
        </w:rPr>
        <w:t>Нижнегородски</w:t>
      </w:r>
      <w:proofErr w:type="spellEnd"/>
      <w:r>
        <w:rPr>
          <w:bCs/>
          <w:color w:val="000000" w:themeColor="text1"/>
        </w:rPr>
        <w:t>й</w:t>
      </w:r>
      <w:r w:rsidRPr="005F267B">
        <w:rPr>
          <w:bCs/>
          <w:color w:val="000000" w:themeColor="text1"/>
          <w:lang w:val="en-US"/>
        </w:rPr>
        <w:t xml:space="preserve"> </w:t>
      </w:r>
      <w:proofErr w:type="spellStart"/>
      <w:r w:rsidRPr="005F267B">
        <w:rPr>
          <w:bCs/>
          <w:color w:val="000000" w:themeColor="text1"/>
          <w:lang w:val="en-US"/>
        </w:rPr>
        <w:t>ин</w:t>
      </w:r>
      <w:proofErr w:type="spellEnd"/>
      <w:r w:rsidRPr="005F267B">
        <w:rPr>
          <w:bCs/>
          <w:color w:val="000000" w:themeColor="text1"/>
          <w:lang w:val="en-US"/>
        </w:rPr>
        <w:t xml:space="preserve">-т </w:t>
      </w:r>
      <w:proofErr w:type="spellStart"/>
      <w:r w:rsidRPr="005F267B">
        <w:rPr>
          <w:bCs/>
          <w:color w:val="000000" w:themeColor="text1"/>
          <w:lang w:val="en-US"/>
        </w:rPr>
        <w:t>менеджмента</w:t>
      </w:r>
      <w:proofErr w:type="spellEnd"/>
      <w:r w:rsidRPr="005F267B">
        <w:rPr>
          <w:bCs/>
          <w:color w:val="000000" w:themeColor="text1"/>
          <w:lang w:val="en-US"/>
        </w:rPr>
        <w:t xml:space="preserve"> и </w:t>
      </w:r>
      <w:proofErr w:type="spellStart"/>
      <w:r w:rsidRPr="005F267B">
        <w:rPr>
          <w:bCs/>
          <w:color w:val="000000" w:themeColor="text1"/>
          <w:lang w:val="en-US"/>
        </w:rPr>
        <w:t>бизнеса</w:t>
      </w:r>
      <w:proofErr w:type="spellEnd"/>
      <w:r w:rsidRPr="005F267B">
        <w:rPr>
          <w:bCs/>
          <w:color w:val="000000" w:themeColor="text1"/>
          <w:lang w:val="en-US"/>
        </w:rPr>
        <w:t>). - ISBN 5-282-02326-1: 255-</w:t>
      </w:r>
      <w:proofErr w:type="gramStart"/>
      <w:r w:rsidRPr="005F267B">
        <w:rPr>
          <w:bCs/>
          <w:color w:val="000000" w:themeColor="text1"/>
          <w:lang w:val="en-US"/>
        </w:rPr>
        <w:t>00 :</w:t>
      </w:r>
      <w:proofErr w:type="gramEnd"/>
      <w:r w:rsidRPr="005F267B">
        <w:rPr>
          <w:bCs/>
          <w:color w:val="000000" w:themeColor="text1"/>
          <w:lang w:val="en-US"/>
        </w:rPr>
        <w:t xml:space="preserve"> 255-00.</w:t>
      </w:r>
      <w:r>
        <w:rPr>
          <w:bCs/>
          <w:color w:val="000000" w:themeColor="text1"/>
        </w:rPr>
        <w:t>(16экз.)</w:t>
      </w:r>
    </w:p>
    <w:p w:rsidR="00233297" w:rsidRPr="005F267B" w:rsidRDefault="00233297" w:rsidP="00233297">
      <w:pPr>
        <w:pStyle w:val="af"/>
        <w:numPr>
          <w:ilvl w:val="0"/>
          <w:numId w:val="7"/>
        </w:numPr>
        <w:jc w:val="both"/>
        <w:rPr>
          <w:color w:val="333333"/>
          <w:shd w:val="clear" w:color="auto" w:fill="F7F7F7"/>
        </w:rPr>
      </w:pPr>
      <w:proofErr w:type="spellStart"/>
      <w:r w:rsidRPr="00E74C2F">
        <w:rPr>
          <w:bCs/>
          <w:color w:val="000000" w:themeColor="text1"/>
        </w:rPr>
        <w:t>Литвинцева</w:t>
      </w:r>
      <w:proofErr w:type="spellEnd"/>
      <w:r w:rsidRPr="00E74C2F">
        <w:rPr>
          <w:bCs/>
          <w:color w:val="000000" w:themeColor="text1"/>
        </w:rPr>
        <w:t xml:space="preserve"> Г.П., Современная</w:t>
      </w:r>
      <w:r w:rsidRPr="005F267B">
        <w:rPr>
          <w:bCs/>
          <w:color w:val="000000" w:themeColor="text1"/>
          <w:lang w:val="en-US"/>
        </w:rPr>
        <w:t> </w:t>
      </w:r>
      <w:r w:rsidRPr="00E74C2F">
        <w:rPr>
          <w:bCs/>
          <w:color w:val="000000" w:themeColor="text1"/>
        </w:rPr>
        <w:t>экономика</w:t>
      </w:r>
      <w:r w:rsidRPr="005F267B">
        <w:rPr>
          <w:bCs/>
          <w:color w:val="000000" w:themeColor="text1"/>
          <w:lang w:val="en-US"/>
        </w:rPr>
        <w:t> </w:t>
      </w:r>
      <w:r w:rsidRPr="00E74C2F">
        <w:rPr>
          <w:bCs/>
          <w:color w:val="000000" w:themeColor="text1"/>
        </w:rPr>
        <w:t>и</w:t>
      </w:r>
      <w:r w:rsidRPr="005F267B">
        <w:rPr>
          <w:bCs/>
          <w:color w:val="000000" w:themeColor="text1"/>
          <w:lang w:val="en-US"/>
        </w:rPr>
        <w:t> </w:t>
      </w:r>
      <w:r w:rsidRPr="00E74C2F">
        <w:rPr>
          <w:bCs/>
          <w:color w:val="000000" w:themeColor="text1"/>
        </w:rPr>
        <w:t>управление: институты, инновации, технологии: Исследование отдельных аспектов институционального и</w:t>
      </w:r>
      <w:r w:rsidRPr="005F267B">
        <w:rPr>
          <w:bCs/>
          <w:color w:val="000000" w:themeColor="text1"/>
          <w:lang w:val="en-US"/>
        </w:rPr>
        <w:t> </w:t>
      </w:r>
      <w:r w:rsidRPr="00E74C2F">
        <w:rPr>
          <w:bCs/>
          <w:color w:val="000000" w:themeColor="text1"/>
        </w:rPr>
        <w:t>регионального</w:t>
      </w:r>
      <w:r w:rsidRPr="005F267B">
        <w:rPr>
          <w:bCs/>
          <w:color w:val="000000" w:themeColor="text1"/>
          <w:lang w:val="en-US"/>
        </w:rPr>
        <w:t> </w:t>
      </w:r>
      <w:r w:rsidRPr="00E74C2F">
        <w:rPr>
          <w:bCs/>
          <w:color w:val="000000" w:themeColor="text1"/>
        </w:rPr>
        <w:t xml:space="preserve">развития [Электронный ресурс] / </w:t>
      </w:r>
      <w:proofErr w:type="spellStart"/>
      <w:r w:rsidRPr="00E74C2F">
        <w:rPr>
          <w:bCs/>
          <w:color w:val="000000" w:themeColor="text1"/>
        </w:rPr>
        <w:t>Литвинцева</w:t>
      </w:r>
      <w:proofErr w:type="spellEnd"/>
      <w:r w:rsidRPr="00E74C2F">
        <w:rPr>
          <w:bCs/>
          <w:color w:val="000000" w:themeColor="text1"/>
        </w:rPr>
        <w:t xml:space="preserve"> Г.П. - </w:t>
      </w:r>
      <w:proofErr w:type="gramStart"/>
      <w:r w:rsidRPr="00E74C2F">
        <w:rPr>
          <w:bCs/>
          <w:color w:val="000000" w:themeColor="text1"/>
        </w:rPr>
        <w:t>Новосибирск :</w:t>
      </w:r>
      <w:proofErr w:type="gramEnd"/>
      <w:r w:rsidRPr="00E74C2F">
        <w:rPr>
          <w:bCs/>
          <w:color w:val="000000" w:themeColor="text1"/>
        </w:rPr>
        <w:t xml:space="preserve"> Изд-во НГТУ, 2016. - 248 с. - </w:t>
      </w:r>
      <w:r w:rsidRPr="005F267B">
        <w:rPr>
          <w:bCs/>
          <w:color w:val="000000" w:themeColor="text1"/>
          <w:lang w:val="en-US"/>
        </w:rPr>
        <w:t>ISBN</w:t>
      </w:r>
      <w:r w:rsidRPr="00E74C2F">
        <w:rPr>
          <w:bCs/>
          <w:color w:val="000000" w:themeColor="text1"/>
        </w:rPr>
        <w:t xml:space="preserve"> 978-5-7782-3069-9 - Режим доступа:</w:t>
      </w:r>
      <w:r w:rsidRPr="005F267B">
        <w:rPr>
          <w:color w:val="333333"/>
          <w:shd w:val="clear" w:color="auto" w:fill="F7F7F7"/>
        </w:rPr>
        <w:t xml:space="preserve"> </w:t>
      </w:r>
      <w:hyperlink r:id="rId19" w:history="1">
        <w:r w:rsidRPr="005F267B">
          <w:rPr>
            <w:rStyle w:val="af4"/>
            <w:rFonts w:eastAsia="Arial Unicode MS"/>
            <w:shd w:val="clear" w:color="auto" w:fill="F7F7F7"/>
          </w:rPr>
          <w:t>http://www.studentlibrary.ru/book/ISBN9785778230699.html</w:t>
        </w:r>
      </w:hyperlink>
    </w:p>
    <w:p w:rsidR="00233297" w:rsidRPr="00397ACD" w:rsidRDefault="00233297" w:rsidP="00233297">
      <w:pPr>
        <w:pStyle w:val="af"/>
        <w:numPr>
          <w:ilvl w:val="0"/>
          <w:numId w:val="7"/>
        </w:numPr>
        <w:jc w:val="both"/>
      </w:pPr>
      <w:proofErr w:type="spellStart"/>
      <w:r w:rsidRPr="00447215">
        <w:t>Саттон</w:t>
      </w:r>
      <w:proofErr w:type="spellEnd"/>
      <w:r w:rsidRPr="00447215">
        <w:t xml:space="preserve"> Р., Охота за идеями: Как оторваться от конкурентов, нарушая все правила [Электронный ресурс] / Роберт </w:t>
      </w:r>
      <w:proofErr w:type="spellStart"/>
      <w:r w:rsidRPr="00447215">
        <w:t>Саттон</w:t>
      </w:r>
      <w:proofErr w:type="spellEnd"/>
      <w:r w:rsidRPr="00447215">
        <w:t xml:space="preserve"> - </w:t>
      </w:r>
      <w:proofErr w:type="gramStart"/>
      <w:r w:rsidRPr="00447215">
        <w:t>М. :</w:t>
      </w:r>
      <w:proofErr w:type="gramEnd"/>
      <w:r w:rsidRPr="00447215">
        <w:t xml:space="preserve"> Альпина </w:t>
      </w:r>
      <w:proofErr w:type="spellStart"/>
      <w:r w:rsidRPr="00447215">
        <w:t>Паблишер</w:t>
      </w:r>
      <w:proofErr w:type="spellEnd"/>
      <w:r w:rsidRPr="00447215">
        <w:t xml:space="preserve">, 2016. - 335 с. - ISBN 978-5-9614-4369-1 - Режим доступа: </w:t>
      </w:r>
      <w:hyperlink r:id="rId20" w:history="1">
        <w:r w:rsidRPr="00671328">
          <w:rPr>
            <w:rStyle w:val="af4"/>
            <w:rFonts w:eastAsia="Arial Unicode MS"/>
          </w:rPr>
          <w:t>http://www.studentlibrary.ru/book/ISBN9785961443691.html</w:t>
        </w:r>
      </w:hyperlink>
    </w:p>
    <w:p w:rsidR="00233297" w:rsidRDefault="00233297" w:rsidP="00233297">
      <w:pPr>
        <w:ind w:firstLine="426"/>
        <w:rPr>
          <w:b/>
        </w:rPr>
      </w:pPr>
      <w:r w:rsidRPr="0054628F">
        <w:rPr>
          <w:b/>
        </w:rPr>
        <w:t>б) Дополнительная литература:</w:t>
      </w:r>
    </w:p>
    <w:p w:rsidR="00233297" w:rsidRPr="005F267B" w:rsidRDefault="00233297" w:rsidP="00233297">
      <w:pPr>
        <w:pStyle w:val="af2"/>
        <w:widowControl w:val="0"/>
        <w:numPr>
          <w:ilvl w:val="0"/>
          <w:numId w:val="8"/>
        </w:numPr>
        <w:autoSpaceDE w:val="0"/>
        <w:autoSpaceDN w:val="0"/>
        <w:jc w:val="both"/>
        <w:rPr>
          <w:sz w:val="24"/>
          <w:szCs w:val="24"/>
        </w:rPr>
      </w:pPr>
      <w:proofErr w:type="spellStart"/>
      <w:r w:rsidRPr="005F267B">
        <w:rPr>
          <w:sz w:val="24"/>
          <w:szCs w:val="24"/>
        </w:rPr>
        <w:t>Аргучинцева</w:t>
      </w:r>
      <w:proofErr w:type="spellEnd"/>
      <w:r w:rsidRPr="005F267B">
        <w:rPr>
          <w:sz w:val="24"/>
          <w:szCs w:val="24"/>
        </w:rPr>
        <w:t xml:space="preserve"> А.В., Моделирование и</w:t>
      </w:r>
      <w:r w:rsidRPr="005F267B">
        <w:t> управление </w:t>
      </w:r>
      <w:r w:rsidRPr="005F267B">
        <w:rPr>
          <w:sz w:val="24"/>
          <w:szCs w:val="24"/>
        </w:rPr>
        <w:t>процессами</w:t>
      </w:r>
      <w:r w:rsidRPr="005F267B">
        <w:t xml:space="preserve"> регионального </w:t>
      </w:r>
      <w:r w:rsidRPr="005F267B">
        <w:rPr>
          <w:sz w:val="24"/>
          <w:szCs w:val="24"/>
        </w:rPr>
        <w:t xml:space="preserve">развития [Электронный ресурс] / Под ред. С.Н. Васильева. - </w:t>
      </w:r>
      <w:proofErr w:type="gramStart"/>
      <w:r w:rsidRPr="005F267B">
        <w:rPr>
          <w:sz w:val="24"/>
          <w:szCs w:val="24"/>
        </w:rPr>
        <w:t>М. :</w:t>
      </w:r>
      <w:proofErr w:type="gramEnd"/>
      <w:r w:rsidRPr="005F267B">
        <w:rPr>
          <w:sz w:val="24"/>
          <w:szCs w:val="24"/>
        </w:rPr>
        <w:t xml:space="preserve"> ФИЗМАТЛИТ, 2001. - 432 с. - ISBN 5-9921-0104-8 - Режим доступа: </w:t>
      </w:r>
      <w:hyperlink r:id="rId21" w:history="1">
        <w:r w:rsidRPr="005F267B">
          <w:t>http://www.studentlibrary.ru/book/ISBN5992101048.html</w:t>
        </w:r>
      </w:hyperlink>
    </w:p>
    <w:p w:rsidR="00233297" w:rsidRPr="00C80D01" w:rsidRDefault="00233297" w:rsidP="00233297">
      <w:pPr>
        <w:pStyle w:val="af6"/>
        <w:numPr>
          <w:ilvl w:val="0"/>
          <w:numId w:val="5"/>
        </w:numPr>
        <w:spacing w:before="0" w:beforeAutospacing="0" w:after="0" w:afterAutospacing="0"/>
        <w:jc w:val="both"/>
      </w:pPr>
      <w:r>
        <w:t xml:space="preserve"> </w:t>
      </w:r>
      <w:proofErr w:type="spellStart"/>
      <w:r>
        <w:t>Бережнов</w:t>
      </w:r>
      <w:proofErr w:type="spellEnd"/>
      <w:r>
        <w:t xml:space="preserve"> Г.В. Стратегия позитивного и креативного развития предприятия: </w:t>
      </w:r>
      <w:r w:rsidRPr="00446AD2">
        <w:t>Учебник</w:t>
      </w:r>
      <w:r w:rsidRPr="002A539D">
        <w:t xml:space="preserve"> </w:t>
      </w:r>
      <w:r>
        <w:t xml:space="preserve">для </w:t>
      </w:r>
      <w:proofErr w:type="gramStart"/>
      <w:r>
        <w:t xml:space="preserve">магистров </w:t>
      </w:r>
      <w:r w:rsidRPr="00446AD2">
        <w:t xml:space="preserve"> /</w:t>
      </w:r>
      <w:proofErr w:type="gramEnd"/>
      <w:r w:rsidRPr="00446AD2">
        <w:t xml:space="preserve"> Г. В. </w:t>
      </w:r>
      <w:proofErr w:type="spellStart"/>
      <w:r w:rsidRPr="00446AD2">
        <w:t>Бережнов</w:t>
      </w:r>
      <w:proofErr w:type="spellEnd"/>
      <w:r w:rsidRPr="00446AD2">
        <w:t xml:space="preserve">, В. В. Дергунов. — </w:t>
      </w:r>
      <w:r>
        <w:t>2</w:t>
      </w:r>
      <w:r w:rsidRPr="00446AD2">
        <w:t xml:space="preserve">-е изд., доп. — М.: Издательско-торговая корпорация «Дашков и </w:t>
      </w:r>
      <w:proofErr w:type="gramStart"/>
      <w:r w:rsidRPr="00446AD2">
        <w:t>К</w:t>
      </w:r>
      <w:proofErr w:type="gramEnd"/>
      <w:r w:rsidRPr="00446AD2">
        <w:t>°», 201</w:t>
      </w:r>
      <w:r>
        <w:t>8</w:t>
      </w:r>
      <w:r w:rsidRPr="00446AD2">
        <w:t xml:space="preserve">. — </w:t>
      </w:r>
      <w:r>
        <w:t>692</w:t>
      </w:r>
      <w:r w:rsidRPr="00446AD2">
        <w:t xml:space="preserve"> с. </w:t>
      </w:r>
      <w:r>
        <w:t>(гриф ФИРО) (3экз).</w:t>
      </w:r>
    </w:p>
    <w:p w:rsidR="00233297" w:rsidRPr="005F267B" w:rsidRDefault="00233297" w:rsidP="00233297">
      <w:pPr>
        <w:pStyle w:val="af2"/>
        <w:widowControl w:val="0"/>
        <w:numPr>
          <w:ilvl w:val="0"/>
          <w:numId w:val="8"/>
        </w:numPr>
        <w:autoSpaceDE w:val="0"/>
        <w:autoSpaceDN w:val="0"/>
        <w:jc w:val="both"/>
        <w:rPr>
          <w:sz w:val="24"/>
          <w:szCs w:val="24"/>
        </w:rPr>
      </w:pPr>
      <w:r w:rsidRPr="005F267B">
        <w:rPr>
          <w:sz w:val="24"/>
          <w:szCs w:val="24"/>
        </w:rPr>
        <w:t>Голов Р. С., Организация производства,</w:t>
      </w:r>
      <w:r w:rsidRPr="005F267B">
        <w:t> экономика </w:t>
      </w:r>
      <w:r w:rsidRPr="005F267B">
        <w:rPr>
          <w:sz w:val="24"/>
          <w:szCs w:val="24"/>
        </w:rPr>
        <w:t>и</w:t>
      </w:r>
      <w:r w:rsidRPr="005F267B">
        <w:t> управление </w:t>
      </w:r>
      <w:r w:rsidRPr="005F267B">
        <w:rPr>
          <w:sz w:val="24"/>
          <w:szCs w:val="24"/>
        </w:rPr>
        <w:t xml:space="preserve">в промышленности [Электронный ресурс] / Голов Р. С. - </w:t>
      </w:r>
      <w:proofErr w:type="gramStart"/>
      <w:r w:rsidRPr="005F267B">
        <w:rPr>
          <w:sz w:val="24"/>
          <w:szCs w:val="24"/>
        </w:rPr>
        <w:t>М. :</w:t>
      </w:r>
      <w:proofErr w:type="gramEnd"/>
      <w:r w:rsidRPr="005F267B">
        <w:rPr>
          <w:sz w:val="24"/>
          <w:szCs w:val="24"/>
        </w:rPr>
        <w:t xml:space="preserve"> Дашков и К, 2017. - 858 с. - ISBN 978-5-394-02667-6 - Режим доступа: </w:t>
      </w:r>
      <w:hyperlink r:id="rId22" w:history="1">
        <w:r w:rsidRPr="005F267B">
          <w:t>http://www.studentlibrary.ru/book/ISBN9785394026676.html</w:t>
        </w:r>
      </w:hyperlink>
    </w:p>
    <w:p w:rsidR="00233297" w:rsidRDefault="00233297" w:rsidP="00233297">
      <w:pPr>
        <w:pStyle w:val="af2"/>
        <w:widowControl w:val="0"/>
        <w:numPr>
          <w:ilvl w:val="0"/>
          <w:numId w:val="8"/>
        </w:numPr>
        <w:autoSpaceDE w:val="0"/>
        <w:autoSpaceDN w:val="0"/>
        <w:jc w:val="both"/>
        <w:rPr>
          <w:sz w:val="24"/>
          <w:szCs w:val="24"/>
        </w:rPr>
      </w:pPr>
      <w:proofErr w:type="spellStart"/>
      <w:r w:rsidRPr="004A677B">
        <w:rPr>
          <w:sz w:val="24"/>
          <w:szCs w:val="24"/>
        </w:rPr>
        <w:t>Деминг</w:t>
      </w:r>
      <w:proofErr w:type="spellEnd"/>
      <w:r w:rsidRPr="004A677B">
        <w:rPr>
          <w:sz w:val="24"/>
          <w:szCs w:val="24"/>
        </w:rPr>
        <w:t xml:space="preserve"> Э. Новая экономика. М.: ЭКСМО, 2006. </w:t>
      </w:r>
      <w:proofErr w:type="spellStart"/>
      <w:r w:rsidRPr="004A677B">
        <w:rPr>
          <w:sz w:val="24"/>
          <w:szCs w:val="24"/>
        </w:rPr>
        <w:t>Лайкер</w:t>
      </w:r>
      <w:proofErr w:type="spellEnd"/>
      <w:r w:rsidRPr="004A677B">
        <w:rPr>
          <w:sz w:val="24"/>
          <w:szCs w:val="24"/>
        </w:rPr>
        <w:t>, Дж.</w:t>
      </w:r>
      <w:r w:rsidRPr="004A677B">
        <w:rPr>
          <w:sz w:val="24"/>
          <w:szCs w:val="24"/>
        </w:rPr>
        <w:br/>
        <w:t xml:space="preserve">Корпоративная культура </w:t>
      </w:r>
      <w:proofErr w:type="spellStart"/>
      <w:r w:rsidRPr="004A677B">
        <w:rPr>
          <w:sz w:val="24"/>
          <w:szCs w:val="24"/>
        </w:rPr>
        <w:t>Toyota</w:t>
      </w:r>
      <w:proofErr w:type="spellEnd"/>
      <w:r w:rsidRPr="004A677B">
        <w:rPr>
          <w:sz w:val="24"/>
          <w:szCs w:val="24"/>
        </w:rPr>
        <w:t xml:space="preserve">: Уроки для других </w:t>
      </w:r>
      <w:proofErr w:type="gramStart"/>
      <w:r w:rsidRPr="004A677B">
        <w:rPr>
          <w:sz w:val="24"/>
          <w:szCs w:val="24"/>
        </w:rPr>
        <w:t>компаний :</w:t>
      </w:r>
      <w:proofErr w:type="gramEnd"/>
      <w:r w:rsidRPr="004A677B">
        <w:rPr>
          <w:sz w:val="24"/>
          <w:szCs w:val="24"/>
        </w:rPr>
        <w:t xml:space="preserve"> </w:t>
      </w:r>
      <w:proofErr w:type="spellStart"/>
      <w:r w:rsidRPr="004A677B">
        <w:rPr>
          <w:sz w:val="24"/>
          <w:szCs w:val="24"/>
        </w:rPr>
        <w:t>пер.с</w:t>
      </w:r>
      <w:proofErr w:type="spellEnd"/>
      <w:r w:rsidRPr="004A677B">
        <w:rPr>
          <w:sz w:val="24"/>
          <w:szCs w:val="24"/>
        </w:rPr>
        <w:t xml:space="preserve"> англ. / науч. ред. Э. </w:t>
      </w:r>
      <w:proofErr w:type="spellStart"/>
      <w:r w:rsidRPr="004A677B">
        <w:rPr>
          <w:sz w:val="24"/>
          <w:szCs w:val="24"/>
        </w:rPr>
        <w:t>Башкардин</w:t>
      </w:r>
      <w:proofErr w:type="spellEnd"/>
      <w:r w:rsidRPr="004A677B">
        <w:rPr>
          <w:sz w:val="24"/>
          <w:szCs w:val="24"/>
        </w:rPr>
        <w:t xml:space="preserve">. - 3-е изд. - </w:t>
      </w:r>
      <w:proofErr w:type="gramStart"/>
      <w:r w:rsidRPr="004A677B">
        <w:rPr>
          <w:sz w:val="24"/>
          <w:szCs w:val="24"/>
        </w:rPr>
        <w:t>М. :</w:t>
      </w:r>
      <w:proofErr w:type="gramEnd"/>
      <w:r w:rsidRPr="004A677B">
        <w:rPr>
          <w:sz w:val="24"/>
          <w:szCs w:val="24"/>
        </w:rPr>
        <w:t xml:space="preserve"> Альпина </w:t>
      </w:r>
      <w:proofErr w:type="spellStart"/>
      <w:r w:rsidRPr="004A677B">
        <w:rPr>
          <w:sz w:val="24"/>
          <w:szCs w:val="24"/>
        </w:rPr>
        <w:t>Паблишер</w:t>
      </w:r>
      <w:proofErr w:type="spellEnd"/>
      <w:r w:rsidRPr="004A677B">
        <w:rPr>
          <w:sz w:val="24"/>
          <w:szCs w:val="24"/>
        </w:rPr>
        <w:t xml:space="preserve">, 2015. - 354 с. - (Модели менеджмента ведущих корпораций). - ISBN 978-5-9614-5705-6: (20экз). </w:t>
      </w:r>
    </w:p>
    <w:p w:rsidR="00233297" w:rsidRDefault="00233297" w:rsidP="00233297">
      <w:pPr>
        <w:pStyle w:val="af2"/>
        <w:widowControl w:val="0"/>
        <w:numPr>
          <w:ilvl w:val="0"/>
          <w:numId w:val="8"/>
        </w:numPr>
        <w:autoSpaceDE w:val="0"/>
        <w:autoSpaceDN w:val="0"/>
        <w:jc w:val="both"/>
        <w:rPr>
          <w:sz w:val="24"/>
          <w:szCs w:val="24"/>
        </w:rPr>
      </w:pPr>
      <w:r w:rsidRPr="005F267B">
        <w:rPr>
          <w:sz w:val="24"/>
          <w:szCs w:val="24"/>
        </w:rPr>
        <w:t>Игнатов В.Г. Регионоведение (экономика и управление</w:t>
      </w:r>
      <w:proofErr w:type="gramStart"/>
      <w:r w:rsidRPr="005F267B">
        <w:rPr>
          <w:sz w:val="24"/>
          <w:szCs w:val="24"/>
        </w:rPr>
        <w:t>) :</w:t>
      </w:r>
      <w:proofErr w:type="gramEnd"/>
      <w:r w:rsidRPr="005F267B">
        <w:rPr>
          <w:sz w:val="24"/>
          <w:szCs w:val="24"/>
        </w:rPr>
        <w:t xml:space="preserve"> учеб. </w:t>
      </w:r>
      <w:proofErr w:type="spellStart"/>
      <w:r w:rsidRPr="005F267B">
        <w:rPr>
          <w:sz w:val="24"/>
          <w:szCs w:val="24"/>
        </w:rPr>
        <w:t>пособ</w:t>
      </w:r>
      <w:proofErr w:type="spellEnd"/>
      <w:r w:rsidRPr="005F267B">
        <w:rPr>
          <w:sz w:val="24"/>
          <w:szCs w:val="24"/>
        </w:rPr>
        <w:t>. / В. Г. Игнатов, В. И. Бутов. - М.- Ростов н/</w:t>
      </w:r>
      <w:proofErr w:type="gramStart"/>
      <w:r w:rsidRPr="005F267B">
        <w:rPr>
          <w:sz w:val="24"/>
          <w:szCs w:val="24"/>
        </w:rPr>
        <w:t>Д :</w:t>
      </w:r>
      <w:proofErr w:type="gramEnd"/>
      <w:r w:rsidRPr="005F267B">
        <w:rPr>
          <w:sz w:val="24"/>
          <w:szCs w:val="24"/>
        </w:rPr>
        <w:t xml:space="preserve"> </w:t>
      </w:r>
      <w:proofErr w:type="spellStart"/>
      <w:r w:rsidRPr="005F267B">
        <w:rPr>
          <w:sz w:val="24"/>
          <w:szCs w:val="24"/>
        </w:rPr>
        <w:t>Тесса</w:t>
      </w:r>
      <w:proofErr w:type="spellEnd"/>
      <w:r w:rsidRPr="005F267B">
        <w:rPr>
          <w:sz w:val="24"/>
          <w:szCs w:val="24"/>
        </w:rPr>
        <w:t>: Март, 2000. - 416 с. - ISBN 5-241-00025-9: 106-</w:t>
      </w:r>
      <w:proofErr w:type="gramStart"/>
      <w:r w:rsidRPr="005F267B">
        <w:rPr>
          <w:sz w:val="24"/>
          <w:szCs w:val="24"/>
        </w:rPr>
        <w:t>08 :</w:t>
      </w:r>
      <w:proofErr w:type="gramEnd"/>
      <w:r w:rsidRPr="005F267B">
        <w:rPr>
          <w:sz w:val="24"/>
          <w:szCs w:val="24"/>
        </w:rPr>
        <w:t xml:space="preserve"> 106-08.</w:t>
      </w:r>
      <w:r>
        <w:rPr>
          <w:sz w:val="24"/>
          <w:szCs w:val="24"/>
        </w:rPr>
        <w:t>(2экз).</w:t>
      </w:r>
    </w:p>
    <w:p w:rsidR="00233297" w:rsidRPr="00F94BD3" w:rsidRDefault="00233297" w:rsidP="00233297">
      <w:pPr>
        <w:pStyle w:val="af"/>
        <w:numPr>
          <w:ilvl w:val="0"/>
          <w:numId w:val="8"/>
        </w:numPr>
        <w:jc w:val="both"/>
        <w:rPr>
          <w:noProof/>
        </w:rPr>
      </w:pPr>
      <w:r w:rsidRPr="00106A38">
        <w:rPr>
          <w:noProof/>
        </w:rPr>
        <w:t xml:space="preserve">Лайкер, Дж.Корпоративная культура Toyota: Уроки для других компаний : пер.с англ. / науч. ред. Э. Башкардин. - 3-е изд. - М. : Альпина Паблишер, 2015. - 354 с. - (Модели менеджмента ведущих корпораций). – </w:t>
      </w:r>
      <w:r w:rsidRPr="00F94BD3">
        <w:rPr>
          <w:noProof/>
        </w:rPr>
        <w:t>ISBN 978-5-9614-5705-</w:t>
      </w:r>
      <w:proofErr w:type="gramStart"/>
      <w:r w:rsidRPr="00F94BD3">
        <w:rPr>
          <w:noProof/>
        </w:rPr>
        <w:t xml:space="preserve">6:  </w:t>
      </w:r>
      <w:r w:rsidRPr="00F94BD3">
        <w:t>20</w:t>
      </w:r>
      <w:proofErr w:type="gramEnd"/>
      <w:r w:rsidRPr="00F94BD3">
        <w:t xml:space="preserve">экз). </w:t>
      </w:r>
    </w:p>
    <w:p w:rsidR="00233297" w:rsidRDefault="00233297" w:rsidP="00233297">
      <w:pPr>
        <w:pStyle w:val="af"/>
        <w:widowControl w:val="0"/>
        <w:numPr>
          <w:ilvl w:val="0"/>
          <w:numId w:val="8"/>
        </w:numPr>
        <w:autoSpaceDE w:val="0"/>
        <w:autoSpaceDN w:val="0"/>
        <w:jc w:val="both"/>
      </w:pPr>
      <w:r w:rsidRPr="00106A38">
        <w:rPr>
          <w:noProof/>
        </w:rPr>
        <w:t>Портер</w:t>
      </w:r>
      <w:r>
        <w:rPr>
          <w:noProof/>
        </w:rPr>
        <w:t xml:space="preserve"> </w:t>
      </w:r>
      <w:r w:rsidRPr="00106A38">
        <w:rPr>
          <w:noProof/>
        </w:rPr>
        <w:t xml:space="preserve"> М. Международная конкуренция: Конкурентные преимущества стран : пер с англ. / предисл. В.Д. Щетинина . - М. : Альпина Паблишер, 2016. - 948 с. - ISBN 978-5-9614-4835-1: </w:t>
      </w:r>
      <w:r w:rsidRPr="00106A38">
        <w:t xml:space="preserve">(4экз). </w:t>
      </w:r>
    </w:p>
    <w:p w:rsidR="00233297" w:rsidRPr="006A08DC" w:rsidRDefault="00233297" w:rsidP="00233297">
      <w:pPr>
        <w:pStyle w:val="af"/>
        <w:numPr>
          <w:ilvl w:val="0"/>
          <w:numId w:val="8"/>
        </w:numPr>
        <w:jc w:val="both"/>
        <w:rPr>
          <w:rFonts w:ascii="LatoWeb" w:hAnsi="LatoWeb"/>
          <w:color w:val="0070C0"/>
          <w:sz w:val="32"/>
          <w:szCs w:val="32"/>
          <w:shd w:val="clear" w:color="auto" w:fill="F7F7F7"/>
        </w:rPr>
      </w:pPr>
      <w:r w:rsidRPr="00106A38">
        <w:rPr>
          <w:noProof/>
        </w:rPr>
        <w:t>Минцберг</w:t>
      </w:r>
      <w:r>
        <w:rPr>
          <w:noProof/>
        </w:rPr>
        <w:t xml:space="preserve"> </w:t>
      </w:r>
      <w:r w:rsidRPr="00106A38">
        <w:rPr>
          <w:noProof/>
        </w:rPr>
        <w:t>Г.</w:t>
      </w:r>
      <w:r>
        <w:rPr>
          <w:noProof/>
        </w:rPr>
        <w:t xml:space="preserve"> </w:t>
      </w:r>
      <w:r w:rsidRPr="00106A38">
        <w:rPr>
          <w:noProof/>
        </w:rPr>
        <w:t>Стратегическое сафари:</w:t>
      </w:r>
      <w:r>
        <w:rPr>
          <w:noProof/>
        </w:rPr>
        <w:t xml:space="preserve"> </w:t>
      </w:r>
      <w:r w:rsidRPr="00106A38">
        <w:rPr>
          <w:noProof/>
        </w:rPr>
        <w:t>Экскурсия</w:t>
      </w:r>
      <w:r>
        <w:rPr>
          <w:noProof/>
        </w:rPr>
        <w:t xml:space="preserve"> </w:t>
      </w:r>
      <w:r w:rsidRPr="00106A38">
        <w:rPr>
          <w:noProof/>
        </w:rPr>
        <w:t>по</w:t>
      </w:r>
      <w:r>
        <w:rPr>
          <w:noProof/>
        </w:rPr>
        <w:t xml:space="preserve"> дебрям </w:t>
      </w:r>
      <w:r w:rsidRPr="00106A38">
        <w:rPr>
          <w:noProof/>
        </w:rPr>
        <w:t>стратегического</w:t>
      </w:r>
      <w:r>
        <w:rPr>
          <w:noProof/>
        </w:rPr>
        <w:t xml:space="preserve"> </w:t>
      </w:r>
      <w:r w:rsidRPr="00106A38">
        <w:rPr>
          <w:noProof/>
        </w:rPr>
        <w:t>менеджмента </w:t>
      </w:r>
      <w:r>
        <w:rPr>
          <w:noProof/>
        </w:rPr>
        <w:t xml:space="preserve"> </w:t>
      </w:r>
      <w:r w:rsidRPr="00106A38">
        <w:rPr>
          <w:noProof/>
        </w:rPr>
        <w:t>[Электронный ресурс]</w:t>
      </w:r>
      <w:r>
        <w:rPr>
          <w:noProof/>
        </w:rPr>
        <w:t xml:space="preserve"> </w:t>
      </w:r>
      <w:r w:rsidRPr="00106A38">
        <w:rPr>
          <w:noProof/>
        </w:rPr>
        <w:t xml:space="preserve">практическое пособие / Генри Минцберг, Брюс Альстранд, Жозеф Лампель ; Пер. с англ. - М. : Альпина Паблишер, 2013. - 367 с. (Серия "СКОЛКОВО") - ISBN 978-5-9614-2223-8 - Режим доступа: </w:t>
      </w:r>
      <w:hyperlink r:id="rId23" w:history="1">
        <w:r w:rsidRPr="006A08DC">
          <w:rPr>
            <w:noProof/>
            <w:color w:val="0070C0"/>
          </w:rPr>
          <w:t>http://www.studentlibrary.ru/book/ISBN9785961422238.html</w:t>
        </w:r>
      </w:hyperlink>
    </w:p>
    <w:p w:rsidR="00233297" w:rsidRPr="006A08DC" w:rsidRDefault="00233297" w:rsidP="00233297">
      <w:pPr>
        <w:pStyle w:val="af"/>
        <w:numPr>
          <w:ilvl w:val="0"/>
          <w:numId w:val="8"/>
        </w:numPr>
        <w:jc w:val="both"/>
        <w:rPr>
          <w:color w:val="333333"/>
          <w:shd w:val="clear" w:color="auto" w:fill="F7F7F7"/>
        </w:rPr>
      </w:pPr>
      <w:r w:rsidRPr="00E74C2F">
        <w:rPr>
          <w:bCs/>
          <w:color w:val="000000" w:themeColor="text1"/>
        </w:rPr>
        <w:t>Филимоненко И.В.,</w:t>
      </w:r>
      <w:r w:rsidRPr="005F267B">
        <w:rPr>
          <w:bCs/>
          <w:color w:val="000000" w:themeColor="text1"/>
          <w:lang w:val="en-US"/>
        </w:rPr>
        <w:t> </w:t>
      </w:r>
      <w:r w:rsidRPr="00E74C2F">
        <w:rPr>
          <w:bCs/>
          <w:color w:val="000000" w:themeColor="text1"/>
        </w:rPr>
        <w:t>Управление</w:t>
      </w:r>
      <w:r w:rsidRPr="005F267B">
        <w:rPr>
          <w:bCs/>
          <w:color w:val="000000" w:themeColor="text1"/>
          <w:lang w:val="en-US"/>
        </w:rPr>
        <w:t> </w:t>
      </w:r>
      <w:r w:rsidRPr="00E74C2F">
        <w:rPr>
          <w:bCs/>
          <w:color w:val="000000" w:themeColor="text1"/>
        </w:rPr>
        <w:t xml:space="preserve">локальными рынками региона как факторами экономического роста [Электронный ресурс] / И.В. Филимоненко - </w:t>
      </w:r>
      <w:proofErr w:type="gramStart"/>
      <w:r w:rsidRPr="00E74C2F">
        <w:rPr>
          <w:bCs/>
          <w:color w:val="000000" w:themeColor="text1"/>
        </w:rPr>
        <w:t>Красноярск :</w:t>
      </w:r>
      <w:proofErr w:type="gramEnd"/>
      <w:r w:rsidRPr="00E74C2F">
        <w:rPr>
          <w:bCs/>
          <w:color w:val="000000" w:themeColor="text1"/>
        </w:rPr>
        <w:t xml:space="preserve"> СФУ, 2013. - 460 с. - </w:t>
      </w:r>
      <w:r w:rsidRPr="005F267B">
        <w:rPr>
          <w:bCs/>
          <w:color w:val="000000" w:themeColor="text1"/>
          <w:lang w:val="en-US"/>
        </w:rPr>
        <w:t>ISBN</w:t>
      </w:r>
      <w:r w:rsidRPr="00E74C2F">
        <w:rPr>
          <w:bCs/>
          <w:color w:val="000000" w:themeColor="text1"/>
        </w:rPr>
        <w:t xml:space="preserve"> 978-5-7638-2911-2 - Режим доступа:</w:t>
      </w:r>
      <w:r w:rsidRPr="005F267B">
        <w:rPr>
          <w:color w:val="333333"/>
          <w:shd w:val="clear" w:color="auto" w:fill="F7F7F7"/>
        </w:rPr>
        <w:t xml:space="preserve"> </w:t>
      </w:r>
      <w:hyperlink r:id="rId24" w:history="1">
        <w:r w:rsidRPr="005F267B">
          <w:rPr>
            <w:rStyle w:val="af4"/>
            <w:rFonts w:eastAsia="Arial Unicode MS"/>
            <w:shd w:val="clear" w:color="auto" w:fill="F7F7F7"/>
          </w:rPr>
          <w:t>http://www.studentlibrary.ru/book/ISBN9785763829112.html</w:t>
        </w:r>
      </w:hyperlink>
    </w:p>
    <w:p w:rsidR="00233297" w:rsidRPr="006C3B1E" w:rsidRDefault="00233297" w:rsidP="00233297">
      <w:pPr>
        <w:tabs>
          <w:tab w:val="right" w:leader="underscore" w:pos="9639"/>
        </w:tabs>
        <w:ind w:firstLine="426"/>
        <w:jc w:val="both"/>
        <w:outlineLvl w:val="1"/>
        <w:rPr>
          <w:bCs/>
        </w:rPr>
      </w:pPr>
      <w:r w:rsidRPr="00200CD2">
        <w:rPr>
          <w:b/>
          <w:bCs/>
        </w:rPr>
        <w:t>в)</w:t>
      </w:r>
      <w:r w:rsidRPr="006C3B1E">
        <w:rPr>
          <w:bCs/>
        </w:rPr>
        <w:t xml:space="preserve"> </w:t>
      </w:r>
      <w:r w:rsidRPr="00200CD2">
        <w:rPr>
          <w:b/>
          <w:bCs/>
        </w:rPr>
        <w:t>Перечень ресурсов информационно-телекоммуникационной сети «Интернет», необходимый для освоения дисциплины (модуля)</w:t>
      </w:r>
    </w:p>
    <w:p w:rsidR="00233297" w:rsidRPr="00E548C1" w:rsidRDefault="00233297" w:rsidP="00233297">
      <w:pPr>
        <w:pStyle w:val="af"/>
        <w:numPr>
          <w:ilvl w:val="0"/>
          <w:numId w:val="3"/>
        </w:numPr>
        <w:jc w:val="both"/>
      </w:pPr>
      <w:r w:rsidRPr="00E548C1">
        <w:t xml:space="preserve">Электронная библиотека «Астраханский государственный университет» собственной генерации на электронной платформе ООО «БИБЛИОТЕХ»: </w:t>
      </w:r>
      <w:hyperlink r:id="rId25" w:history="1">
        <w:r w:rsidRPr="00E548C1">
          <w:rPr>
            <w:bCs/>
            <w:color w:val="0000FF"/>
            <w:u w:val="single"/>
            <w:lang w:val="en-US"/>
          </w:rPr>
          <w:t>https</w:t>
        </w:r>
        <w:r w:rsidRPr="00E548C1">
          <w:rPr>
            <w:bCs/>
            <w:color w:val="0000FF"/>
            <w:u w:val="single"/>
          </w:rPr>
          <w:t>://</w:t>
        </w:r>
        <w:proofErr w:type="spellStart"/>
        <w:r w:rsidRPr="00E548C1">
          <w:rPr>
            <w:bCs/>
            <w:color w:val="0000FF"/>
            <w:u w:val="single"/>
            <w:lang w:val="en-US"/>
          </w:rPr>
          <w:t>biblio</w:t>
        </w:r>
        <w:proofErr w:type="spellEnd"/>
        <w:r w:rsidRPr="00E548C1">
          <w:rPr>
            <w:bCs/>
            <w:color w:val="0000FF"/>
            <w:u w:val="single"/>
          </w:rPr>
          <w:t>.</w:t>
        </w:r>
        <w:proofErr w:type="spellStart"/>
        <w:r w:rsidRPr="00E548C1">
          <w:rPr>
            <w:bCs/>
            <w:color w:val="0000FF"/>
            <w:u w:val="single"/>
            <w:lang w:val="en-US"/>
          </w:rPr>
          <w:t>asu</w:t>
        </w:r>
        <w:proofErr w:type="spellEnd"/>
        <w:r w:rsidRPr="00E548C1">
          <w:rPr>
            <w:bCs/>
            <w:color w:val="0000FF"/>
            <w:u w:val="single"/>
          </w:rPr>
          <w:t>.</w:t>
        </w:r>
        <w:proofErr w:type="spellStart"/>
        <w:r w:rsidRPr="00E548C1">
          <w:rPr>
            <w:bCs/>
            <w:color w:val="0000FF"/>
            <w:u w:val="single"/>
            <w:lang w:val="en-US"/>
          </w:rPr>
          <w:t>edu</w:t>
        </w:r>
        <w:proofErr w:type="spellEnd"/>
        <w:r w:rsidRPr="00E548C1">
          <w:rPr>
            <w:bCs/>
            <w:color w:val="0000FF"/>
            <w:u w:val="single"/>
          </w:rPr>
          <w:t>.</w:t>
        </w:r>
        <w:proofErr w:type="spellStart"/>
        <w:r w:rsidRPr="00E548C1">
          <w:rPr>
            <w:bCs/>
            <w:color w:val="0000FF"/>
            <w:u w:val="single"/>
            <w:lang w:val="en-US"/>
          </w:rPr>
          <w:t>ru</w:t>
        </w:r>
        <w:proofErr w:type="spellEnd"/>
      </w:hyperlink>
      <w:r w:rsidRPr="00E548C1">
        <w:rPr>
          <w:rFonts w:eastAsia="Arial Unicode MS"/>
        </w:rPr>
        <w:t>.</w:t>
      </w:r>
      <w:r w:rsidRPr="00E548C1">
        <w:t xml:space="preserve"> </w:t>
      </w:r>
    </w:p>
    <w:p w:rsidR="00233297" w:rsidRPr="005703BA" w:rsidRDefault="00233297" w:rsidP="00233297">
      <w:pPr>
        <w:pStyle w:val="af"/>
        <w:numPr>
          <w:ilvl w:val="0"/>
          <w:numId w:val="3"/>
        </w:numPr>
        <w:contextualSpacing w:val="0"/>
        <w:jc w:val="both"/>
        <w:rPr>
          <w:sz w:val="22"/>
        </w:rPr>
      </w:pPr>
      <w:r w:rsidRPr="005703BA">
        <w:rPr>
          <w:rFonts w:eastAsia="Calibri"/>
        </w:rPr>
        <w:lastRenderedPageBreak/>
        <w:t>Электронно-библиотечная система (ЭБС) ООО «</w:t>
      </w:r>
      <w:proofErr w:type="spellStart"/>
      <w:r w:rsidRPr="005703BA">
        <w:rPr>
          <w:rFonts w:eastAsia="Calibri"/>
        </w:rPr>
        <w:t>Политехресурс</w:t>
      </w:r>
      <w:proofErr w:type="spellEnd"/>
      <w:r w:rsidRPr="005703BA">
        <w:rPr>
          <w:rFonts w:eastAsia="Calibri"/>
        </w:rPr>
        <w:t>» «Консультант студента</w:t>
      </w:r>
      <w:r w:rsidRPr="005703BA">
        <w:rPr>
          <w:rFonts w:eastAsia="Calibri"/>
          <w:b/>
        </w:rPr>
        <w:t xml:space="preserve">». </w:t>
      </w:r>
      <w:hyperlink r:id="rId26" w:tgtFrame="_blank" w:history="1">
        <w:r w:rsidRPr="005703BA">
          <w:rPr>
            <w:bCs/>
            <w:color w:val="0000FF"/>
            <w:u w:val="single"/>
          </w:rPr>
          <w:t>www.studentlibrary.ru</w:t>
        </w:r>
      </w:hyperlink>
      <w:r w:rsidRPr="005703BA">
        <w:rPr>
          <w:bCs/>
        </w:rPr>
        <w:t xml:space="preserve">. </w:t>
      </w:r>
      <w:r w:rsidRPr="005703BA">
        <w:rPr>
          <w:i/>
        </w:rPr>
        <w:t>Регистрация с компьютеров АГУ</w:t>
      </w:r>
      <w:r>
        <w:rPr>
          <w:i/>
        </w:rPr>
        <w:t>.</w:t>
      </w:r>
    </w:p>
    <w:p w:rsidR="00233297" w:rsidRPr="00586888" w:rsidRDefault="00233297" w:rsidP="00233297">
      <w:pPr>
        <w:pStyle w:val="af"/>
        <w:numPr>
          <w:ilvl w:val="0"/>
          <w:numId w:val="3"/>
        </w:numPr>
        <w:contextualSpacing w:val="0"/>
        <w:jc w:val="both"/>
        <w:rPr>
          <w:sz w:val="22"/>
        </w:rPr>
      </w:pPr>
      <w:r>
        <w:t xml:space="preserve"> </w:t>
      </w:r>
      <w:r w:rsidRPr="00B172F8">
        <w:t>Электронная библиотечная система издательства ЮРАЙТ, раздел «Легендарные книги</w:t>
      </w:r>
      <w:r w:rsidRPr="005703BA">
        <w:t>».</w:t>
      </w:r>
      <w:r w:rsidRPr="00B172F8">
        <w:rPr>
          <w:b/>
        </w:rPr>
        <w:t xml:space="preserve"> </w:t>
      </w:r>
      <w:hyperlink r:id="rId27" w:history="1">
        <w:r w:rsidRPr="00B172F8">
          <w:rPr>
            <w:color w:val="0563C1"/>
            <w:u w:val="single"/>
            <w:lang w:val="en-US"/>
          </w:rPr>
          <w:t>www</w:t>
        </w:r>
        <w:r w:rsidRPr="00B172F8">
          <w:rPr>
            <w:color w:val="0563C1"/>
            <w:u w:val="single"/>
          </w:rPr>
          <w:t>.</w:t>
        </w:r>
        <w:proofErr w:type="spellStart"/>
        <w:r w:rsidRPr="00B172F8">
          <w:rPr>
            <w:color w:val="0563C1"/>
            <w:u w:val="single"/>
            <w:lang w:val="en-US"/>
          </w:rPr>
          <w:t>biblio</w:t>
        </w:r>
        <w:proofErr w:type="spellEnd"/>
        <w:r w:rsidRPr="00B172F8">
          <w:rPr>
            <w:color w:val="0563C1"/>
            <w:u w:val="single"/>
          </w:rPr>
          <w:t>-</w:t>
        </w:r>
        <w:r w:rsidRPr="00B172F8">
          <w:rPr>
            <w:color w:val="0563C1"/>
            <w:u w:val="single"/>
            <w:lang w:val="en-US"/>
          </w:rPr>
          <w:t>online</w:t>
        </w:r>
        <w:r w:rsidRPr="00B172F8">
          <w:rPr>
            <w:color w:val="0563C1"/>
            <w:u w:val="single"/>
          </w:rPr>
          <w:t>.</w:t>
        </w:r>
        <w:proofErr w:type="spellStart"/>
        <w:r w:rsidRPr="00B172F8">
          <w:rPr>
            <w:color w:val="0563C1"/>
            <w:u w:val="single"/>
            <w:lang w:val="en-US"/>
          </w:rPr>
          <w:t>ru</w:t>
        </w:r>
        <w:proofErr w:type="spellEnd"/>
      </w:hyperlink>
      <w:r w:rsidRPr="00B172F8">
        <w:rPr>
          <w:b/>
          <w:color w:val="FF0000"/>
        </w:rPr>
        <w:t xml:space="preserve"> </w:t>
      </w:r>
      <w:r w:rsidRPr="00586888">
        <w:rPr>
          <w:color w:val="0070C0"/>
        </w:rPr>
        <w:t xml:space="preserve"> </w:t>
      </w:r>
      <w:r w:rsidRPr="00586888">
        <w:rPr>
          <w:rFonts w:eastAsia="Arial Unicode MS"/>
          <w:color w:val="0070C0"/>
        </w:rPr>
        <w:t xml:space="preserve"> </w:t>
      </w:r>
    </w:p>
    <w:p w:rsidR="00233297" w:rsidRPr="000F06CC" w:rsidRDefault="00233297" w:rsidP="00233297">
      <w:pPr>
        <w:pStyle w:val="af"/>
        <w:numPr>
          <w:ilvl w:val="0"/>
          <w:numId w:val="3"/>
        </w:numPr>
        <w:suppressLineNumbers/>
        <w:shd w:val="clear" w:color="auto" w:fill="FFFFFF"/>
        <w:contextualSpacing w:val="0"/>
        <w:jc w:val="both"/>
        <w:textAlignment w:val="top"/>
        <w:rPr>
          <w:color w:val="000000"/>
        </w:rPr>
      </w:pPr>
      <w:r w:rsidRPr="000F06CC">
        <w:t xml:space="preserve">Электронная библиотечная система </w:t>
      </w:r>
      <w:proofErr w:type="spellStart"/>
      <w:r w:rsidRPr="000F06CC">
        <w:rPr>
          <w:lang w:val="en-US"/>
        </w:rPr>
        <w:t>IPRbooks</w:t>
      </w:r>
      <w:proofErr w:type="spellEnd"/>
      <w:r w:rsidRPr="000F06CC">
        <w:t xml:space="preserve">. </w:t>
      </w:r>
      <w:hyperlink r:id="rId28" w:history="1">
        <w:r w:rsidRPr="000F06CC">
          <w:rPr>
            <w:color w:val="0563C1"/>
            <w:u w:val="single"/>
            <w:lang w:val="en-US"/>
          </w:rPr>
          <w:t>www</w:t>
        </w:r>
        <w:r w:rsidRPr="000F06CC">
          <w:rPr>
            <w:color w:val="0563C1"/>
            <w:u w:val="single"/>
          </w:rPr>
          <w:t>.</w:t>
        </w:r>
        <w:proofErr w:type="spellStart"/>
        <w:r w:rsidRPr="000F06CC">
          <w:rPr>
            <w:color w:val="0563C1"/>
            <w:u w:val="single"/>
            <w:lang w:val="en-US"/>
          </w:rPr>
          <w:t>iprbookshop</w:t>
        </w:r>
        <w:proofErr w:type="spellEnd"/>
        <w:r w:rsidRPr="000F06CC">
          <w:rPr>
            <w:color w:val="0563C1"/>
            <w:u w:val="single"/>
          </w:rPr>
          <w:t>.</w:t>
        </w:r>
        <w:proofErr w:type="spellStart"/>
        <w:r w:rsidRPr="000F06CC">
          <w:rPr>
            <w:color w:val="0563C1"/>
            <w:u w:val="single"/>
            <w:lang w:val="en-US"/>
          </w:rPr>
          <w:t>ru</w:t>
        </w:r>
        <w:proofErr w:type="spellEnd"/>
      </w:hyperlink>
      <w:r w:rsidRPr="000F06CC">
        <w:rPr>
          <w:color w:val="0563C1"/>
          <w:u w:val="single"/>
        </w:rPr>
        <w:t xml:space="preserve"> </w:t>
      </w:r>
      <w:r w:rsidRPr="000F06CC">
        <w:rPr>
          <w:color w:val="000000"/>
        </w:rPr>
        <w:t>Интернет-ресурсы</w:t>
      </w:r>
    </w:p>
    <w:p w:rsidR="00233297" w:rsidRDefault="00233297" w:rsidP="00233297">
      <w:pPr>
        <w:ind w:left="720"/>
        <w:rPr>
          <w:u w:val="single"/>
        </w:rPr>
      </w:pPr>
    </w:p>
    <w:p w:rsidR="00233297" w:rsidRPr="00BD4721" w:rsidRDefault="00233297" w:rsidP="00233297">
      <w:pPr>
        <w:ind w:left="720"/>
        <w:rPr>
          <w:u w:val="single"/>
        </w:rPr>
      </w:pPr>
      <w:r>
        <w:rPr>
          <w:u w:val="single"/>
        </w:rPr>
        <w:t xml:space="preserve"> </w:t>
      </w:r>
    </w:p>
    <w:p w:rsidR="00233297" w:rsidRPr="00BD4721" w:rsidRDefault="00233297" w:rsidP="00233297">
      <w:pPr>
        <w:pStyle w:val="af"/>
        <w:ind w:left="0"/>
        <w:jc w:val="center"/>
        <w:rPr>
          <w:b/>
        </w:rPr>
      </w:pPr>
      <w:r>
        <w:rPr>
          <w:b/>
        </w:rPr>
        <w:t>9</w:t>
      </w:r>
      <w:r w:rsidRPr="00BD4721">
        <w:rPr>
          <w:b/>
        </w:rPr>
        <w:t>.</w:t>
      </w:r>
      <w:r>
        <w:rPr>
          <w:b/>
        </w:rPr>
        <w:t xml:space="preserve"> </w:t>
      </w:r>
      <w:r w:rsidRPr="00BD4721">
        <w:rPr>
          <w:b/>
        </w:rPr>
        <w:t>МАТЕРИАЛЬНО-ТЕХНИЧЕСКОЕ ОБЕСПЕЧЕНИЕ ДИСЦИПЛИНЫ</w:t>
      </w:r>
      <w:r>
        <w:rPr>
          <w:b/>
        </w:rPr>
        <w:t xml:space="preserve"> (МОДУЛЯ)</w:t>
      </w:r>
    </w:p>
    <w:p w:rsidR="00233297" w:rsidRPr="00BD4721" w:rsidRDefault="00233297" w:rsidP="00233297">
      <w:pPr>
        <w:pStyle w:val="af"/>
        <w:ind w:left="0" w:firstLine="709"/>
        <w:jc w:val="both"/>
        <w:rPr>
          <w:b/>
        </w:rPr>
      </w:pPr>
    </w:p>
    <w:p w:rsidR="00233297" w:rsidRPr="001D3088" w:rsidRDefault="00233297" w:rsidP="00233297">
      <w:pPr>
        <w:ind w:firstLine="709"/>
        <w:jc w:val="both"/>
      </w:pPr>
      <w:r w:rsidRPr="00BD4721">
        <w:t>Для лекционных занятий по дисциплине имеется аудитория, оснащенная компьютером</w:t>
      </w:r>
      <w:r>
        <w:t xml:space="preserve"> </w:t>
      </w:r>
      <w:r w:rsidRPr="00BD4721">
        <w:t>интерактивной доской, планшет-камерой. Для самостоятельной работы аспиранту предоставлен доступ к библиотеке, читальному залу, залу открытого доступа к сети Интернет, ПК.</w:t>
      </w:r>
    </w:p>
    <w:p w:rsidR="00233297" w:rsidRDefault="00233297" w:rsidP="00233297">
      <w:pPr>
        <w:ind w:firstLine="709"/>
        <w:jc w:val="both"/>
      </w:pPr>
      <w:r w:rsidRPr="00A05139">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r>
        <w:t>.</w:t>
      </w:r>
    </w:p>
    <w:p w:rsidR="00233297" w:rsidRDefault="00233297" w:rsidP="00233297"/>
    <w:sectPr w:rsidR="00233297" w:rsidSect="0021632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C5" w:rsidRDefault="00826EC5">
      <w:r>
        <w:separator/>
      </w:r>
    </w:p>
  </w:endnote>
  <w:endnote w:type="continuationSeparator" w:id="0">
    <w:p w:rsidR="00826EC5" w:rsidRDefault="0082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Lato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3207"/>
      <w:docPartObj>
        <w:docPartGallery w:val="Page Numbers (Bottom of Page)"/>
        <w:docPartUnique/>
      </w:docPartObj>
    </w:sdtPr>
    <w:sdtEndPr/>
    <w:sdtContent>
      <w:p w:rsidR="00C2438D" w:rsidRDefault="00C2438D">
        <w:pPr>
          <w:pStyle w:val="afb"/>
          <w:jc w:val="right"/>
        </w:pPr>
        <w:r>
          <w:fldChar w:fldCharType="begin"/>
        </w:r>
        <w:r>
          <w:instrText>PAGE   \* MERGEFORMAT</w:instrText>
        </w:r>
        <w:r>
          <w:fldChar w:fldCharType="separate"/>
        </w:r>
        <w:r w:rsidR="00BF3F61">
          <w:rPr>
            <w:noProof/>
          </w:rPr>
          <w:t>21</w:t>
        </w:r>
        <w:r>
          <w:fldChar w:fldCharType="end"/>
        </w:r>
      </w:p>
    </w:sdtContent>
  </w:sdt>
  <w:p w:rsidR="00C2438D" w:rsidRDefault="00C2438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C5" w:rsidRDefault="00826EC5">
      <w:r>
        <w:separator/>
      </w:r>
    </w:p>
  </w:footnote>
  <w:footnote w:type="continuationSeparator" w:id="0">
    <w:p w:rsidR="00826EC5" w:rsidRDefault="00826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30D44D"/>
    <w:multiLevelType w:val="hybridMultilevel"/>
    <w:tmpl w:val="CF34D460"/>
    <w:lvl w:ilvl="0" w:tplc="FFFFFFFF">
      <w:start w:val="1"/>
      <w:numFmt w:val="decimal"/>
      <w:pStyle w:val="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BDF29210"/>
    <w:lvl w:ilvl="0">
      <w:start w:val="1"/>
      <w:numFmt w:val="bullet"/>
      <w:pStyle w:val="3"/>
      <w:lvlText w:val=""/>
      <w:lvlJc w:val="left"/>
      <w:pPr>
        <w:tabs>
          <w:tab w:val="num" w:pos="926"/>
        </w:tabs>
        <w:ind w:left="926" w:hanging="360"/>
      </w:pPr>
      <w:rPr>
        <w:rFonts w:ascii="Symbol" w:hAnsi="Symbol" w:hint="default"/>
      </w:rPr>
    </w:lvl>
  </w:abstractNum>
  <w:abstractNum w:abstractNumId="2">
    <w:nsid w:val="034E7E21"/>
    <w:multiLevelType w:val="hybridMultilevel"/>
    <w:tmpl w:val="F864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4F7"/>
    <w:multiLevelType w:val="hybridMultilevel"/>
    <w:tmpl w:val="E468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B7B18"/>
    <w:multiLevelType w:val="hybridMultilevel"/>
    <w:tmpl w:val="2910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5489"/>
    <w:multiLevelType w:val="hybridMultilevel"/>
    <w:tmpl w:val="B5E8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A3701"/>
    <w:multiLevelType w:val="hybridMultilevel"/>
    <w:tmpl w:val="B27267AE"/>
    <w:lvl w:ilvl="0" w:tplc="F59E4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22112"/>
    <w:multiLevelType w:val="hybridMultilevel"/>
    <w:tmpl w:val="DFA4330C"/>
    <w:lvl w:ilvl="0" w:tplc="00001649">
      <w:start w:val="1"/>
      <w:numFmt w:val="bullet"/>
      <w:lvlText w:val="-"/>
      <w:lvlJc w:val="left"/>
      <w:pPr>
        <w:ind w:left="719" w:hanging="360"/>
      </w:p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
    <w:nsid w:val="16B96474"/>
    <w:multiLevelType w:val="hybridMultilevel"/>
    <w:tmpl w:val="E4B8E49E"/>
    <w:styleLink w:val="a0"/>
    <w:lvl w:ilvl="0" w:tplc="39DC14DC">
      <w:start w:val="1"/>
      <w:numFmt w:val="decimal"/>
      <w:suff w:val="nothing"/>
      <w:lvlText w:val="%1."/>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21928">
      <w:start w:val="1"/>
      <w:numFmt w:val="decimal"/>
      <w:suff w:val="nothing"/>
      <w:lvlText w:val="%2."/>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8206C4">
      <w:start w:val="1"/>
      <w:numFmt w:val="decimal"/>
      <w:suff w:val="nothing"/>
      <w:lvlText w:val="%3."/>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650C">
      <w:start w:val="1"/>
      <w:numFmt w:val="decimal"/>
      <w:suff w:val="nothing"/>
      <w:lvlText w:val="%4."/>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4F07E">
      <w:start w:val="1"/>
      <w:numFmt w:val="decimal"/>
      <w:suff w:val="nothing"/>
      <w:lvlText w:val="%5."/>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C9CD2">
      <w:start w:val="1"/>
      <w:numFmt w:val="decimal"/>
      <w:suff w:val="nothing"/>
      <w:lvlText w:val="%6."/>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A89632">
      <w:start w:val="1"/>
      <w:numFmt w:val="decimal"/>
      <w:suff w:val="nothing"/>
      <w:lvlText w:val="%7."/>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68EF0">
      <w:start w:val="1"/>
      <w:numFmt w:val="decimal"/>
      <w:suff w:val="nothing"/>
      <w:lvlText w:val="%8."/>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82606">
      <w:start w:val="1"/>
      <w:numFmt w:val="decimal"/>
      <w:suff w:val="nothing"/>
      <w:lvlText w:val="%9."/>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504BF5"/>
    <w:multiLevelType w:val="hybridMultilevel"/>
    <w:tmpl w:val="A68CE2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C416F"/>
    <w:multiLevelType w:val="hybridMultilevel"/>
    <w:tmpl w:val="55620942"/>
    <w:lvl w:ilvl="0" w:tplc="91A62116">
      <w:start w:val="1"/>
      <w:numFmt w:val="decimal"/>
      <w:lvlText w:val="%1."/>
      <w:lvlJc w:val="left"/>
      <w:pPr>
        <w:ind w:left="644"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66188"/>
    <w:multiLevelType w:val="hybridMultilevel"/>
    <w:tmpl w:val="E4AA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609C0"/>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A6744"/>
    <w:multiLevelType w:val="hybridMultilevel"/>
    <w:tmpl w:val="E3EC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D3147"/>
    <w:multiLevelType w:val="hybridMultilevel"/>
    <w:tmpl w:val="49EE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03E32"/>
    <w:multiLevelType w:val="hybridMultilevel"/>
    <w:tmpl w:val="805CC146"/>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B2DC5"/>
    <w:multiLevelType w:val="hybridMultilevel"/>
    <w:tmpl w:val="1BEA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92D4A"/>
    <w:multiLevelType w:val="hybridMultilevel"/>
    <w:tmpl w:val="0958DC4E"/>
    <w:lvl w:ilvl="0" w:tplc="46A6E64C">
      <w:start w:val="1"/>
      <w:numFmt w:val="decimal"/>
      <w:lvlText w:val="%1."/>
      <w:lvlJc w:val="left"/>
      <w:pPr>
        <w:ind w:left="786"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959E8"/>
    <w:multiLevelType w:val="hybridMultilevel"/>
    <w:tmpl w:val="99C8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41C69"/>
    <w:multiLevelType w:val="hybridMultilevel"/>
    <w:tmpl w:val="562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27A42"/>
    <w:multiLevelType w:val="hybridMultilevel"/>
    <w:tmpl w:val="AE9C2690"/>
    <w:lvl w:ilvl="0" w:tplc="04190001">
      <w:start w:val="1"/>
      <w:numFmt w:val="bullet"/>
      <w:pStyle w:val="a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DB1D73"/>
    <w:multiLevelType w:val="multilevel"/>
    <w:tmpl w:val="D08E888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9E09D6"/>
    <w:multiLevelType w:val="hybridMultilevel"/>
    <w:tmpl w:val="07A6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45058A"/>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57048"/>
    <w:multiLevelType w:val="hybridMultilevel"/>
    <w:tmpl w:val="8E060C66"/>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204742"/>
    <w:multiLevelType w:val="hybridMultilevel"/>
    <w:tmpl w:val="D4B0F26C"/>
    <w:lvl w:ilvl="0" w:tplc="A7C012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A4891"/>
    <w:multiLevelType w:val="hybridMultilevel"/>
    <w:tmpl w:val="E4E6CD1A"/>
    <w:lvl w:ilvl="0" w:tplc="1E064BCE">
      <w:start w:val="1"/>
      <w:numFmt w:val="decimal"/>
      <w:lvlText w:val="%1."/>
      <w:lvlJc w:val="left"/>
      <w:pPr>
        <w:ind w:left="786"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36773"/>
    <w:multiLevelType w:val="hybridMultilevel"/>
    <w:tmpl w:val="D6CCCA94"/>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130951"/>
    <w:multiLevelType w:val="hybridMultilevel"/>
    <w:tmpl w:val="68469F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919AA"/>
    <w:multiLevelType w:val="hybridMultilevel"/>
    <w:tmpl w:val="6C5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41DC3"/>
    <w:multiLevelType w:val="hybridMultilevel"/>
    <w:tmpl w:val="CCC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0672B"/>
    <w:multiLevelType w:val="hybridMultilevel"/>
    <w:tmpl w:val="58B6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661AC"/>
    <w:multiLevelType w:val="hybridMultilevel"/>
    <w:tmpl w:val="CE7ABB18"/>
    <w:lvl w:ilvl="0" w:tplc="37A40546">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75FBD"/>
    <w:multiLevelType w:val="hybridMultilevel"/>
    <w:tmpl w:val="2C70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29"/>
  </w:num>
  <w:num w:numId="4">
    <w:abstractNumId w:val="7"/>
  </w:num>
  <w:num w:numId="5">
    <w:abstractNumId w:val="26"/>
  </w:num>
  <w:num w:numId="6">
    <w:abstractNumId w:val="30"/>
  </w:num>
  <w:num w:numId="7">
    <w:abstractNumId w:val="17"/>
  </w:num>
  <w:num w:numId="8">
    <w:abstractNumId w:val="33"/>
  </w:num>
  <w:num w:numId="9">
    <w:abstractNumId w:val="1"/>
  </w:num>
  <w:num w:numId="10">
    <w:abstractNumId w:val="34"/>
  </w:num>
  <w:num w:numId="11">
    <w:abstractNumId w:val="23"/>
  </w:num>
  <w:num w:numId="12">
    <w:abstractNumId w:val="12"/>
  </w:num>
  <w:num w:numId="13">
    <w:abstractNumId w:val="4"/>
  </w:num>
  <w:num w:numId="14">
    <w:abstractNumId w:val="14"/>
  </w:num>
  <w:num w:numId="15">
    <w:abstractNumId w:val="21"/>
  </w:num>
  <w:num w:numId="16">
    <w:abstractNumId w:val="31"/>
  </w:num>
  <w:num w:numId="17">
    <w:abstractNumId w:val="16"/>
  </w:num>
  <w:num w:numId="18">
    <w:abstractNumId w:val="13"/>
  </w:num>
  <w:num w:numId="19">
    <w:abstractNumId w:val="25"/>
  </w:num>
  <w:num w:numId="20">
    <w:abstractNumId w:val="18"/>
  </w:num>
  <w:num w:numId="21">
    <w:abstractNumId w:val="19"/>
  </w:num>
  <w:num w:numId="22">
    <w:abstractNumId w:val="2"/>
  </w:num>
  <w:num w:numId="23">
    <w:abstractNumId w:val="3"/>
  </w:num>
  <w:num w:numId="24">
    <w:abstractNumId w:val="22"/>
  </w:num>
  <w:num w:numId="25">
    <w:abstractNumId w:val="5"/>
  </w:num>
  <w:num w:numId="26">
    <w:abstractNumId w:val="11"/>
  </w:num>
  <w:num w:numId="27">
    <w:abstractNumId w:val="15"/>
  </w:num>
  <w:num w:numId="28">
    <w:abstractNumId w:val="10"/>
  </w:num>
  <w:num w:numId="29">
    <w:abstractNumId w:val="27"/>
  </w:num>
  <w:num w:numId="30">
    <w:abstractNumId w:val="28"/>
  </w:num>
  <w:num w:numId="31">
    <w:abstractNumId w:val="24"/>
  </w:num>
  <w:num w:numId="32">
    <w:abstractNumId w:val="32"/>
  </w:num>
  <w:num w:numId="33">
    <w:abstractNumId w:val="9"/>
  </w:num>
  <w:num w:numId="34">
    <w:abstractNumId w:val="6"/>
  </w:num>
  <w:num w:numId="35">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67"/>
    <w:rsid w:val="00002708"/>
    <w:rsid w:val="00013197"/>
    <w:rsid w:val="00033167"/>
    <w:rsid w:val="00042CA2"/>
    <w:rsid w:val="00050912"/>
    <w:rsid w:val="00052BD1"/>
    <w:rsid w:val="00053F63"/>
    <w:rsid w:val="00054898"/>
    <w:rsid w:val="00055695"/>
    <w:rsid w:val="000732ED"/>
    <w:rsid w:val="00080AF0"/>
    <w:rsid w:val="000A1551"/>
    <w:rsid w:val="000B2BB2"/>
    <w:rsid w:val="000B708B"/>
    <w:rsid w:val="000C2CE4"/>
    <w:rsid w:val="000C46F0"/>
    <w:rsid w:val="000C5EB4"/>
    <w:rsid w:val="000D6146"/>
    <w:rsid w:val="000E317F"/>
    <w:rsid w:val="000E4FAE"/>
    <w:rsid w:val="00115665"/>
    <w:rsid w:val="00117CBD"/>
    <w:rsid w:val="0015631F"/>
    <w:rsid w:val="00156D56"/>
    <w:rsid w:val="00185EE8"/>
    <w:rsid w:val="001B1DB7"/>
    <w:rsid w:val="001B342D"/>
    <w:rsid w:val="001D2C72"/>
    <w:rsid w:val="001D3088"/>
    <w:rsid w:val="001D4E72"/>
    <w:rsid w:val="001E45A8"/>
    <w:rsid w:val="001E4B99"/>
    <w:rsid w:val="001E5ADE"/>
    <w:rsid w:val="00202F7B"/>
    <w:rsid w:val="002079DE"/>
    <w:rsid w:val="00216323"/>
    <w:rsid w:val="002257A3"/>
    <w:rsid w:val="0022590A"/>
    <w:rsid w:val="00233297"/>
    <w:rsid w:val="00233E09"/>
    <w:rsid w:val="00237D2A"/>
    <w:rsid w:val="00243D06"/>
    <w:rsid w:val="0024772A"/>
    <w:rsid w:val="002530EE"/>
    <w:rsid w:val="0027342F"/>
    <w:rsid w:val="00284C22"/>
    <w:rsid w:val="002863A6"/>
    <w:rsid w:val="0029082A"/>
    <w:rsid w:val="0029675A"/>
    <w:rsid w:val="002D41C7"/>
    <w:rsid w:val="002D4CDC"/>
    <w:rsid w:val="002E46F6"/>
    <w:rsid w:val="002E6C9C"/>
    <w:rsid w:val="002E7A35"/>
    <w:rsid w:val="002F2C71"/>
    <w:rsid w:val="002F5419"/>
    <w:rsid w:val="002F609E"/>
    <w:rsid w:val="00316F6D"/>
    <w:rsid w:val="00322B3C"/>
    <w:rsid w:val="00324857"/>
    <w:rsid w:val="00353D1E"/>
    <w:rsid w:val="00367B8C"/>
    <w:rsid w:val="00375551"/>
    <w:rsid w:val="00390721"/>
    <w:rsid w:val="003A4D74"/>
    <w:rsid w:val="003D5705"/>
    <w:rsid w:val="003E00EB"/>
    <w:rsid w:val="003E5641"/>
    <w:rsid w:val="003E76F9"/>
    <w:rsid w:val="00412490"/>
    <w:rsid w:val="004143B2"/>
    <w:rsid w:val="00416672"/>
    <w:rsid w:val="0043005C"/>
    <w:rsid w:val="00435A7D"/>
    <w:rsid w:val="004370A0"/>
    <w:rsid w:val="00443B45"/>
    <w:rsid w:val="00447D74"/>
    <w:rsid w:val="00451A6C"/>
    <w:rsid w:val="0046062C"/>
    <w:rsid w:val="00461EBF"/>
    <w:rsid w:val="00463B57"/>
    <w:rsid w:val="00470A77"/>
    <w:rsid w:val="00472FBE"/>
    <w:rsid w:val="00474403"/>
    <w:rsid w:val="00474575"/>
    <w:rsid w:val="004840E8"/>
    <w:rsid w:val="004A1EE5"/>
    <w:rsid w:val="004A2F44"/>
    <w:rsid w:val="004A3162"/>
    <w:rsid w:val="004B2394"/>
    <w:rsid w:val="004B2D79"/>
    <w:rsid w:val="004C1BDE"/>
    <w:rsid w:val="004F2D34"/>
    <w:rsid w:val="004F3FCD"/>
    <w:rsid w:val="004F6F25"/>
    <w:rsid w:val="00501844"/>
    <w:rsid w:val="00511211"/>
    <w:rsid w:val="005118AD"/>
    <w:rsid w:val="00535DED"/>
    <w:rsid w:val="00554FB3"/>
    <w:rsid w:val="00562543"/>
    <w:rsid w:val="00572DBD"/>
    <w:rsid w:val="005869FA"/>
    <w:rsid w:val="00595C50"/>
    <w:rsid w:val="005966E3"/>
    <w:rsid w:val="005A07CA"/>
    <w:rsid w:val="005C1709"/>
    <w:rsid w:val="005D18CA"/>
    <w:rsid w:val="005E5D40"/>
    <w:rsid w:val="005E7B41"/>
    <w:rsid w:val="005F267B"/>
    <w:rsid w:val="00610A46"/>
    <w:rsid w:val="00622FAD"/>
    <w:rsid w:val="0062718B"/>
    <w:rsid w:val="006276D5"/>
    <w:rsid w:val="00633FF6"/>
    <w:rsid w:val="006455D8"/>
    <w:rsid w:val="00647830"/>
    <w:rsid w:val="00653CC7"/>
    <w:rsid w:val="00661DEE"/>
    <w:rsid w:val="00670678"/>
    <w:rsid w:val="0067139F"/>
    <w:rsid w:val="006A08DC"/>
    <w:rsid w:val="006A4B0F"/>
    <w:rsid w:val="006B09E2"/>
    <w:rsid w:val="006B415F"/>
    <w:rsid w:val="006B7753"/>
    <w:rsid w:val="006D0047"/>
    <w:rsid w:val="006E0913"/>
    <w:rsid w:val="00706E50"/>
    <w:rsid w:val="007269C2"/>
    <w:rsid w:val="007457C3"/>
    <w:rsid w:val="007501FC"/>
    <w:rsid w:val="007772F8"/>
    <w:rsid w:val="00792B5E"/>
    <w:rsid w:val="0079375F"/>
    <w:rsid w:val="007A546F"/>
    <w:rsid w:val="007B5383"/>
    <w:rsid w:val="007C5BE3"/>
    <w:rsid w:val="007D115C"/>
    <w:rsid w:val="007E2DC9"/>
    <w:rsid w:val="007F1597"/>
    <w:rsid w:val="00800BAD"/>
    <w:rsid w:val="00804F5E"/>
    <w:rsid w:val="008065A3"/>
    <w:rsid w:val="00826EC5"/>
    <w:rsid w:val="008270E2"/>
    <w:rsid w:val="00863106"/>
    <w:rsid w:val="0087422B"/>
    <w:rsid w:val="00894186"/>
    <w:rsid w:val="008A3935"/>
    <w:rsid w:val="008A5D40"/>
    <w:rsid w:val="008B0790"/>
    <w:rsid w:val="008C4899"/>
    <w:rsid w:val="008D070B"/>
    <w:rsid w:val="008E0406"/>
    <w:rsid w:val="008E784A"/>
    <w:rsid w:val="008F5D40"/>
    <w:rsid w:val="00904312"/>
    <w:rsid w:val="00912311"/>
    <w:rsid w:val="00920D4A"/>
    <w:rsid w:val="0093009F"/>
    <w:rsid w:val="00953D54"/>
    <w:rsid w:val="009579DB"/>
    <w:rsid w:val="00957E71"/>
    <w:rsid w:val="00976D63"/>
    <w:rsid w:val="00987920"/>
    <w:rsid w:val="00993A65"/>
    <w:rsid w:val="009A0E9A"/>
    <w:rsid w:val="009C141F"/>
    <w:rsid w:val="009D62E9"/>
    <w:rsid w:val="009E1BCC"/>
    <w:rsid w:val="009E32CD"/>
    <w:rsid w:val="009E6360"/>
    <w:rsid w:val="00A03E01"/>
    <w:rsid w:val="00A12A9B"/>
    <w:rsid w:val="00A16E4F"/>
    <w:rsid w:val="00A21AF1"/>
    <w:rsid w:val="00A2350C"/>
    <w:rsid w:val="00A26F86"/>
    <w:rsid w:val="00A37C29"/>
    <w:rsid w:val="00A60619"/>
    <w:rsid w:val="00A62AB1"/>
    <w:rsid w:val="00A65B51"/>
    <w:rsid w:val="00A90EAD"/>
    <w:rsid w:val="00A978F3"/>
    <w:rsid w:val="00AA0D74"/>
    <w:rsid w:val="00AA1F39"/>
    <w:rsid w:val="00AB1D56"/>
    <w:rsid w:val="00AB2934"/>
    <w:rsid w:val="00AB5D09"/>
    <w:rsid w:val="00AC701E"/>
    <w:rsid w:val="00AD4E8D"/>
    <w:rsid w:val="00AE0105"/>
    <w:rsid w:val="00AE63C2"/>
    <w:rsid w:val="00AE6D70"/>
    <w:rsid w:val="00B0387B"/>
    <w:rsid w:val="00B079EB"/>
    <w:rsid w:val="00B1140C"/>
    <w:rsid w:val="00B17266"/>
    <w:rsid w:val="00B27364"/>
    <w:rsid w:val="00B3234A"/>
    <w:rsid w:val="00B5185E"/>
    <w:rsid w:val="00B526F8"/>
    <w:rsid w:val="00B54A61"/>
    <w:rsid w:val="00B55138"/>
    <w:rsid w:val="00B57BC0"/>
    <w:rsid w:val="00B6046A"/>
    <w:rsid w:val="00B7780F"/>
    <w:rsid w:val="00BA5B72"/>
    <w:rsid w:val="00BB3215"/>
    <w:rsid w:val="00BD297A"/>
    <w:rsid w:val="00BD7707"/>
    <w:rsid w:val="00BF335B"/>
    <w:rsid w:val="00BF3F61"/>
    <w:rsid w:val="00BF5156"/>
    <w:rsid w:val="00BF671F"/>
    <w:rsid w:val="00C01084"/>
    <w:rsid w:val="00C05F1F"/>
    <w:rsid w:val="00C152A5"/>
    <w:rsid w:val="00C176D1"/>
    <w:rsid w:val="00C2438D"/>
    <w:rsid w:val="00C34EAB"/>
    <w:rsid w:val="00C45C18"/>
    <w:rsid w:val="00C52BB3"/>
    <w:rsid w:val="00C61F2F"/>
    <w:rsid w:val="00C6527B"/>
    <w:rsid w:val="00C70B41"/>
    <w:rsid w:val="00C70D4B"/>
    <w:rsid w:val="00C93A82"/>
    <w:rsid w:val="00CA4D51"/>
    <w:rsid w:val="00CA709C"/>
    <w:rsid w:val="00CC248B"/>
    <w:rsid w:val="00CD4A41"/>
    <w:rsid w:val="00CF612B"/>
    <w:rsid w:val="00CF66D5"/>
    <w:rsid w:val="00D12511"/>
    <w:rsid w:val="00D125CD"/>
    <w:rsid w:val="00D22240"/>
    <w:rsid w:val="00D4210E"/>
    <w:rsid w:val="00D556A6"/>
    <w:rsid w:val="00D70589"/>
    <w:rsid w:val="00D7678F"/>
    <w:rsid w:val="00D96AC9"/>
    <w:rsid w:val="00DB1097"/>
    <w:rsid w:val="00DB39A9"/>
    <w:rsid w:val="00DC0B54"/>
    <w:rsid w:val="00DC7728"/>
    <w:rsid w:val="00DD4B1F"/>
    <w:rsid w:val="00DD78E0"/>
    <w:rsid w:val="00DE3E17"/>
    <w:rsid w:val="00DE7FBB"/>
    <w:rsid w:val="00E033F9"/>
    <w:rsid w:val="00E07E14"/>
    <w:rsid w:val="00E17B92"/>
    <w:rsid w:val="00E210A1"/>
    <w:rsid w:val="00E233AC"/>
    <w:rsid w:val="00E52D6E"/>
    <w:rsid w:val="00E562DE"/>
    <w:rsid w:val="00E6333B"/>
    <w:rsid w:val="00E72CDD"/>
    <w:rsid w:val="00E72E5D"/>
    <w:rsid w:val="00E750C9"/>
    <w:rsid w:val="00E83E78"/>
    <w:rsid w:val="00E841C9"/>
    <w:rsid w:val="00E87C57"/>
    <w:rsid w:val="00EA1589"/>
    <w:rsid w:val="00EA2EC9"/>
    <w:rsid w:val="00EA6B45"/>
    <w:rsid w:val="00EA7239"/>
    <w:rsid w:val="00ED70AD"/>
    <w:rsid w:val="00EE7E38"/>
    <w:rsid w:val="00F333C0"/>
    <w:rsid w:val="00F408BC"/>
    <w:rsid w:val="00F51D80"/>
    <w:rsid w:val="00F55697"/>
    <w:rsid w:val="00F56577"/>
    <w:rsid w:val="00F70857"/>
    <w:rsid w:val="00F752C4"/>
    <w:rsid w:val="00F7687C"/>
    <w:rsid w:val="00FA01F3"/>
    <w:rsid w:val="00FA1A6F"/>
    <w:rsid w:val="00FB1A71"/>
    <w:rsid w:val="00FB2273"/>
    <w:rsid w:val="00FB239C"/>
    <w:rsid w:val="00FB5455"/>
    <w:rsid w:val="00FC6EBF"/>
    <w:rsid w:val="00FC77D2"/>
    <w:rsid w:val="00FD006E"/>
    <w:rsid w:val="00FD1A40"/>
    <w:rsid w:val="00FD56AD"/>
    <w:rsid w:val="00FD623B"/>
    <w:rsid w:val="00FE0C72"/>
    <w:rsid w:val="00FF0F68"/>
    <w:rsid w:val="00FF3410"/>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FD8DA80-81FB-4D01-B663-9B87A785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3167"/>
    <w:rPr>
      <w:rFonts w:ascii="Times New Roman" w:eastAsia="Times New Roman" w:hAnsi="Times New Roman" w:cs="Times New Roman"/>
      <w:lang w:eastAsia="ru-RU"/>
    </w:rPr>
  </w:style>
  <w:style w:type="paragraph" w:styleId="1">
    <w:name w:val="heading 1"/>
    <w:basedOn w:val="a2"/>
    <w:next w:val="a2"/>
    <w:link w:val="10"/>
    <w:qFormat/>
    <w:rsid w:val="00033167"/>
    <w:pPr>
      <w:keepNext/>
      <w:spacing w:line="360" w:lineRule="auto"/>
      <w:jc w:val="right"/>
      <w:outlineLvl w:val="0"/>
    </w:pPr>
    <w:rPr>
      <w:sz w:val="28"/>
      <w:szCs w:val="20"/>
    </w:rPr>
  </w:style>
  <w:style w:type="paragraph" w:styleId="4">
    <w:name w:val="heading 4"/>
    <w:basedOn w:val="a2"/>
    <w:next w:val="a2"/>
    <w:link w:val="40"/>
    <w:qFormat/>
    <w:rsid w:val="00033167"/>
    <w:pPr>
      <w:keepNext/>
      <w:ind w:firstLine="709"/>
      <w:jc w:val="center"/>
      <w:outlineLvl w:val="3"/>
    </w:pPr>
    <w:rPr>
      <w:b/>
      <w:sz w:val="32"/>
      <w:szCs w:val="20"/>
    </w:rPr>
  </w:style>
  <w:style w:type="paragraph" w:styleId="6">
    <w:name w:val="heading 6"/>
    <w:basedOn w:val="a2"/>
    <w:next w:val="a2"/>
    <w:link w:val="60"/>
    <w:uiPriority w:val="9"/>
    <w:semiHidden/>
    <w:unhideWhenUsed/>
    <w:qFormat/>
    <w:rsid w:val="00C152A5"/>
    <w:pPr>
      <w:keepNext/>
      <w:keepLines/>
      <w:spacing w:before="40"/>
      <w:outlineLvl w:val="5"/>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33167"/>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033167"/>
    <w:rPr>
      <w:rFonts w:ascii="Times New Roman" w:eastAsia="Times New Roman" w:hAnsi="Times New Roman" w:cs="Times New Roman"/>
      <w:b/>
      <w:sz w:val="32"/>
      <w:szCs w:val="20"/>
      <w:lang w:eastAsia="ru-RU"/>
    </w:rPr>
  </w:style>
  <w:style w:type="paragraph" w:styleId="a6">
    <w:name w:val="Body Text Indent"/>
    <w:aliases w:val="текст,Основной текст 1,Нумерованный список !!,Надин стиль"/>
    <w:basedOn w:val="a2"/>
    <w:link w:val="a7"/>
    <w:unhideWhenUsed/>
    <w:rsid w:val="00033167"/>
    <w:pPr>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3"/>
    <w:link w:val="a6"/>
    <w:rsid w:val="00033167"/>
    <w:rPr>
      <w:rFonts w:ascii="Times New Roman" w:eastAsia="Times New Roman" w:hAnsi="Times New Roman" w:cs="Times New Roman"/>
      <w:lang w:eastAsia="ru-RU"/>
    </w:rPr>
  </w:style>
  <w:style w:type="paragraph" w:styleId="2">
    <w:name w:val="Body Text 2"/>
    <w:aliases w:val="Основной текст 2 Знак Знак Знак Знак"/>
    <w:basedOn w:val="a2"/>
    <w:link w:val="20"/>
    <w:unhideWhenUsed/>
    <w:rsid w:val="00033167"/>
    <w:pPr>
      <w:spacing w:after="120" w:line="480" w:lineRule="auto"/>
    </w:pPr>
  </w:style>
  <w:style w:type="character" w:customStyle="1" w:styleId="20">
    <w:name w:val="Основной текст 2 Знак"/>
    <w:aliases w:val="Основной текст 2 Знак Знак Знак Знак Знак"/>
    <w:basedOn w:val="a3"/>
    <w:link w:val="2"/>
    <w:rsid w:val="00033167"/>
    <w:rPr>
      <w:rFonts w:ascii="Times New Roman" w:eastAsia="Times New Roman" w:hAnsi="Times New Roman" w:cs="Times New Roman"/>
      <w:lang w:eastAsia="ru-RU"/>
    </w:rPr>
  </w:style>
  <w:style w:type="paragraph" w:customStyle="1" w:styleId="a8">
    <w:name w:val="Абзац"/>
    <w:basedOn w:val="a2"/>
    <w:rsid w:val="00033167"/>
    <w:pPr>
      <w:spacing w:line="312" w:lineRule="auto"/>
      <w:ind w:firstLine="567"/>
      <w:jc w:val="both"/>
    </w:pPr>
    <w:rPr>
      <w:spacing w:val="-4"/>
      <w:szCs w:val="20"/>
    </w:rPr>
  </w:style>
  <w:style w:type="paragraph" w:customStyle="1" w:styleId="a1">
    <w:name w:val="список с точками"/>
    <w:basedOn w:val="a2"/>
    <w:rsid w:val="00033167"/>
    <w:pPr>
      <w:numPr>
        <w:numId w:val="1"/>
      </w:numPr>
      <w:spacing w:line="312" w:lineRule="auto"/>
      <w:jc w:val="both"/>
    </w:pPr>
  </w:style>
  <w:style w:type="paragraph" w:styleId="a9">
    <w:name w:val="Body Text"/>
    <w:basedOn w:val="a2"/>
    <w:link w:val="aa"/>
    <w:unhideWhenUsed/>
    <w:rsid w:val="00033167"/>
    <w:pPr>
      <w:spacing w:after="120" w:line="276" w:lineRule="auto"/>
    </w:pPr>
    <w:rPr>
      <w:rFonts w:eastAsia="Calibri"/>
      <w:smallCaps/>
      <w:lang w:eastAsia="en-US"/>
    </w:rPr>
  </w:style>
  <w:style w:type="character" w:customStyle="1" w:styleId="aa">
    <w:name w:val="Основной текст Знак"/>
    <w:basedOn w:val="a3"/>
    <w:link w:val="a9"/>
    <w:rsid w:val="00033167"/>
    <w:rPr>
      <w:rFonts w:ascii="Times New Roman" w:eastAsia="Calibri" w:hAnsi="Times New Roman" w:cs="Times New Roman"/>
      <w:smallCaps/>
    </w:rPr>
  </w:style>
  <w:style w:type="paragraph" w:styleId="ab">
    <w:name w:val="Title"/>
    <w:basedOn w:val="a2"/>
    <w:link w:val="ac"/>
    <w:qFormat/>
    <w:rsid w:val="00033167"/>
    <w:pPr>
      <w:jc w:val="center"/>
    </w:pPr>
    <w:rPr>
      <w:szCs w:val="20"/>
    </w:rPr>
  </w:style>
  <w:style w:type="character" w:customStyle="1" w:styleId="ac">
    <w:name w:val="Название Знак"/>
    <w:basedOn w:val="a3"/>
    <w:link w:val="ab"/>
    <w:rsid w:val="00033167"/>
    <w:rPr>
      <w:rFonts w:ascii="Times New Roman" w:eastAsia="Times New Roman" w:hAnsi="Times New Roman" w:cs="Times New Roman"/>
      <w:szCs w:val="20"/>
      <w:lang w:eastAsia="ru-RU"/>
    </w:rPr>
  </w:style>
  <w:style w:type="paragraph" w:styleId="ad">
    <w:name w:val="Block Text"/>
    <w:basedOn w:val="a2"/>
    <w:rsid w:val="00033167"/>
    <w:pPr>
      <w:ind w:left="142" w:right="4819"/>
      <w:jc w:val="center"/>
    </w:pPr>
  </w:style>
  <w:style w:type="paragraph" w:styleId="ae">
    <w:name w:val="List"/>
    <w:basedOn w:val="a9"/>
    <w:rsid w:val="00033167"/>
    <w:pPr>
      <w:spacing w:line="240" w:lineRule="auto"/>
    </w:pPr>
    <w:rPr>
      <w:rFonts w:ascii="Arial" w:eastAsia="Times New Roman" w:hAnsi="Arial" w:cs="Tahoma"/>
      <w:smallCaps w:val="0"/>
      <w:szCs w:val="28"/>
      <w:lang w:eastAsia="ar-SA"/>
    </w:rPr>
  </w:style>
  <w:style w:type="paragraph" w:styleId="af">
    <w:name w:val="List Paragraph"/>
    <w:basedOn w:val="a2"/>
    <w:link w:val="af0"/>
    <w:uiPriority w:val="34"/>
    <w:qFormat/>
    <w:rsid w:val="00033167"/>
    <w:pPr>
      <w:ind w:left="720"/>
      <w:contextualSpacing/>
    </w:pPr>
  </w:style>
  <w:style w:type="character" w:customStyle="1" w:styleId="af0">
    <w:name w:val="Абзац списка Знак"/>
    <w:link w:val="af"/>
    <w:uiPriority w:val="34"/>
    <w:locked/>
    <w:rsid w:val="00033167"/>
    <w:rPr>
      <w:rFonts w:ascii="Times New Roman" w:eastAsia="Times New Roman" w:hAnsi="Times New Roman" w:cs="Times New Roman"/>
      <w:lang w:eastAsia="ru-RU"/>
    </w:rPr>
  </w:style>
  <w:style w:type="paragraph" w:customStyle="1" w:styleId="ConsPlusNormal">
    <w:name w:val="ConsPlusNormal"/>
    <w:uiPriority w:val="99"/>
    <w:rsid w:val="00033167"/>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rsid w:val="00033167"/>
    <w:pPr>
      <w:autoSpaceDE w:val="0"/>
      <w:autoSpaceDN w:val="0"/>
      <w:adjustRightInd w:val="0"/>
    </w:pPr>
    <w:rPr>
      <w:rFonts w:ascii="Times New Roman" w:eastAsia="Times New Roman" w:hAnsi="Times New Roman" w:cs="Times New Roman"/>
      <w:color w:val="000000"/>
      <w:lang w:eastAsia="ru-RU"/>
    </w:rPr>
  </w:style>
  <w:style w:type="character" w:customStyle="1" w:styleId="af1">
    <w:name w:val="Основной текст_"/>
    <w:rsid w:val="00033167"/>
    <w:rPr>
      <w:sz w:val="24"/>
      <w:lang w:val="ru-RU" w:eastAsia="ar-SA" w:bidi="ar-SA"/>
    </w:rPr>
  </w:style>
  <w:style w:type="paragraph" w:customStyle="1" w:styleId="11">
    <w:name w:val="Основной 1 см"/>
    <w:basedOn w:val="a2"/>
    <w:rsid w:val="00033167"/>
    <w:pPr>
      <w:ind w:firstLine="567"/>
      <w:jc w:val="both"/>
    </w:pPr>
    <w:rPr>
      <w:sz w:val="28"/>
      <w:szCs w:val="20"/>
      <w:lang w:eastAsia="ar-SA"/>
    </w:rPr>
  </w:style>
  <w:style w:type="paragraph" w:styleId="af2">
    <w:name w:val="footnote text"/>
    <w:basedOn w:val="a2"/>
    <w:link w:val="af3"/>
    <w:semiHidden/>
    <w:rsid w:val="00033167"/>
    <w:rPr>
      <w:sz w:val="20"/>
      <w:szCs w:val="20"/>
    </w:rPr>
  </w:style>
  <w:style w:type="character" w:customStyle="1" w:styleId="af3">
    <w:name w:val="Текст сноски Знак"/>
    <w:basedOn w:val="a3"/>
    <w:link w:val="af2"/>
    <w:semiHidden/>
    <w:rsid w:val="00033167"/>
    <w:rPr>
      <w:rFonts w:ascii="Times New Roman" w:eastAsia="Times New Roman" w:hAnsi="Times New Roman" w:cs="Times New Roman"/>
      <w:sz w:val="20"/>
      <w:szCs w:val="20"/>
      <w:lang w:eastAsia="ru-RU"/>
    </w:rPr>
  </w:style>
  <w:style w:type="character" w:customStyle="1" w:styleId="apple-converted-space">
    <w:name w:val="apple-converted-space"/>
    <w:rsid w:val="00033167"/>
  </w:style>
  <w:style w:type="character" w:styleId="af4">
    <w:name w:val="Hyperlink"/>
    <w:uiPriority w:val="99"/>
    <w:unhideWhenUsed/>
    <w:rsid w:val="00033167"/>
    <w:rPr>
      <w:color w:val="0000FF"/>
      <w:u w:val="single"/>
    </w:rPr>
  </w:style>
  <w:style w:type="character" w:customStyle="1" w:styleId="HTML">
    <w:name w:val="Стандартный HTML Знак"/>
    <w:basedOn w:val="a3"/>
    <w:link w:val="HTML0"/>
    <w:semiHidden/>
    <w:rsid w:val="00033167"/>
    <w:rPr>
      <w:rFonts w:ascii="Arial Unicode MS" w:eastAsia="Arial Unicode MS" w:hAnsi="Arial Unicode MS" w:cs="Times New Roman"/>
      <w:sz w:val="20"/>
      <w:szCs w:val="20"/>
    </w:rPr>
  </w:style>
  <w:style w:type="paragraph" w:styleId="HTML0">
    <w:name w:val="HTML Preformatted"/>
    <w:basedOn w:val="a2"/>
    <w:link w:val="HTML"/>
    <w:semiHidden/>
    <w:unhideWhenUsed/>
    <w:rsid w:val="0003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1">
    <w:name w:val="Стандартный HTML Знак1"/>
    <w:basedOn w:val="a3"/>
    <w:uiPriority w:val="99"/>
    <w:semiHidden/>
    <w:rsid w:val="00033167"/>
    <w:rPr>
      <w:rFonts w:ascii="Consolas" w:eastAsia="Times New Roman" w:hAnsi="Consolas" w:cs="Consolas"/>
      <w:sz w:val="20"/>
      <w:szCs w:val="20"/>
      <w:lang w:eastAsia="ru-RU"/>
    </w:rPr>
  </w:style>
  <w:style w:type="paragraph" w:customStyle="1" w:styleId="Standard">
    <w:name w:val="Standard"/>
    <w:rsid w:val="00033167"/>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5">
    <w:name w:val="No Spacing"/>
    <w:uiPriority w:val="1"/>
    <w:qFormat/>
    <w:rsid w:val="00033167"/>
    <w:pPr>
      <w:widowControl w:val="0"/>
      <w:ind w:firstLine="400"/>
      <w:jc w:val="both"/>
    </w:pPr>
    <w:rPr>
      <w:rFonts w:ascii="Times New Roman" w:eastAsia="Times New Roman" w:hAnsi="Times New Roman" w:cs="Times New Roman"/>
      <w:lang w:eastAsia="ru-RU"/>
    </w:rPr>
  </w:style>
  <w:style w:type="paragraph" w:styleId="af6">
    <w:name w:val="Normal (Web)"/>
    <w:basedOn w:val="a2"/>
    <w:uiPriority w:val="99"/>
    <w:unhideWhenUsed/>
    <w:rsid w:val="00033167"/>
    <w:pPr>
      <w:spacing w:before="100" w:beforeAutospacing="1" w:after="100" w:afterAutospacing="1"/>
    </w:pPr>
  </w:style>
  <w:style w:type="paragraph" w:customStyle="1" w:styleId="12">
    <w:name w:val="Обычный1"/>
    <w:basedOn w:val="a2"/>
    <w:rsid w:val="00033167"/>
    <w:pPr>
      <w:spacing w:before="100" w:beforeAutospacing="1" w:after="100" w:afterAutospacing="1"/>
    </w:pPr>
  </w:style>
  <w:style w:type="character" w:styleId="af7">
    <w:name w:val="Strong"/>
    <w:qFormat/>
    <w:rsid w:val="00033167"/>
    <w:rPr>
      <w:b/>
      <w:bCs/>
    </w:rPr>
  </w:style>
  <w:style w:type="paragraph" w:customStyle="1" w:styleId="af8">
    <w:name w:val="Знак Знак Знак Знак"/>
    <w:basedOn w:val="a2"/>
    <w:rsid w:val="00033167"/>
    <w:pPr>
      <w:spacing w:before="100" w:beforeAutospacing="1" w:after="100" w:afterAutospacing="1"/>
    </w:pPr>
    <w:rPr>
      <w:rFonts w:ascii="Tahoma" w:hAnsi="Tahoma" w:cs="Tahoma"/>
      <w:sz w:val="20"/>
      <w:szCs w:val="20"/>
      <w:lang w:val="en-US" w:eastAsia="en-US"/>
    </w:rPr>
  </w:style>
  <w:style w:type="character" w:customStyle="1" w:styleId="30">
    <w:name w:val="Основной текст 3 Знак"/>
    <w:basedOn w:val="a3"/>
    <w:link w:val="31"/>
    <w:uiPriority w:val="99"/>
    <w:semiHidden/>
    <w:rsid w:val="00033167"/>
    <w:rPr>
      <w:rFonts w:ascii="Times New Roman" w:eastAsia="Times New Roman" w:hAnsi="Times New Roman" w:cs="Times New Roman"/>
      <w:sz w:val="16"/>
      <w:szCs w:val="16"/>
      <w:lang w:eastAsia="ru-RU"/>
    </w:rPr>
  </w:style>
  <w:style w:type="paragraph" w:styleId="31">
    <w:name w:val="Body Text 3"/>
    <w:basedOn w:val="a2"/>
    <w:link w:val="30"/>
    <w:uiPriority w:val="99"/>
    <w:semiHidden/>
    <w:unhideWhenUsed/>
    <w:rsid w:val="00033167"/>
    <w:pPr>
      <w:spacing w:after="120"/>
    </w:pPr>
    <w:rPr>
      <w:sz w:val="16"/>
      <w:szCs w:val="16"/>
    </w:rPr>
  </w:style>
  <w:style w:type="character" w:customStyle="1" w:styleId="310">
    <w:name w:val="Основной текст 3 Знак1"/>
    <w:basedOn w:val="a3"/>
    <w:uiPriority w:val="99"/>
    <w:semiHidden/>
    <w:rsid w:val="00033167"/>
    <w:rPr>
      <w:rFonts w:ascii="Times New Roman" w:eastAsia="Times New Roman" w:hAnsi="Times New Roman" w:cs="Times New Roman"/>
      <w:sz w:val="16"/>
      <w:szCs w:val="16"/>
      <w:lang w:eastAsia="ru-RU"/>
    </w:rPr>
  </w:style>
  <w:style w:type="paragraph" w:styleId="af9">
    <w:name w:val="header"/>
    <w:basedOn w:val="a2"/>
    <w:link w:val="afa"/>
    <w:uiPriority w:val="99"/>
    <w:unhideWhenUsed/>
    <w:rsid w:val="00033167"/>
    <w:pPr>
      <w:tabs>
        <w:tab w:val="center" w:pos="4677"/>
        <w:tab w:val="right" w:pos="9355"/>
      </w:tabs>
    </w:pPr>
  </w:style>
  <w:style w:type="character" w:customStyle="1" w:styleId="afa">
    <w:name w:val="Верхний колонтитул Знак"/>
    <w:basedOn w:val="a3"/>
    <w:link w:val="af9"/>
    <w:uiPriority w:val="99"/>
    <w:rsid w:val="00033167"/>
    <w:rPr>
      <w:rFonts w:ascii="Times New Roman" w:eastAsia="Times New Roman" w:hAnsi="Times New Roman" w:cs="Times New Roman"/>
      <w:lang w:eastAsia="ru-RU"/>
    </w:rPr>
  </w:style>
  <w:style w:type="paragraph" w:styleId="afb">
    <w:name w:val="footer"/>
    <w:basedOn w:val="a2"/>
    <w:link w:val="afc"/>
    <w:uiPriority w:val="99"/>
    <w:unhideWhenUsed/>
    <w:rsid w:val="00033167"/>
    <w:pPr>
      <w:tabs>
        <w:tab w:val="center" w:pos="4677"/>
        <w:tab w:val="right" w:pos="9355"/>
      </w:tabs>
    </w:pPr>
  </w:style>
  <w:style w:type="character" w:customStyle="1" w:styleId="afc">
    <w:name w:val="Нижний колонтитул Знак"/>
    <w:basedOn w:val="a3"/>
    <w:link w:val="afb"/>
    <w:uiPriority w:val="99"/>
    <w:rsid w:val="00033167"/>
    <w:rPr>
      <w:rFonts w:ascii="Times New Roman" w:eastAsia="Times New Roman" w:hAnsi="Times New Roman" w:cs="Times New Roman"/>
      <w:lang w:eastAsia="ru-RU"/>
    </w:rPr>
  </w:style>
  <w:style w:type="paragraph" w:customStyle="1" w:styleId="Iniiaiieoaeno21">
    <w:name w:val="Iniiaiie oaeno 21"/>
    <w:basedOn w:val="a2"/>
    <w:rsid w:val="00033167"/>
    <w:pPr>
      <w:widowControl w:val="0"/>
      <w:overflowPunct w:val="0"/>
      <w:autoSpaceDE w:val="0"/>
      <w:autoSpaceDN w:val="0"/>
      <w:adjustRightInd w:val="0"/>
      <w:spacing w:line="360" w:lineRule="auto"/>
      <w:ind w:firstLine="709"/>
      <w:jc w:val="both"/>
    </w:pPr>
    <w:rPr>
      <w:sz w:val="28"/>
      <w:szCs w:val="20"/>
    </w:rPr>
  </w:style>
  <w:style w:type="character" w:customStyle="1" w:styleId="13">
    <w:name w:val="Основной текст1"/>
    <w:rsid w:val="000331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шрифт абзаца1"/>
    <w:rsid w:val="00033167"/>
  </w:style>
  <w:style w:type="paragraph" w:customStyle="1" w:styleId="a">
    <w:name w:val="т_маркер"/>
    <w:basedOn w:val="a2"/>
    <w:rsid w:val="00033167"/>
    <w:pPr>
      <w:numPr>
        <w:numId w:val="2"/>
      </w:numPr>
      <w:tabs>
        <w:tab w:val="left" w:pos="1829"/>
        <w:tab w:val="left" w:pos="1925"/>
        <w:tab w:val="left" w:pos="2152"/>
      </w:tabs>
      <w:autoSpaceDE w:val="0"/>
      <w:spacing w:line="100" w:lineRule="atLeast"/>
      <w:jc w:val="both"/>
      <w:textAlignment w:val="baseline"/>
    </w:pPr>
    <w:rPr>
      <w:kern w:val="1"/>
      <w:lang w:eastAsia="ar-SA"/>
    </w:rPr>
  </w:style>
  <w:style w:type="character" w:customStyle="1" w:styleId="WW8Num4z7">
    <w:name w:val="WW8Num4z7"/>
    <w:rsid w:val="00033167"/>
  </w:style>
  <w:style w:type="paragraph" w:styleId="32">
    <w:name w:val="Body Text Indent 3"/>
    <w:basedOn w:val="a2"/>
    <w:link w:val="33"/>
    <w:uiPriority w:val="99"/>
    <w:unhideWhenUsed/>
    <w:rsid w:val="00033167"/>
    <w:pPr>
      <w:spacing w:after="120"/>
      <w:ind w:left="283"/>
    </w:pPr>
    <w:rPr>
      <w:sz w:val="16"/>
      <w:szCs w:val="16"/>
    </w:rPr>
  </w:style>
  <w:style w:type="character" w:customStyle="1" w:styleId="33">
    <w:name w:val="Основной текст с отступом 3 Знак"/>
    <w:basedOn w:val="a3"/>
    <w:link w:val="32"/>
    <w:uiPriority w:val="99"/>
    <w:rsid w:val="00033167"/>
    <w:rPr>
      <w:rFonts w:ascii="Times New Roman" w:eastAsia="Times New Roman" w:hAnsi="Times New Roman" w:cs="Times New Roman"/>
      <w:sz w:val="16"/>
      <w:szCs w:val="16"/>
      <w:lang w:eastAsia="ru-RU"/>
    </w:rPr>
  </w:style>
  <w:style w:type="character" w:customStyle="1" w:styleId="f1">
    <w:name w:val="знак снолf1ки"/>
    <w:basedOn w:val="a3"/>
    <w:rsid w:val="00033167"/>
    <w:rPr>
      <w:vertAlign w:val="superscript"/>
    </w:rPr>
  </w:style>
  <w:style w:type="paragraph" w:customStyle="1" w:styleId="BodyTextIndent32">
    <w:name w:val="Body Text Indent 32"/>
    <w:basedOn w:val="a2"/>
    <w:rsid w:val="00610A46"/>
    <w:pPr>
      <w:overflowPunct w:val="0"/>
      <w:autoSpaceDE w:val="0"/>
      <w:autoSpaceDN w:val="0"/>
      <w:adjustRightInd w:val="0"/>
      <w:spacing w:line="360" w:lineRule="auto"/>
      <w:ind w:firstLine="709"/>
      <w:jc w:val="both"/>
    </w:pPr>
    <w:rPr>
      <w:b/>
      <w:sz w:val="28"/>
      <w:szCs w:val="20"/>
    </w:rPr>
  </w:style>
  <w:style w:type="paragraph" w:customStyle="1" w:styleId="TableParagraph">
    <w:name w:val="Table Paragraph"/>
    <w:basedOn w:val="a2"/>
    <w:uiPriority w:val="1"/>
    <w:qFormat/>
    <w:rsid w:val="00610A46"/>
    <w:pPr>
      <w:widowControl w:val="0"/>
      <w:autoSpaceDE w:val="0"/>
      <w:autoSpaceDN w:val="0"/>
    </w:pPr>
    <w:rPr>
      <w:sz w:val="22"/>
      <w:szCs w:val="22"/>
      <w:lang w:bidi="ru-RU"/>
    </w:rPr>
  </w:style>
  <w:style w:type="character" w:customStyle="1" w:styleId="60">
    <w:name w:val="Заголовок 6 Знак"/>
    <w:basedOn w:val="a3"/>
    <w:link w:val="6"/>
    <w:uiPriority w:val="9"/>
    <w:semiHidden/>
    <w:rsid w:val="00C152A5"/>
    <w:rPr>
      <w:rFonts w:asciiTheme="majorHAnsi" w:eastAsiaTheme="majorEastAsia" w:hAnsiTheme="majorHAnsi" w:cstheme="majorBidi"/>
      <w:color w:val="1F3763" w:themeColor="accent1" w:themeShade="7F"/>
      <w:lang w:eastAsia="ru-RU"/>
    </w:rPr>
  </w:style>
  <w:style w:type="paragraph" w:styleId="21">
    <w:name w:val="Body Text Indent 2"/>
    <w:basedOn w:val="a2"/>
    <w:link w:val="22"/>
    <w:uiPriority w:val="99"/>
    <w:semiHidden/>
    <w:unhideWhenUsed/>
    <w:rsid w:val="005966E3"/>
    <w:pPr>
      <w:spacing w:after="120" w:line="480" w:lineRule="auto"/>
      <w:ind w:left="283"/>
    </w:pPr>
  </w:style>
  <w:style w:type="character" w:customStyle="1" w:styleId="22">
    <w:name w:val="Основной текст с отступом 2 Знак"/>
    <w:basedOn w:val="a3"/>
    <w:link w:val="21"/>
    <w:uiPriority w:val="99"/>
    <w:semiHidden/>
    <w:rsid w:val="005966E3"/>
    <w:rPr>
      <w:rFonts w:ascii="Times New Roman" w:eastAsia="Times New Roman" w:hAnsi="Times New Roman" w:cs="Times New Roman"/>
      <w:lang w:eastAsia="ru-RU"/>
    </w:rPr>
  </w:style>
  <w:style w:type="paragraph" w:styleId="3">
    <w:name w:val="List Bullet 3"/>
    <w:basedOn w:val="a2"/>
    <w:autoRedefine/>
    <w:semiHidden/>
    <w:rsid w:val="005966E3"/>
    <w:pPr>
      <w:numPr>
        <w:numId w:val="9"/>
      </w:numPr>
    </w:pPr>
  </w:style>
  <w:style w:type="character" w:customStyle="1" w:styleId="hilight">
    <w:name w:val="hilight"/>
    <w:basedOn w:val="a3"/>
    <w:rsid w:val="00647830"/>
  </w:style>
  <w:style w:type="character" w:styleId="afd">
    <w:name w:val="Placeholder Text"/>
    <w:basedOn w:val="a3"/>
    <w:uiPriority w:val="99"/>
    <w:semiHidden/>
    <w:rsid w:val="004A3162"/>
    <w:rPr>
      <w:color w:val="808080"/>
    </w:rPr>
  </w:style>
  <w:style w:type="table" w:customStyle="1" w:styleId="TableNormal">
    <w:name w:val="Table Normal"/>
    <w:rsid w:val="00AE6D70"/>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0">
    <w:name w:val="С числами"/>
    <w:rsid w:val="00AE6D70"/>
    <w:pPr>
      <w:numPr>
        <w:numId w:val="35"/>
      </w:numPr>
    </w:pPr>
  </w:style>
  <w:style w:type="paragraph" w:customStyle="1" w:styleId="B">
    <w:name w:val="По умолчанию B"/>
    <w:rsid w:val="00AE6D7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54">
      <w:bodyDiv w:val="1"/>
      <w:marLeft w:val="0"/>
      <w:marRight w:val="0"/>
      <w:marTop w:val="0"/>
      <w:marBottom w:val="0"/>
      <w:divBdr>
        <w:top w:val="none" w:sz="0" w:space="0" w:color="auto"/>
        <w:left w:val="none" w:sz="0" w:space="0" w:color="auto"/>
        <w:bottom w:val="none" w:sz="0" w:space="0" w:color="auto"/>
        <w:right w:val="none" w:sz="0" w:space="0" w:color="auto"/>
      </w:divBdr>
      <w:divsChild>
        <w:div w:id="1779250233">
          <w:marLeft w:val="0"/>
          <w:marRight w:val="0"/>
          <w:marTop w:val="0"/>
          <w:marBottom w:val="0"/>
          <w:divBdr>
            <w:top w:val="none" w:sz="0" w:space="0" w:color="auto"/>
            <w:left w:val="none" w:sz="0" w:space="0" w:color="auto"/>
            <w:bottom w:val="none" w:sz="0" w:space="0" w:color="auto"/>
            <w:right w:val="none" w:sz="0" w:space="0" w:color="auto"/>
          </w:divBdr>
          <w:divsChild>
            <w:div w:id="1718964763">
              <w:marLeft w:val="0"/>
              <w:marRight w:val="0"/>
              <w:marTop w:val="0"/>
              <w:marBottom w:val="0"/>
              <w:divBdr>
                <w:top w:val="none" w:sz="0" w:space="0" w:color="auto"/>
                <w:left w:val="none" w:sz="0" w:space="0" w:color="auto"/>
                <w:bottom w:val="none" w:sz="0" w:space="0" w:color="auto"/>
                <w:right w:val="none" w:sz="0" w:space="0" w:color="auto"/>
              </w:divBdr>
              <w:divsChild>
                <w:div w:id="1553811670">
                  <w:marLeft w:val="0"/>
                  <w:marRight w:val="0"/>
                  <w:marTop w:val="0"/>
                  <w:marBottom w:val="0"/>
                  <w:divBdr>
                    <w:top w:val="none" w:sz="0" w:space="0" w:color="auto"/>
                    <w:left w:val="none" w:sz="0" w:space="0" w:color="auto"/>
                    <w:bottom w:val="none" w:sz="0" w:space="0" w:color="auto"/>
                    <w:right w:val="none" w:sz="0" w:space="0" w:color="auto"/>
                  </w:divBdr>
                  <w:divsChild>
                    <w:div w:id="1039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1209">
      <w:bodyDiv w:val="1"/>
      <w:marLeft w:val="0"/>
      <w:marRight w:val="0"/>
      <w:marTop w:val="0"/>
      <w:marBottom w:val="0"/>
      <w:divBdr>
        <w:top w:val="none" w:sz="0" w:space="0" w:color="auto"/>
        <w:left w:val="none" w:sz="0" w:space="0" w:color="auto"/>
        <w:bottom w:val="none" w:sz="0" w:space="0" w:color="auto"/>
        <w:right w:val="none" w:sz="0" w:space="0" w:color="auto"/>
      </w:divBdr>
      <w:divsChild>
        <w:div w:id="962342032">
          <w:marLeft w:val="0"/>
          <w:marRight w:val="0"/>
          <w:marTop w:val="0"/>
          <w:marBottom w:val="0"/>
          <w:divBdr>
            <w:top w:val="none" w:sz="0" w:space="0" w:color="auto"/>
            <w:left w:val="none" w:sz="0" w:space="0" w:color="auto"/>
            <w:bottom w:val="none" w:sz="0" w:space="0" w:color="auto"/>
            <w:right w:val="none" w:sz="0" w:space="0" w:color="auto"/>
          </w:divBdr>
          <w:divsChild>
            <w:div w:id="1465536179">
              <w:marLeft w:val="0"/>
              <w:marRight w:val="0"/>
              <w:marTop w:val="0"/>
              <w:marBottom w:val="0"/>
              <w:divBdr>
                <w:top w:val="none" w:sz="0" w:space="0" w:color="auto"/>
                <w:left w:val="none" w:sz="0" w:space="0" w:color="auto"/>
                <w:bottom w:val="none" w:sz="0" w:space="0" w:color="auto"/>
                <w:right w:val="none" w:sz="0" w:space="0" w:color="auto"/>
              </w:divBdr>
              <w:divsChild>
                <w:div w:id="152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2750">
      <w:bodyDiv w:val="1"/>
      <w:marLeft w:val="0"/>
      <w:marRight w:val="0"/>
      <w:marTop w:val="0"/>
      <w:marBottom w:val="0"/>
      <w:divBdr>
        <w:top w:val="none" w:sz="0" w:space="0" w:color="auto"/>
        <w:left w:val="none" w:sz="0" w:space="0" w:color="auto"/>
        <w:bottom w:val="none" w:sz="0" w:space="0" w:color="auto"/>
        <w:right w:val="none" w:sz="0" w:space="0" w:color="auto"/>
      </w:divBdr>
      <w:divsChild>
        <w:div w:id="855924791">
          <w:marLeft w:val="0"/>
          <w:marRight w:val="0"/>
          <w:marTop w:val="0"/>
          <w:marBottom w:val="0"/>
          <w:divBdr>
            <w:top w:val="none" w:sz="0" w:space="0" w:color="auto"/>
            <w:left w:val="none" w:sz="0" w:space="0" w:color="auto"/>
            <w:bottom w:val="none" w:sz="0" w:space="0" w:color="auto"/>
            <w:right w:val="none" w:sz="0" w:space="0" w:color="auto"/>
          </w:divBdr>
          <w:divsChild>
            <w:div w:id="1534533760">
              <w:marLeft w:val="0"/>
              <w:marRight w:val="0"/>
              <w:marTop w:val="0"/>
              <w:marBottom w:val="0"/>
              <w:divBdr>
                <w:top w:val="none" w:sz="0" w:space="0" w:color="auto"/>
                <w:left w:val="none" w:sz="0" w:space="0" w:color="auto"/>
                <w:bottom w:val="none" w:sz="0" w:space="0" w:color="auto"/>
                <w:right w:val="none" w:sz="0" w:space="0" w:color="auto"/>
              </w:divBdr>
              <w:divsChild>
                <w:div w:id="1566185062">
                  <w:marLeft w:val="0"/>
                  <w:marRight w:val="0"/>
                  <w:marTop w:val="0"/>
                  <w:marBottom w:val="0"/>
                  <w:divBdr>
                    <w:top w:val="none" w:sz="0" w:space="0" w:color="auto"/>
                    <w:left w:val="none" w:sz="0" w:space="0" w:color="auto"/>
                    <w:bottom w:val="none" w:sz="0" w:space="0" w:color="auto"/>
                    <w:right w:val="none" w:sz="0" w:space="0" w:color="auto"/>
                  </w:divBdr>
                </w:div>
              </w:divsChild>
            </w:div>
            <w:div w:id="665330154">
              <w:marLeft w:val="0"/>
              <w:marRight w:val="0"/>
              <w:marTop w:val="0"/>
              <w:marBottom w:val="0"/>
              <w:divBdr>
                <w:top w:val="none" w:sz="0" w:space="0" w:color="auto"/>
                <w:left w:val="none" w:sz="0" w:space="0" w:color="auto"/>
                <w:bottom w:val="none" w:sz="0" w:space="0" w:color="auto"/>
                <w:right w:val="none" w:sz="0" w:space="0" w:color="auto"/>
              </w:divBdr>
              <w:divsChild>
                <w:div w:id="14074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5128">
          <w:marLeft w:val="0"/>
          <w:marRight w:val="0"/>
          <w:marTop w:val="0"/>
          <w:marBottom w:val="0"/>
          <w:divBdr>
            <w:top w:val="none" w:sz="0" w:space="0" w:color="auto"/>
            <w:left w:val="none" w:sz="0" w:space="0" w:color="auto"/>
            <w:bottom w:val="none" w:sz="0" w:space="0" w:color="auto"/>
            <w:right w:val="none" w:sz="0" w:space="0" w:color="auto"/>
          </w:divBdr>
          <w:divsChild>
            <w:div w:id="1021083064">
              <w:marLeft w:val="0"/>
              <w:marRight w:val="0"/>
              <w:marTop w:val="0"/>
              <w:marBottom w:val="0"/>
              <w:divBdr>
                <w:top w:val="none" w:sz="0" w:space="0" w:color="auto"/>
                <w:left w:val="none" w:sz="0" w:space="0" w:color="auto"/>
                <w:bottom w:val="none" w:sz="0" w:space="0" w:color="auto"/>
                <w:right w:val="none" w:sz="0" w:space="0" w:color="auto"/>
              </w:divBdr>
              <w:divsChild>
                <w:div w:id="811481130">
                  <w:marLeft w:val="0"/>
                  <w:marRight w:val="0"/>
                  <w:marTop w:val="0"/>
                  <w:marBottom w:val="0"/>
                  <w:divBdr>
                    <w:top w:val="none" w:sz="0" w:space="0" w:color="auto"/>
                    <w:left w:val="none" w:sz="0" w:space="0" w:color="auto"/>
                    <w:bottom w:val="none" w:sz="0" w:space="0" w:color="auto"/>
                    <w:right w:val="none" w:sz="0" w:space="0" w:color="auto"/>
                  </w:divBdr>
                </w:div>
              </w:divsChild>
            </w:div>
            <w:div w:id="1333801051">
              <w:marLeft w:val="0"/>
              <w:marRight w:val="0"/>
              <w:marTop w:val="0"/>
              <w:marBottom w:val="0"/>
              <w:divBdr>
                <w:top w:val="none" w:sz="0" w:space="0" w:color="auto"/>
                <w:left w:val="none" w:sz="0" w:space="0" w:color="auto"/>
                <w:bottom w:val="none" w:sz="0" w:space="0" w:color="auto"/>
                <w:right w:val="none" w:sz="0" w:space="0" w:color="auto"/>
              </w:divBdr>
              <w:divsChild>
                <w:div w:id="6729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0539">
          <w:marLeft w:val="0"/>
          <w:marRight w:val="0"/>
          <w:marTop w:val="0"/>
          <w:marBottom w:val="0"/>
          <w:divBdr>
            <w:top w:val="none" w:sz="0" w:space="0" w:color="auto"/>
            <w:left w:val="none" w:sz="0" w:space="0" w:color="auto"/>
            <w:bottom w:val="none" w:sz="0" w:space="0" w:color="auto"/>
            <w:right w:val="none" w:sz="0" w:space="0" w:color="auto"/>
          </w:divBdr>
          <w:divsChild>
            <w:div w:id="1778059323">
              <w:marLeft w:val="0"/>
              <w:marRight w:val="0"/>
              <w:marTop w:val="0"/>
              <w:marBottom w:val="0"/>
              <w:divBdr>
                <w:top w:val="none" w:sz="0" w:space="0" w:color="auto"/>
                <w:left w:val="none" w:sz="0" w:space="0" w:color="auto"/>
                <w:bottom w:val="none" w:sz="0" w:space="0" w:color="auto"/>
                <w:right w:val="none" w:sz="0" w:space="0" w:color="auto"/>
              </w:divBdr>
              <w:divsChild>
                <w:div w:id="670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0368">
      <w:bodyDiv w:val="1"/>
      <w:marLeft w:val="0"/>
      <w:marRight w:val="0"/>
      <w:marTop w:val="0"/>
      <w:marBottom w:val="0"/>
      <w:divBdr>
        <w:top w:val="none" w:sz="0" w:space="0" w:color="auto"/>
        <w:left w:val="none" w:sz="0" w:space="0" w:color="auto"/>
        <w:bottom w:val="none" w:sz="0" w:space="0" w:color="auto"/>
        <w:right w:val="none" w:sz="0" w:space="0" w:color="auto"/>
      </w:divBdr>
      <w:divsChild>
        <w:div w:id="1472792925">
          <w:marLeft w:val="0"/>
          <w:marRight w:val="0"/>
          <w:marTop w:val="0"/>
          <w:marBottom w:val="0"/>
          <w:divBdr>
            <w:top w:val="none" w:sz="0" w:space="0" w:color="auto"/>
            <w:left w:val="none" w:sz="0" w:space="0" w:color="auto"/>
            <w:bottom w:val="none" w:sz="0" w:space="0" w:color="auto"/>
            <w:right w:val="none" w:sz="0" w:space="0" w:color="auto"/>
          </w:divBdr>
          <w:divsChild>
            <w:div w:id="668750659">
              <w:marLeft w:val="0"/>
              <w:marRight w:val="0"/>
              <w:marTop w:val="0"/>
              <w:marBottom w:val="0"/>
              <w:divBdr>
                <w:top w:val="none" w:sz="0" w:space="0" w:color="auto"/>
                <w:left w:val="none" w:sz="0" w:space="0" w:color="auto"/>
                <w:bottom w:val="none" w:sz="0" w:space="0" w:color="auto"/>
                <w:right w:val="none" w:sz="0" w:space="0" w:color="auto"/>
              </w:divBdr>
              <w:divsChild>
                <w:div w:id="749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383">
      <w:bodyDiv w:val="1"/>
      <w:marLeft w:val="0"/>
      <w:marRight w:val="0"/>
      <w:marTop w:val="0"/>
      <w:marBottom w:val="0"/>
      <w:divBdr>
        <w:top w:val="none" w:sz="0" w:space="0" w:color="auto"/>
        <w:left w:val="none" w:sz="0" w:space="0" w:color="auto"/>
        <w:bottom w:val="none" w:sz="0" w:space="0" w:color="auto"/>
        <w:right w:val="none" w:sz="0" w:space="0" w:color="auto"/>
      </w:divBdr>
      <w:divsChild>
        <w:div w:id="2003042329">
          <w:marLeft w:val="0"/>
          <w:marRight w:val="0"/>
          <w:marTop w:val="0"/>
          <w:marBottom w:val="0"/>
          <w:divBdr>
            <w:top w:val="none" w:sz="0" w:space="0" w:color="auto"/>
            <w:left w:val="none" w:sz="0" w:space="0" w:color="auto"/>
            <w:bottom w:val="none" w:sz="0" w:space="0" w:color="auto"/>
            <w:right w:val="none" w:sz="0" w:space="0" w:color="auto"/>
          </w:divBdr>
          <w:divsChild>
            <w:div w:id="421878506">
              <w:marLeft w:val="0"/>
              <w:marRight w:val="0"/>
              <w:marTop w:val="0"/>
              <w:marBottom w:val="0"/>
              <w:divBdr>
                <w:top w:val="none" w:sz="0" w:space="0" w:color="auto"/>
                <w:left w:val="none" w:sz="0" w:space="0" w:color="auto"/>
                <w:bottom w:val="none" w:sz="0" w:space="0" w:color="auto"/>
                <w:right w:val="none" w:sz="0" w:space="0" w:color="auto"/>
              </w:divBdr>
              <w:divsChild>
                <w:div w:id="15184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8429">
      <w:bodyDiv w:val="1"/>
      <w:marLeft w:val="0"/>
      <w:marRight w:val="0"/>
      <w:marTop w:val="0"/>
      <w:marBottom w:val="0"/>
      <w:divBdr>
        <w:top w:val="none" w:sz="0" w:space="0" w:color="auto"/>
        <w:left w:val="none" w:sz="0" w:space="0" w:color="auto"/>
        <w:bottom w:val="none" w:sz="0" w:space="0" w:color="auto"/>
        <w:right w:val="none" w:sz="0" w:space="0" w:color="auto"/>
      </w:divBdr>
      <w:divsChild>
        <w:div w:id="645741447">
          <w:marLeft w:val="0"/>
          <w:marRight w:val="0"/>
          <w:marTop w:val="0"/>
          <w:marBottom w:val="0"/>
          <w:divBdr>
            <w:top w:val="none" w:sz="0" w:space="0" w:color="auto"/>
            <w:left w:val="none" w:sz="0" w:space="0" w:color="auto"/>
            <w:bottom w:val="none" w:sz="0" w:space="0" w:color="auto"/>
            <w:right w:val="none" w:sz="0" w:space="0" w:color="auto"/>
          </w:divBdr>
          <w:divsChild>
            <w:div w:id="1203443367">
              <w:marLeft w:val="0"/>
              <w:marRight w:val="0"/>
              <w:marTop w:val="0"/>
              <w:marBottom w:val="0"/>
              <w:divBdr>
                <w:top w:val="none" w:sz="0" w:space="0" w:color="auto"/>
                <w:left w:val="none" w:sz="0" w:space="0" w:color="auto"/>
                <w:bottom w:val="none" w:sz="0" w:space="0" w:color="auto"/>
                <w:right w:val="none" w:sz="0" w:space="0" w:color="auto"/>
              </w:divBdr>
              <w:divsChild>
                <w:div w:id="1202550080">
                  <w:marLeft w:val="0"/>
                  <w:marRight w:val="0"/>
                  <w:marTop w:val="0"/>
                  <w:marBottom w:val="0"/>
                  <w:divBdr>
                    <w:top w:val="none" w:sz="0" w:space="0" w:color="auto"/>
                    <w:left w:val="none" w:sz="0" w:space="0" w:color="auto"/>
                    <w:bottom w:val="none" w:sz="0" w:space="0" w:color="auto"/>
                    <w:right w:val="none" w:sz="0" w:space="0" w:color="auto"/>
                  </w:divBdr>
                  <w:divsChild>
                    <w:div w:id="1531802757">
                      <w:marLeft w:val="0"/>
                      <w:marRight w:val="0"/>
                      <w:marTop w:val="0"/>
                      <w:marBottom w:val="0"/>
                      <w:divBdr>
                        <w:top w:val="none" w:sz="0" w:space="0" w:color="auto"/>
                        <w:left w:val="none" w:sz="0" w:space="0" w:color="auto"/>
                        <w:bottom w:val="none" w:sz="0" w:space="0" w:color="auto"/>
                        <w:right w:val="none" w:sz="0" w:space="0" w:color="auto"/>
                      </w:divBdr>
                      <w:divsChild>
                        <w:div w:id="1030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3292">
                  <w:marLeft w:val="0"/>
                  <w:marRight w:val="0"/>
                  <w:marTop w:val="0"/>
                  <w:marBottom w:val="0"/>
                  <w:divBdr>
                    <w:top w:val="none" w:sz="0" w:space="0" w:color="auto"/>
                    <w:left w:val="none" w:sz="0" w:space="0" w:color="auto"/>
                    <w:bottom w:val="none" w:sz="0" w:space="0" w:color="auto"/>
                    <w:right w:val="none" w:sz="0" w:space="0" w:color="auto"/>
                  </w:divBdr>
                  <w:divsChild>
                    <w:div w:id="354382482">
                      <w:marLeft w:val="0"/>
                      <w:marRight w:val="0"/>
                      <w:marTop w:val="0"/>
                      <w:marBottom w:val="0"/>
                      <w:divBdr>
                        <w:top w:val="none" w:sz="0" w:space="0" w:color="auto"/>
                        <w:left w:val="none" w:sz="0" w:space="0" w:color="auto"/>
                        <w:bottom w:val="none" w:sz="0" w:space="0" w:color="auto"/>
                        <w:right w:val="none" w:sz="0" w:space="0" w:color="auto"/>
                      </w:divBdr>
                      <w:divsChild>
                        <w:div w:id="10007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6369">
      <w:bodyDiv w:val="1"/>
      <w:marLeft w:val="0"/>
      <w:marRight w:val="0"/>
      <w:marTop w:val="0"/>
      <w:marBottom w:val="0"/>
      <w:divBdr>
        <w:top w:val="none" w:sz="0" w:space="0" w:color="auto"/>
        <w:left w:val="none" w:sz="0" w:space="0" w:color="auto"/>
        <w:bottom w:val="none" w:sz="0" w:space="0" w:color="auto"/>
        <w:right w:val="none" w:sz="0" w:space="0" w:color="auto"/>
      </w:divBdr>
      <w:divsChild>
        <w:div w:id="640117779">
          <w:marLeft w:val="0"/>
          <w:marRight w:val="0"/>
          <w:marTop w:val="0"/>
          <w:marBottom w:val="0"/>
          <w:divBdr>
            <w:top w:val="none" w:sz="0" w:space="0" w:color="auto"/>
            <w:left w:val="none" w:sz="0" w:space="0" w:color="auto"/>
            <w:bottom w:val="none" w:sz="0" w:space="0" w:color="auto"/>
            <w:right w:val="none" w:sz="0" w:space="0" w:color="auto"/>
          </w:divBdr>
          <w:divsChild>
            <w:div w:id="506677134">
              <w:marLeft w:val="0"/>
              <w:marRight w:val="0"/>
              <w:marTop w:val="0"/>
              <w:marBottom w:val="0"/>
              <w:divBdr>
                <w:top w:val="none" w:sz="0" w:space="0" w:color="auto"/>
                <w:left w:val="none" w:sz="0" w:space="0" w:color="auto"/>
                <w:bottom w:val="none" w:sz="0" w:space="0" w:color="auto"/>
                <w:right w:val="none" w:sz="0" w:space="0" w:color="auto"/>
              </w:divBdr>
              <w:divsChild>
                <w:div w:id="322201945">
                  <w:marLeft w:val="0"/>
                  <w:marRight w:val="0"/>
                  <w:marTop w:val="0"/>
                  <w:marBottom w:val="0"/>
                  <w:divBdr>
                    <w:top w:val="none" w:sz="0" w:space="0" w:color="auto"/>
                    <w:left w:val="none" w:sz="0" w:space="0" w:color="auto"/>
                    <w:bottom w:val="none" w:sz="0" w:space="0" w:color="auto"/>
                    <w:right w:val="none" w:sz="0" w:space="0" w:color="auto"/>
                  </w:divBdr>
                  <w:divsChild>
                    <w:div w:id="8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6487">
      <w:bodyDiv w:val="1"/>
      <w:marLeft w:val="0"/>
      <w:marRight w:val="0"/>
      <w:marTop w:val="0"/>
      <w:marBottom w:val="0"/>
      <w:divBdr>
        <w:top w:val="none" w:sz="0" w:space="0" w:color="auto"/>
        <w:left w:val="none" w:sz="0" w:space="0" w:color="auto"/>
        <w:bottom w:val="none" w:sz="0" w:space="0" w:color="auto"/>
        <w:right w:val="none" w:sz="0" w:space="0" w:color="auto"/>
      </w:divBdr>
      <w:divsChild>
        <w:div w:id="1638492586">
          <w:marLeft w:val="0"/>
          <w:marRight w:val="0"/>
          <w:marTop w:val="0"/>
          <w:marBottom w:val="0"/>
          <w:divBdr>
            <w:top w:val="none" w:sz="0" w:space="0" w:color="auto"/>
            <w:left w:val="none" w:sz="0" w:space="0" w:color="auto"/>
            <w:bottom w:val="none" w:sz="0" w:space="0" w:color="auto"/>
            <w:right w:val="none" w:sz="0" w:space="0" w:color="auto"/>
          </w:divBdr>
          <w:divsChild>
            <w:div w:id="1954288269">
              <w:marLeft w:val="0"/>
              <w:marRight w:val="0"/>
              <w:marTop w:val="0"/>
              <w:marBottom w:val="0"/>
              <w:divBdr>
                <w:top w:val="none" w:sz="0" w:space="0" w:color="auto"/>
                <w:left w:val="none" w:sz="0" w:space="0" w:color="auto"/>
                <w:bottom w:val="none" w:sz="0" w:space="0" w:color="auto"/>
                <w:right w:val="none" w:sz="0" w:space="0" w:color="auto"/>
              </w:divBdr>
              <w:divsChild>
                <w:div w:id="40599177">
                  <w:marLeft w:val="0"/>
                  <w:marRight w:val="0"/>
                  <w:marTop w:val="0"/>
                  <w:marBottom w:val="0"/>
                  <w:divBdr>
                    <w:top w:val="none" w:sz="0" w:space="0" w:color="auto"/>
                    <w:left w:val="none" w:sz="0" w:space="0" w:color="auto"/>
                    <w:bottom w:val="none" w:sz="0" w:space="0" w:color="auto"/>
                    <w:right w:val="none" w:sz="0" w:space="0" w:color="auto"/>
                  </w:divBdr>
                  <w:divsChild>
                    <w:div w:id="1791703000">
                      <w:marLeft w:val="0"/>
                      <w:marRight w:val="0"/>
                      <w:marTop w:val="0"/>
                      <w:marBottom w:val="0"/>
                      <w:divBdr>
                        <w:top w:val="none" w:sz="0" w:space="0" w:color="auto"/>
                        <w:left w:val="none" w:sz="0" w:space="0" w:color="auto"/>
                        <w:bottom w:val="none" w:sz="0" w:space="0" w:color="auto"/>
                        <w:right w:val="none" w:sz="0" w:space="0" w:color="auto"/>
                      </w:divBdr>
                      <w:divsChild>
                        <w:div w:id="252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2921">
              <w:marLeft w:val="0"/>
              <w:marRight w:val="0"/>
              <w:marTop w:val="0"/>
              <w:marBottom w:val="0"/>
              <w:divBdr>
                <w:top w:val="none" w:sz="0" w:space="0" w:color="auto"/>
                <w:left w:val="none" w:sz="0" w:space="0" w:color="auto"/>
                <w:bottom w:val="none" w:sz="0" w:space="0" w:color="auto"/>
                <w:right w:val="none" w:sz="0" w:space="0" w:color="auto"/>
              </w:divBdr>
              <w:divsChild>
                <w:div w:id="1224566673">
                  <w:marLeft w:val="0"/>
                  <w:marRight w:val="0"/>
                  <w:marTop w:val="0"/>
                  <w:marBottom w:val="0"/>
                  <w:divBdr>
                    <w:top w:val="none" w:sz="0" w:space="0" w:color="auto"/>
                    <w:left w:val="none" w:sz="0" w:space="0" w:color="auto"/>
                    <w:bottom w:val="none" w:sz="0" w:space="0" w:color="auto"/>
                    <w:right w:val="none" w:sz="0" w:space="0" w:color="auto"/>
                  </w:divBdr>
                </w:div>
                <w:div w:id="1188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4896">
      <w:bodyDiv w:val="1"/>
      <w:marLeft w:val="0"/>
      <w:marRight w:val="0"/>
      <w:marTop w:val="0"/>
      <w:marBottom w:val="0"/>
      <w:divBdr>
        <w:top w:val="none" w:sz="0" w:space="0" w:color="auto"/>
        <w:left w:val="none" w:sz="0" w:space="0" w:color="auto"/>
        <w:bottom w:val="none" w:sz="0" w:space="0" w:color="auto"/>
        <w:right w:val="none" w:sz="0" w:space="0" w:color="auto"/>
      </w:divBdr>
      <w:divsChild>
        <w:div w:id="1555504889">
          <w:marLeft w:val="0"/>
          <w:marRight w:val="0"/>
          <w:marTop w:val="0"/>
          <w:marBottom w:val="0"/>
          <w:divBdr>
            <w:top w:val="none" w:sz="0" w:space="0" w:color="auto"/>
            <w:left w:val="none" w:sz="0" w:space="0" w:color="auto"/>
            <w:bottom w:val="none" w:sz="0" w:space="0" w:color="auto"/>
            <w:right w:val="none" w:sz="0" w:space="0" w:color="auto"/>
          </w:divBdr>
          <w:divsChild>
            <w:div w:id="1985352814">
              <w:marLeft w:val="0"/>
              <w:marRight w:val="0"/>
              <w:marTop w:val="0"/>
              <w:marBottom w:val="0"/>
              <w:divBdr>
                <w:top w:val="none" w:sz="0" w:space="0" w:color="auto"/>
                <w:left w:val="none" w:sz="0" w:space="0" w:color="auto"/>
                <w:bottom w:val="none" w:sz="0" w:space="0" w:color="auto"/>
                <w:right w:val="none" w:sz="0" w:space="0" w:color="auto"/>
              </w:divBdr>
              <w:divsChild>
                <w:div w:id="111828755">
                  <w:marLeft w:val="0"/>
                  <w:marRight w:val="0"/>
                  <w:marTop w:val="0"/>
                  <w:marBottom w:val="0"/>
                  <w:divBdr>
                    <w:top w:val="none" w:sz="0" w:space="0" w:color="auto"/>
                    <w:left w:val="none" w:sz="0" w:space="0" w:color="auto"/>
                    <w:bottom w:val="none" w:sz="0" w:space="0" w:color="auto"/>
                    <w:right w:val="none" w:sz="0" w:space="0" w:color="auto"/>
                  </w:divBdr>
                  <w:divsChild>
                    <w:div w:id="335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53977">
      <w:bodyDiv w:val="1"/>
      <w:marLeft w:val="0"/>
      <w:marRight w:val="0"/>
      <w:marTop w:val="0"/>
      <w:marBottom w:val="0"/>
      <w:divBdr>
        <w:top w:val="none" w:sz="0" w:space="0" w:color="auto"/>
        <w:left w:val="none" w:sz="0" w:space="0" w:color="auto"/>
        <w:bottom w:val="none" w:sz="0" w:space="0" w:color="auto"/>
        <w:right w:val="none" w:sz="0" w:space="0" w:color="auto"/>
      </w:divBdr>
      <w:divsChild>
        <w:div w:id="984049981">
          <w:marLeft w:val="0"/>
          <w:marRight w:val="0"/>
          <w:marTop w:val="0"/>
          <w:marBottom w:val="0"/>
          <w:divBdr>
            <w:top w:val="none" w:sz="0" w:space="0" w:color="auto"/>
            <w:left w:val="none" w:sz="0" w:space="0" w:color="auto"/>
            <w:bottom w:val="none" w:sz="0" w:space="0" w:color="auto"/>
            <w:right w:val="none" w:sz="0" w:space="0" w:color="auto"/>
          </w:divBdr>
          <w:divsChild>
            <w:div w:id="317076879">
              <w:marLeft w:val="0"/>
              <w:marRight w:val="0"/>
              <w:marTop w:val="0"/>
              <w:marBottom w:val="0"/>
              <w:divBdr>
                <w:top w:val="none" w:sz="0" w:space="0" w:color="auto"/>
                <w:left w:val="none" w:sz="0" w:space="0" w:color="auto"/>
                <w:bottom w:val="none" w:sz="0" w:space="0" w:color="auto"/>
                <w:right w:val="none" w:sz="0" w:space="0" w:color="auto"/>
              </w:divBdr>
              <w:divsChild>
                <w:div w:id="14916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11971">
      <w:bodyDiv w:val="1"/>
      <w:marLeft w:val="0"/>
      <w:marRight w:val="0"/>
      <w:marTop w:val="0"/>
      <w:marBottom w:val="0"/>
      <w:divBdr>
        <w:top w:val="none" w:sz="0" w:space="0" w:color="auto"/>
        <w:left w:val="none" w:sz="0" w:space="0" w:color="auto"/>
        <w:bottom w:val="none" w:sz="0" w:space="0" w:color="auto"/>
        <w:right w:val="none" w:sz="0" w:space="0" w:color="auto"/>
      </w:divBdr>
      <w:divsChild>
        <w:div w:id="2141875000">
          <w:marLeft w:val="0"/>
          <w:marRight w:val="0"/>
          <w:marTop w:val="0"/>
          <w:marBottom w:val="0"/>
          <w:divBdr>
            <w:top w:val="none" w:sz="0" w:space="0" w:color="auto"/>
            <w:left w:val="none" w:sz="0" w:space="0" w:color="auto"/>
            <w:bottom w:val="none" w:sz="0" w:space="0" w:color="auto"/>
            <w:right w:val="none" w:sz="0" w:space="0" w:color="auto"/>
          </w:divBdr>
          <w:divsChild>
            <w:div w:id="1572233263">
              <w:marLeft w:val="0"/>
              <w:marRight w:val="0"/>
              <w:marTop w:val="0"/>
              <w:marBottom w:val="0"/>
              <w:divBdr>
                <w:top w:val="none" w:sz="0" w:space="0" w:color="auto"/>
                <w:left w:val="none" w:sz="0" w:space="0" w:color="auto"/>
                <w:bottom w:val="none" w:sz="0" w:space="0" w:color="auto"/>
                <w:right w:val="none" w:sz="0" w:space="0" w:color="auto"/>
              </w:divBdr>
              <w:divsChild>
                <w:div w:id="633175885">
                  <w:marLeft w:val="0"/>
                  <w:marRight w:val="0"/>
                  <w:marTop w:val="0"/>
                  <w:marBottom w:val="0"/>
                  <w:divBdr>
                    <w:top w:val="none" w:sz="0" w:space="0" w:color="auto"/>
                    <w:left w:val="none" w:sz="0" w:space="0" w:color="auto"/>
                    <w:bottom w:val="none" w:sz="0" w:space="0" w:color="auto"/>
                    <w:right w:val="none" w:sz="0" w:space="0" w:color="auto"/>
                  </w:divBdr>
                  <w:divsChild>
                    <w:div w:id="17279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2746">
      <w:bodyDiv w:val="1"/>
      <w:marLeft w:val="0"/>
      <w:marRight w:val="0"/>
      <w:marTop w:val="0"/>
      <w:marBottom w:val="0"/>
      <w:divBdr>
        <w:top w:val="none" w:sz="0" w:space="0" w:color="auto"/>
        <w:left w:val="none" w:sz="0" w:space="0" w:color="auto"/>
        <w:bottom w:val="none" w:sz="0" w:space="0" w:color="auto"/>
        <w:right w:val="none" w:sz="0" w:space="0" w:color="auto"/>
      </w:divBdr>
      <w:divsChild>
        <w:div w:id="1358850208">
          <w:marLeft w:val="0"/>
          <w:marRight w:val="0"/>
          <w:marTop w:val="0"/>
          <w:marBottom w:val="0"/>
          <w:divBdr>
            <w:top w:val="none" w:sz="0" w:space="0" w:color="auto"/>
            <w:left w:val="none" w:sz="0" w:space="0" w:color="auto"/>
            <w:bottom w:val="none" w:sz="0" w:space="0" w:color="auto"/>
            <w:right w:val="none" w:sz="0" w:space="0" w:color="auto"/>
          </w:divBdr>
          <w:divsChild>
            <w:div w:id="1458064828">
              <w:marLeft w:val="0"/>
              <w:marRight w:val="0"/>
              <w:marTop w:val="0"/>
              <w:marBottom w:val="0"/>
              <w:divBdr>
                <w:top w:val="none" w:sz="0" w:space="0" w:color="auto"/>
                <w:left w:val="none" w:sz="0" w:space="0" w:color="auto"/>
                <w:bottom w:val="none" w:sz="0" w:space="0" w:color="auto"/>
                <w:right w:val="none" w:sz="0" w:space="0" w:color="auto"/>
              </w:divBdr>
              <w:divsChild>
                <w:div w:id="17677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su.edu.ru/" TargetMode="External"/><Relationship Id="rId13" Type="http://schemas.openxmlformats.org/officeDocument/2006/relationships/hyperlink" Target="http://elibrary.ru" TargetMode="External"/><Relationship Id="rId18" Type="http://schemas.openxmlformats.org/officeDocument/2006/relationships/hyperlink" Target="http://www.studentlibrary.ru/book/ISBN9785778219779.html" TargetMode="External"/><Relationship Id="rId26" Type="http://schemas.openxmlformats.org/officeDocument/2006/relationships/hyperlink" Target="http://www.studentlibrary.ru/" TargetMode="External"/><Relationship Id="rId3" Type="http://schemas.openxmlformats.org/officeDocument/2006/relationships/styles" Target="styles.xml"/><Relationship Id="rId21" Type="http://schemas.openxmlformats.org/officeDocument/2006/relationships/hyperlink" Target="http://www.studentlibrary.ru/book/ISBN5992101048.html" TargetMode="External"/><Relationship Id="rId7" Type="http://schemas.openxmlformats.org/officeDocument/2006/relationships/endnotes" Target="endnotes.xml"/><Relationship Id="rId12" Type="http://schemas.openxmlformats.org/officeDocument/2006/relationships/hyperlink" Target="file:///C:\Users\gennadijbereznov\Documents\%20&#1056;&#1072;&#1073;&#1080;&#1095;&#1080;&#1077;%20&#1087;&#1088;&#1086;&#1075;&#1088;.%20&#1083;&#1086;&#1075;&#1080;&#1089;&#1090;&#1080;&#1082;&#1072;\&#1056;&#1055;%202019\&#1069;&#1083;&#1077;&#1082;&#1090;&#1088;&#1086;&#1085;&#1085;&#1086;-&#1073;&#1080;&#1073;&#1083;&#1080;&#1086;&#1090;&#1077;&#1095;&#1085;&#1072;&#1103;" TargetMode="External"/><Relationship Id="rId17" Type="http://schemas.openxmlformats.org/officeDocument/2006/relationships/hyperlink" Target="http://www.studentlibrary.ru/book/ISBN9785394027345.html" TargetMode="External"/><Relationship Id="rId25" Type="http://schemas.openxmlformats.org/officeDocument/2006/relationships/hyperlink" Target="https://biblio.asu.edu.ru" TargetMode="External"/><Relationship Id="rId2" Type="http://schemas.openxmlformats.org/officeDocument/2006/relationships/numbering" Target="numbering.xml"/><Relationship Id="rId16" Type="http://schemas.openxmlformats.org/officeDocument/2006/relationships/hyperlink" Target="http://mars.arbicon.ru/" TargetMode="External"/><Relationship Id="rId20" Type="http://schemas.openxmlformats.org/officeDocument/2006/relationships/hyperlink" Target="http://www.studentlibrary.ru/book/ISBN978596144369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ib.eastview.com" TargetMode="External"/><Relationship Id="rId24" Type="http://schemas.openxmlformats.org/officeDocument/2006/relationships/hyperlink" Target="http://www.studentlibrary.ru/book/ISBN9785763829112.html" TargetMode="External"/><Relationship Id="rId5" Type="http://schemas.openxmlformats.org/officeDocument/2006/relationships/webSettings" Target="webSettings.xml"/><Relationship Id="rId15" Type="http://schemas.openxmlformats.org/officeDocument/2006/relationships/hyperlink" Target="http://garant-astrakhan.ru/" TargetMode="External"/><Relationship Id="rId23" Type="http://schemas.openxmlformats.org/officeDocument/2006/relationships/hyperlink" Target="http://www.studentlibrary.ru/book/ISBN9785961422238.html" TargetMode="External"/><Relationship Id="rId28" Type="http://schemas.openxmlformats.org/officeDocument/2006/relationships/hyperlink" Target="http://www.iprbookshop.ru" TargetMode="External"/><Relationship Id="rId10" Type="http://schemas.openxmlformats.org/officeDocument/2006/relationships/hyperlink" Target="http://asu.edu.ru/images/File/dogovor_IVIS1.pdf" TargetMode="External"/><Relationship Id="rId19" Type="http://schemas.openxmlformats.org/officeDocument/2006/relationships/hyperlink" Target="http://www.studentlibrary.ru/book/ISBN9785778230699.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asu.edu.ru/" TargetMode="External"/><Relationship Id="rId14" Type="http://schemas.openxmlformats.org/officeDocument/2006/relationships/hyperlink" Target="http://www.consultant.ru/" TargetMode="External"/><Relationship Id="rId22" Type="http://schemas.openxmlformats.org/officeDocument/2006/relationships/hyperlink" Target="http://www.studentlibrary.ru/book/ISBN9785394026676.html"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61B3-FAA9-493B-8716-84437F56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8505</Words>
  <Characters>48480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Бережнов</dc:creator>
  <cp:lastModifiedBy>Пользователь Windows</cp:lastModifiedBy>
  <cp:revision>3</cp:revision>
  <dcterms:created xsi:type="dcterms:W3CDTF">2021-02-24T10:43:00Z</dcterms:created>
  <dcterms:modified xsi:type="dcterms:W3CDTF">2021-02-24T10:56:00Z</dcterms:modified>
</cp:coreProperties>
</file>