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220EB">
        <w:rPr>
          <w:rFonts w:ascii="Times New Roman" w:eastAsia="Andale Sans UI" w:hAnsi="Times New Roman" w:cs="Times New Roman"/>
          <w:kern w:val="1"/>
          <w:sz w:val="24"/>
          <w:szCs w:val="24"/>
        </w:rPr>
        <w:t>МИНОБРНАУКИ РОССИИ</w:t>
      </w: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220EB">
        <w:rPr>
          <w:rFonts w:ascii="Times New Roman" w:eastAsia="Andale Sans UI" w:hAnsi="Times New Roman" w:cs="Times New Roman"/>
          <w:kern w:val="1"/>
          <w:sz w:val="24"/>
          <w:szCs w:val="24"/>
        </w:rPr>
        <w:t>АСТРАХАНСКИЙ ГОСУДАРСТВЕННЫЙ УНИВЕРСИТЕТ</w:t>
      </w: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tabs>
          <w:tab w:val="left" w:pos="37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220E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5"/>
        <w:gridCol w:w="4645"/>
      </w:tblGrid>
      <w:tr w:rsidR="003220EB" w:rsidRPr="003220EB" w:rsidTr="005A4CF3">
        <w:trPr>
          <w:trHeight w:val="1373"/>
        </w:trPr>
        <w:tc>
          <w:tcPr>
            <w:tcW w:w="4644" w:type="dxa"/>
            <w:shd w:val="clear" w:color="auto" w:fill="auto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Завьялова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 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5" w:type="dxa"/>
            <w:shd w:val="clear" w:color="auto" w:fill="auto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0EB" w:rsidRPr="003220EB" w:rsidRDefault="003220EB" w:rsidP="0032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0EB" w:rsidRPr="003220EB" w:rsidRDefault="003220EB" w:rsidP="0032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0EB" w:rsidRPr="003220EB" w:rsidRDefault="003220EB" w:rsidP="0032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литературы</w:t>
            </w:r>
          </w:p>
          <w:p w:rsidR="003220EB" w:rsidRPr="003220EB" w:rsidRDefault="003220EB" w:rsidP="003220EB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Завьялова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апреля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3220E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ПРОГРАММА </w:t>
      </w:r>
      <w:r w:rsidRPr="003220E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 xml:space="preserve">ПЕДАГОГИЧЕСКОЙ </w:t>
      </w:r>
      <w:r w:rsidRPr="003220E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ПРАКТИКИ</w:t>
      </w: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3220EB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наименование</w:t>
      </w: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5"/>
        <w:gridCol w:w="5755"/>
      </w:tblGrid>
      <w:tr w:rsidR="003220EB" w:rsidRPr="003220EB" w:rsidTr="005A4CF3">
        <w:trPr>
          <w:trHeight w:val="353"/>
        </w:trPr>
        <w:tc>
          <w:tcPr>
            <w:tcW w:w="4075" w:type="dxa"/>
            <w:shd w:val="clear" w:color="auto" w:fill="FFFFFF"/>
          </w:tcPr>
          <w:p w:rsidR="003220EB" w:rsidRPr="003220EB" w:rsidRDefault="003220EB" w:rsidP="003220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220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Составитель(-и)</w:t>
            </w:r>
          </w:p>
        </w:tc>
        <w:tc>
          <w:tcPr>
            <w:tcW w:w="5755" w:type="dxa"/>
            <w:shd w:val="clear" w:color="auto" w:fill="FFFFFF"/>
          </w:tcPr>
          <w:p w:rsidR="003220EB" w:rsidRPr="003220EB" w:rsidRDefault="003220EB" w:rsidP="003220E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3220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Боровская</w:t>
            </w:r>
            <w:proofErr w:type="spellEnd"/>
            <w:r w:rsidRPr="003220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Анна Александровна, доцент, </w:t>
            </w:r>
          </w:p>
          <w:p w:rsidR="003220EB" w:rsidRPr="003220EB" w:rsidRDefault="003220EB" w:rsidP="003220E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220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д.ф.н., п</w:t>
            </w:r>
            <w:r w:rsidRPr="003220E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рофессор кафедры литературы;</w:t>
            </w:r>
          </w:p>
          <w:p w:rsidR="003220EB" w:rsidRPr="003220EB" w:rsidRDefault="003220EB" w:rsidP="003220E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3220EB" w:rsidRPr="003220EB" w:rsidRDefault="003220EB" w:rsidP="003220E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3220EB" w:rsidRPr="003220EB" w:rsidRDefault="003220EB" w:rsidP="003220E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220EB" w:rsidRPr="003220EB" w:rsidTr="005A4CF3">
        <w:trPr>
          <w:trHeight w:val="353"/>
        </w:trPr>
        <w:tc>
          <w:tcPr>
            <w:tcW w:w="407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5" w:type="dxa"/>
            <w:shd w:val="clear" w:color="auto" w:fill="FFFFFF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45.06.01 Языкознание и литературоведение</w:t>
            </w:r>
            <w:r w:rsidRPr="003220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0EB" w:rsidRPr="003220EB" w:rsidTr="005A4CF3">
        <w:trPr>
          <w:trHeight w:val="353"/>
        </w:trPr>
        <w:tc>
          <w:tcPr>
            <w:tcW w:w="407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5" w:type="dxa"/>
            <w:shd w:val="clear" w:color="auto" w:fill="FFFFFF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3220EB" w:rsidRPr="003220EB" w:rsidTr="005A4CF3">
        <w:trPr>
          <w:trHeight w:val="353"/>
        </w:trPr>
        <w:tc>
          <w:tcPr>
            <w:tcW w:w="407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  <w:r w:rsidRPr="0032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0EB" w:rsidRPr="003220EB" w:rsidTr="005A4CF3">
        <w:trPr>
          <w:trHeight w:val="353"/>
        </w:trPr>
        <w:tc>
          <w:tcPr>
            <w:tcW w:w="407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3220EB" w:rsidRPr="003220EB" w:rsidTr="005A4CF3">
        <w:trPr>
          <w:trHeight w:val="353"/>
        </w:trPr>
        <w:tc>
          <w:tcPr>
            <w:tcW w:w="407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:rsidR="003220EB" w:rsidRPr="003220EB" w:rsidRDefault="003220EB" w:rsidP="00322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5" w:type="dxa"/>
            <w:shd w:val="clear" w:color="auto" w:fill="FFFFFF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3220EB" w:rsidRPr="003220EB" w:rsidRDefault="003220EB" w:rsidP="003220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220EB">
        <w:rPr>
          <w:rFonts w:ascii="Times New Roman" w:eastAsia="Times New Roman" w:hAnsi="Times New Roman" w:cs="Times New Roman"/>
          <w:kern w:val="1"/>
          <w:sz w:val="24"/>
          <w:szCs w:val="24"/>
        </w:rPr>
        <w:t>Астрахань – 20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20</w:t>
      </w: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220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220EB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1. ЦЕЛИ И ЗАДАЧИ ОСВОЕНИЯ ПРАКТИКИ</w:t>
      </w:r>
    </w:p>
    <w:p w:rsidR="003220EB" w:rsidRPr="003220EB" w:rsidRDefault="003220EB" w:rsidP="0032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Целью</w:t>
      </w:r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педагогической практики является изучение основ педагогической и учебно-методической работы в высших учебных заведениях по направлению </w:t>
      </w:r>
      <w:r w:rsidRPr="00322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45.06.01 Языкознание и литературоведение (</w:t>
      </w:r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«Русская литература»), овладение педагогическими навыками проведения отдельных видов учебных занятий и подготовки учебно-методических материалов по дисциплинам кафедры литературы. </w:t>
      </w:r>
    </w:p>
    <w:p w:rsidR="003220EB" w:rsidRPr="003220EB" w:rsidRDefault="003220EB" w:rsidP="003220EB">
      <w:pPr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задачей практики является приобретение опыта педагогической работы в условиях высшего учебного заведения. </w:t>
      </w:r>
    </w:p>
    <w:p w:rsidR="003220EB" w:rsidRPr="003220EB" w:rsidRDefault="003220EB" w:rsidP="003220EB">
      <w:pPr>
        <w:spacing w:after="0" w:line="240" w:lineRule="auto"/>
        <w:ind w:left="40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numPr>
          <w:ilvl w:val="1"/>
          <w:numId w:val="21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педагогической практики:</w:t>
      </w:r>
    </w:p>
    <w:p w:rsidR="003220EB" w:rsidRPr="003220EB" w:rsidRDefault="003220EB" w:rsidP="003220EB">
      <w:pPr>
        <w:numPr>
          <w:ilvl w:val="1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педагогической деятельности на уровне высшего образования;</w:t>
      </w:r>
    </w:p>
    <w:p w:rsidR="003220EB" w:rsidRPr="003220EB" w:rsidRDefault="003220EB" w:rsidP="003220EB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проектирования и обновления рабочих программ, дисциплин соответствующих фондов и оценочных средств;</w:t>
      </w:r>
    </w:p>
    <w:p w:rsidR="003220EB" w:rsidRPr="003220EB" w:rsidRDefault="003220EB" w:rsidP="003220EB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формами организации учебного процесса в вузе и технологиями отбора и структурирования учебного материала (в том числе при организации самостоятельной работы студентов);</w:t>
      </w:r>
    </w:p>
    <w:p w:rsidR="003220EB" w:rsidRPr="003220EB" w:rsidRDefault="003220EB" w:rsidP="003220EB">
      <w:pPr>
        <w:numPr>
          <w:ilvl w:val="0"/>
          <w:numId w:val="2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hAnsi="Times New Roman" w:cs="Times New Roman"/>
          <w:sz w:val="24"/>
          <w:szCs w:val="24"/>
        </w:rPr>
        <w:t>овладение технологиями оценки и учета результатов учебной деятельности обучающихся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Вид практики –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педагогическая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Способ проведения практики –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стационарная  и/или выездная.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Форма проведения практики –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непрерывная.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20EB" w:rsidRPr="003220EB" w:rsidRDefault="003220EB" w:rsidP="0032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 </w:t>
      </w:r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проводится на кафедре литературы, которая осуществляет подготовку аспирантов. При необходимости аспирант может пройти педагогическую практику на других сходных по тематике кафедрах, особенно в случае совпадения научных интересов кафедры и аспиранта и его диссертационного исследования. </w:t>
      </w:r>
    </w:p>
    <w:p w:rsidR="003220EB" w:rsidRPr="003220EB" w:rsidRDefault="003220EB" w:rsidP="003220EB">
      <w:pPr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практики аспиранты подчиняются всем правилам внутреннего распорядка и техники безопасности, установленным на кафедре литературы и других подразделений АГУ применительно к учебному процессу.</w:t>
      </w:r>
      <w:r w:rsidRPr="003220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проходит в сроки, определяемые учебным планом, календарным учебным графиком и приказом по университету.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220EB" w:rsidRPr="003220EB" w:rsidRDefault="003220EB" w:rsidP="003220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</w:t>
      </w:r>
      <w:r w:rsidRPr="003220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(специальности):</w:t>
      </w:r>
    </w:p>
    <w:p w:rsidR="003220EB" w:rsidRPr="003220EB" w:rsidRDefault="003220EB" w:rsidP="003220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220EB">
        <w:rPr>
          <w:rFonts w:ascii="Times New Roman" w:eastAsia="Times New Roman" w:hAnsi="Times New Roman" w:cs="Times New Roman"/>
          <w:i/>
          <w:lang w:eastAsia="ru-RU"/>
        </w:rPr>
        <w:t>а) универсальных (УК):</w:t>
      </w:r>
    </w:p>
    <w:p w:rsidR="003220EB" w:rsidRPr="003220EB" w:rsidRDefault="003220EB" w:rsidP="003220EB">
      <w:pPr>
        <w:numPr>
          <w:ilvl w:val="0"/>
          <w:numId w:val="23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способность к критическому анализу в оценке современных научных достижений, генерированию новых идей при решении исследовательских и практических задач, в том числе в междисциплинарных науках;</w:t>
      </w:r>
    </w:p>
    <w:p w:rsidR="003220EB" w:rsidRPr="003220EB" w:rsidRDefault="003220EB" w:rsidP="003220EB">
      <w:pPr>
        <w:numPr>
          <w:ilvl w:val="0"/>
          <w:numId w:val="2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УК-3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3220EB" w:rsidRPr="003220EB" w:rsidRDefault="003220EB" w:rsidP="003220EB">
      <w:pPr>
        <w:numPr>
          <w:ilvl w:val="0"/>
          <w:numId w:val="23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использовать современные методы и технологии научной коммуникации на государственном и иностранном языках;</w:t>
      </w:r>
    </w:p>
    <w:p w:rsidR="003220EB" w:rsidRPr="003220EB" w:rsidRDefault="003220EB" w:rsidP="003220EB">
      <w:pPr>
        <w:numPr>
          <w:ilvl w:val="0"/>
          <w:numId w:val="23"/>
        </w:numPr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УК-5 - 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развития.</w:t>
      </w:r>
    </w:p>
    <w:p w:rsidR="003220EB" w:rsidRPr="003220EB" w:rsidRDefault="003220EB" w:rsidP="003220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б) общепрофессиональных (ОПК):</w:t>
      </w:r>
    </w:p>
    <w:p w:rsidR="003220EB" w:rsidRPr="003220EB" w:rsidRDefault="003220EB" w:rsidP="003220EB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ОПК-2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220EB">
        <w:rPr>
          <w:rFonts w:ascii="Times New Roman" w:hAnsi="Times New Roman" w:cs="Times New Roman"/>
          <w:sz w:val="24"/>
          <w:szCs w:val="24"/>
        </w:rPr>
        <w:t>готовность к преподавательской деятельности по основным образовательным программам высшего образования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0EB" w:rsidRPr="003220EB" w:rsidRDefault="003220EB" w:rsidP="003220E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профессиональных (ПК): </w:t>
      </w:r>
    </w:p>
    <w:p w:rsidR="003220EB" w:rsidRPr="003220EB" w:rsidRDefault="003220EB" w:rsidP="003220EB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ПК-8 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20EB">
        <w:rPr>
          <w:rFonts w:ascii="Times New Roman" w:hAnsi="Times New Roman" w:cs="Times New Roman"/>
          <w:sz w:val="24"/>
          <w:szCs w:val="24"/>
        </w:rPr>
        <w:t>готовность самостоятельно собирать и обрабатывать научную информацию, навыки логического анализа, различного рода рассуждений и профессиональной аргументации в области филологии и литературоведческих дисциплин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0EB" w:rsidRPr="003220EB" w:rsidRDefault="003220EB" w:rsidP="003220EB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пользоваться в процессе преподавания филологических дисциплин в вузе профессиональными знаниями в области теории и истории литературы, современного состояния литературоведения, новых движений литературоведческой науки, методики преподавания литературоведческих дисциплин в системе высшего образования.</w:t>
      </w:r>
    </w:p>
    <w:p w:rsidR="003220EB" w:rsidRPr="003220EB" w:rsidRDefault="003220EB" w:rsidP="003220E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04"/>
      </w:tblGrid>
      <w:tr w:rsidR="003220EB" w:rsidRPr="003220EB" w:rsidTr="005A4CF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Планируемые результаты освоения практики</w:t>
            </w: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Владеть</w:t>
            </w: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hi-IN" w:bidi="hi-IN"/>
              </w:rPr>
            </w:pPr>
            <w:r w:rsidRPr="003220EB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стандарты ОПОП ВО по профильным направлениям и направленностям,</w:t>
            </w:r>
            <w:r w:rsidRPr="003220EB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br/>
              <w:t>основные методы и приемы организации и проведения лекционных и семинарских занятий разного типа по основным образовательных программам высшего образования.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hi-IN" w:bidi="hi-IN"/>
              </w:rPr>
            </w:pPr>
            <w:r w:rsidRPr="003220EB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применять современные технологии, активные и интерактивные формы обучения на учебных занятиях различного типа в высшей школе; </w:t>
            </w: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адаптировать</w:t>
            </w:r>
            <w:r w:rsidRPr="00322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основных образовательных программ по изучению истории и теории литературы к уровню подготовленности студентов.</w:t>
            </w:r>
          </w:p>
        </w:tc>
        <w:tc>
          <w:tcPr>
            <w:tcW w:w="2604" w:type="dxa"/>
            <w:shd w:val="clear" w:color="auto" w:fill="auto"/>
          </w:tcPr>
          <w:p w:rsidR="003220EB" w:rsidRPr="003220EB" w:rsidRDefault="003220EB" w:rsidP="003220E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современными методиками преподавания литературоведческих дисциплин по основным образовательным программам ВО.</w:t>
            </w: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литературоведческие концепции, основные научные подходы к ведущим филологическим понятиям и категориям.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ориентироваться в современных проблемах науки в ходе решения образовательных задач; </w:t>
            </w: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продуцировать новые идеи в процессе решения образовательных задач.</w:t>
            </w:r>
          </w:p>
        </w:tc>
        <w:tc>
          <w:tcPr>
            <w:tcW w:w="2604" w:type="dxa"/>
            <w:shd w:val="clear" w:color="auto" w:fill="auto"/>
          </w:tcPr>
          <w:p w:rsidR="003220EB" w:rsidRPr="003220EB" w:rsidRDefault="003220EB" w:rsidP="003220E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iCs/>
                <w:sz w:val="20"/>
                <w:szCs w:val="20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навыками критического анализа  современных проблем науки</w:t>
            </w:r>
            <w:r w:rsidRPr="003220EB">
              <w:rPr>
                <w:rFonts w:ascii="Times New Roman" w:eastAsia="Times New Roman CYR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3220EB" w:rsidRPr="003220EB" w:rsidRDefault="003220EB" w:rsidP="003220EB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ведущие научные школы, связанные с направлением диссертационного исследования, и их представителей; основные тенденции развития российского и зарубежного литературоведения.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 xml:space="preserve">решать стоящие перед исследовательскими коллективами </w:t>
            </w: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научные и научно-образовательные </w:t>
            </w: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задачи на основе комплексного подхода  к использованию научно-образовательных  методов.</w:t>
            </w:r>
          </w:p>
        </w:tc>
        <w:tc>
          <w:tcPr>
            <w:tcW w:w="2604" w:type="dxa"/>
            <w:shd w:val="clear" w:color="auto" w:fill="auto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профессиональной коммуникации и проектной деятельности, методологией исследования в русле ведущих научных школ.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современные методы и технологии научной коммуникации.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грамотно</w:t>
            </w:r>
            <w:r w:rsidRPr="00322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комбинировать в педагогической деятельности различные методы  и технологии научной коммуникации.</w:t>
            </w:r>
          </w:p>
        </w:tc>
        <w:tc>
          <w:tcPr>
            <w:tcW w:w="2604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современными методы и технологии научной коммуникации, включающими в себя вербальные, информационно-технологические и дистанционно-информационные способы коммуникации.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УК-5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основные этапы профессионального развития.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планировать и реализовывать  этапы собственного профессионального развития.</w:t>
            </w:r>
          </w:p>
        </w:tc>
        <w:tc>
          <w:tcPr>
            <w:tcW w:w="2604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методами критического самоанализа профессиональной деятельности в сфере науки и образования.</w:t>
            </w: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основные понятия и термины литературоведения, возможные трактовки их в разных школах литературоведения.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собирать и обрабатывать научную информацию для решения учебных задач.</w:t>
            </w:r>
          </w:p>
        </w:tc>
        <w:tc>
          <w:tcPr>
            <w:tcW w:w="2604" w:type="dxa"/>
            <w:shd w:val="clear" w:color="auto" w:fill="auto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навыками логического анализа, различного рода рассуждений и профессиональной аргументации в области филологии и литературоведческих дисциплин для решения учебных задач.</w:t>
            </w:r>
          </w:p>
        </w:tc>
      </w:tr>
      <w:tr w:rsidR="003220EB" w:rsidRPr="003220EB" w:rsidTr="005A4CF3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>новые тенденции в развитии литературоведения, современное решение дискуссионных вопросов литературоведения, а также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филологических дисциплин.</w:t>
            </w:r>
          </w:p>
        </w:tc>
        <w:tc>
          <w:tcPr>
            <w:tcW w:w="2393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в процессе преподавания филологических дисциплин знания в области новейших открытий литературоведения и методические приемы </w:t>
            </w: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преподавания литературоведческих дисциплин в системе высшего образования.</w:t>
            </w:r>
          </w:p>
        </w:tc>
        <w:tc>
          <w:tcPr>
            <w:tcW w:w="2604" w:type="dxa"/>
            <w:shd w:val="clear" w:color="auto" w:fill="auto"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>методикой преподавания литературоведческих дисциплин в системе высшего образования.</w:t>
            </w:r>
          </w:p>
        </w:tc>
      </w:tr>
    </w:tbl>
    <w:p w:rsidR="003220EB" w:rsidRPr="003220EB" w:rsidRDefault="003220EB" w:rsidP="00322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направлена на формирование у аспирантов профессиональных компетенций, предполагающий сбор и анализ экспериментальных данных по заранее сформулированной программе исследования, связанной с определенным аспектом изучения процесса овладения обучающимися содержанием профильных дисциплин направления.</w:t>
      </w:r>
    </w:p>
    <w:p w:rsidR="003220EB" w:rsidRPr="003220EB" w:rsidRDefault="003220EB" w:rsidP="00322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педагогической практики в рамках направления подготовки ориентирована на решение задач, выполнение которых способствует формированию у аспирантов интегративных навыков и умений, необходимых преподавателю высшей школы.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 ВО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Педагогическая практика относится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вариативной части. </w:t>
      </w:r>
      <w:r w:rsidRPr="003220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одной из важнейших в подготовке профессионально компетентного преподавателя-исследователя в области литературного образования.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Для прохождения данной практики необходимы следующие знания, умения и навыки, формируемые предшествующими дисциплинами</w:t>
      </w:r>
      <w:r w:rsidRPr="0032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вопросы изучения русской литературы 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века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«Современные методы анализа и интерпретации художественного произведения», «Информационные технологии в научных исследованиях», «Проблемы эволюции русской литературы ХХ века»,  «Историческая поэтика». 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EB">
        <w:rPr>
          <w:rFonts w:ascii="Times New Roman" w:hAnsi="Times New Roman" w:cs="Times New Roman"/>
          <w:color w:val="000000"/>
          <w:sz w:val="24"/>
          <w:szCs w:val="24"/>
        </w:rPr>
        <w:t>Педагогическая практика проводится одновременно с изучением дисциплины «Педагогика и психология в высшей школе». Педагогическая практика тесно связана с научно-исследовательской работой, результаты и материалы которой могут быть апробированы в ходе проведения практики.</w:t>
      </w:r>
    </w:p>
    <w:p w:rsidR="003220EB" w:rsidRPr="003220EB" w:rsidRDefault="003220EB" w:rsidP="003220E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прохождения практики у аспиранта должны быть следующие:</w:t>
      </w:r>
    </w:p>
    <w:p w:rsidR="003220EB" w:rsidRPr="003220EB" w:rsidRDefault="003220EB" w:rsidP="003220E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20EB" w:rsidRPr="003220EB" w:rsidRDefault="003220EB" w:rsidP="003220E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литературы, основных закономерностей развития литературного процесса;</w:t>
      </w:r>
    </w:p>
    <w:p w:rsidR="003220EB" w:rsidRPr="003220EB" w:rsidRDefault="003220EB" w:rsidP="003220E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hAnsi="Times New Roman" w:cs="Times New Roman"/>
          <w:color w:val="000000"/>
          <w:sz w:val="24"/>
          <w:szCs w:val="24"/>
        </w:rPr>
        <w:t>основных понятий литературоведения, принципов филологического анализа художественного текста;</w:t>
      </w:r>
    </w:p>
    <w:p w:rsidR="003220EB" w:rsidRPr="003220EB" w:rsidRDefault="003220EB" w:rsidP="003220E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творчества русских и зарубежных писателей;</w:t>
      </w:r>
    </w:p>
    <w:p w:rsidR="003220EB" w:rsidRPr="003220EB" w:rsidRDefault="003220EB" w:rsidP="003220E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теоретических основ методики преподавания литературы;</w:t>
      </w:r>
    </w:p>
    <w:p w:rsidR="003220EB" w:rsidRPr="003220EB" w:rsidRDefault="003220EB" w:rsidP="003220E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государственных образовательных стандартов, целей, принципов, методов и приемов обучения литературе, типов и структуры занятий, психолого-педагогических и дидактических  основ построения занятий в высшей школе;</w:t>
      </w:r>
    </w:p>
    <w:p w:rsidR="003220EB" w:rsidRPr="003220EB" w:rsidRDefault="003220EB" w:rsidP="003220E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психологии;</w:t>
      </w:r>
    </w:p>
    <w:p w:rsidR="003220EB" w:rsidRPr="003220EB" w:rsidRDefault="003220EB" w:rsidP="003220E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20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3220EB" w:rsidRPr="003220EB" w:rsidRDefault="003220EB" w:rsidP="003220EB">
      <w:pPr>
        <w:widowControl w:val="0"/>
        <w:numPr>
          <w:ilvl w:val="0"/>
          <w:numId w:val="1"/>
        </w:numPr>
        <w:tabs>
          <w:tab w:val="left" w:pos="708"/>
          <w:tab w:val="right" w:leader="underscore" w:pos="9639"/>
        </w:tabs>
        <w:spacing w:after="0" w:line="240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hAnsi="Times New Roman" w:cs="Times New Roman"/>
          <w:color w:val="000000"/>
          <w:sz w:val="24"/>
          <w:szCs w:val="24"/>
        </w:rPr>
        <w:t>применять теоретические знания в педагогической практике, подбирать, обрабатывать и транслировать учебный материал, планировать календарный план и составлять планы отдельных лекционных и семинарских занятий в соответствии с четко поставленными целями и задачами;</w:t>
      </w:r>
    </w:p>
    <w:p w:rsidR="003220EB" w:rsidRPr="003220EB" w:rsidRDefault="003220EB" w:rsidP="003220EB">
      <w:pPr>
        <w:widowControl w:val="0"/>
        <w:numPr>
          <w:ilvl w:val="0"/>
          <w:numId w:val="1"/>
        </w:numPr>
        <w:tabs>
          <w:tab w:val="left" w:pos="708"/>
          <w:tab w:val="right" w:leader="underscore" w:pos="9639"/>
        </w:tabs>
        <w:spacing w:after="0" w:line="240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использовать традиционные и современные педагогические и компьютерные технологии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0EB" w:rsidRPr="003220EB" w:rsidRDefault="003220EB" w:rsidP="003220E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20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3220EB" w:rsidRPr="003220EB" w:rsidRDefault="003220EB" w:rsidP="003220EB">
      <w:pPr>
        <w:widowControl w:val="0"/>
        <w:numPr>
          <w:ilvl w:val="0"/>
          <w:numId w:val="2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применения современных методик и образовательных технологий для обеспечения качества образовательного процесса в высшей школы под руководством методиста и в ходе самостоятельной деятельности;</w:t>
      </w:r>
    </w:p>
    <w:p w:rsidR="003220EB" w:rsidRPr="003220EB" w:rsidRDefault="003220EB" w:rsidP="003220EB">
      <w:pPr>
        <w:widowControl w:val="0"/>
        <w:numPr>
          <w:ilvl w:val="0"/>
          <w:numId w:val="2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220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подготовки и проведения лекционных и семинарских занятий.</w:t>
      </w:r>
    </w:p>
    <w:p w:rsidR="003220EB" w:rsidRPr="003220EB" w:rsidRDefault="003220EB" w:rsidP="003220E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Перечень последующих учебных дисциплин и (или) практик, для которых необходимы знания, умения и навыки, формируемые данной практикой:</w:t>
      </w:r>
    </w:p>
    <w:p w:rsidR="003220EB" w:rsidRPr="003220EB" w:rsidRDefault="003220EB" w:rsidP="003220EB">
      <w:pPr>
        <w:numPr>
          <w:ilvl w:val="0"/>
          <w:numId w:val="24"/>
        </w:numPr>
        <w:tabs>
          <w:tab w:val="right" w:leader="underscore" w:pos="9639"/>
        </w:tabs>
        <w:spacing w:after="0" w:line="240" w:lineRule="auto"/>
        <w:ind w:left="127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«Практика по получению профессиональных умений и опыта профессиональной деятельности»;</w:t>
      </w:r>
    </w:p>
    <w:p w:rsidR="003220EB" w:rsidRPr="003220EB" w:rsidRDefault="003220EB" w:rsidP="003220EB">
      <w:pPr>
        <w:numPr>
          <w:ilvl w:val="0"/>
          <w:numId w:val="24"/>
        </w:numPr>
        <w:tabs>
          <w:tab w:val="right" w:leader="underscore" w:pos="9639"/>
        </w:tabs>
        <w:spacing w:after="0" w:line="240" w:lineRule="auto"/>
        <w:ind w:left="127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научной квалификационной работы (диссертации)».</w:t>
      </w:r>
    </w:p>
    <w:p w:rsidR="003220EB" w:rsidRPr="003220EB" w:rsidRDefault="003220EB" w:rsidP="003220EB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EB">
        <w:rPr>
          <w:rFonts w:ascii="Times New Roman" w:hAnsi="Times New Roman" w:cs="Times New Roman"/>
          <w:color w:val="000000"/>
          <w:sz w:val="24"/>
          <w:szCs w:val="24"/>
        </w:rPr>
        <w:t>Педагогическая практика предшествует завершению работы над научным докладом (диссертацией) и его защите. Является одной из итоговых дисциплин, позволяющей обобщить полученные в ходе обучения в аспирантуре знания.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lang w:eastAsia="ru-RU"/>
        </w:rPr>
        <w:t>5. ОБЪЕМ И СОДЕРЖАНИЕ ПРАКТИКИ</w:t>
      </w:r>
    </w:p>
    <w:p w:rsidR="003220EB" w:rsidRPr="003220EB" w:rsidRDefault="003220EB" w:rsidP="003220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lang w:eastAsia="ru-RU"/>
        </w:rPr>
        <w:t>Практика проходит в 5 семестре. О</w:t>
      </w:r>
      <w:r w:rsidRPr="003220EB">
        <w:rPr>
          <w:rFonts w:ascii="Times New Roman" w:eastAsia="Times New Roman" w:hAnsi="Times New Roman" w:cs="Times New Roman"/>
          <w:lang w:eastAsia="ru-RU"/>
        </w:rPr>
        <w:t xml:space="preserve">бъем практики составляет </w:t>
      </w:r>
      <w:r w:rsidRPr="003220EB">
        <w:rPr>
          <w:rFonts w:ascii="Times New Roman" w:eastAsia="Times New Roman" w:hAnsi="Times New Roman" w:cs="Times New Roman"/>
          <w:b/>
          <w:lang w:eastAsia="ru-RU"/>
        </w:rPr>
        <w:t>6 зачетных единиц (216 часов)</w:t>
      </w:r>
      <w:r w:rsidRPr="003220EB">
        <w:rPr>
          <w:rFonts w:ascii="Times New Roman" w:eastAsia="Times New Roman" w:hAnsi="Times New Roman" w:cs="Times New Roman"/>
          <w:lang w:eastAsia="ru-RU"/>
        </w:rPr>
        <w:t xml:space="preserve">, ее продолжительности – </w:t>
      </w:r>
      <w:r w:rsidRPr="003220EB">
        <w:rPr>
          <w:rFonts w:ascii="Times New Roman" w:eastAsia="Times New Roman" w:hAnsi="Times New Roman" w:cs="Times New Roman"/>
          <w:b/>
          <w:lang w:eastAsia="ru-RU"/>
        </w:rPr>
        <w:t>4 недели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220EB">
        <w:rPr>
          <w:rFonts w:ascii="Times New Roman" w:eastAsia="Times New Roman" w:hAnsi="Times New Roman" w:cs="Times New Roman"/>
          <w:b/>
          <w:lang w:eastAsia="ru-RU"/>
        </w:rPr>
        <w:t xml:space="preserve">Таблица 2. </w:t>
      </w:r>
    </w:p>
    <w:p w:rsidR="003220EB" w:rsidRPr="003220EB" w:rsidRDefault="003220EB" w:rsidP="003220EB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220EB">
        <w:rPr>
          <w:rFonts w:ascii="Times New Roman" w:eastAsia="Times New Roman" w:hAnsi="Times New Roman" w:cs="Times New Roman"/>
          <w:b/>
          <w:lang w:eastAsia="ru-RU"/>
        </w:rPr>
        <w:t>Структура и содержание практики</w:t>
      </w:r>
    </w:p>
    <w:p w:rsidR="003220EB" w:rsidRPr="003220EB" w:rsidRDefault="003220EB" w:rsidP="003220EB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544"/>
        <w:gridCol w:w="992"/>
        <w:gridCol w:w="1451"/>
        <w:gridCol w:w="2160"/>
      </w:tblGrid>
      <w:tr w:rsidR="003220EB" w:rsidRPr="003220EB" w:rsidTr="005A4CF3">
        <w:tc>
          <w:tcPr>
            <w:tcW w:w="3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раздела (этапа)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Трудоемкость 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</w:t>
            </w:r>
            <w:proofErr w:type="spellEnd"/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часах)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</w:tr>
      <w:tr w:rsidR="003220EB" w:rsidRPr="003220EB" w:rsidTr="005A4CF3">
        <w:tc>
          <w:tcPr>
            <w:tcW w:w="392" w:type="dxa"/>
            <w:shd w:val="clear" w:color="auto" w:fill="auto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Подготовительный (ознакомительный) 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20EB" w:rsidRPr="003220EB" w:rsidRDefault="003220EB" w:rsidP="003220E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установочного собрания.</w:t>
            </w:r>
          </w:p>
          <w:p w:rsidR="003220EB" w:rsidRPr="003220EB" w:rsidRDefault="003220EB" w:rsidP="003220E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государственным образовательным стандартом ОПОП ВО.</w:t>
            </w:r>
          </w:p>
          <w:p w:rsidR="003220EB" w:rsidRPr="003220EB" w:rsidRDefault="003220EB" w:rsidP="003220EB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документами, регламентирующими содержание и организацию образовательного процесса в вузе (рабочим учебным планом по основным образовательным программам).</w:t>
            </w:r>
          </w:p>
          <w:p w:rsidR="003220EB" w:rsidRPr="003220EB" w:rsidRDefault="003220EB" w:rsidP="003220EB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материально -технической базой кафедры и методическими материалами, обеспечивающими реализацию соответствующих образовательных технологий на кафедре литературы.</w:t>
            </w:r>
          </w:p>
          <w:p w:rsidR="003220EB" w:rsidRPr="003220EB" w:rsidRDefault="003220EB" w:rsidP="003220E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современными образовательными методиками </w:t>
            </w:r>
            <w:r w:rsidRPr="0032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в высшей школе.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ОПК-2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3220EB" w:rsidRPr="003220EB" w:rsidTr="005A4CF3">
        <w:tc>
          <w:tcPr>
            <w:tcW w:w="392" w:type="dxa"/>
            <w:shd w:val="clear" w:color="auto" w:fill="auto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Основной (проектный) этап</w:t>
            </w:r>
          </w:p>
        </w:tc>
        <w:tc>
          <w:tcPr>
            <w:tcW w:w="3544" w:type="dxa"/>
            <w:shd w:val="clear" w:color="auto" w:fill="auto"/>
          </w:tcPr>
          <w:p w:rsidR="003220EB" w:rsidRPr="003220EB" w:rsidRDefault="003220EB" w:rsidP="003220EB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и анализ лекционных, семинарских и практических занятий научного руководителя и ведущих преподавателей факультета филологии и журналистики.</w:t>
            </w:r>
          </w:p>
          <w:p w:rsidR="003220EB" w:rsidRPr="003220EB" w:rsidRDefault="003220EB" w:rsidP="003220EB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учебно-методической литературы, программного обеспечения по рекомендованным дисциплинам учебного плана.</w:t>
            </w:r>
          </w:p>
          <w:p w:rsidR="003220EB" w:rsidRPr="003220EB" w:rsidRDefault="003220EB" w:rsidP="003220EB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учебного материала по требуемой тематике к семинарским занятиям.</w:t>
            </w:r>
          </w:p>
          <w:p w:rsidR="003220EB" w:rsidRPr="003220EB" w:rsidRDefault="003220EB" w:rsidP="003220EB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семинарских занятий, выполнение педагогической нагрузки, предусмотренной индивидуальным заданием и планом подготовки аспиранта.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ПК-9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Собеседование с руководителем практики.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Конспект занятия.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Комплексные ситуационные задачи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20EB" w:rsidRPr="003220EB" w:rsidTr="005A4CF3">
        <w:tc>
          <w:tcPr>
            <w:tcW w:w="392" w:type="dxa"/>
            <w:shd w:val="clear" w:color="auto" w:fill="auto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Заключительный (аналитический) этап</w:t>
            </w:r>
          </w:p>
        </w:tc>
        <w:tc>
          <w:tcPr>
            <w:tcW w:w="3544" w:type="dxa"/>
            <w:shd w:val="clear" w:color="auto" w:fill="auto"/>
          </w:tcPr>
          <w:p w:rsidR="003220EB" w:rsidRPr="003220EB" w:rsidRDefault="003220EB" w:rsidP="003220E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 педагогической практики, подготовка отчетной документации.</w:t>
            </w:r>
          </w:p>
          <w:p w:rsidR="003220EB" w:rsidRPr="003220EB" w:rsidRDefault="003220EB" w:rsidP="003220EB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Выступление с отчетом по практике, оценка результатов педагогической деятельности аспиранта.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 о практике.</w:t>
            </w:r>
          </w:p>
        </w:tc>
      </w:tr>
    </w:tbl>
    <w:p w:rsidR="003220EB" w:rsidRPr="003220EB" w:rsidRDefault="003220EB" w:rsidP="003220EB">
      <w:pPr>
        <w:tabs>
          <w:tab w:val="right" w:leader="underscore" w:pos="96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форма контроля по практике – зачет. </w:t>
      </w:r>
      <w:r w:rsidRPr="003220EB">
        <w:rPr>
          <w:rFonts w:ascii="Times New Roman" w:hAnsi="Times New Roman" w:cs="Times New Roman"/>
          <w:bCs/>
          <w:sz w:val="24"/>
          <w:szCs w:val="24"/>
        </w:rPr>
        <w:t xml:space="preserve">Главной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конспекты учебно-методической литературы, планы семинарских занятий, анализ отдельных ситуаций, выводы. 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0EB">
        <w:rPr>
          <w:rFonts w:ascii="Times New Roman" w:hAnsi="Times New Roman" w:cs="Times New Roman"/>
          <w:bCs/>
          <w:sz w:val="24"/>
          <w:szCs w:val="24"/>
        </w:rPr>
        <w:t>После принятия преподавателем письменного отчета, с каждым аспирантом проводится зачетное собеседования, где он должен показать удовлетворительные знания.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hAnsi="Times New Roman" w:cs="Times New Roman"/>
          <w:bCs/>
          <w:sz w:val="24"/>
          <w:szCs w:val="24"/>
        </w:rPr>
        <w:t>На основании суммы показателей аспирант получает дифференцированный зачёт по практике с выставлением оценок «отлично», «хорошо», «удовлетворительно».</w:t>
      </w:r>
      <w:r w:rsidRPr="003220EB">
        <w:rPr>
          <w:bCs/>
          <w:sz w:val="28"/>
          <w:szCs w:val="28"/>
        </w:rPr>
        <w:t xml:space="preserve">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</w:t>
      </w:r>
      <w:r w:rsidRPr="003220EB">
        <w:rPr>
          <w:rFonts w:ascii="Times New Roman" w:eastAsia="Times New Roman" w:hAnsi="Times New Roman" w:cs="Times New Roman"/>
          <w:b/>
          <w:bCs/>
          <w:lang w:eastAsia="ru-RU"/>
        </w:rPr>
        <w:t>РОВЕДЕНИЯ ПРОМЕЖУТОЧНОЙ АТТЕСТАЦИИ ОБУЧАЮЩИХСЯ ПО ПРАКТИКЕ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</w:t>
      </w:r>
      <w:r w:rsidRPr="003220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педагогической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 проверяется </w:t>
      </w:r>
      <w:proofErr w:type="spellStart"/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3220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3220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3220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изучаемых разделов, результатов обучения и оценочных средств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15"/>
        <w:gridCol w:w="3262"/>
        <w:gridCol w:w="3120"/>
        <w:gridCol w:w="2657"/>
      </w:tblGrid>
      <w:tr w:rsidR="003220EB" w:rsidRPr="003220EB" w:rsidTr="005A4CF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3220EB" w:rsidRPr="003220EB" w:rsidTr="005A4CF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Подготовительный (ознакомительный) 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УК-4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Собеседование.</w:t>
            </w:r>
          </w:p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Доклад.</w:t>
            </w:r>
          </w:p>
        </w:tc>
      </w:tr>
      <w:tr w:rsidR="003220EB" w:rsidRPr="003220EB" w:rsidTr="005A4CF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Основной (проектный) 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ПК-9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Собеседование. </w:t>
            </w:r>
          </w:p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Ситуативные задачи (задания).</w:t>
            </w:r>
          </w:p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0EB" w:rsidRPr="003220EB" w:rsidTr="005A4CF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Заключительный (аналитический) 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3220EB" w:rsidRPr="003220EB" w:rsidRDefault="003220EB" w:rsidP="0032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E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Собеседование.</w:t>
            </w:r>
          </w:p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Портфолио.</w:t>
            </w:r>
          </w:p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практике.</w:t>
            </w:r>
          </w:p>
          <w:p w:rsidR="003220EB" w:rsidRPr="003220EB" w:rsidRDefault="003220EB" w:rsidP="0032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руководителя</w:t>
            </w:r>
          </w:p>
        </w:tc>
      </w:tr>
    </w:tbl>
    <w:p w:rsidR="003220EB" w:rsidRPr="003220EB" w:rsidRDefault="003220EB" w:rsidP="003220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3"/>
      </w:tblGrid>
      <w:tr w:rsidR="003220EB" w:rsidRPr="003220EB" w:rsidTr="005A4CF3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220EB" w:rsidRPr="003220EB" w:rsidTr="005A4CF3">
        <w:trPr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-демонстрируются глубокие знания теоретического материала и умение их применять;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3220EB" w:rsidRPr="003220EB" w:rsidTr="005A4CF3">
        <w:trPr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EB" w:rsidRPr="003220EB" w:rsidRDefault="003220EB" w:rsidP="00322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-возможны единичные ошибки, исправляемые самим аспирантом после замечания преподавателя;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3220EB" w:rsidRPr="003220EB" w:rsidTr="005A4CF3">
        <w:trPr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EB" w:rsidRPr="003220EB" w:rsidRDefault="003220EB" w:rsidP="00322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-затруднения с комплексной оценкой предложенной ситуации;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-неполное теоретическое обоснование, требующее наводящих вопросов преподавателя;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-выполнение заданий при подсказке преподавателя;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затруднения в формулировке выводов.</w:t>
            </w:r>
          </w:p>
        </w:tc>
      </w:tr>
      <w:tr w:rsidR="003220EB" w:rsidRPr="003220EB" w:rsidTr="005A4CF3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неправильная оценка предложенной ситуации;</w:t>
            </w:r>
          </w:p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-отсутствие теоретического обоснования выполнения заданий.</w:t>
            </w:r>
          </w:p>
        </w:tc>
      </w:tr>
    </w:tbl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C0504D" w:themeColor="accent2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lang w:eastAsia="ru-RU"/>
        </w:rPr>
        <w:t xml:space="preserve">7.3. Контрольные задания или иные материалы, необходимые для оценки знаний, умений, навыков и (или) опыта деятельности </w:t>
      </w:r>
    </w:p>
    <w:p w:rsidR="003220EB" w:rsidRPr="003220EB" w:rsidRDefault="003220EB" w:rsidP="003220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20EB" w:rsidRPr="003220EB" w:rsidRDefault="003220EB" w:rsidP="003220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«Подготовительный этап»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220EB" w:rsidRPr="003220EB" w:rsidRDefault="003220EB" w:rsidP="003220EB">
      <w:pPr>
        <w:numPr>
          <w:ilvl w:val="0"/>
          <w:numId w:val="6"/>
        </w:num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Комплект вопросов для собеседования </w:t>
      </w:r>
    </w:p>
    <w:p w:rsidR="003220EB" w:rsidRPr="003220EB" w:rsidRDefault="003220EB" w:rsidP="003220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0EB">
        <w:rPr>
          <w:rFonts w:ascii="Times New Roman" w:eastAsia="Calibri" w:hAnsi="Times New Roman" w:cs="Times New Roman"/>
          <w:sz w:val="24"/>
          <w:szCs w:val="24"/>
          <w:lang w:eastAsia="ru-RU"/>
        </w:rPr>
        <w:t>Какими методиками литературного анализа Вы пользовались?</w:t>
      </w:r>
    </w:p>
    <w:p w:rsidR="003220EB" w:rsidRPr="003220EB" w:rsidRDefault="003220EB" w:rsidP="003220EB">
      <w:pPr>
        <w:numPr>
          <w:ilvl w:val="0"/>
          <w:numId w:val="15"/>
        </w:num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Calibri" w:hAnsi="Times New Roman" w:cs="Times New Roman"/>
          <w:sz w:val="24"/>
          <w:szCs w:val="24"/>
          <w:lang w:eastAsia="ru-RU"/>
        </w:rPr>
        <w:t>Каким инструментарием для подготовки планов-конспектов урока Вы пользовались?</w:t>
      </w:r>
    </w:p>
    <w:p w:rsidR="003220EB" w:rsidRPr="003220EB" w:rsidRDefault="003220EB" w:rsidP="003220EB">
      <w:pPr>
        <w:numPr>
          <w:ilvl w:val="0"/>
          <w:numId w:val="15"/>
        </w:num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Calibri" w:hAnsi="Times New Roman" w:cs="Times New Roman"/>
          <w:sz w:val="24"/>
          <w:szCs w:val="24"/>
          <w:lang w:eastAsia="ru-RU"/>
        </w:rPr>
        <w:t>Какие активные и интерактивные формы Вы использовали?</w:t>
      </w:r>
    </w:p>
    <w:p w:rsidR="003220EB" w:rsidRPr="003220EB" w:rsidRDefault="003220EB" w:rsidP="003220EB">
      <w:pPr>
        <w:numPr>
          <w:ilvl w:val="0"/>
          <w:numId w:val="15"/>
        </w:num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Какие инновационные педагогические технологии были задействованы на Ваших уроках?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осуществлялся подбор и анализ основной и дополнительной литературы в соответствии с тематикой и целями занятий?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проводилась разработка содержания учебного материала на современном научно-методическом уровне? 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каких видов учебных занятий Вами осуществлялось? 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ли научно-методологический анализ проведенных занятий? 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Какими профессиональными методами, присущими Вашему профилю, Вы пользовались при написании отчета о практике? 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Calibri" w:hAnsi="Times New Roman" w:cs="Times New Roman"/>
          <w:sz w:val="24"/>
          <w:szCs w:val="24"/>
          <w:lang w:eastAsia="ru-RU"/>
        </w:rPr>
        <w:t>Какие задачи Вами были решены в процессе прохождения практики?</w:t>
      </w:r>
    </w:p>
    <w:p w:rsidR="003220EB" w:rsidRPr="003220EB" w:rsidRDefault="003220EB" w:rsidP="003220EB">
      <w:pPr>
        <w:widowControl w:val="0"/>
        <w:numPr>
          <w:ilvl w:val="0"/>
          <w:numId w:val="15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достичь в ходе проведения занятия поставленные учебно-методические и развивающие цели?</w:t>
      </w:r>
    </w:p>
    <w:p w:rsidR="003220EB" w:rsidRPr="003220EB" w:rsidRDefault="003220EB" w:rsidP="003220EB">
      <w:pPr>
        <w:widowControl w:val="0"/>
        <w:numPr>
          <w:ilvl w:val="0"/>
          <w:numId w:val="15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 ли Вами задачи трансляции содержания учебного материала?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ли реализовать в ходе проведения учебного занятия выбранные Вами методы обучения? 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установить психологический контакт с аудиторией, учесть индивидуальные коммуникативные и эмоциональные особенности учащихся, достичь открытого и справедливого взаимодействия с ними?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Ознакомились ли Вы с содержанием ключевых компетенций учащихся согласно образовательному стандарту с учетом профиля школы?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 приняли участие в реализации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ФГОС по формированию универсальных учебных действий в основной школе были реализованы вами в ходе педагогической практики?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внеклассные мероприятия были Вами проведены, какие принципы эстетического воспитания были реализованы?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Вами проводилась работа по формированию и развитию культурных потребностей учащихся на учебных и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занятиях?</w:t>
      </w:r>
    </w:p>
    <w:p w:rsidR="003220EB" w:rsidRPr="003220EB" w:rsidRDefault="003220EB" w:rsidP="003220E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ли Вы участие в формировании культурно-образовательной среды учебного учреждения? Как Вы можете охарактеризовать свою роль в этом процессе?</w:t>
      </w:r>
    </w:p>
    <w:p w:rsidR="003220EB" w:rsidRPr="003220EB" w:rsidRDefault="003220EB" w:rsidP="003220EB">
      <w:pPr>
        <w:shd w:val="clear" w:color="auto" w:fill="FFFFFF"/>
        <w:tabs>
          <w:tab w:val="left" w:pos="-212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3220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Темы докладов, сообщений</w:t>
      </w:r>
    </w:p>
    <w:p w:rsidR="003220EB" w:rsidRPr="003220EB" w:rsidRDefault="003220EB" w:rsidP="003220EB">
      <w:pPr>
        <w:numPr>
          <w:ilvl w:val="0"/>
          <w:numId w:val="13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 технологии обучения литературе в высшей школе.</w:t>
      </w:r>
    </w:p>
    <w:p w:rsidR="003220EB" w:rsidRPr="003220EB" w:rsidRDefault="003220EB" w:rsidP="003220EB">
      <w:pPr>
        <w:numPr>
          <w:ilvl w:val="0"/>
          <w:numId w:val="13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и речевая культура преподавателя.</w:t>
      </w:r>
    </w:p>
    <w:p w:rsidR="003220EB" w:rsidRPr="003220EB" w:rsidRDefault="003220EB" w:rsidP="003220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реализации образовательных программ базовых и элективных курсов по литературоведческим дисциплина высшего образования.</w:t>
      </w:r>
    </w:p>
    <w:p w:rsidR="003220EB" w:rsidRPr="003220EB" w:rsidRDefault="003220EB" w:rsidP="003220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образовательной среды для достижения личностных,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3220EB" w:rsidRPr="003220EB" w:rsidRDefault="003220EB" w:rsidP="003220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ИТО в процессе обучения литературе.</w:t>
      </w:r>
    </w:p>
    <w:p w:rsidR="003220EB" w:rsidRPr="003220EB" w:rsidRDefault="003220EB" w:rsidP="003220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учебно-воспитательной работы преподавателя.</w:t>
      </w:r>
    </w:p>
    <w:p w:rsidR="003220EB" w:rsidRPr="003220EB" w:rsidRDefault="003220EB" w:rsidP="003220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Закономерности психического развития студентов и особенности их проявления в учебном процессе в разные возрастные периоды.</w:t>
      </w:r>
    </w:p>
    <w:p w:rsidR="003220EB" w:rsidRPr="003220EB" w:rsidRDefault="003220EB" w:rsidP="003220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Закономерности развития учебного коллектива и особенности их проявления в учебно-воспитательном процессе в высшей школе.</w:t>
      </w:r>
    </w:p>
    <w:p w:rsidR="003220EB" w:rsidRPr="003220EB" w:rsidRDefault="003220EB" w:rsidP="003220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рефлексия, самооценка, самоконтроль.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20EB" w:rsidRPr="003220EB" w:rsidRDefault="003220EB" w:rsidP="003220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«Основной этап»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3220EB" w:rsidRPr="003220EB" w:rsidRDefault="003220EB" w:rsidP="003220EB">
      <w:pPr>
        <w:numPr>
          <w:ilvl w:val="0"/>
          <w:numId w:val="1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3220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Темы индивидуальных проектов</w:t>
      </w:r>
    </w:p>
    <w:p w:rsidR="003220EB" w:rsidRPr="003220EB" w:rsidRDefault="003220EB" w:rsidP="003220EB">
      <w:pPr>
        <w:numPr>
          <w:ilvl w:val="0"/>
          <w:numId w:val="16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План-конспект семинарского занятия.</w:t>
      </w:r>
    </w:p>
    <w:p w:rsidR="003220EB" w:rsidRPr="003220EB" w:rsidRDefault="003220EB" w:rsidP="003220EB">
      <w:pPr>
        <w:numPr>
          <w:ilvl w:val="0"/>
          <w:numId w:val="16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Сценарий внеаудиторного (по дисциплине: литературная гостиная, постановка литературной пьесы, литературный </w:t>
      </w:r>
      <w:proofErr w:type="spellStart"/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</w:t>
      </w:r>
      <w:proofErr w:type="spellEnd"/>
      <w:r w:rsidRPr="0032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интеллектуальная игра и др.) / воспитательного мероприятия в вузе (проект социализации).</w:t>
      </w:r>
    </w:p>
    <w:p w:rsidR="003220EB" w:rsidRPr="003220EB" w:rsidRDefault="003220EB" w:rsidP="003220EB">
      <w:p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Комплект </w:t>
      </w:r>
      <w:proofErr w:type="spellStart"/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разноуровневых</w:t>
      </w:r>
      <w:proofErr w:type="spellEnd"/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 и заданий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преподавательский опыт, представленный на посещенных занятиях, и определите его личностную значимость для вашей будущей педагогической деятельности.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документацию преподавателя кафедры литературы.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комплексное изучение системы образовательной работы в вузе.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план, отберите методы и проведите психолого-педагогическое исследование отдельного студенческого коллектива;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изучения обзорной и монографической темы по дисциплине литературоведческого, календарно-тематический план семинарских занятий на период прохождения практики;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план и конспект семинарского занятия.</w:t>
      </w:r>
    </w:p>
    <w:p w:rsidR="003220EB" w:rsidRPr="003220EB" w:rsidRDefault="003220EB" w:rsidP="003220E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самоанализ нескольких проведенных вами семинарских занятий по следующей схеме: удовлетворены ли Вы результатами обучения, почему, достигнуты ли цели занятия, удалось ли полностью осуществить намеченный план занятия, все ли студенты были вовлечены в разнообразные виды познавательной деятельности, интересным ли оказалось занятия для студентов, выдержаны ли временные параметры занятия, заметили ли Вы свои просчеты.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 семинарские занятие других аспирантов-практикантов.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 «открытые» занятия других аспирантов-практикантов и примите участие в их анализе.</w:t>
      </w:r>
    </w:p>
    <w:p w:rsidR="003220EB" w:rsidRPr="003220EB" w:rsidRDefault="003220EB" w:rsidP="003220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сценарий внеклассного (воспитательного) мероприятия по дисциплине литературоведческого цикла.</w:t>
      </w:r>
    </w:p>
    <w:p w:rsidR="003220EB" w:rsidRPr="003220EB" w:rsidRDefault="003220EB" w:rsidP="003220E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самоанализ проведенного вами внеклассного (воспитательного) мероприятия по дисциплине литературоведческого цикла.</w:t>
      </w:r>
    </w:p>
    <w:p w:rsidR="003220EB" w:rsidRPr="003220EB" w:rsidRDefault="003220EB" w:rsidP="003220EB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отчет о прохождении педагогической практики в печатном и электронном виде.</w:t>
      </w:r>
    </w:p>
    <w:p w:rsidR="003220EB" w:rsidRPr="003220EB" w:rsidRDefault="003220EB" w:rsidP="003220E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Имеет ли смысл имитация научного поиска в проблемном обучении? Возможно ли включение студентов в</w:t>
      </w:r>
      <w:r w:rsidRPr="003220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подлинное исследование ?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Бесспорно, хотя различие между имитацией исследования и подлинным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исследованиям значительны. Однако в психологическом плане эти виды деятельности весьма близки. В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обоих случаях речь идет о поиске нового (в первом случае объективно нового, во втором – субъективно, для того, кто ищет и не знает пока результата, хотя человечество его уже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установило, и учитель знает и способ поиска, и ответ). В обеих случаях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нужен анализ достигнутого, обнаружение противоречий и проблем, формулирование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задач, выдвижение гипотез, их проверка,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интерпретация результатов, выдвижение предложений об их использовании в теории и на практике, а значит, и тот,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и другой виды поиска формируют во многом сходные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творческие способности и подходы: аналитические способности, проблемное видение, умение выдвинуть гипотезу, альтернативное мышление, рефлексию, способности интерпретации, интуицию и т.д. Следует отметить, что имитационный поиск более открыт, он происходит часто при поддержке преподавателя или научного руководителя, требует меньше времени. В этом его педагогические достоинства.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И все же, если позволяют материальная база, баланс времени, условия деятельности, целесообразно включать учащихся в подлинную поисковую деятельность.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2.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3220E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В новых педагогических пособиях и книгах все настойчивее пользуются понятием </w:t>
      </w:r>
      <w:r w:rsidRPr="0032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220E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технологии обучения</w:t>
      </w:r>
      <w:r w:rsidRPr="0032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3220E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Чем отличаются понятия </w:t>
      </w:r>
      <w:r w:rsidRPr="0032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220E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метод</w:t>
      </w:r>
      <w:r w:rsidRPr="0032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3220E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методика и технология обучения?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Метод в обучении – способ совместной деятельности педагога и обучаемых в процессе постановки и решения учебных задач. При проектировании процесса метод выступает как модель предстоящей деятельности. Метод можно определить и как систему целенаправленных действий педагога, организующих познавательную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и практическую деятельность обучаемых по решению задач обучения.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Чтобы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раскрывать метод более конкретно, необходимо обратиться к анализу приемов. Прием – часть, элемент метода и в то же время его конкретное воплощение. Характер используемых приемов во многом выявляет суть метода. Например, рассказ педагога может воплотиться через приемы описания, повествования, драматизации, анализа ситуации, доказательства, а метод беседы через вопросы педагога, требующие либо воспроизведения, либо самостоятельного поиска, а также через вопросы, возникшие у учащихся. Сообразно с используемыми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приемами изменяется характер метода. В первом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случае это будет либо сообщающий, либо проблемно-анализирующий рассказ. Во втором либо повторительная, либо эвристическая беседа.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Методика обучения – совокупность методов и приемов, используемых для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достижения определенного класса целей. Методика может быть вариативной, динамичной в зависимости от характера материала, состава учащихся, ситуации обучения, индивидуальных возможностей педагога. Отработанные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типовые методики превращаются в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технологии. Сейчас принято не совсем точно и методики, и системы обучения, и собственно технологии, называть технологиями. В известной книге Г.К.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Селевко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дается характеристика более 40 разнообразных методик, типов обучения и воспитания, педагогических систем, и все они называются технологиями на основе выделения их целей, содержания, характерных форм организации и способов учебной деятельности. Это очень расширительное понимание технологий. (см.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Селевко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Г.К. Современное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образовательные технологии М., Народное образование, 1998).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Технология в более строгом понимании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это достаточно жестко зафиксированная последовательность действий и операций, гарантирующих получение заданного результата. Технология содержит определенный алгоритм решения задач данного класса. В образовании, в виду его сложности и неоднозначности действия законов и норм, технологии не носят универсального характера, поэтому зачастую предпочтительнее использовать более гибкий вариативный подход – конструирование педагогом конкретной методики обучения.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 основе использования технологий положена идея полной управляемости обучения и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воспроизводимости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типовых образовательных циклов. Технология всегда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предполагает конкретность задаваемых целей, оптимальность процедур их достижения, обратную связь, коррекцию,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диагностируемость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результатов. Вполне правомерен 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технологический подход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к программированному обучению, к модульному обучению, к тестовой проверке результатов обучения, однако весьма сомнительно применение такого подхода к обучению эвристическому, к системе свободного воспитания М.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Монессори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к системе гуманно-личностной педагогики Ш.А.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или обучению на основе диалога культур В.С.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Библера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 С.Ю. Курганова, хотя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отдельные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технологизируемые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компоненты есть и в этих системах.</w:t>
      </w:r>
    </w:p>
    <w:p w:rsidR="003220EB" w:rsidRPr="003220EB" w:rsidRDefault="003220EB" w:rsidP="003220EB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220EB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 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 w:rsidRPr="003220EB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Задание (задача) 3.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Что такое система обучения? На какой основе она выбирается?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Система обучения (дидактическая система) – это определенное единство целей, содержания, психологических механизмов учения и развития личности, методов и обучающих технологий, результатов обучения.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 xml:space="preserve">Системообразующим началом в этой системе является связка 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цели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результат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Результаты могут воплощать цели и в этом смысле совпадать (конечно, не абсолютно) с ними, если все промежуточные звенья работают на результат, на реализацию цели и находятся друг с другом в отношениях гармонии, согласованности и взаимодействия.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В системе информационно-сообщающего обучения ставится цель обогатить сознание обучаемых знанием фактов, событий, процессов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и результатов, имен, показателей и т.д. Предполагается, что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учащиеся должны понять материал, увидеть предназначение и связи основных элементов изучаемого, запомнить основные положения и научиться их применять по правилам и предписаниям. Основным механизмом мыслительной деятельности выступает установление связей, ассоциаций между изучаемым и познанным ранее, работают понимание, запоминание, репродуктивное мышление. Результат – новое знание, углубленное понимание, овладение типовыми умениями и навыками.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В системе проблемно-эвристического обучения цели и результаты иные: формирование и развитие мотивов самостоятельного поиска, творческих способностей, опыта творческой деятельности, эмоционально-ценностного отношения к действительности. Данный тип обучения опирается на возбуждение механизмов творческой деятельности, развитие интуиции, догадки, логического анализа и синтеза, эмоционального отклика, умения видеть проблему и работать с ней. Ее результат – личность, устремленная к поиску, способная к выдвижению гипотез, творческих замыслов и их воплощению.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Среди дидактических систем можно указать базовые (основные): догматическая, сообщающая, репродуктивная, проблемная, эвристическая,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алгоритмическо-програмирующая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. Их выбор в качестве доминирующей на определенном этапе обучение и сочетание с элементами других систем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возможен с учетом: 1) характера преобладающих на данном этапе общих целей воспитания и развития; 2) характера изучаемого материала и его педагогических возможностей (целостный или дискретный, образно-эмоциональный, описательно-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фактологический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или логико-доказательный) 3) уровня подготовленности обучающих и степени сложности для них предлагаемого материала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Например, для целостного описательно-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материала подходят сообщающая или программирующая система обучения, методы: информационный рассказ, демонстрация, работа с книгой, наблюдение, работа с компьютерными информационными программами.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целостного образно-эмоционального материала подходят сообщающая, проблемно-эвристическая система, предполагающая использование рассказа-описания, проблемного изложения, изучения художественных текстов, различные игры и др.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целостного логико-доказательного материала: сообщающий рассказ, проблемное изложение, аналитическое изложение проблемных по содержанию тем.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дискретного логико-доказательного материала – эвристическая беседа, компьютерные предметные программы, лекционно-семинарский метод и др.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дискретного описательно-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материала подойдут</w:t>
      </w:r>
      <w:r w:rsidRPr="003220E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сообщающая, программирующая, в некоторых случаях – догматическая системы, использующие информационный рассказ, наблюдение, упражнения, работу с программами.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дискретного образно-эмоционального-эвристическая, проблемная системы. Методы: эвристическая беседа, диспут, дискуссия, исследовательские задания.</w:t>
      </w:r>
    </w:p>
    <w:p w:rsidR="003220EB" w:rsidRPr="003220EB" w:rsidRDefault="003220EB" w:rsidP="003220E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Более подробно см. </w:t>
      </w:r>
      <w:proofErr w:type="spellStart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>Загвязинский</w:t>
      </w:r>
      <w:proofErr w:type="spellEnd"/>
      <w:r w:rsidRPr="003220E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В.И. Теория обучения. Современная интерпретация. М., 2-ое изд., 2004, с.74-94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«Заключительный этап»</w:t>
      </w:r>
    </w:p>
    <w:p w:rsidR="003220EB" w:rsidRPr="003220EB" w:rsidRDefault="003220EB" w:rsidP="00322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20EB" w:rsidRPr="003220EB" w:rsidRDefault="003220EB" w:rsidP="003220EB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портфолио.</w:t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Портфолио как оценочное средство</w:t>
      </w:r>
    </w:p>
    <w:p w:rsidR="003220EB" w:rsidRPr="003220EB" w:rsidRDefault="003220EB" w:rsidP="003220EB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3220EB" w:rsidRPr="003220EB" w:rsidRDefault="003220EB" w:rsidP="003220EB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3220EB" w:rsidRPr="003220EB" w:rsidRDefault="003220EB" w:rsidP="003220EB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Титульный лист</w:t>
      </w:r>
    </w:p>
    <w:p w:rsidR="003220EB" w:rsidRPr="003220EB" w:rsidRDefault="003220EB" w:rsidP="003220EB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3220EB" w:rsidRPr="003220EB" w:rsidRDefault="003220EB" w:rsidP="003220E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220EB" w:rsidRPr="003220EB" w:rsidRDefault="003220EB" w:rsidP="003220E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высшего  образования</w:t>
      </w:r>
    </w:p>
    <w:p w:rsidR="003220EB" w:rsidRPr="003220EB" w:rsidRDefault="003220EB" w:rsidP="003220E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«Астраханский государственный университет»</w:t>
      </w:r>
    </w:p>
    <w:p w:rsidR="003220EB" w:rsidRPr="003220EB" w:rsidRDefault="003220EB" w:rsidP="003220EB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220EB" w:rsidRPr="003220EB" w:rsidRDefault="003220EB" w:rsidP="003220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(ФИО аспиранта, направление подготовки, программа подготовки)</w:t>
      </w:r>
    </w:p>
    <w:p w:rsidR="003220EB" w:rsidRPr="003220EB" w:rsidRDefault="003220EB" w:rsidP="003220E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по дисциплине </w:t>
      </w:r>
      <w:r w:rsidRPr="003220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«Педагогическая практика»</w:t>
      </w: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 xml:space="preserve">                                             (наименование дисциплины)</w:t>
      </w: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 _______________________</w:t>
      </w: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___________________________________</w:t>
      </w:r>
    </w:p>
    <w:p w:rsidR="003220EB" w:rsidRPr="003220EB" w:rsidRDefault="003220EB" w:rsidP="003220EB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0EB" w:rsidRPr="003220EB" w:rsidRDefault="003220EB" w:rsidP="003220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портфолио:</w:t>
      </w:r>
    </w:p>
    <w:p w:rsidR="003220EB" w:rsidRPr="003220EB" w:rsidRDefault="003220EB" w:rsidP="003220EB">
      <w:pPr>
        <w:numPr>
          <w:ilvl w:val="1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отчет практиканта.</w:t>
      </w:r>
    </w:p>
    <w:p w:rsidR="003220EB" w:rsidRPr="003220EB" w:rsidRDefault="003220EB" w:rsidP="003220E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Календарно-тематический план (выписка из рабочей программы дисциплины).</w:t>
      </w:r>
    </w:p>
    <w:p w:rsidR="003220EB" w:rsidRPr="003220EB" w:rsidRDefault="003220EB" w:rsidP="003220E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План-конспект одного проведенного семинарского занятия по дисциплине литературоведческого цикла.</w:t>
      </w:r>
    </w:p>
    <w:p w:rsidR="003220EB" w:rsidRPr="003220EB" w:rsidRDefault="003220EB" w:rsidP="003220E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Методический анализ одного из занятий, проведенного другим аспирантом.</w:t>
      </w:r>
    </w:p>
    <w:p w:rsidR="003220EB" w:rsidRPr="003220EB" w:rsidRDefault="003220EB" w:rsidP="003220E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внеклассного культурно-образовательного мероприятия.</w:t>
      </w:r>
    </w:p>
    <w:p w:rsidR="003220EB" w:rsidRPr="003220EB" w:rsidRDefault="003220EB" w:rsidP="003220E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одного занятия преподавателя или другого аспиранта-практиканта.</w:t>
      </w:r>
    </w:p>
    <w:p w:rsidR="003220EB" w:rsidRPr="003220EB" w:rsidRDefault="003220EB" w:rsidP="003220E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одного занятия.</w:t>
      </w:r>
    </w:p>
    <w:p w:rsidR="003220EB" w:rsidRPr="003220EB" w:rsidRDefault="003220EB" w:rsidP="003220E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методиста-руководителя практики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0EB" w:rsidRPr="003220EB" w:rsidRDefault="003220EB" w:rsidP="003220EB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и оформлению материалов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20EB" w:rsidRPr="003220EB" w:rsidRDefault="003220EB" w:rsidP="0032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аспиранта оформляется в папке – накопителе с файлами и должно отражать его деятельность в период прохождения практики. </w:t>
      </w:r>
    </w:p>
    <w:p w:rsidR="003220EB" w:rsidRPr="003220EB" w:rsidRDefault="003220EB" w:rsidP="0032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составления портфолио является системность, полнота, конкретность предоставляемых сведений; объективность информации, презентабельность. </w:t>
      </w:r>
    </w:p>
    <w:p w:rsidR="003220EB" w:rsidRPr="003220EB" w:rsidRDefault="003220EB" w:rsidP="0032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имеет право (по своему усмотрению) включать в портфолио дополнительные разделы, материалы, элементы оформления, отражающие его индивидуальность</w:t>
      </w:r>
    </w:p>
    <w:p w:rsidR="003220EB" w:rsidRPr="003220EB" w:rsidRDefault="003220EB" w:rsidP="0032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начинается с титульного листа с указанием Ф.И.О. обучающегося, направления и программы подготовки, курса, группы, названия дисциплины (модуля), по которому составлено портфолио. </w:t>
      </w:r>
    </w:p>
    <w:p w:rsidR="003220EB" w:rsidRPr="003220EB" w:rsidRDefault="003220EB" w:rsidP="0032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включает содержание (список представленных документов). </w:t>
      </w:r>
    </w:p>
    <w:p w:rsidR="003220EB" w:rsidRPr="003220EB" w:rsidRDefault="003220EB" w:rsidP="0032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и находящиеся в ней материалы должны иметь эстетический вид, каждый документ датируется. Портфолио предъявляется на бумажном носителе. Листы должны иметь сквозную нумерацию.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220EB" w:rsidRPr="003220EB" w:rsidRDefault="003220EB" w:rsidP="003220EB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lang w:eastAsia="ru-RU"/>
        </w:rPr>
        <w:t>Критерии оценивания результатов подготовки портфолио по педагогической практике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521"/>
        <w:gridCol w:w="1134"/>
      </w:tblGrid>
      <w:tr w:rsidR="003220EB" w:rsidRPr="003220EB" w:rsidTr="005A4C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портфолио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(содержание раздела)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0ценка (балл)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0EB" w:rsidRPr="003220EB" w:rsidTr="005A4CF3">
        <w:trPr>
          <w:trHeight w:val="19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отчет практиканта.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B" w:rsidRPr="003220EB" w:rsidRDefault="003220EB" w:rsidP="003220EB">
            <w:pPr>
              <w:numPr>
                <w:ilvl w:val="1"/>
                <w:numId w:val="25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всех видов работ, предусмотренных программой.</w:t>
            </w:r>
          </w:p>
          <w:p w:rsidR="003220EB" w:rsidRPr="003220EB" w:rsidRDefault="003220EB" w:rsidP="003220EB">
            <w:pPr>
              <w:numPr>
                <w:ilvl w:val="1"/>
                <w:numId w:val="25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выполнения заданий.</w:t>
            </w:r>
          </w:p>
          <w:p w:rsidR="003220EB" w:rsidRPr="003220EB" w:rsidRDefault="003220EB" w:rsidP="003220EB">
            <w:pPr>
              <w:numPr>
                <w:ilvl w:val="1"/>
                <w:numId w:val="25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новых теорий и технологий обучения и воспитания, с которыми аспиранты ознакомились в вузе.</w:t>
            </w:r>
          </w:p>
          <w:p w:rsidR="003220EB" w:rsidRPr="003220EB" w:rsidRDefault="003220EB" w:rsidP="003220EB">
            <w:pPr>
              <w:numPr>
                <w:ilvl w:val="1"/>
                <w:numId w:val="25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педагогических умений.</w:t>
            </w:r>
          </w:p>
          <w:p w:rsidR="003220EB" w:rsidRPr="003220EB" w:rsidRDefault="003220EB" w:rsidP="003220EB">
            <w:pPr>
              <w:numPr>
                <w:ilvl w:val="1"/>
                <w:numId w:val="25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теоретического осмысления аспирантами своей практической деятельности.</w:t>
            </w:r>
          </w:p>
          <w:p w:rsidR="003220EB" w:rsidRPr="003220EB" w:rsidRDefault="003220EB" w:rsidP="003220EB">
            <w:pPr>
              <w:numPr>
                <w:ilvl w:val="1"/>
                <w:numId w:val="25"/>
              </w:numPr>
              <w:tabs>
                <w:tab w:val="left" w:pos="-655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профессиональной направленности аспирантов, их социальной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220EB" w:rsidRPr="003220EB" w:rsidTr="005A4C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Календарно-тематический план (на основе выписки из Рабочей программы дисциплины).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numPr>
                <w:ilvl w:val="2"/>
                <w:numId w:val="25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в планировании и распределении материала согласно календарному учебному графику.</w:t>
            </w:r>
          </w:p>
          <w:p w:rsidR="003220EB" w:rsidRPr="003220EB" w:rsidRDefault="003220EB" w:rsidP="003220EB">
            <w:pPr>
              <w:numPr>
                <w:ilvl w:val="2"/>
                <w:numId w:val="25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Четкость в формулировке разделов и тем календарно-тематического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220EB" w:rsidRPr="003220EB" w:rsidTr="005A4CF3">
        <w:trPr>
          <w:trHeight w:val="20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План-конспект одного проведённого семинарского занятия</w:t>
            </w:r>
          </w:p>
          <w:p w:rsidR="003220EB" w:rsidRPr="003220EB" w:rsidRDefault="003220EB" w:rsidP="003220E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numPr>
                <w:ilvl w:val="0"/>
                <w:numId w:val="27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поставленных целей и задач обучения.</w:t>
            </w:r>
          </w:p>
          <w:p w:rsidR="003220EB" w:rsidRPr="003220EB" w:rsidRDefault="003220EB" w:rsidP="003220EB">
            <w:pPr>
              <w:numPr>
                <w:ilvl w:val="0"/>
                <w:numId w:val="2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образовательных технологий,  разнообразных активных и  интерактивных форм.</w:t>
            </w:r>
          </w:p>
          <w:p w:rsidR="003220EB" w:rsidRPr="003220EB" w:rsidRDefault="003220EB" w:rsidP="003220EB">
            <w:pPr>
              <w:numPr>
                <w:ilvl w:val="0"/>
                <w:numId w:val="27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глубоких знаний теоретического материала и умения применять их на практике.</w:t>
            </w:r>
          </w:p>
          <w:p w:rsidR="003220EB" w:rsidRPr="003220EB" w:rsidRDefault="003220EB" w:rsidP="003220EB">
            <w:pPr>
              <w:numPr>
                <w:ilvl w:val="0"/>
                <w:numId w:val="27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Логичная и методически продуманная структура.</w:t>
            </w:r>
          </w:p>
          <w:p w:rsidR="003220EB" w:rsidRPr="003220EB" w:rsidRDefault="003220EB" w:rsidP="003220EB">
            <w:pPr>
              <w:numPr>
                <w:ilvl w:val="0"/>
                <w:numId w:val="27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обязательных этапов урока.</w:t>
            </w:r>
          </w:p>
          <w:p w:rsidR="003220EB" w:rsidRPr="003220EB" w:rsidRDefault="003220EB" w:rsidP="003220EB">
            <w:pPr>
              <w:numPr>
                <w:ilvl w:val="0"/>
                <w:numId w:val="27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умения обоснованно излагать свои мысли, делать необходимые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3220EB" w:rsidRPr="003220EB" w:rsidRDefault="003220EB" w:rsidP="003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0EB" w:rsidRPr="003220EB" w:rsidTr="005A4C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анализ одного из занятий, проведённого другим аспирантов.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numPr>
                <w:ilvl w:val="1"/>
                <w:numId w:val="27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экспертной оценки учебно-методических материалов (образовательных программ, заданий, фрагментов занятий) на соответствие требованиям ФГОС.</w:t>
            </w:r>
          </w:p>
          <w:p w:rsidR="003220EB" w:rsidRPr="003220EB" w:rsidRDefault="003220EB" w:rsidP="003220EB">
            <w:pPr>
              <w:numPr>
                <w:ilvl w:val="1"/>
                <w:numId w:val="27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выбора типа занятия в соответствии с поставленными целями </w:t>
            </w: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задачами.</w:t>
            </w:r>
          </w:p>
          <w:p w:rsidR="003220EB" w:rsidRPr="003220EB" w:rsidRDefault="003220EB" w:rsidP="003220EB">
            <w:pPr>
              <w:numPr>
                <w:ilvl w:val="1"/>
                <w:numId w:val="27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интерактивных форм и инновационных технологий обучения, используемых на занятии. </w:t>
            </w:r>
          </w:p>
          <w:p w:rsidR="003220EB" w:rsidRPr="003220EB" w:rsidRDefault="003220EB" w:rsidP="003220EB">
            <w:pPr>
              <w:numPr>
                <w:ilvl w:val="1"/>
                <w:numId w:val="27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логики занятия, наличия всех обязательных элементов его структуры.</w:t>
            </w:r>
          </w:p>
          <w:p w:rsidR="003220EB" w:rsidRPr="003220EB" w:rsidRDefault="003220EB" w:rsidP="003220EB">
            <w:pPr>
              <w:numPr>
                <w:ilvl w:val="1"/>
                <w:numId w:val="27"/>
              </w:numPr>
              <w:tabs>
                <w:tab w:val="num" w:pos="-4503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роли личности преподавателя, его креативных способностей в создании  ситуации диалога «студент – преподаватель», «студент – студент».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3220EB" w:rsidRPr="003220EB" w:rsidTr="005A4C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Сценарий внеаудиторного культурно-образовательного мероприятия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1.Использование разнообразных средств эмоционально-эстетического воздействия на восприятия материала.</w:t>
            </w:r>
          </w:p>
          <w:p w:rsidR="003220EB" w:rsidRPr="003220EB" w:rsidRDefault="003220EB" w:rsidP="003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2.Привлечение деятелей культуры, искусства и образования к совместной реализации проекта.</w:t>
            </w:r>
          </w:p>
          <w:p w:rsidR="003220EB" w:rsidRPr="003220EB" w:rsidRDefault="003220EB" w:rsidP="003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3.Степень вовлеченности учащихся в мероприятие.</w:t>
            </w:r>
          </w:p>
          <w:p w:rsidR="003220EB" w:rsidRPr="003220EB" w:rsidRDefault="003220EB" w:rsidP="003220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4.Уровень соответствия содержания мероприятия образовательной, воспитательной и научной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0EB" w:rsidRPr="003220EB" w:rsidTr="005A4C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B" w:rsidRPr="003220EB" w:rsidRDefault="003220EB" w:rsidP="003220EB">
            <w:pPr>
              <w:tabs>
                <w:tab w:val="left" w:pos="-24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руководителя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220EB" w:rsidRPr="003220EB" w:rsidTr="005A4C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оценка (балл)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B" w:rsidRPr="003220EB" w:rsidRDefault="003220EB" w:rsidP="0032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Pr="003220EB" w:rsidRDefault="003220EB" w:rsidP="003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220EB" w:rsidRPr="003220EB" w:rsidRDefault="003220EB" w:rsidP="0032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20EB" w:rsidRPr="003220EB" w:rsidRDefault="003220EB" w:rsidP="003220EB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Фрагменты портфолио</w:t>
      </w:r>
    </w:p>
    <w:p w:rsidR="003220EB" w:rsidRPr="003220EB" w:rsidRDefault="003220EB" w:rsidP="003220EB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ПЛАН-КОНСПЕКТ СЕМИНАРСКОГО ЗАНЯТИЯ</w:t>
      </w: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numPr>
          <w:ilvl w:val="1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посещающий занятие:</w:t>
      </w:r>
    </w:p>
    <w:p w:rsidR="003220EB" w:rsidRPr="003220EB" w:rsidRDefault="003220EB" w:rsidP="003220E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степень, звание)</w:t>
      </w:r>
    </w:p>
    <w:p w:rsidR="003220EB" w:rsidRPr="003220EB" w:rsidRDefault="003220EB" w:rsidP="003220EB">
      <w:pPr>
        <w:numPr>
          <w:ilvl w:val="1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Аспирант: </w:t>
      </w:r>
    </w:p>
    <w:p w:rsidR="003220EB" w:rsidRPr="003220EB" w:rsidRDefault="003220EB" w:rsidP="003220E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3220EB" w:rsidRPr="003220EB" w:rsidRDefault="003220EB" w:rsidP="003220E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учебной дисциплины___________________________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занятия 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Контингент (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гурппа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Тема занятия__________________________________________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Учебные задачи________________________________________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220EB" w:rsidRPr="003220EB" w:rsidRDefault="003220EB" w:rsidP="003220E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220EB" w:rsidRPr="003220EB" w:rsidRDefault="003220EB" w:rsidP="003220E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220EB" w:rsidRPr="003220EB" w:rsidRDefault="003220EB" w:rsidP="003220E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проведения занятия______________________</w:t>
      </w:r>
    </w:p>
    <w:p w:rsidR="003220EB" w:rsidRPr="003220EB" w:rsidRDefault="003220EB" w:rsidP="003220E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работы учащихся___________________________</w:t>
      </w:r>
    </w:p>
    <w:p w:rsidR="003220EB" w:rsidRPr="003220EB" w:rsidRDefault="003220EB" w:rsidP="003220E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аспиранта (трудности, успехи)______________</w:t>
      </w:r>
    </w:p>
    <w:p w:rsidR="003220EB" w:rsidRPr="003220EB" w:rsidRDefault="003220EB" w:rsidP="003220E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ведущего преподавателя (оценка)___________</w:t>
      </w: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преподавателя  __________________________________</w:t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аспиранта____________________________________</w:t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 занятия __________________________________</w:t>
      </w:r>
    </w:p>
    <w:p w:rsidR="003220EB" w:rsidRPr="003220EB" w:rsidRDefault="003220EB" w:rsidP="003220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220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ПЛАН АНАЛИЗА СЕМИНАРСКОГО ЗАНЯТИЯ</w:t>
      </w:r>
    </w:p>
    <w:p w:rsidR="003220EB" w:rsidRPr="003220EB" w:rsidRDefault="003220EB" w:rsidP="003220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проводящий занятие:</w:t>
      </w:r>
    </w:p>
    <w:p w:rsidR="003220EB" w:rsidRPr="003220EB" w:rsidRDefault="003220EB" w:rsidP="003220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(ФИО, степень, звание)</w:t>
      </w:r>
    </w:p>
    <w:p w:rsidR="003220EB" w:rsidRPr="003220EB" w:rsidRDefault="003220EB" w:rsidP="003220EB">
      <w:p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(ФИО)</w:t>
      </w:r>
    </w:p>
    <w:p w:rsidR="003220EB" w:rsidRPr="003220EB" w:rsidRDefault="003220EB" w:rsidP="003220EB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учебной дисциплины _______________________________</w:t>
      </w:r>
    </w:p>
    <w:p w:rsidR="003220EB" w:rsidRPr="003220EB" w:rsidRDefault="003220EB" w:rsidP="003220EB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занятия (семинар, практическое занятие, др.)_____________</w:t>
      </w:r>
    </w:p>
    <w:p w:rsidR="003220EB" w:rsidRPr="003220EB" w:rsidRDefault="003220EB" w:rsidP="003220EB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(факультет, курс, группа)__________________________</w:t>
      </w:r>
    </w:p>
    <w:p w:rsidR="003220EB" w:rsidRPr="003220EB" w:rsidRDefault="003220EB" w:rsidP="003220EB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занятия_______________________________________________</w:t>
      </w:r>
    </w:p>
    <w:p w:rsidR="003220EB" w:rsidRPr="003220EB" w:rsidRDefault="003220EB" w:rsidP="003220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характеристики качества проведения занятий______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2.Соответствие содержания занятия теме учебной дисциплины_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 и формы проведения занятия______________________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4.Активность обучающихся на занятии_____________________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5.Общее впечатление от занятия___________________________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6.Пожелания аспиранта по проведению занятия_____________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преподавателя, проводящего занятие________________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 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 занятия____________________________________</w:t>
      </w:r>
    </w:p>
    <w:p w:rsidR="003220EB" w:rsidRPr="003220EB" w:rsidRDefault="003220EB" w:rsidP="003220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0EB" w:rsidRPr="003220EB" w:rsidRDefault="003220EB" w:rsidP="00322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Титульный лист</w:t>
      </w:r>
    </w:p>
    <w:p w:rsidR="003220EB" w:rsidRPr="003220EB" w:rsidRDefault="003220EB" w:rsidP="00322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ВО </w:t>
      </w: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«Астраханский государственный университет»</w:t>
      </w: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</w:t>
      </w:r>
    </w:p>
    <w:p w:rsidR="003220EB" w:rsidRPr="003220EB" w:rsidRDefault="003220EB" w:rsidP="00322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</w:t>
      </w:r>
    </w:p>
    <w:p w:rsidR="003220EB" w:rsidRPr="003220EB" w:rsidRDefault="003220EB" w:rsidP="003220E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ОТЧЁТ ПО ПЕДАГОГИЧЕСКОЙ ПРАКТИКЕ</w:t>
      </w:r>
    </w:p>
    <w:p w:rsidR="003220EB" w:rsidRPr="003220EB" w:rsidRDefault="003220EB" w:rsidP="0032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Студента: </w:t>
      </w:r>
      <w:r w:rsidRPr="0032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3220EB">
        <w:rPr>
          <w:rFonts w:ascii="Times New Roman" w:eastAsia="Calibri" w:hAnsi="Times New Roman" w:cs="Calibri"/>
          <w:bCs/>
          <w:i/>
          <w:color w:val="000000"/>
          <w:kern w:val="1"/>
          <w:sz w:val="24"/>
          <w:szCs w:val="24"/>
          <w:u w:val="single"/>
          <w:lang w:eastAsia="hi-IN" w:bidi="hi-IN"/>
        </w:rPr>
        <w:t>45.06.01 Языкознание и литературоведение</w:t>
      </w:r>
      <w:r w:rsidRPr="003220EB">
        <w:rPr>
          <w:rFonts w:ascii="Times New Roman" w:eastAsia="Calibri" w:hAnsi="Times New Roman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3220EB" w:rsidRPr="003220EB" w:rsidRDefault="003220EB" w:rsidP="00322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0E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  <w:lang w:eastAsia="ru-RU"/>
        </w:rPr>
        <w:t>«Русская литература»</w:t>
      </w:r>
    </w:p>
    <w:p w:rsidR="003220EB" w:rsidRPr="003220EB" w:rsidRDefault="003220EB" w:rsidP="00322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32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3220EB" w:rsidRPr="003220EB" w:rsidRDefault="003220EB" w:rsidP="00322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3220EB" w:rsidRPr="003220EB" w:rsidRDefault="003220EB" w:rsidP="003220EB">
      <w:pPr>
        <w:shd w:val="clear" w:color="auto" w:fill="FFFFFF"/>
        <w:tabs>
          <w:tab w:val="left" w:leader="underscore" w:pos="46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Ф.И.О.</w:t>
      </w:r>
    </w:p>
    <w:p w:rsidR="003220EB" w:rsidRPr="003220EB" w:rsidRDefault="003220EB" w:rsidP="003220E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shd w:val="clear" w:color="auto" w:fill="FFFFFF"/>
        <w:spacing w:after="0" w:line="240" w:lineRule="auto"/>
        <w:ind w:left="6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Общий объем времени: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недель 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практики: 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- ________ 20___ г.</w:t>
      </w:r>
    </w:p>
    <w:p w:rsidR="003220EB" w:rsidRPr="003220EB" w:rsidRDefault="003220EB" w:rsidP="003220EB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Форма аттестации: </w:t>
      </w:r>
      <w:r w:rsidRPr="003220E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письменный и публичный отчет с презентацией.</w:t>
      </w:r>
    </w:p>
    <w:p w:rsidR="003220EB" w:rsidRPr="003220EB" w:rsidRDefault="003220EB" w:rsidP="00322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0EB" w:rsidRPr="003220EB" w:rsidRDefault="003220EB" w:rsidP="00322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Отчет по педагогической практике </w:t>
      </w:r>
    </w:p>
    <w:p w:rsidR="003220EB" w:rsidRPr="003220EB" w:rsidRDefault="003220EB" w:rsidP="00322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1.Проделанная работа</w:t>
      </w: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Проведенные учебные занятия</w:t>
      </w:r>
      <w:r w:rsidRPr="003220EB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  <w:t>____________________________</w:t>
      </w: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  <w:t>__________________________________________________________</w:t>
      </w:r>
    </w:p>
    <w:p w:rsidR="003220EB" w:rsidRPr="003220EB" w:rsidRDefault="003220EB" w:rsidP="003220EB">
      <w:pPr>
        <w:tabs>
          <w:tab w:val="left" w:pos="8190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3220EB" w:rsidRPr="003220EB" w:rsidRDefault="003220EB" w:rsidP="003220EB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2)</w:t>
      </w:r>
      <w:r w:rsidRPr="003220E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Посещенные и проанализированные уроки</w:t>
      </w:r>
      <w:r w:rsidRPr="003220E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</w:t>
      </w:r>
    </w:p>
    <w:p w:rsidR="003220EB" w:rsidRPr="003220EB" w:rsidRDefault="003220EB" w:rsidP="003220EB">
      <w:pPr>
        <w:widowControl w:val="0"/>
        <w:suppressLineNumbers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</w:t>
      </w:r>
    </w:p>
    <w:p w:rsidR="003220EB" w:rsidRPr="003220EB" w:rsidRDefault="003220EB" w:rsidP="003220EB">
      <w:pPr>
        <w:widowControl w:val="0"/>
        <w:suppressLineNumbers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3220EB" w:rsidRPr="003220EB" w:rsidRDefault="003220EB" w:rsidP="003220EB">
      <w:pPr>
        <w:widowControl w:val="0"/>
        <w:suppressLineNumbers/>
        <w:suppressAutoHyphens/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3)Подготовленные и проведенные внеклассные мероприятия ____</w:t>
      </w:r>
    </w:p>
    <w:p w:rsidR="003220EB" w:rsidRPr="003220EB" w:rsidRDefault="003220EB" w:rsidP="003220EB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</w:t>
      </w:r>
    </w:p>
    <w:p w:rsidR="003220EB" w:rsidRPr="003220EB" w:rsidRDefault="003220EB" w:rsidP="003220EB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</w:t>
      </w: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2.Соответствие индивидуальному плану________________________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3.Самооценка по проделанной работе(соответствие ожиданиям, успехи, неудачи)  ______________________________________________________</w:t>
      </w: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4.Предложения по проведению практики__________________________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220EB" w:rsidRPr="003220EB" w:rsidRDefault="003220EB" w:rsidP="003220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5.Трудности, возникшие во время прохождения практики</w:t>
      </w:r>
      <w:r w:rsidRPr="003220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3220EB" w:rsidRPr="003220EB" w:rsidRDefault="003220EB" w:rsidP="003220EB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Аспирант  _________________ ФИО</w:t>
      </w:r>
    </w:p>
    <w:p w:rsidR="003220EB" w:rsidRPr="003220EB" w:rsidRDefault="003220EB" w:rsidP="003220EB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3220EB" w:rsidRPr="003220EB" w:rsidRDefault="003220EB" w:rsidP="003220EB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20___ г.</w:t>
      </w:r>
    </w:p>
    <w:p w:rsidR="003220EB" w:rsidRPr="003220EB" w:rsidRDefault="003220EB" w:rsidP="00322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7.4. Методические материалы, определяющие процедуры оценивания знаний, умений, навыков и (или) опыта деятельности.</w:t>
      </w:r>
    </w:p>
    <w:p w:rsidR="003220EB" w:rsidRPr="003220EB" w:rsidRDefault="003220EB" w:rsidP="003220E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</w:pPr>
    </w:p>
    <w:p w:rsidR="003220EB" w:rsidRPr="003220EB" w:rsidRDefault="003220EB" w:rsidP="003220E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</w:pPr>
      <w:r w:rsidRPr="003220EB"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  <w:t>Перечень оценочных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5386"/>
        <w:gridCol w:w="2128"/>
      </w:tblGrid>
      <w:tr w:rsidR="003220EB" w:rsidRPr="003220EB" w:rsidTr="005A4CF3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№ </w:t>
            </w: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Представление оценочного средства в фонде </w:t>
            </w:r>
          </w:p>
        </w:tc>
      </w:tr>
      <w:tr w:rsidR="003220EB" w:rsidRPr="003220EB" w:rsidTr="005A4CF3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2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3220EB" w:rsidRPr="003220EB" w:rsidTr="005A4CF3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220EB" w:rsidRPr="003220EB" w:rsidRDefault="003220EB" w:rsidP="003220E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ответа студента, собеседования преподавателя с обучающимися по данному вопросу.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ind w:right="7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Семинарские вопросы по темам/разделам дисциплины </w:t>
            </w:r>
          </w:p>
        </w:tc>
      </w:tr>
      <w:tr w:rsidR="003220EB" w:rsidRPr="003220EB" w:rsidTr="005A4CF3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Комплект ситуативных задач, заданий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ind w:right="22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ind w:right="7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Структура портфолио </w:t>
            </w:r>
          </w:p>
        </w:tc>
      </w:tr>
      <w:tr w:rsidR="003220EB" w:rsidRPr="003220EB" w:rsidTr="005A4CF3">
        <w:trPr>
          <w:trHeight w:val="6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Состоит из нескольких документов:</w:t>
            </w:r>
            <w:r w:rsidRPr="003220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дневник практики</w:t>
            </w:r>
            <w:r w:rsidRPr="00322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котором описывается учебная группа, протоколы посещенных занятий с их анализом, краткие  теоретические и учебно-методические материалы по темам собственных занятий, тесты и задания по отдельным темам лекций для самоконтроля студентов, контрольно-измерительные материалы для компьютерного контроля знаний студентов; </w:t>
            </w:r>
            <w:r w:rsidRPr="003220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отзыв научного руководителя</w:t>
            </w:r>
            <w:r w:rsidRPr="00322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на базе учебных занятий которого  была организована педагогическая практика; </w:t>
            </w:r>
            <w:r w:rsidRPr="003220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отчет аспиранта</w:t>
            </w:r>
            <w:r w:rsidRPr="00322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заседании кафедры.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0EB" w:rsidRPr="003220EB" w:rsidRDefault="003220EB" w:rsidP="003220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3220EB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Темы ситуативных задач (заданий)</w:t>
            </w:r>
          </w:p>
        </w:tc>
      </w:tr>
    </w:tbl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педагогической практике выставляется на основании подготовки и защиты отчета по практике; характеристики профессиональной деятельности аспиранта на практике, выданной и подписанной руководителем практики; технологической картой (конспектом) открытых занятий; отчетом по практике с указанием видов работ, выполненных обучающимся во время практики, их объема, качества выполнения в соответствии с требованиями образовательного учреждения, в котором проходила практика. 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результатов прохождения обучающимися практики являются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программой компетенций, т.е. полученных теоретических знаний, практических навыков и умений (самостоятельность, творческая активность, способность к реализации образовательных программ по литературе в соответствие с требованиями государственных образовательных стандартов; к использованию современных методов и технологий обучения и диагностики; к использованию возможности образовательной среды для достижения личностных,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русского языка и литературы (предметная область «Филология»); к осуществлению педагогического сопровождения, социализации и профессионального самоопределения обучающихся; к организации сотрудничества обучающихся и поддержка активности и инициативности, самостоятельности обучающихся, развитие их творческих способностей; к проектированию индивидуальных образовательных маршрутов обучающихся; к проектированию траектории своего профессионального роста и личностного развития; к руководству учебно-исследовательской деятельности обучающихся).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Конспекты занятий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(технологические карты) выполняются письменно или в электронном виде для каждого семинарского занятия в соответствии с требованиями, предъявляемыми руководителем практики и преподавателем методики преподавания предмета. Оцениваются руководителем практики. Перед проведением урока руководитель практики ставит на конспекте допуск. Требования к составлению конспекта 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(технологической карты) семинарского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заянитя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четко сформулированная тема и целевые установки занятия, планируемые результаты; соответствующий тип занятия и его вид; адекватно выбранные методы и приёмы; реализованные формы междисциплинарной и </w:t>
      </w:r>
      <w:proofErr w:type="spellStart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внутрипредметной</w:t>
      </w:r>
      <w:proofErr w:type="spellEnd"/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интеграции. В описании хода семинарского занятия необходимо выделять все этапы организации учебной деятельности студентов: актуализация опорных знаний, мотивационный, целеполагание, организация деятельности учащихся по «созданию» нового материала, организация деятельности учащихся по закреплению/применению новых знаний, ориентированный на формирование умений и навыков, контрольный, включающий подведение итогов урока, рефлексию, домашнее задание.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Дневник практики.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дневнике ведется ежедневная, последовательная, хронологическая запись педагогической практики, с указанием даты каждой записи и характера проделанной работы. Основное внимание следует обращать на содержание учебного процесса, формы и методы воспитательной работы. После заполнения всей отчетной документации, дневник предоставляется для просмотра руководителю практики. Его содержание, внешний вид, грамотность изложения учитываются при выставлении окончательной оценки по практике.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 по практике</w:t>
      </w: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должен быть содержательным, отражать в себе весь объем выполненной практикантом работы, раскрывать положительные стороны и недостатки в теоретической и практической подготовке студента, представлять объективный анализ собственных достижений в овладении педагогической профессией. </w:t>
      </w:r>
    </w:p>
    <w:p w:rsidR="003220EB" w:rsidRPr="003220EB" w:rsidRDefault="003220EB" w:rsidP="003220E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3220EB" w:rsidRPr="003220EB" w:rsidRDefault="003220EB" w:rsidP="00322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Примерная схема отчёта</w:t>
      </w:r>
    </w:p>
    <w:p w:rsidR="003220EB" w:rsidRPr="003220EB" w:rsidRDefault="003220EB" w:rsidP="003220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_________________</w:t>
      </w:r>
    </w:p>
    <w:p w:rsidR="003220EB" w:rsidRPr="003220EB" w:rsidRDefault="003220EB" w:rsidP="003220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________________</w:t>
      </w:r>
    </w:p>
    <w:p w:rsidR="003220EB" w:rsidRPr="003220EB" w:rsidRDefault="003220EB" w:rsidP="003220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(ФИО)__________________</w:t>
      </w:r>
    </w:p>
    <w:p w:rsidR="003220EB" w:rsidRPr="003220EB" w:rsidRDefault="003220EB" w:rsidP="003220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группы (ФИО) ______________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обучения в данной школе, материальное и методическое обеспечение кабинета.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группы студентов, в которой аспирант проходил практику.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тематика проведенных уроков, их типология; возникшие проблемы при их планировании, подготовке и проведении, использованные образовательные технологии.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посещенных занятий и внеклассных мероприятий (у преподавателя; у аспирантов-практикантов); их оценка, использование полученного опыта при подготовке и проведении своих занятий и мероприятий.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проанализированных занятий, проблемы анализа и самоанализа занятий.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учета, планирования и отчетности, с которыми ознакомился аспирант и мера овладения технологией их оформления. 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предмету. Название мероприятий, формы проведения, охват учащихся, воспитательное и образовательное воздействие на учащихся, степень самостоятельности в подготовке и проведении мероприятий.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для проведения практики в вузе  (квалификация преподавателей, психологический климат в коллективе, отношение учащихся к предмету).</w:t>
      </w:r>
    </w:p>
    <w:p w:rsidR="003220EB" w:rsidRPr="003220EB" w:rsidRDefault="003220EB" w:rsidP="00322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проблемы в проведении практики. Предложения и пожелания по организации практики на факультете, в данной школе, по содержанию практик.</w:t>
      </w:r>
    </w:p>
    <w:p w:rsidR="003220EB" w:rsidRPr="003220EB" w:rsidRDefault="003220EB" w:rsidP="003220E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lang w:eastAsia="ru-RU"/>
        </w:rPr>
        <w:t>8. ПЕРЕЧЕНЬ УЧЕБНОЙ ЛИТЕРАТУРЫ И РЕСУРСОВ СЕТИ «ИНТЕРНЕТ», НЕОБХОДИМЫХ ДЛЯ ПРОВЕДЕНИЯ ПРАКТИКИ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Гладышев В.В. Методика преподавания литературы: актуальные проблемы теории, истории, практики. М. : ФЛИНТА, 2016. 273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8" w:history="1"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http://www.studentlibrary.ru/book/ISBN9785976528765.html</w:t>
        </w:r>
      </w:hyperlink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>Завалько</w:t>
      </w:r>
      <w:proofErr w:type="spellEnd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Н.А. Эффективность научно-образовательной деятельности в высшей школе : монография. М. : ФЛИНТА, 2016. 142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9" w:history="1">
        <w:r w:rsidRPr="003220E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https://www.studentlibrary.ru/book/ISBN9785976511606.html</w:t>
        </w:r>
      </w:hyperlink>
      <w:r w:rsidRPr="003220EB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Митин А.Н. Основы педагогической психологии высшей школы. М. : Проспект, 2015. 192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: </w:t>
      </w:r>
      <w:hyperlink r:id="rId10" w:history="1">
        <w:r w:rsidRPr="003220E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https://www.studentlibrary.ru/book/ISBN9785392163960.html</w:t>
        </w:r>
      </w:hyperlink>
      <w:r w:rsidRPr="003220EB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>Пионова</w:t>
      </w:r>
      <w:proofErr w:type="spellEnd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Р.С. Педагогика высшей школы : учеб. пособие. Минск : </w:t>
      </w:r>
      <w:proofErr w:type="spellStart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>Выш</w:t>
      </w:r>
      <w:proofErr w:type="spellEnd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proofErr w:type="spellStart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>шк</w:t>
      </w:r>
      <w:proofErr w:type="spellEnd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., 2005. 303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1" w:history="1">
        <w:r w:rsidRPr="003220E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https://www.studentlibrary.ru/book/ISBN9850610441.html</w:t>
        </w:r>
      </w:hyperlink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Пранцова</w:t>
      </w:r>
      <w:proofErr w:type="spellEnd"/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 Методика обучения литературе. М. : ФЛИНТА, 2017. 72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2" w:history="1"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studentlibrary</w:t>
        </w:r>
        <w:proofErr w:type="spellEnd"/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9785976511262.</w:t>
        </w:r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Ситченко А.Л. Методика преподавания литературы. М. : ФЛИНТА, 2014. 158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Pr="003220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http://www.studentlibrary.ru/book/ISBN9785976518438.html</w:t>
        </w:r>
      </w:hyperlink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Смирнов С.Д. Психология и педагогика для преподавателей высшей школы : учебное пособие. М. : Издательство МГТУ им. Н. Э. Баумана, 2014. 422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3220E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https://www.studentlibrary.ru/book/ISBN9785703839485.html</w:t>
        </w:r>
      </w:hyperlink>
    </w:p>
    <w:p w:rsidR="003220EB" w:rsidRPr="003220EB" w:rsidRDefault="003220EB" w:rsidP="003220E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>Шарипов</w:t>
      </w:r>
      <w:proofErr w:type="spellEnd"/>
      <w:r w:rsidRPr="003220E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Ф.В. Педагогика и психология высшей школы : учеб. Пособие. М. : Логос, 2017. 448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5" w:history="1">
        <w:r w:rsidRPr="003220E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https://www.studentlibrary.ru/book/ISBN9785987045879.html</w:t>
        </w:r>
      </w:hyperlink>
    </w:p>
    <w:p w:rsidR="003220EB" w:rsidRPr="003220EB" w:rsidRDefault="003220EB" w:rsidP="003220EB">
      <w:pPr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3220EB" w:rsidRPr="003220EB" w:rsidRDefault="003220EB" w:rsidP="003220E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22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Ахметзянова</w:t>
      </w:r>
      <w:proofErr w:type="spellEnd"/>
      <w:r w:rsidRPr="00322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А.И. Инклюзивная практика в высшей школе : учебно-методическое. Казань : Изд-во Казан. ун-та, 2015. 224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hyperlink r:id="rId16" w:history="1">
        <w:r w:rsidRPr="003220E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http://www.studentlibrary.ru/book/ISBN9785000194256.html</w:t>
        </w:r>
      </w:hyperlink>
    </w:p>
    <w:p w:rsidR="003220EB" w:rsidRPr="003220EB" w:rsidRDefault="003220EB" w:rsidP="003220E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Попова Т.В. Экологическая культура преподавателя высшей школы : учеб. пособие. М. : Издательство МГТУ им. Н. Э. Баумана, 2013. 167 с. 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322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22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7" w:history="1">
        <w:r w:rsidRPr="003220E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http://www.studentlibrary.ru/book/ISBN9785703836835.html</w:t>
        </w:r>
      </w:hyperlink>
    </w:p>
    <w:p w:rsidR="003220EB" w:rsidRPr="003220EB" w:rsidRDefault="003220EB" w:rsidP="003220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в процессе прохождения практики</w:t>
      </w:r>
    </w:p>
    <w:p w:rsidR="003220EB" w:rsidRPr="003220EB" w:rsidRDefault="003220EB" w:rsidP="003220EB">
      <w:pPr>
        <w:numPr>
          <w:ilvl w:val="3"/>
          <w:numId w:val="20"/>
        </w:numPr>
        <w:tabs>
          <w:tab w:val="num" w:pos="-2552"/>
        </w:tabs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3220EB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>Электронно-библиотечная система (ЭБС) ООО «</w:t>
      </w:r>
      <w:proofErr w:type="spellStart"/>
      <w:r w:rsidRPr="003220EB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>Политехресурс</w:t>
      </w:r>
      <w:proofErr w:type="spellEnd"/>
      <w:r w:rsidRPr="003220EB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 xml:space="preserve">» «Консультант студента». </w:t>
      </w:r>
      <w:r w:rsidRPr="003220EB">
        <w:rPr>
          <w:rFonts w:ascii="Times New Roman" w:eastAsia="Times New Roman" w:hAnsi="Times New Roman" w:cs="Arial"/>
          <w:kern w:val="1"/>
          <w:sz w:val="24"/>
          <w:szCs w:val="24"/>
          <w:lang w:eastAsia="ru-RU" w:bidi="hi-IN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3220EB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 xml:space="preserve"> </w:t>
      </w:r>
      <w:hyperlink r:id="rId18" w:tgtFrame="_blank" w:history="1">
        <w:r w:rsidRPr="003220EB">
          <w:rPr>
            <w:rFonts w:ascii="Times New Roman" w:eastAsia="Times New Roman" w:hAnsi="Times New Roman" w:cs="Arial"/>
            <w:bCs/>
            <w:color w:val="0000FF"/>
            <w:kern w:val="1"/>
            <w:sz w:val="24"/>
            <w:szCs w:val="24"/>
            <w:u w:val="single"/>
            <w:lang w:eastAsia="ru-RU" w:bidi="hi-IN"/>
          </w:rPr>
          <w:t>www.studentlibrary.ru</w:t>
        </w:r>
      </w:hyperlink>
      <w:r w:rsidRPr="003220EB">
        <w:rPr>
          <w:rFonts w:ascii="Times New Roman" w:eastAsia="Times New Roman" w:hAnsi="Times New Roman" w:cs="Arial"/>
          <w:bCs/>
          <w:kern w:val="1"/>
          <w:sz w:val="24"/>
          <w:szCs w:val="24"/>
          <w:lang w:eastAsia="ru-RU" w:bidi="hi-IN"/>
        </w:rPr>
        <w:t xml:space="preserve">. </w:t>
      </w:r>
      <w:r w:rsidRPr="003220EB">
        <w:rPr>
          <w:rFonts w:ascii="Times New Roman" w:eastAsia="Times New Roman" w:hAnsi="Times New Roman" w:cs="Arial"/>
          <w:i/>
          <w:kern w:val="1"/>
          <w:sz w:val="24"/>
          <w:szCs w:val="24"/>
          <w:lang w:eastAsia="ru-RU" w:bidi="hi-IN"/>
        </w:rPr>
        <w:t>Регистрация с компьютеров АГУ.</w:t>
      </w:r>
    </w:p>
    <w:p w:rsidR="003220EB" w:rsidRPr="003220EB" w:rsidRDefault="003220EB" w:rsidP="003220EB">
      <w:pPr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ИНФОРМАЦИОННЫХ ТЕХНОЛОГИЙ, ИСПОЛЬЗУЕМЫХ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ПРАКТИКИ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различных видов учебной и </w:t>
      </w:r>
      <w:proofErr w:type="spellStart"/>
      <w:r w:rsidRPr="006D082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6D0826">
        <w:rPr>
          <w:rFonts w:ascii="Times New Roman" w:eastAsia="Times New Roman" w:hAnsi="Times New Roman" w:cs="Times New Roman"/>
          <w:sz w:val="24"/>
          <w:szCs w:val="24"/>
        </w:rPr>
        <w:t xml:space="preserve"> работы используются:</w:t>
      </w:r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6">
        <w:rPr>
          <w:rFonts w:ascii="Times New Roman" w:eastAsia="Times New Roman" w:hAnsi="Times New Roman" w:cs="Times New Roman"/>
          <w:sz w:val="24"/>
          <w:szCs w:val="24"/>
        </w:rPr>
        <w:t>– возможности Интернета в учебном процессе;</w:t>
      </w:r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6">
        <w:rPr>
          <w:rFonts w:ascii="Times New Roman" w:eastAsia="Times New Roman" w:hAnsi="Times New Roman" w:cs="Times New Roman"/>
          <w:sz w:val="24"/>
          <w:szCs w:val="24"/>
        </w:rPr>
        <w:t>– электронные учебники и различные сайты как источники информации;</w:t>
      </w:r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6">
        <w:rPr>
          <w:rFonts w:ascii="Times New Roman" w:eastAsia="Times New Roman" w:hAnsi="Times New Roman" w:cs="Times New Roman"/>
          <w:sz w:val="24"/>
          <w:szCs w:val="24"/>
        </w:rPr>
        <w:t>– возможности электронной почты преподавателя (</w:t>
      </w:r>
      <w:hyperlink r:id="rId19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kafruslit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08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6">
        <w:rPr>
          <w:rFonts w:ascii="Times New Roman" w:eastAsia="Times New Roman" w:hAnsi="Times New Roman" w:cs="Times New Roman"/>
          <w:sz w:val="24"/>
          <w:szCs w:val="24"/>
        </w:rPr>
        <w:t>– 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6">
        <w:rPr>
          <w:rFonts w:ascii="Times New Roman" w:eastAsia="Times New Roman" w:hAnsi="Times New Roman" w:cs="Times New Roman"/>
          <w:sz w:val="24"/>
          <w:szCs w:val="24"/>
        </w:rPr>
        <w:t>– виртуальная обучающая среда.</w:t>
      </w:r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6D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</w:t>
      </w: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 </w:t>
      </w:r>
      <w:hyperlink r:id="rId20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21" w:history="1"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3510F4" w:rsidRPr="006D0826" w:rsidRDefault="00277D91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3510F4"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3" w:history="1">
        <w:r w:rsidR="003510F4"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  <w:r w:rsidR="003510F4"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0F4" w:rsidRPr="006D0826" w:rsidRDefault="003510F4" w:rsidP="0035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D08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6D08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6D08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D08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6D08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:rsidR="003510F4" w:rsidRPr="006D0826" w:rsidRDefault="00277D91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3510F4"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3510F4"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3510F4" w:rsidRPr="006D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3510F4"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5" w:history="1">
        <w:r w:rsidR="003510F4"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3510F4"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3510F4"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3510F4"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510F4"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0F4" w:rsidRPr="006D0826" w:rsidRDefault="003510F4" w:rsidP="003510F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3510F4" w:rsidRPr="006D0826" w:rsidRDefault="00277D91" w:rsidP="0035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6" w:history="1"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</w:t>
      </w:r>
      <w:proofErr w:type="spellStart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:rsidR="003510F4" w:rsidRPr="006D0826" w:rsidRDefault="00277D91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7" w:history="1"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</w:t>
        </w:r>
      </w:hyperlink>
    </w:p>
    <w:p w:rsidR="003510F4" w:rsidRPr="006D0826" w:rsidRDefault="003510F4" w:rsidP="003510F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Информационно-правовое обеспечение «Система ГАРАНТ». </w:t>
      </w:r>
    </w:p>
    <w:p w:rsidR="003510F4" w:rsidRPr="006D0826" w:rsidRDefault="003510F4" w:rsidP="003510F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</w:r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</w:p>
    <w:p w:rsidR="003510F4" w:rsidRPr="006D0826" w:rsidRDefault="00277D91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8" w:history="1">
        <w:r w:rsidR="003510F4"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http://garant-astrakhan.ru</w:t>
        </w:r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окно доступа к образовательным ресурсам </w:t>
      </w:r>
      <w:hyperlink r:id="rId29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30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https://minobrnauki.gov.ru/</w:t>
        </w:r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</w:t>
      </w:r>
      <w:hyperlink r:id="rId31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https://edu.gov.ru</w:t>
        </w:r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информационный портал ЕГЭ </w:t>
      </w:r>
      <w:hyperlink r:id="rId32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делам молодежи (</w:t>
      </w:r>
      <w:proofErr w:type="spellStart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Росмолодежь</w:t>
      </w:r>
      <w:proofErr w:type="spellEnd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33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https://fadm.gov.ru</w:t>
        </w:r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34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государственной программы Российской Федерации «Доступная среда» </w:t>
      </w:r>
      <w:hyperlink r:id="rId35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http://zhit-vmeste.ru</w:t>
        </w:r>
      </w:hyperlink>
    </w:p>
    <w:p w:rsidR="003510F4" w:rsidRPr="006D0826" w:rsidRDefault="003510F4" w:rsidP="003510F4">
      <w:pPr>
        <w:shd w:val="clear" w:color="auto" w:fill="FFFFFF"/>
        <w:tabs>
          <w:tab w:val="left" w:pos="457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движение школьников </w:t>
      </w:r>
      <w:hyperlink r:id="rId36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https://рдш.рф</w:t>
        </w:r>
      </w:hyperlink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10F4" w:rsidRPr="006D0826" w:rsidRDefault="003510F4" w:rsidP="0035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826">
        <w:rPr>
          <w:rFonts w:ascii="Times New Roman" w:eastAsia="Times New Roman" w:hAnsi="Times New Roman" w:cs="Times New Roman"/>
          <w:bCs/>
          <w:sz w:val="24"/>
          <w:szCs w:val="24"/>
        </w:rPr>
        <w:t xml:space="preserve">6.3. </w:t>
      </w:r>
      <w:r w:rsidRPr="006D08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программного обеспечения и информационных справочных систем</w:t>
      </w:r>
    </w:p>
    <w:p w:rsidR="003510F4" w:rsidRPr="006D0826" w:rsidRDefault="003510F4" w:rsidP="0035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583"/>
        <w:gridCol w:w="6271"/>
      </w:tblGrid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для просмотра электронных документов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Платформа дистанционного обучения </w:t>
            </w:r>
            <w:r w:rsidRPr="006D0826">
              <w:rPr>
                <w:rFonts w:ascii="Times New Roman" w:eastAsia="Times New Roman" w:hAnsi="Times New Roman" w:cs="Times New Roman"/>
                <w:lang w:eastAsia="ru-RU"/>
              </w:rPr>
              <w:t xml:space="preserve">LМS </w:t>
            </w: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lang w:eastAsia="ru-RU"/>
              </w:rPr>
              <w:t>Виртуальная обучающая среда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Mozilla </w:t>
            </w: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Браузер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Microsoft Office 2013, </w:t>
            </w:r>
          </w:p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Пакет офисных программ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Архиватор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Операционная система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Средство антивирусной защиты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KOMPAS-3D V13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Blender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Cisco Packet Tracer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 моделирования компьютерных сетей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Браузер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CodeBlocks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россплатформенная</w:t>
            </w:r>
            <w:proofErr w:type="spellEnd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среда</w:t>
            </w:r>
            <w:proofErr w:type="spellEnd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разработки</w:t>
            </w:r>
            <w:proofErr w:type="spellEnd"/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Eclipse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Среда разработки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Файловый менеджер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Lazarus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Среда разработки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Текстовый редактор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Пакет офисных программ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Браузер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Paint 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Растровый графический редактор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PascalABC.NET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Среда разработки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PyCharm</w:t>
            </w:r>
            <w:proofErr w:type="spellEnd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EDU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Среда разработки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Медиапроигрыватель</w:t>
            </w:r>
            <w:proofErr w:type="spellEnd"/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DjVu</w:t>
            </w:r>
            <w:proofErr w:type="spellEnd"/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Microsoft Visual Studio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Среда разработки</w:t>
            </w:r>
          </w:p>
        </w:tc>
      </w:tr>
      <w:tr w:rsidR="003510F4" w:rsidRPr="006D0826" w:rsidTr="005A4CF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Oracle SQL Developer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F4" w:rsidRPr="006D0826" w:rsidRDefault="003510F4" w:rsidP="005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0826">
              <w:rPr>
                <w:rFonts w:ascii="Times New Roman" w:eastAsia="Times New Roman" w:hAnsi="Times New Roman" w:cs="Times New Roman"/>
                <w:bCs/>
                <w:lang w:eastAsia="ru-RU"/>
              </w:rPr>
              <w:t>Среда разработки</w:t>
            </w:r>
          </w:p>
        </w:tc>
      </w:tr>
    </w:tbl>
    <w:p w:rsidR="003510F4" w:rsidRPr="006D0826" w:rsidRDefault="003510F4" w:rsidP="003510F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08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3510F4" w:rsidRPr="006D0826" w:rsidRDefault="003510F4" w:rsidP="003510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БиблиоТех</w:t>
      </w:r>
      <w:proofErr w:type="spellEnd"/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hyperlink r:id="rId37" w:history="1"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D082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6D0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:rsidR="003510F4" w:rsidRPr="006D0826" w:rsidRDefault="003510F4" w:rsidP="003510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>Политехресурс</w:t>
      </w:r>
      <w:proofErr w:type="spellEnd"/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«Консультант студента». </w:t>
      </w: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3510F4" w:rsidRPr="006D0826" w:rsidRDefault="003510F4" w:rsidP="003510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6D082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6D0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D0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:rsidR="003510F4" w:rsidRPr="006D0826" w:rsidRDefault="003510F4" w:rsidP="003510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-</w:t>
        </w:r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online</w:t>
        </w:r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D08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510F4" w:rsidRPr="006D0826" w:rsidRDefault="003510F4" w:rsidP="003510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</w:t>
      </w:r>
      <w:r w:rsidRPr="006D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0" w:history="1"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www.bоо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6D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6D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1" w:history="1"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iprbookshop</w:t>
        </w:r>
        <w:proofErr w:type="spellEnd"/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510F4" w:rsidRPr="006D0826" w:rsidRDefault="003510F4" w:rsidP="003510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ru-RU"/>
        </w:rPr>
      </w:pPr>
      <w:r w:rsidRPr="006D08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библиотека МГППУ. </w:t>
      </w:r>
      <w:hyperlink r:id="rId42" w:history="1">
        <w:r w:rsidRPr="006D082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6D082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6D082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psychlib</w:t>
        </w:r>
        <w:proofErr w:type="spellEnd"/>
        <w:r w:rsidRPr="006D082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6D082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510F4" w:rsidRDefault="003510F4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32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EB" w:rsidRPr="003220EB" w:rsidRDefault="003220EB" w:rsidP="003220EB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 проведения практики на кафедре литературы имеются компьютер, принтер и ксерокс, сканер.</w:t>
      </w:r>
    </w:p>
    <w:p w:rsidR="003220EB" w:rsidRPr="003220EB" w:rsidRDefault="003220EB" w:rsidP="003220EB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220E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Для проведения занятий используются</w:t>
      </w:r>
      <w:r w:rsidRPr="003220E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3220EB" w:rsidRPr="003220EB" w:rsidRDefault="003220EB" w:rsidP="003220E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220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Доска меловая;</w:t>
      </w:r>
    </w:p>
    <w:p w:rsidR="003220EB" w:rsidRPr="003220EB" w:rsidRDefault="003220EB" w:rsidP="003220E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Персональный компьютер;</w:t>
      </w:r>
    </w:p>
    <w:p w:rsidR="003220EB" w:rsidRPr="003220EB" w:rsidRDefault="003220EB" w:rsidP="003220E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Различные технические и аудиовизуальные средства обучения (проектор и экран);</w:t>
      </w:r>
    </w:p>
    <w:p w:rsidR="003220EB" w:rsidRPr="003220EB" w:rsidRDefault="003220EB" w:rsidP="003220E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Программные средства автоматизации создания учебно-методических материалов для реализации дистанционного обучения;</w:t>
      </w:r>
    </w:p>
    <w:p w:rsidR="003220EB" w:rsidRPr="003220EB" w:rsidRDefault="003220EB" w:rsidP="003220E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Учебные и методические пособия. </w:t>
      </w:r>
    </w:p>
    <w:p w:rsidR="003220EB" w:rsidRPr="003220EB" w:rsidRDefault="003220EB" w:rsidP="003220E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3220EB" w:rsidRPr="003220EB" w:rsidRDefault="003220EB" w:rsidP="00322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20EB" w:rsidRPr="003220EB" w:rsidRDefault="003220EB" w:rsidP="003220EB"/>
    <w:p w:rsidR="003220EB" w:rsidRPr="003220EB" w:rsidRDefault="003220EB" w:rsidP="003220EB"/>
    <w:p w:rsidR="007E1DA5" w:rsidRDefault="007E1DA5"/>
    <w:sectPr w:rsidR="007E1DA5" w:rsidSect="0006447D">
      <w:footerReference w:type="even" r:id="rId43"/>
      <w:footerReference w:type="default" r:id="rId44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91" w:rsidRDefault="00277D91">
      <w:pPr>
        <w:spacing w:after="0" w:line="240" w:lineRule="auto"/>
      </w:pPr>
      <w:r>
        <w:separator/>
      </w:r>
    </w:p>
  </w:endnote>
  <w:endnote w:type="continuationSeparator" w:id="0">
    <w:p w:rsidR="00277D91" w:rsidRDefault="0027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20" w:rsidRDefault="009645EE" w:rsidP="0006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120" w:rsidRDefault="00277D91" w:rsidP="000644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20" w:rsidRPr="0027631C" w:rsidRDefault="009645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0F47">
      <w:rPr>
        <w:noProof/>
      </w:rPr>
      <w:t>24</w:t>
    </w:r>
    <w:r>
      <w:rPr>
        <w:noProof/>
      </w:rPr>
      <w:fldChar w:fldCharType="end"/>
    </w:r>
  </w:p>
  <w:p w:rsidR="00A93120" w:rsidRDefault="00277D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91" w:rsidRDefault="00277D91">
      <w:pPr>
        <w:spacing w:after="0" w:line="240" w:lineRule="auto"/>
      </w:pPr>
      <w:r>
        <w:separator/>
      </w:r>
    </w:p>
  </w:footnote>
  <w:footnote w:type="continuationSeparator" w:id="0">
    <w:p w:rsidR="00277D91" w:rsidRDefault="0027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4170395"/>
    <w:multiLevelType w:val="hybridMultilevel"/>
    <w:tmpl w:val="3012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29A1"/>
    <w:multiLevelType w:val="hybridMultilevel"/>
    <w:tmpl w:val="6D7ED2C0"/>
    <w:lvl w:ilvl="0" w:tplc="781E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374B"/>
    <w:multiLevelType w:val="hybridMultilevel"/>
    <w:tmpl w:val="3EB07708"/>
    <w:lvl w:ilvl="0" w:tplc="09B849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546D"/>
    <w:multiLevelType w:val="hybridMultilevel"/>
    <w:tmpl w:val="1FFEC168"/>
    <w:lvl w:ilvl="0" w:tplc="3BEC3E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206C"/>
    <w:multiLevelType w:val="hybridMultilevel"/>
    <w:tmpl w:val="81DC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50788"/>
    <w:multiLevelType w:val="hybridMultilevel"/>
    <w:tmpl w:val="A4D87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F25B0E"/>
    <w:multiLevelType w:val="multilevel"/>
    <w:tmpl w:val="084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AF5F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32D97C6A"/>
    <w:multiLevelType w:val="multilevel"/>
    <w:tmpl w:val="3DD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33E0D97"/>
    <w:multiLevelType w:val="multilevel"/>
    <w:tmpl w:val="2D022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27E"/>
    <w:multiLevelType w:val="hybridMultilevel"/>
    <w:tmpl w:val="1C40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13EBF"/>
    <w:multiLevelType w:val="hybridMultilevel"/>
    <w:tmpl w:val="E828028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3D5A6DBE"/>
    <w:multiLevelType w:val="multilevel"/>
    <w:tmpl w:val="962CB010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>
    <w:nsid w:val="42F45CA2"/>
    <w:multiLevelType w:val="hybridMultilevel"/>
    <w:tmpl w:val="1384F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F86E92"/>
    <w:multiLevelType w:val="multilevel"/>
    <w:tmpl w:val="80549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60B5B69"/>
    <w:multiLevelType w:val="hybridMultilevel"/>
    <w:tmpl w:val="3326BC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516C5476"/>
    <w:multiLevelType w:val="hybridMultilevel"/>
    <w:tmpl w:val="8FDEBE8E"/>
    <w:lvl w:ilvl="0" w:tplc="EE72172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D548A"/>
    <w:multiLevelType w:val="hybridMultilevel"/>
    <w:tmpl w:val="C916CCC2"/>
    <w:lvl w:ilvl="0" w:tplc="EACC5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5E89"/>
    <w:multiLevelType w:val="multilevel"/>
    <w:tmpl w:val="3DD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0A552A8"/>
    <w:multiLevelType w:val="multilevel"/>
    <w:tmpl w:val="AF3E6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426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2">
    <w:nsid w:val="643766D3"/>
    <w:multiLevelType w:val="multilevel"/>
    <w:tmpl w:val="E25CA0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69830468"/>
    <w:multiLevelType w:val="multilevel"/>
    <w:tmpl w:val="75CC9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A122CA"/>
    <w:multiLevelType w:val="hybridMultilevel"/>
    <w:tmpl w:val="97E26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5208FB"/>
    <w:multiLevelType w:val="hybridMultilevel"/>
    <w:tmpl w:val="1152D3BA"/>
    <w:lvl w:ilvl="0" w:tplc="4DA073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D345A3"/>
    <w:multiLevelType w:val="multilevel"/>
    <w:tmpl w:val="54C8CCC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7C023159"/>
    <w:multiLevelType w:val="multilevel"/>
    <w:tmpl w:val="80549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17"/>
  </w:num>
  <w:num w:numId="10">
    <w:abstractNumId w:val="14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9"/>
  </w:num>
  <w:num w:numId="14">
    <w:abstractNumId w:val="18"/>
  </w:num>
  <w:num w:numId="15">
    <w:abstractNumId w:val="4"/>
  </w:num>
  <w:num w:numId="16">
    <w:abstractNumId w:val="5"/>
  </w:num>
  <w:num w:numId="17">
    <w:abstractNumId w:val="25"/>
  </w:num>
  <w:num w:numId="18">
    <w:abstractNumId w:val="9"/>
  </w:num>
  <w:num w:numId="19">
    <w:abstractNumId w:val="20"/>
  </w:num>
  <w:num w:numId="20">
    <w:abstractNumId w:val="10"/>
  </w:num>
  <w:num w:numId="21">
    <w:abstractNumId w:val="16"/>
  </w:num>
  <w:num w:numId="22">
    <w:abstractNumId w:val="12"/>
  </w:num>
  <w:num w:numId="23">
    <w:abstractNumId w:val="2"/>
  </w:num>
  <w:num w:numId="24">
    <w:abstractNumId w:val="3"/>
  </w:num>
  <w:num w:numId="25">
    <w:abstractNumId w:val="0"/>
  </w:num>
  <w:num w:numId="26">
    <w:abstractNumId w:val="27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5"/>
    <w:rsid w:val="001D5835"/>
    <w:rsid w:val="00277D91"/>
    <w:rsid w:val="003220EB"/>
    <w:rsid w:val="003510F4"/>
    <w:rsid w:val="006D0F47"/>
    <w:rsid w:val="007E1DA5"/>
    <w:rsid w:val="009645EE"/>
    <w:rsid w:val="00E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0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0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3220E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20EB"/>
  </w:style>
  <w:style w:type="paragraph" w:styleId="a3">
    <w:name w:val="footer"/>
    <w:basedOn w:val="a"/>
    <w:link w:val="a4"/>
    <w:uiPriority w:val="99"/>
    <w:rsid w:val="00322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0EB"/>
  </w:style>
  <w:style w:type="paragraph" w:customStyle="1" w:styleId="13">
    <w:name w:val="Без интервала1"/>
    <w:rsid w:val="003220E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220EB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322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20EB"/>
    <w:pPr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3220E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3220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3">
    <w:name w:val="Обычный3"/>
    <w:rsid w:val="003220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Обычный1"/>
    <w:uiPriority w:val="99"/>
    <w:rsid w:val="003220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Hyperlink"/>
    <w:uiPriority w:val="99"/>
    <w:unhideWhenUsed/>
    <w:rsid w:val="003220EB"/>
    <w:rPr>
      <w:color w:val="0000FF"/>
      <w:u w:val="single"/>
    </w:rPr>
  </w:style>
  <w:style w:type="table" w:customStyle="1" w:styleId="15">
    <w:name w:val="Сетка таблицы1"/>
    <w:basedOn w:val="a1"/>
    <w:uiPriority w:val="59"/>
    <w:rsid w:val="00322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d"/>
    <w:uiPriority w:val="59"/>
    <w:rsid w:val="00322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3220E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20EB"/>
  </w:style>
  <w:style w:type="paragraph" w:styleId="20">
    <w:name w:val="Body Text Indent 2"/>
    <w:basedOn w:val="a"/>
    <w:link w:val="21"/>
    <w:uiPriority w:val="99"/>
    <w:semiHidden/>
    <w:unhideWhenUsed/>
    <w:rsid w:val="003220EB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220EB"/>
    <w:rPr>
      <w:i/>
      <w:iCs/>
    </w:rPr>
  </w:style>
  <w:style w:type="character" w:styleId="af0">
    <w:name w:val="Strong"/>
    <w:basedOn w:val="a0"/>
    <w:uiPriority w:val="22"/>
    <w:qFormat/>
    <w:rsid w:val="003220EB"/>
    <w:rPr>
      <w:b/>
      <w:bCs/>
    </w:rPr>
  </w:style>
  <w:style w:type="character" w:customStyle="1" w:styleId="16">
    <w:name w:val="Основной текст1"/>
    <w:rsid w:val="0032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0">
    <w:name w:val="Заголовок 1 Знак1"/>
    <w:basedOn w:val="a0"/>
    <w:uiPriority w:val="9"/>
    <w:rsid w:val="00322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32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light">
    <w:name w:val="hilight"/>
    <w:basedOn w:val="a0"/>
    <w:rsid w:val="0032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0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0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3220E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20EB"/>
  </w:style>
  <w:style w:type="paragraph" w:styleId="a3">
    <w:name w:val="footer"/>
    <w:basedOn w:val="a"/>
    <w:link w:val="a4"/>
    <w:uiPriority w:val="99"/>
    <w:rsid w:val="00322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0EB"/>
  </w:style>
  <w:style w:type="paragraph" w:customStyle="1" w:styleId="13">
    <w:name w:val="Без интервала1"/>
    <w:rsid w:val="003220E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220EB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322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20EB"/>
    <w:pPr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3220E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3220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3">
    <w:name w:val="Обычный3"/>
    <w:rsid w:val="003220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Обычный1"/>
    <w:uiPriority w:val="99"/>
    <w:rsid w:val="003220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Hyperlink"/>
    <w:uiPriority w:val="99"/>
    <w:unhideWhenUsed/>
    <w:rsid w:val="003220EB"/>
    <w:rPr>
      <w:color w:val="0000FF"/>
      <w:u w:val="single"/>
    </w:rPr>
  </w:style>
  <w:style w:type="table" w:customStyle="1" w:styleId="15">
    <w:name w:val="Сетка таблицы1"/>
    <w:basedOn w:val="a1"/>
    <w:uiPriority w:val="59"/>
    <w:rsid w:val="00322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d"/>
    <w:uiPriority w:val="59"/>
    <w:rsid w:val="00322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3220E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20EB"/>
  </w:style>
  <w:style w:type="paragraph" w:styleId="20">
    <w:name w:val="Body Text Indent 2"/>
    <w:basedOn w:val="a"/>
    <w:link w:val="21"/>
    <w:uiPriority w:val="99"/>
    <w:semiHidden/>
    <w:unhideWhenUsed/>
    <w:rsid w:val="003220EB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2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220EB"/>
    <w:rPr>
      <w:i/>
      <w:iCs/>
    </w:rPr>
  </w:style>
  <w:style w:type="character" w:styleId="af0">
    <w:name w:val="Strong"/>
    <w:basedOn w:val="a0"/>
    <w:uiPriority w:val="22"/>
    <w:qFormat/>
    <w:rsid w:val="003220EB"/>
    <w:rPr>
      <w:b/>
      <w:bCs/>
    </w:rPr>
  </w:style>
  <w:style w:type="character" w:customStyle="1" w:styleId="16">
    <w:name w:val="Основной текст1"/>
    <w:rsid w:val="0032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0">
    <w:name w:val="Заголовок 1 Знак1"/>
    <w:basedOn w:val="a0"/>
    <w:uiPriority w:val="9"/>
    <w:rsid w:val="00322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32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light">
    <w:name w:val="hilight"/>
    <w:basedOn w:val="a0"/>
    <w:rsid w:val="0032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28765.html" TargetMode="External"/><Relationship Id="rId13" Type="http://schemas.openxmlformats.org/officeDocument/2006/relationships/hyperlink" Target="http://www.studentlibrary.ru/book/ISBN9785976518438.html" TargetMode="External"/><Relationship Id="rId18" Type="http://schemas.openxmlformats.org/officeDocument/2006/relationships/hyperlink" Target="http://www.studentlibrary.ru/" TargetMode="External"/><Relationship Id="rId26" Type="http://schemas.openxmlformats.org/officeDocument/2006/relationships/hyperlink" Target="http://mars.arbicon.ru/" TargetMode="External"/><Relationship Id="rId39" Type="http://schemas.openxmlformats.org/officeDocument/2006/relationships/hyperlink" Target="http://www.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urnal.asu.edu.ru/" TargetMode="External"/><Relationship Id="rId34" Type="http://schemas.openxmlformats.org/officeDocument/2006/relationships/hyperlink" Target="http://obrnadzor.gov.ru" TargetMode="External"/><Relationship Id="rId42" Type="http://schemas.openxmlformats.org/officeDocument/2006/relationships/hyperlink" Target="http://psych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6511262.html" TargetMode="External"/><Relationship Id="rId17" Type="http://schemas.openxmlformats.org/officeDocument/2006/relationships/hyperlink" Target="http://www.studentlibrary.ru/book/ISBN9785703836835.html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s://fadm.gov.ru" TargetMode="External"/><Relationship Id="rId38" Type="http://schemas.openxmlformats.org/officeDocument/2006/relationships/hyperlink" Target="http://www.studentlibrary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000194256.html" TargetMode="External"/><Relationship Id="rId20" Type="http://schemas.openxmlformats.org/officeDocument/2006/relationships/hyperlink" Target="https://library.asu.edu.ru/" TargetMode="External"/><Relationship Id="rId29" Type="http://schemas.openxmlformats.org/officeDocument/2006/relationships/hyperlink" Target="http://window.edu.ru" TargetMode="External"/><Relationship Id="rId41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850610441.html" TargetMode="External"/><Relationship Id="rId24" Type="http://schemas.openxmlformats.org/officeDocument/2006/relationships/hyperlink" Target="file:///C:\Users\&#1087;&#1088;&#1080;&#1074;&#1077;&#1090;\Downloads\&#1069;&#1083;&#1077;&#1082;&#1090;&#1088;&#1086;&#1085;&#1085;&#1086;-&#1073;&#1080;&#1073;&#1083;&#1080;&#1086;&#1090;&#1077;&#1095;&#1085;&#1072;&#1103;" TargetMode="External"/><Relationship Id="rId32" Type="http://schemas.openxmlformats.org/officeDocument/2006/relationships/hyperlink" Target="http://www.ege.edu.ru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hyperlink" Target="http://www.b&#1086;&#1086;k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87045879.html" TargetMode="External"/><Relationship Id="rId23" Type="http://schemas.openxmlformats.org/officeDocument/2006/relationships/hyperlink" Target="http://dlib.eastview.com" TargetMode="External"/><Relationship Id="rId28" Type="http://schemas.openxmlformats.org/officeDocument/2006/relationships/hyperlink" Target="http://garant-astrakhan.ru/" TargetMode="External"/><Relationship Id="rId36" Type="http://schemas.openxmlformats.org/officeDocument/2006/relationships/hyperlink" Target="https://&#1088;&#1076;&#1096;.&#1088;&#1092;" TargetMode="External"/><Relationship Id="rId10" Type="http://schemas.openxmlformats.org/officeDocument/2006/relationships/hyperlink" Target="https://www.studentlibrary.ru/book/ISBN9785392163960.html" TargetMode="External"/><Relationship Id="rId19" Type="http://schemas.openxmlformats.org/officeDocument/2006/relationships/hyperlink" Target="mailto:kafruslit@mail.ru" TargetMode="External"/><Relationship Id="rId31" Type="http://schemas.openxmlformats.org/officeDocument/2006/relationships/hyperlink" Target="https://edu.gov.ru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6511606.html" TargetMode="External"/><Relationship Id="rId14" Type="http://schemas.openxmlformats.org/officeDocument/2006/relationships/hyperlink" Target="https://www.studentlibrary.ru/book/ISBN9785703839485.html" TargetMode="External"/><Relationship Id="rId22" Type="http://schemas.openxmlformats.org/officeDocument/2006/relationships/hyperlink" Target="http://asu.edu.ru/images/File/dogovor_IVIS1.pdf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zhit-vmeste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8253</Words>
  <Characters>47045</Characters>
  <Application>Microsoft Office Word</Application>
  <DocSecurity>0</DocSecurity>
  <Lines>392</Lines>
  <Paragraphs>110</Paragraphs>
  <ScaleCrop>false</ScaleCrop>
  <Company/>
  <LinksUpToDate>false</LinksUpToDate>
  <CharactersWithSpaces>55188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привет</cp:lastModifiedBy>
  <cp:revision>5</cp:revision>
  <dcterms:created xsi:type="dcterms:W3CDTF">2020-10-15T10:35:00Z</dcterms:created>
  <dcterms:modified xsi:type="dcterms:W3CDTF">2020-10-29T17:02:00Z</dcterms:modified>
</cp:coreProperties>
</file>