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F5" w:rsidRPr="00D63C80" w:rsidRDefault="007737F5" w:rsidP="007737F5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7737F5" w:rsidRPr="00D63C80" w:rsidRDefault="00C534AE" w:rsidP="00773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7737F5" w:rsidRPr="00D63C80">
        <w:rPr>
          <w:b/>
          <w:sz w:val="26"/>
          <w:szCs w:val="26"/>
        </w:rPr>
        <w:t xml:space="preserve"> ГОДА</w:t>
      </w:r>
      <w:r w:rsidR="007737F5">
        <w:rPr>
          <w:b/>
          <w:sz w:val="26"/>
          <w:szCs w:val="26"/>
        </w:rPr>
        <w:t xml:space="preserve"> </w:t>
      </w:r>
      <w:r w:rsidR="007737F5" w:rsidRPr="007737F5">
        <w:rPr>
          <w:b/>
          <w:sz w:val="26"/>
          <w:szCs w:val="26"/>
          <w:u w:val="single"/>
        </w:rPr>
        <w:t>ЗА</w:t>
      </w:r>
      <w:r w:rsidR="007737F5" w:rsidRPr="00D63C80">
        <w:rPr>
          <w:b/>
          <w:sz w:val="26"/>
          <w:szCs w:val="26"/>
          <w:u w:val="single"/>
        </w:rPr>
        <w:t xml:space="preserve">ОЧНОЙ </w:t>
      </w:r>
      <w:r w:rsidR="007737F5" w:rsidRPr="00D63C80">
        <w:rPr>
          <w:b/>
          <w:sz w:val="26"/>
          <w:szCs w:val="26"/>
        </w:rPr>
        <w:t>ФОРМЫ ОБУЧЕНИЯ</w:t>
      </w:r>
    </w:p>
    <w:p w:rsidR="007737F5" w:rsidRPr="00D63C80" w:rsidRDefault="007737F5" w:rsidP="007737F5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7737F5" w:rsidRPr="00D63C80" w:rsidRDefault="007737F5" w:rsidP="007737F5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="00E51086">
        <w:rPr>
          <w:b/>
          <w:sz w:val="26"/>
          <w:szCs w:val="26"/>
        </w:rPr>
        <w:t>1</w:t>
      </w:r>
      <w:r w:rsidRPr="00D63C80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>202</w:t>
      </w:r>
      <w:r w:rsidR="00E51086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E51086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7737F5" w:rsidRDefault="007737F5" w:rsidP="007737F5">
      <w:pPr>
        <w:rPr>
          <w:sz w:val="28"/>
          <w:szCs w:val="28"/>
        </w:rPr>
      </w:pPr>
    </w:p>
    <w:p w:rsidR="007737F5" w:rsidRPr="0025237E" w:rsidRDefault="007737F5" w:rsidP="007737F5">
      <w:pPr>
        <w:rPr>
          <w:sz w:val="28"/>
          <w:szCs w:val="28"/>
        </w:rPr>
      </w:pPr>
    </w:p>
    <w:p w:rsidR="007737F5" w:rsidRDefault="007737F5" w:rsidP="007737F5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педагогического образования, искусства, сервиса и культуры</w:t>
      </w:r>
    </w:p>
    <w:p w:rsidR="007737F5" w:rsidRPr="00AA1022" w:rsidRDefault="007737F5" w:rsidP="007737F5">
      <w:pPr>
        <w:rPr>
          <w:b/>
          <w:sz w:val="26"/>
          <w:szCs w:val="26"/>
        </w:rPr>
      </w:pPr>
    </w:p>
    <w:p w:rsidR="007737F5" w:rsidRPr="00AA1022" w:rsidRDefault="007737F5" w:rsidP="007737F5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4</w:t>
      </w:r>
      <w:r w:rsidRPr="00F905E8">
        <w:rPr>
          <w:i/>
          <w:sz w:val="26"/>
          <w:szCs w:val="26"/>
        </w:rPr>
        <w:t xml:space="preserve">4.06.01 </w:t>
      </w:r>
      <w:r w:rsidRPr="00F905E8">
        <w:rPr>
          <w:i/>
          <w:iCs/>
          <w:sz w:val="26"/>
          <w:szCs w:val="26"/>
        </w:rPr>
        <w:t>Образование и педагогические науки</w:t>
      </w:r>
    </w:p>
    <w:p w:rsidR="007737F5" w:rsidRPr="00AA1022" w:rsidRDefault="007737F5" w:rsidP="007737F5">
      <w:pPr>
        <w:rPr>
          <w:i/>
          <w:sz w:val="26"/>
          <w:szCs w:val="26"/>
        </w:rPr>
      </w:pPr>
    </w:p>
    <w:p w:rsidR="007737F5" w:rsidRPr="00AA1022" w:rsidRDefault="007737F5" w:rsidP="007737F5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i/>
          <w:sz w:val="26"/>
          <w:szCs w:val="26"/>
        </w:rPr>
        <w:t>Теория, методика и организация социально-культурной деятельности</w:t>
      </w:r>
    </w:p>
    <w:p w:rsidR="007737F5" w:rsidRDefault="007737F5" w:rsidP="007737F5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7737F5" w:rsidRPr="00AA1022" w:rsidTr="00A54CD3">
        <w:trPr>
          <w:trHeight w:val="754"/>
          <w:jc w:val="center"/>
        </w:trPr>
        <w:tc>
          <w:tcPr>
            <w:tcW w:w="1419" w:type="dxa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7737F5" w:rsidRPr="00AA1022" w:rsidTr="00A54CD3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7737F5" w:rsidRPr="00AA1022" w:rsidRDefault="007737F5" w:rsidP="00A54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737F5" w:rsidRPr="00AA1022" w:rsidTr="00A54CD3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737F5" w:rsidRDefault="003042CA" w:rsidP="003042CA">
            <w:r>
              <w:t>23.09.2022</w:t>
            </w:r>
          </w:p>
          <w:p w:rsidR="003042CA" w:rsidRPr="009A41BA" w:rsidRDefault="003042CA" w:rsidP="003042CA">
            <w:r>
              <w:t>30.09.2022</w:t>
            </w:r>
          </w:p>
        </w:tc>
        <w:tc>
          <w:tcPr>
            <w:tcW w:w="1417" w:type="dxa"/>
            <w:vAlign w:val="center"/>
          </w:tcPr>
          <w:p w:rsidR="007737F5" w:rsidRPr="009A41BA" w:rsidRDefault="003042CA" w:rsidP="00C534AE">
            <w:pPr>
              <w:jc w:val="center"/>
            </w:pPr>
            <w:r>
              <w:t>11.40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37F5" w:rsidRPr="009A3E0D" w:rsidRDefault="00E51086" w:rsidP="00A54CD3">
            <w:pPr>
              <w:jc w:val="center"/>
              <w:rPr>
                <w:color w:val="FF0000"/>
              </w:rPr>
            </w:pPr>
            <w:r w:rsidRPr="003042CA">
              <w:t>Методология научного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37F5" w:rsidRPr="00AA1022" w:rsidRDefault="003042CA" w:rsidP="00A54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37F5" w:rsidRPr="007737F5" w:rsidRDefault="003042CA" w:rsidP="00A54CD3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Г.В.</w:t>
            </w:r>
          </w:p>
        </w:tc>
      </w:tr>
      <w:tr w:rsidR="003042CA" w:rsidRPr="00AA1022" w:rsidTr="00E51086">
        <w:trPr>
          <w:trHeight w:val="1158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042CA" w:rsidRDefault="003042CA" w:rsidP="003042C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22.09.2022</w:t>
            </w:r>
          </w:p>
          <w:p w:rsidR="003042CA" w:rsidRDefault="003042CA" w:rsidP="003042C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27.09.2022</w:t>
            </w:r>
          </w:p>
        </w:tc>
        <w:tc>
          <w:tcPr>
            <w:tcW w:w="1417" w:type="dxa"/>
            <w:vAlign w:val="center"/>
          </w:tcPr>
          <w:p w:rsidR="003042CA" w:rsidRDefault="003042CA" w:rsidP="003042CA">
            <w:pPr>
              <w:jc w:val="center"/>
            </w:pPr>
            <w:r>
              <w:t>11.40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42CA" w:rsidRDefault="003042CA" w:rsidP="003042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Методология и методика проведения научного исследования социально-культурной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2CA" w:rsidRPr="00AA1022" w:rsidRDefault="003042CA" w:rsidP="003042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042CA" w:rsidRPr="007737F5" w:rsidRDefault="003042CA" w:rsidP="003042CA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Г.В.</w:t>
            </w:r>
          </w:p>
        </w:tc>
      </w:tr>
      <w:tr w:rsidR="003042CA" w:rsidRPr="00AA1022" w:rsidTr="00E51086">
        <w:trPr>
          <w:trHeight w:val="40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042CA" w:rsidRPr="007737F5" w:rsidRDefault="003042CA" w:rsidP="003042CA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55175D" w:rsidRPr="00AA1022" w:rsidTr="00E51086">
        <w:trPr>
          <w:trHeight w:val="84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5175D" w:rsidRPr="0055175D" w:rsidRDefault="0055175D" w:rsidP="0055175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04</w:t>
            </w:r>
            <w:r>
              <w:rPr>
                <w:rFonts w:eastAsia="Calibri"/>
                <w:lang w:eastAsia="en-US"/>
              </w:rPr>
              <w:t>.10.2022</w:t>
            </w:r>
          </w:p>
        </w:tc>
        <w:tc>
          <w:tcPr>
            <w:tcW w:w="1417" w:type="dxa"/>
            <w:vAlign w:val="center"/>
          </w:tcPr>
          <w:p w:rsidR="0055175D" w:rsidRDefault="0055175D" w:rsidP="0055175D">
            <w:pPr>
              <w:jc w:val="center"/>
            </w:pPr>
            <w:r>
              <w:t>11.40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175D" w:rsidRDefault="0055175D" w:rsidP="005517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в социально-культурной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175D" w:rsidRPr="00AA1022" w:rsidRDefault="0055175D" w:rsidP="0055175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5175D" w:rsidRPr="007737F5" w:rsidRDefault="0055175D" w:rsidP="0055175D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Г.В.</w:t>
            </w:r>
          </w:p>
        </w:tc>
      </w:tr>
      <w:tr w:rsidR="0055175D" w:rsidRPr="00AA1022" w:rsidTr="00E51086">
        <w:trPr>
          <w:trHeight w:val="10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5175D" w:rsidRDefault="0055175D" w:rsidP="0055175D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05.10.2022</w:t>
            </w:r>
          </w:p>
        </w:tc>
        <w:tc>
          <w:tcPr>
            <w:tcW w:w="1417" w:type="dxa"/>
            <w:vAlign w:val="center"/>
          </w:tcPr>
          <w:p w:rsidR="0055175D" w:rsidRDefault="0055175D" w:rsidP="0055175D">
            <w:pPr>
              <w:jc w:val="center"/>
            </w:pPr>
            <w:r>
              <w:t>10.05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175D" w:rsidRDefault="0055175D" w:rsidP="005517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Исследование социокультурных проблем в </w:t>
            </w:r>
            <w:proofErr w:type="spellStart"/>
            <w:r>
              <w:rPr>
                <w:rFonts w:eastAsia="Calibri"/>
                <w:lang w:eastAsia="en-US"/>
              </w:rPr>
              <w:t>мультикультурном</w:t>
            </w:r>
            <w:proofErr w:type="spellEnd"/>
            <w:r>
              <w:rPr>
                <w:rFonts w:eastAsia="Calibri"/>
                <w:lang w:eastAsia="en-US"/>
              </w:rPr>
              <w:t xml:space="preserve">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175D" w:rsidRPr="00AA1022" w:rsidRDefault="0055175D" w:rsidP="0055175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5175D" w:rsidRPr="007737F5" w:rsidRDefault="0055175D" w:rsidP="0055175D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Г.В.</w:t>
            </w:r>
          </w:p>
        </w:tc>
      </w:tr>
      <w:tr w:rsidR="00DA3E20" w:rsidRPr="00AA1022" w:rsidTr="006F4B47">
        <w:trPr>
          <w:trHeight w:val="10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A3E20" w:rsidRDefault="00DA3E20" w:rsidP="00DA3E20">
            <w:pPr>
              <w:jc w:val="center"/>
            </w:pPr>
            <w:r>
              <w:t>19.09.2022</w:t>
            </w:r>
          </w:p>
          <w:p w:rsidR="00DA3E20" w:rsidRDefault="00DA3E20" w:rsidP="00DA3E20">
            <w:pPr>
              <w:jc w:val="center"/>
            </w:pPr>
            <w:r>
              <w:t>26.09.2022</w:t>
            </w:r>
          </w:p>
          <w:p w:rsidR="00DA3E20" w:rsidRDefault="00DA3E20" w:rsidP="00DA3E20">
            <w:pPr>
              <w:jc w:val="center"/>
            </w:pPr>
            <w:r>
              <w:t>03.10.2022</w:t>
            </w:r>
          </w:p>
          <w:p w:rsidR="00DA3E20" w:rsidRDefault="00DA3E20" w:rsidP="00DA3E20">
            <w:pPr>
              <w:jc w:val="center"/>
            </w:pPr>
            <w:r>
              <w:t>10.10.2022</w:t>
            </w:r>
          </w:p>
          <w:p w:rsidR="00DA3E20" w:rsidRDefault="00DA3E20" w:rsidP="00DA3E20">
            <w:pPr>
              <w:jc w:val="center"/>
            </w:pPr>
            <w:r>
              <w:t>17.10.2022</w:t>
            </w:r>
          </w:p>
          <w:p w:rsidR="00DA3E20" w:rsidRDefault="00DA3E20" w:rsidP="00DA3E20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DA3E20" w:rsidRDefault="00DA3E20" w:rsidP="00DA3E20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3E20" w:rsidRDefault="00DA3E20" w:rsidP="00DA3E20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E20" w:rsidRPr="00333FC4" w:rsidRDefault="00DA3E20" w:rsidP="00DA3E20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E20" w:rsidRPr="00333FC4" w:rsidRDefault="00DA3E20" w:rsidP="00DA3E20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/>
    <w:p w:rsidR="00C72B93" w:rsidRDefault="00C72B93" w:rsidP="00C72B9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Профиль –</w:t>
      </w:r>
      <w:r>
        <w:rPr>
          <w:i/>
          <w:sz w:val="26"/>
          <w:szCs w:val="26"/>
        </w:rPr>
        <w:t xml:space="preserve">Теория и методика профессионального образования </w:t>
      </w:r>
    </w:p>
    <w:p w:rsidR="00C72B93" w:rsidRDefault="00C72B93" w:rsidP="00C72B93">
      <w:pPr>
        <w:rPr>
          <w:i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126"/>
        <w:gridCol w:w="2552"/>
        <w:gridCol w:w="2125"/>
      </w:tblGrid>
      <w:tr w:rsidR="008542D7" w:rsidRPr="00AA1022" w:rsidTr="008542D7">
        <w:trPr>
          <w:trHeight w:val="754"/>
          <w:jc w:val="center"/>
        </w:trPr>
        <w:tc>
          <w:tcPr>
            <w:tcW w:w="1418" w:type="dxa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8" w:type="dxa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126" w:type="dxa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8542D7" w:rsidRPr="00AA1022" w:rsidTr="0056711E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8542D7" w:rsidRPr="00AA1022" w:rsidRDefault="008542D7" w:rsidP="005671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8542D7" w:rsidRPr="007737F5" w:rsidTr="008542D7">
        <w:trPr>
          <w:trHeight w:val="682"/>
          <w:jc w:val="center"/>
        </w:trPr>
        <w:tc>
          <w:tcPr>
            <w:tcW w:w="1418" w:type="dxa"/>
            <w:shd w:val="clear" w:color="auto" w:fill="auto"/>
          </w:tcPr>
          <w:p w:rsidR="008542D7" w:rsidRDefault="008542D7" w:rsidP="0056711E">
            <w:pPr>
              <w:jc w:val="center"/>
            </w:pPr>
          </w:p>
          <w:p w:rsidR="008542D7" w:rsidRDefault="008542D7" w:rsidP="0056711E">
            <w:pPr>
              <w:jc w:val="center"/>
            </w:pPr>
          </w:p>
          <w:p w:rsidR="008542D7" w:rsidRDefault="008542D7" w:rsidP="0056711E">
            <w:pPr>
              <w:jc w:val="center"/>
            </w:pPr>
            <w:r>
              <w:t>02.12.2022</w:t>
            </w:r>
          </w:p>
          <w:p w:rsidR="008542D7" w:rsidRPr="00E917CF" w:rsidRDefault="008542D7" w:rsidP="005671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2D7" w:rsidRPr="009A41BA" w:rsidRDefault="008542D7" w:rsidP="008542D7">
            <w:r>
              <w:t>18:00-</w:t>
            </w:r>
            <w:r>
              <w:t>19:30</w:t>
            </w:r>
          </w:p>
        </w:tc>
        <w:tc>
          <w:tcPr>
            <w:tcW w:w="2126" w:type="dxa"/>
            <w:shd w:val="clear" w:color="auto" w:fill="auto"/>
          </w:tcPr>
          <w:p w:rsidR="008542D7" w:rsidRDefault="008542D7" w:rsidP="008542D7">
            <w:pPr>
              <w:jc w:val="center"/>
            </w:pPr>
          </w:p>
          <w:p w:rsidR="008542D7" w:rsidRPr="00C15B62" w:rsidRDefault="008542D7" w:rsidP="008542D7">
            <w:pPr>
              <w:jc w:val="center"/>
            </w:pPr>
            <w:r>
              <w:t>Педагогическая антропология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2D7" w:rsidRPr="00C15B62" w:rsidRDefault="008542D7" w:rsidP="0056711E">
            <w:pPr>
              <w:jc w:val="center"/>
            </w:pPr>
            <w:r w:rsidRPr="00866F4A">
              <w:t xml:space="preserve">Ссылка на </w:t>
            </w:r>
            <w:proofErr w:type="spellStart"/>
            <w:r w:rsidRPr="00866F4A">
              <w:t>видеовстречу</w:t>
            </w:r>
            <w:proofErr w:type="spellEnd"/>
            <w:r w:rsidRPr="00866F4A">
              <w:t xml:space="preserve">: </w:t>
            </w:r>
            <w:hyperlink r:id="rId5" w:history="1">
              <w:r w:rsidRPr="0056535D">
                <w:rPr>
                  <w:rStyle w:val="a3"/>
                </w:rPr>
                <w:t>https://telemost.yandex.ru/j/23060509337804</w:t>
              </w:r>
            </w:hyperlink>
          </w:p>
        </w:tc>
        <w:tc>
          <w:tcPr>
            <w:tcW w:w="2125" w:type="dxa"/>
            <w:shd w:val="clear" w:color="auto" w:fill="auto"/>
          </w:tcPr>
          <w:p w:rsidR="008542D7" w:rsidRDefault="008542D7" w:rsidP="0056711E">
            <w:pPr>
              <w:jc w:val="center"/>
            </w:pPr>
            <w:r>
              <w:t xml:space="preserve">Шакиров И. А., </w:t>
            </w:r>
          </w:p>
          <w:p w:rsidR="008542D7" w:rsidRPr="00C15B62" w:rsidRDefault="008542D7" w:rsidP="0056711E">
            <w:pPr>
              <w:jc w:val="center"/>
            </w:pPr>
            <w:r>
              <w:t xml:space="preserve">к. </w:t>
            </w:r>
            <w:proofErr w:type="spellStart"/>
            <w:r>
              <w:t>пед</w:t>
            </w:r>
            <w:proofErr w:type="spellEnd"/>
            <w:r>
              <w:t>. н., доцент</w:t>
            </w:r>
          </w:p>
        </w:tc>
      </w:tr>
      <w:tr w:rsidR="008542D7" w:rsidRPr="007737F5" w:rsidTr="008542D7">
        <w:trPr>
          <w:trHeight w:val="1158"/>
          <w:jc w:val="center"/>
        </w:trPr>
        <w:tc>
          <w:tcPr>
            <w:tcW w:w="1418" w:type="dxa"/>
            <w:shd w:val="clear" w:color="auto" w:fill="auto"/>
          </w:tcPr>
          <w:p w:rsidR="008542D7" w:rsidRDefault="008542D7" w:rsidP="0056711E">
            <w:pPr>
              <w:jc w:val="center"/>
            </w:pPr>
          </w:p>
          <w:p w:rsidR="008542D7" w:rsidRDefault="008542D7" w:rsidP="0056711E">
            <w:pPr>
              <w:jc w:val="center"/>
            </w:pPr>
            <w:r>
              <w:t>02.11.2022</w:t>
            </w:r>
          </w:p>
          <w:p w:rsidR="008542D7" w:rsidRPr="00671E12" w:rsidRDefault="008542D7" w:rsidP="0056711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42D7" w:rsidRDefault="008542D7" w:rsidP="008542D7">
            <w:r>
              <w:t>16.25-</w:t>
            </w:r>
            <w:r>
              <w:t>17.45</w:t>
            </w:r>
          </w:p>
        </w:tc>
        <w:tc>
          <w:tcPr>
            <w:tcW w:w="2126" w:type="dxa"/>
            <w:shd w:val="clear" w:color="auto" w:fill="auto"/>
          </w:tcPr>
          <w:p w:rsidR="008542D7" w:rsidRPr="00C15B62" w:rsidRDefault="008542D7" w:rsidP="008542D7">
            <w:pPr>
              <w:jc w:val="center"/>
            </w:pPr>
            <w:r>
              <w:t>Методология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2D7" w:rsidRPr="00C15B62" w:rsidRDefault="008542D7" w:rsidP="0056711E">
            <w:pPr>
              <w:jc w:val="center"/>
            </w:pPr>
            <w:r w:rsidRPr="00087C4D">
              <w:t>Центр «Учитель будущего»</w:t>
            </w:r>
          </w:p>
        </w:tc>
        <w:tc>
          <w:tcPr>
            <w:tcW w:w="2125" w:type="dxa"/>
            <w:shd w:val="clear" w:color="auto" w:fill="auto"/>
          </w:tcPr>
          <w:p w:rsidR="008542D7" w:rsidRDefault="008542D7" w:rsidP="0056711E">
            <w:pPr>
              <w:jc w:val="center"/>
            </w:pPr>
            <w:r>
              <w:t xml:space="preserve">Трещев А. М., </w:t>
            </w:r>
          </w:p>
          <w:p w:rsidR="008542D7" w:rsidRPr="00C15B62" w:rsidRDefault="008542D7" w:rsidP="0056711E">
            <w:pPr>
              <w:jc w:val="center"/>
            </w:pPr>
            <w:r>
              <w:t xml:space="preserve">д-р </w:t>
            </w:r>
            <w:proofErr w:type="spellStart"/>
            <w:r>
              <w:t>пед</w:t>
            </w:r>
            <w:proofErr w:type="spellEnd"/>
            <w:r>
              <w:t>. н, профессор</w:t>
            </w:r>
          </w:p>
        </w:tc>
      </w:tr>
      <w:tr w:rsidR="008542D7" w:rsidRPr="007737F5" w:rsidTr="0056711E">
        <w:trPr>
          <w:trHeight w:val="40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542D7" w:rsidRPr="007737F5" w:rsidRDefault="008542D7" w:rsidP="0056711E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8542D7" w:rsidRPr="007737F5" w:rsidTr="008542D7">
        <w:trPr>
          <w:trHeight w:val="841"/>
          <w:jc w:val="center"/>
        </w:trPr>
        <w:tc>
          <w:tcPr>
            <w:tcW w:w="1418" w:type="dxa"/>
            <w:shd w:val="clear" w:color="auto" w:fill="auto"/>
          </w:tcPr>
          <w:p w:rsidR="008542D7" w:rsidRDefault="008542D7" w:rsidP="0056711E">
            <w:pPr>
              <w:jc w:val="center"/>
            </w:pPr>
            <w:r>
              <w:t>28</w:t>
            </w:r>
            <w:r>
              <w:t>.11.2022</w:t>
            </w:r>
          </w:p>
          <w:p w:rsidR="008542D7" w:rsidRPr="00E917CF" w:rsidRDefault="008542D7" w:rsidP="005671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2D7" w:rsidRDefault="008542D7" w:rsidP="0056711E">
            <w:pPr>
              <w:jc w:val="center"/>
            </w:pPr>
            <w:r>
              <w:t>18.00 – 19.30</w:t>
            </w:r>
          </w:p>
        </w:tc>
        <w:tc>
          <w:tcPr>
            <w:tcW w:w="2126" w:type="dxa"/>
            <w:shd w:val="clear" w:color="auto" w:fill="auto"/>
          </w:tcPr>
          <w:p w:rsidR="008542D7" w:rsidRPr="00C15B62" w:rsidRDefault="008542D7" w:rsidP="008542D7">
            <w:pPr>
              <w:jc w:val="center"/>
            </w:pPr>
            <w:r>
              <w:t xml:space="preserve">Педагогическая </w:t>
            </w:r>
            <w:proofErr w:type="spellStart"/>
            <w:r>
              <w:t>конфликтология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2D7" w:rsidRPr="00C15B62" w:rsidRDefault="008542D7" w:rsidP="0056711E">
            <w:pPr>
              <w:jc w:val="center"/>
            </w:pPr>
            <w:r w:rsidRPr="002C35D9">
              <w:t xml:space="preserve">Ссылка на </w:t>
            </w:r>
            <w:proofErr w:type="spellStart"/>
            <w:r w:rsidRPr="002C35D9">
              <w:t>видеовстречу</w:t>
            </w:r>
            <w:proofErr w:type="spellEnd"/>
            <w:r w:rsidRPr="002C35D9">
              <w:t xml:space="preserve">: </w:t>
            </w:r>
            <w:hyperlink r:id="rId6" w:history="1">
              <w:r w:rsidRPr="00E72A02">
                <w:rPr>
                  <w:rStyle w:val="a3"/>
                </w:rPr>
                <w:t>https://telemost.yandex.ru/j/73063660534230</w:t>
              </w:r>
            </w:hyperlink>
            <w: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542D7" w:rsidRPr="007737F5" w:rsidRDefault="008542D7" w:rsidP="0056711E">
            <w:pPr>
              <w:jc w:val="center"/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tr w:rsidR="008542D7" w:rsidRPr="007737F5" w:rsidTr="008542D7">
        <w:trPr>
          <w:trHeight w:val="841"/>
          <w:jc w:val="center"/>
        </w:trPr>
        <w:tc>
          <w:tcPr>
            <w:tcW w:w="1418" w:type="dxa"/>
            <w:shd w:val="clear" w:color="auto" w:fill="auto"/>
          </w:tcPr>
          <w:p w:rsidR="008542D7" w:rsidRDefault="008542D7" w:rsidP="0056711E">
            <w:pPr>
              <w:jc w:val="center"/>
            </w:pPr>
            <w:r>
              <w:t>12</w:t>
            </w:r>
            <w:r>
              <w:t>.12.2022</w:t>
            </w:r>
          </w:p>
          <w:p w:rsidR="008542D7" w:rsidRPr="00C15B62" w:rsidRDefault="008542D7" w:rsidP="005671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2D7" w:rsidRDefault="008542D7" w:rsidP="0056711E">
            <w:pPr>
              <w:jc w:val="center"/>
            </w:pPr>
            <w:r>
              <w:t>18.00 – 19.30</w:t>
            </w:r>
          </w:p>
        </w:tc>
        <w:tc>
          <w:tcPr>
            <w:tcW w:w="2126" w:type="dxa"/>
            <w:shd w:val="clear" w:color="auto" w:fill="auto"/>
          </w:tcPr>
          <w:p w:rsidR="008542D7" w:rsidRPr="00C15B62" w:rsidRDefault="008542D7" w:rsidP="008542D7">
            <w:pPr>
              <w:jc w:val="center"/>
            </w:pPr>
            <w:r>
              <w:t>Непрерывное образование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2D7" w:rsidRPr="00C15B62" w:rsidRDefault="008542D7" w:rsidP="0056711E">
            <w:pPr>
              <w:jc w:val="center"/>
            </w:pPr>
            <w:r w:rsidRPr="0041138F">
              <w:t xml:space="preserve">Ссылка на </w:t>
            </w:r>
            <w:proofErr w:type="spellStart"/>
            <w:r w:rsidRPr="0041138F">
              <w:t>видеовстречу</w:t>
            </w:r>
            <w:proofErr w:type="spellEnd"/>
            <w:r w:rsidRPr="0041138F">
              <w:t xml:space="preserve">: </w:t>
            </w:r>
            <w:hyperlink r:id="rId7" w:history="1">
              <w:r w:rsidRPr="00E72A02">
                <w:rPr>
                  <w:rStyle w:val="a3"/>
                </w:rPr>
                <w:t>https://telemost.yandex.ru/j/46820839966966</w:t>
              </w:r>
            </w:hyperlink>
            <w: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542D7" w:rsidRPr="007737F5" w:rsidRDefault="008542D7" w:rsidP="0056711E">
            <w:pPr>
              <w:jc w:val="center"/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tr w:rsidR="008542D7" w:rsidRPr="007737F5" w:rsidTr="008542D7">
        <w:trPr>
          <w:trHeight w:val="84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42D7" w:rsidRDefault="008542D7" w:rsidP="0056711E">
            <w:pPr>
              <w:jc w:val="center"/>
            </w:pPr>
            <w:r>
              <w:t>19.09.2022</w:t>
            </w:r>
          </w:p>
          <w:p w:rsidR="008542D7" w:rsidRDefault="008542D7" w:rsidP="0056711E">
            <w:pPr>
              <w:jc w:val="center"/>
            </w:pPr>
            <w:r>
              <w:t>26.09.2022</w:t>
            </w:r>
          </w:p>
          <w:p w:rsidR="008542D7" w:rsidRDefault="008542D7" w:rsidP="0056711E">
            <w:pPr>
              <w:jc w:val="center"/>
            </w:pPr>
            <w:r>
              <w:t>03.10.2022</w:t>
            </w:r>
          </w:p>
          <w:p w:rsidR="008542D7" w:rsidRDefault="008542D7" w:rsidP="0056711E">
            <w:pPr>
              <w:jc w:val="center"/>
            </w:pPr>
            <w:r>
              <w:t>10.10.2022</w:t>
            </w:r>
          </w:p>
          <w:p w:rsidR="008542D7" w:rsidRDefault="008542D7" w:rsidP="0056711E">
            <w:pPr>
              <w:jc w:val="center"/>
            </w:pPr>
            <w:r>
              <w:t>17.10.2022</w:t>
            </w:r>
          </w:p>
          <w:p w:rsidR="008542D7" w:rsidRDefault="008542D7" w:rsidP="0056711E">
            <w:pPr>
              <w:jc w:val="center"/>
            </w:pPr>
            <w:r>
              <w:t>24.10.2022</w:t>
            </w:r>
          </w:p>
        </w:tc>
        <w:tc>
          <w:tcPr>
            <w:tcW w:w="1418" w:type="dxa"/>
            <w:vAlign w:val="center"/>
          </w:tcPr>
          <w:p w:rsidR="008542D7" w:rsidRDefault="008542D7" w:rsidP="0056711E">
            <w:pPr>
              <w:jc w:val="center"/>
            </w:pPr>
            <w:r>
              <w:t>18.00-21.00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2D7" w:rsidRDefault="008542D7" w:rsidP="0056711E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42D7" w:rsidRPr="00333FC4" w:rsidRDefault="008542D7" w:rsidP="0056711E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  <w:bookmarkStart w:id="0" w:name="_GoBack"/>
            <w:bookmarkEnd w:id="0"/>
          </w:p>
        </w:tc>
        <w:tc>
          <w:tcPr>
            <w:tcW w:w="2125" w:type="dxa"/>
            <w:shd w:val="clear" w:color="auto" w:fill="auto"/>
            <w:vAlign w:val="center"/>
          </w:tcPr>
          <w:p w:rsidR="008542D7" w:rsidRPr="00333FC4" w:rsidRDefault="008542D7" w:rsidP="0056711E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C72B93" w:rsidRDefault="00C72B93" w:rsidP="00FC1783">
      <w:pPr>
        <w:rPr>
          <w:i/>
          <w:color w:val="C00000"/>
          <w:sz w:val="40"/>
          <w:szCs w:val="40"/>
        </w:rPr>
      </w:pPr>
    </w:p>
    <w:p w:rsidR="00C72B93" w:rsidRDefault="00C72B93" w:rsidP="001E68A4">
      <w:pPr>
        <w:jc w:val="center"/>
        <w:rPr>
          <w:i/>
          <w:color w:val="C00000"/>
          <w:sz w:val="40"/>
          <w:szCs w:val="40"/>
        </w:rPr>
      </w:pPr>
    </w:p>
    <w:p w:rsidR="001E68A4" w:rsidRDefault="001E68A4"/>
    <w:sectPr w:rsidR="001E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F5"/>
    <w:rsid w:val="001E68A4"/>
    <w:rsid w:val="002D01EA"/>
    <w:rsid w:val="003042CA"/>
    <w:rsid w:val="0037341A"/>
    <w:rsid w:val="003778D0"/>
    <w:rsid w:val="003F3FBE"/>
    <w:rsid w:val="0055175D"/>
    <w:rsid w:val="007737F5"/>
    <w:rsid w:val="008542D7"/>
    <w:rsid w:val="00A67863"/>
    <w:rsid w:val="00C416E8"/>
    <w:rsid w:val="00C534AE"/>
    <w:rsid w:val="00C72B93"/>
    <w:rsid w:val="00DA3E20"/>
    <w:rsid w:val="00DE0DDD"/>
    <w:rsid w:val="00E51086"/>
    <w:rsid w:val="00EC3A90"/>
    <w:rsid w:val="00F26C03"/>
    <w:rsid w:val="00F905E8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EA"/>
    <w:rPr>
      <w:color w:val="0000FF"/>
      <w:u w:val="single"/>
    </w:rPr>
  </w:style>
  <w:style w:type="paragraph" w:styleId="a4">
    <w:name w:val="No Spacing"/>
    <w:uiPriority w:val="1"/>
    <w:qFormat/>
    <w:rsid w:val="00FC1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EA"/>
    <w:rPr>
      <w:color w:val="0000FF"/>
      <w:u w:val="single"/>
    </w:rPr>
  </w:style>
  <w:style w:type="paragraph" w:styleId="a4">
    <w:name w:val="No Spacing"/>
    <w:uiPriority w:val="1"/>
    <w:qFormat/>
    <w:rsid w:val="00FC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468208399669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73063660534230" TargetMode="External"/><Relationship Id="rId5" Type="http://schemas.openxmlformats.org/officeDocument/2006/relationships/hyperlink" Target="https://telemost.yandex.ru/j/23060509337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derzh</cp:lastModifiedBy>
  <cp:revision>5</cp:revision>
  <dcterms:created xsi:type="dcterms:W3CDTF">2022-09-05T08:06:00Z</dcterms:created>
  <dcterms:modified xsi:type="dcterms:W3CDTF">2022-09-15T11:25:00Z</dcterms:modified>
</cp:coreProperties>
</file>