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AD" w:rsidRPr="00C84FAD" w:rsidRDefault="00C84FAD" w:rsidP="00C84FAD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FAD">
        <w:rPr>
          <w:rFonts w:ascii="Times New Roman" w:eastAsia="Calibri" w:hAnsi="Times New Roman" w:cs="Times New Roman"/>
          <w:sz w:val="28"/>
          <w:szCs w:val="28"/>
        </w:rPr>
        <w:t>МИНОБРНАУКИ РОССИИ</w:t>
      </w:r>
    </w:p>
    <w:p w:rsidR="00C84FAD" w:rsidRPr="00C84FAD" w:rsidRDefault="00C84FAD" w:rsidP="00C84F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FAD">
        <w:rPr>
          <w:rFonts w:ascii="Times New Roman" w:eastAsia="Calibri" w:hAnsi="Times New Roman" w:cs="Times New Roman"/>
          <w:sz w:val="24"/>
          <w:szCs w:val="24"/>
        </w:rPr>
        <w:t xml:space="preserve">Федеральное государственное бюджетное </w:t>
      </w:r>
    </w:p>
    <w:p w:rsidR="00C84FAD" w:rsidRPr="00C84FAD" w:rsidRDefault="00C84FAD" w:rsidP="00C84F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FAD">
        <w:rPr>
          <w:rFonts w:ascii="Times New Roman" w:eastAsia="Calibri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C84FAD" w:rsidRPr="00C84FAD" w:rsidRDefault="00C84FAD" w:rsidP="00C84F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FAD">
        <w:rPr>
          <w:rFonts w:ascii="Times New Roman" w:eastAsia="Calibri" w:hAnsi="Times New Roman" w:cs="Times New Roman"/>
          <w:sz w:val="24"/>
          <w:szCs w:val="24"/>
        </w:rPr>
        <w:t xml:space="preserve"> «Астраханский государственный университет имени В. Н. Татищева»</w:t>
      </w:r>
    </w:p>
    <w:p w:rsidR="00C84FAD" w:rsidRPr="00C84FAD" w:rsidRDefault="00C84FAD" w:rsidP="00C84F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4FAD">
        <w:rPr>
          <w:rFonts w:ascii="Times New Roman" w:eastAsia="Calibri" w:hAnsi="Times New Roman" w:cs="Times New Roman"/>
          <w:sz w:val="24"/>
          <w:szCs w:val="24"/>
        </w:rPr>
        <w:t>(Астраханский государственный университет им. В. Н. Татищева)</w:t>
      </w:r>
    </w:p>
    <w:p w:rsidR="00C84FAD" w:rsidRPr="00C84FAD" w:rsidRDefault="00C84FAD" w:rsidP="00C84FAD">
      <w:pPr>
        <w:spacing w:after="0" w:line="240" w:lineRule="auto"/>
        <w:ind w:left="-567"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C84FAD" w:rsidRPr="00C84FAD" w:rsidTr="00C84FAD">
        <w:trPr>
          <w:trHeight w:val="1373"/>
        </w:trPr>
        <w:tc>
          <w:tcPr>
            <w:tcW w:w="4644" w:type="dxa"/>
          </w:tcPr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ОПОП 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  <w:r w:rsidRPr="00C84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2DC1A" wp14:editId="143285E6">
                  <wp:extent cx="576173" cy="485198"/>
                  <wp:effectExtent l="19050" t="0" r="0" b="0"/>
                  <wp:docPr id="1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________ Т.Н. Симонова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«02» июня 2022 г.</w:t>
            </w:r>
          </w:p>
        </w:tc>
        <w:tc>
          <w:tcPr>
            <w:tcW w:w="426" w:type="dxa"/>
          </w:tcPr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perscript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кафедрой коррекционной педагогики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C84FA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781B9" wp14:editId="5F4886BF">
                  <wp:extent cx="576173" cy="485198"/>
                  <wp:effectExtent l="19050" t="0" r="0" b="0"/>
                  <wp:docPr id="2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FAD">
              <w:rPr>
                <w:rFonts w:ascii="Times New Roman" w:eastAsia="Calibri" w:hAnsi="Times New Roman" w:cs="Times New Roman"/>
                <w:sz w:val="24"/>
                <w:szCs w:val="24"/>
              </w:rPr>
              <w:t>__ Т.Н. Симонова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</w:t>
            </w:r>
            <w:proofErr w:type="gramStart"/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кафедры  №</w:t>
            </w:r>
            <w:proofErr w:type="gramEnd"/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11</w:t>
            </w:r>
          </w:p>
          <w:p w:rsidR="00C84FAD" w:rsidRPr="00C84FAD" w:rsidRDefault="00C84FAD" w:rsidP="00C84F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4F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«02» июня 2022 г.</w:t>
            </w:r>
          </w:p>
        </w:tc>
      </w:tr>
    </w:tbl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5A61" w:rsidRPr="008E5A61" w:rsidRDefault="008E5A61" w:rsidP="007B56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A61">
        <w:rPr>
          <w:rFonts w:ascii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B5652" w:rsidRPr="00C009AE" w:rsidRDefault="007B5652" w:rsidP="007B56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ОСНОВЫ ЭРГОТЕРАПИИ</w:t>
      </w:r>
    </w:p>
    <w:p w:rsidR="008E5A61" w:rsidRPr="008E5A61" w:rsidRDefault="008E5A61" w:rsidP="008E5A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5A61" w:rsidRDefault="008E5A61" w:rsidP="008E5A61">
      <w:pPr>
        <w:jc w:val="center"/>
        <w:rPr>
          <w:b/>
        </w:rPr>
      </w:pPr>
    </w:p>
    <w:tbl>
      <w:tblPr>
        <w:tblW w:w="9991" w:type="dxa"/>
        <w:jc w:val="center"/>
        <w:tblLayout w:type="fixed"/>
        <w:tblLook w:val="04A0" w:firstRow="1" w:lastRow="0" w:firstColumn="1" w:lastColumn="0" w:noHBand="0" w:noVBand="1"/>
      </w:tblPr>
      <w:tblGrid>
        <w:gridCol w:w="4144"/>
        <w:gridCol w:w="5847"/>
      </w:tblGrid>
      <w:tr w:rsidR="00C36047" w:rsidRPr="00C36047" w:rsidTr="00CD304A">
        <w:trPr>
          <w:trHeight w:val="298"/>
          <w:jc w:val="center"/>
        </w:trPr>
        <w:tc>
          <w:tcPr>
            <w:tcW w:w="4144" w:type="dxa"/>
            <w:hideMark/>
          </w:tcPr>
          <w:p w:rsidR="00C36047" w:rsidRPr="00C36047" w:rsidRDefault="00C36047" w:rsidP="00C360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Составитель(-и)</w:t>
            </w:r>
          </w:p>
        </w:tc>
        <w:tc>
          <w:tcPr>
            <w:tcW w:w="5847" w:type="dxa"/>
            <w:hideMark/>
          </w:tcPr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Симонова Т.Н., доцент, </w:t>
            </w:r>
            <w:proofErr w:type="spellStart"/>
            <w:r w:rsidRPr="00C36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д.п.н</w:t>
            </w:r>
            <w:proofErr w:type="spellEnd"/>
            <w:r w:rsidRPr="00C360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., зав. кафедрой; </w:t>
            </w:r>
          </w:p>
        </w:tc>
      </w:tr>
      <w:tr w:rsidR="00C36047" w:rsidRPr="00C36047" w:rsidTr="00CD304A">
        <w:trPr>
          <w:trHeight w:val="298"/>
          <w:jc w:val="center"/>
        </w:trPr>
        <w:tc>
          <w:tcPr>
            <w:tcW w:w="4144" w:type="dxa"/>
            <w:shd w:val="clear" w:color="auto" w:fill="auto"/>
            <w:hideMark/>
          </w:tcPr>
          <w:p w:rsidR="00C36047" w:rsidRPr="00C36047" w:rsidRDefault="00C36047" w:rsidP="00C360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</w:tc>
        <w:tc>
          <w:tcPr>
            <w:tcW w:w="5847" w:type="dxa"/>
            <w:shd w:val="clear" w:color="auto" w:fill="auto"/>
            <w:hideMark/>
          </w:tcPr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5.8 Педагогика </w:t>
            </w:r>
          </w:p>
        </w:tc>
      </w:tr>
      <w:tr w:rsidR="00C36047" w:rsidRPr="00C36047" w:rsidTr="00CD304A">
        <w:trPr>
          <w:trHeight w:val="298"/>
          <w:jc w:val="center"/>
        </w:trPr>
        <w:tc>
          <w:tcPr>
            <w:tcW w:w="4144" w:type="dxa"/>
            <w:shd w:val="clear" w:color="auto" w:fill="auto"/>
            <w:hideMark/>
          </w:tcPr>
          <w:p w:rsidR="00C36047" w:rsidRPr="00C36047" w:rsidRDefault="00C36047" w:rsidP="00C360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847" w:type="dxa"/>
            <w:shd w:val="clear" w:color="auto" w:fill="auto"/>
            <w:hideMark/>
          </w:tcPr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3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5.8.3  Коррекционная</w:t>
            </w:r>
            <w:proofErr w:type="gramEnd"/>
            <w:r w:rsidRPr="00C3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педагогика</w:t>
            </w:r>
          </w:p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сурдопедагогика, тифлопедагогика, олигофренопедагогика и логопедия)</w:t>
            </w:r>
          </w:p>
        </w:tc>
      </w:tr>
      <w:tr w:rsidR="00C36047" w:rsidRPr="00C36047" w:rsidTr="00CD304A">
        <w:trPr>
          <w:trHeight w:val="298"/>
          <w:jc w:val="center"/>
        </w:trPr>
        <w:tc>
          <w:tcPr>
            <w:tcW w:w="4144" w:type="dxa"/>
            <w:hideMark/>
          </w:tcPr>
          <w:p w:rsidR="00C36047" w:rsidRPr="00C36047" w:rsidRDefault="00C36047" w:rsidP="00C360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847" w:type="dxa"/>
            <w:hideMark/>
          </w:tcPr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C36047" w:rsidRPr="00C36047" w:rsidTr="00CD304A">
        <w:trPr>
          <w:trHeight w:val="298"/>
          <w:jc w:val="center"/>
        </w:trPr>
        <w:tc>
          <w:tcPr>
            <w:tcW w:w="4144" w:type="dxa"/>
            <w:hideMark/>
          </w:tcPr>
          <w:p w:rsidR="00C36047" w:rsidRPr="00C36047" w:rsidRDefault="00C36047" w:rsidP="00C360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  <w:p w:rsidR="00C36047" w:rsidRPr="00C36047" w:rsidRDefault="00C36047" w:rsidP="00C3604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освоения</w:t>
            </w:r>
          </w:p>
        </w:tc>
        <w:tc>
          <w:tcPr>
            <w:tcW w:w="5847" w:type="dxa"/>
            <w:hideMark/>
          </w:tcPr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60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C36047" w:rsidRPr="00C36047" w:rsidRDefault="00C36047" w:rsidP="00C3604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36047" w:rsidRPr="00C36047" w:rsidRDefault="00C36047" w:rsidP="00C3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47" w:rsidRPr="00C36047" w:rsidRDefault="00C36047" w:rsidP="00C360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047" w:rsidRPr="00C36047" w:rsidRDefault="00C36047" w:rsidP="00C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47" w:rsidRPr="00C36047" w:rsidRDefault="00C36047" w:rsidP="00C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47" w:rsidRPr="00C36047" w:rsidRDefault="00C36047" w:rsidP="00C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47" w:rsidRPr="00C36047" w:rsidRDefault="00C36047" w:rsidP="00C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47" w:rsidRPr="00C36047" w:rsidRDefault="00C36047" w:rsidP="00C360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047" w:rsidRPr="00C36047" w:rsidRDefault="00C36047" w:rsidP="00C36047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C36047" w:rsidRPr="00C36047" w:rsidRDefault="00C36047" w:rsidP="00C36047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C36047" w:rsidRPr="00C36047" w:rsidRDefault="00C36047" w:rsidP="00C36047">
      <w:pPr>
        <w:suppressAutoHyphens/>
        <w:spacing w:line="240" w:lineRule="auto"/>
        <w:contextualSpacing/>
        <w:rPr>
          <w:rFonts w:ascii="Times New Roman" w:eastAsia="Calibri" w:hAnsi="Times New Roman" w:cs="Times New Roman"/>
          <w:kern w:val="1"/>
          <w:lang w:eastAsia="ar-SA"/>
        </w:rPr>
      </w:pPr>
    </w:p>
    <w:p w:rsidR="00C36047" w:rsidRPr="00C36047" w:rsidRDefault="00C36047" w:rsidP="00C36047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C3604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Астрахань – 2022</w:t>
      </w:r>
    </w:p>
    <w:p w:rsidR="00C36047" w:rsidRPr="00C36047" w:rsidRDefault="00C36047" w:rsidP="00C36047">
      <w:pPr>
        <w:suppressAutoHyphens/>
        <w:spacing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8E5A61" w:rsidRPr="005C2482" w:rsidRDefault="008E5A61" w:rsidP="008E5A61">
      <w:pPr>
        <w:suppressAutoHyphens/>
        <w:contextualSpacing/>
        <w:rPr>
          <w:rFonts w:eastAsia="Calibri"/>
          <w:kern w:val="1"/>
          <w:lang w:eastAsia="ar-SA"/>
        </w:rPr>
      </w:pPr>
    </w:p>
    <w:p w:rsidR="00C009AE" w:rsidRPr="00C009AE" w:rsidRDefault="00C009AE" w:rsidP="00C009AE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009AE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ЦЕЛИ  И ЗАДАЧИ ОСВОЕНИЯ ДИСЦИПЛИНЫ</w:t>
      </w:r>
    </w:p>
    <w:p w:rsidR="00C009AE" w:rsidRPr="00C009AE" w:rsidRDefault="00C009AE" w:rsidP="00C009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0E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="003E20EF" w:rsidRPr="003E20EF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C009AE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C00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Цели дисциплины «Основы эрготерапии»: </w:t>
      </w:r>
      <w:r w:rsidRPr="00C009AE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  <w:lang w:eastAsia="ru-RU"/>
        </w:rPr>
        <w:t>аспирантов</w:t>
      </w:r>
      <w:r w:rsidRPr="00C009AE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знаний и навыков в области эрготерапии и концепции универсального дизайна для самостоятельного критического оценивания ограничений жизнедеятельности и особых образовательных потребностей лиц с ограниченными возможностями здоровья (ОВЗ), возникающих  в процессе обучения.</w:t>
      </w:r>
    </w:p>
    <w:p w:rsidR="00C009AE" w:rsidRPr="00C009AE" w:rsidRDefault="003E20EF" w:rsidP="00C009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="00C009AE" w:rsidRPr="00C009AE">
        <w:rPr>
          <w:rFonts w:ascii="Times New Roman" w:eastAsia="Calibri" w:hAnsi="Times New Roman" w:cs="Times New Roman"/>
          <w:b/>
          <w:sz w:val="24"/>
          <w:szCs w:val="24"/>
        </w:rPr>
        <w:t>Задачи курса:</w:t>
      </w:r>
    </w:p>
    <w:p w:rsidR="00C009AE" w:rsidRPr="00C009AE" w:rsidRDefault="00C009AE" w:rsidP="00C009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готовности к применению  организационных технологий поддержки, здоровьесбережения лиц с   ОВЗ при  инклюзивном образовании;</w:t>
      </w:r>
    </w:p>
    <w:p w:rsidR="00C009AE" w:rsidRPr="00C009AE" w:rsidRDefault="00C009AE" w:rsidP="00C009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овладение технологиями сопровождения  образовательного процесса </w:t>
      </w:r>
      <w:r w:rsid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E20E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ограниченными возможностями, учитывающих специальные  образовательные потребности, развития творческого потенциала, социокультурного развития, профессиональной ориентации и  адаптации лиц с ОВЗ;               </w:t>
      </w:r>
    </w:p>
    <w:p w:rsidR="00C009AE" w:rsidRPr="00C009AE" w:rsidRDefault="00C009AE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9AE">
        <w:rPr>
          <w:rFonts w:ascii="Times New Roman" w:hAnsi="Times New Roman" w:cs="Times New Roman"/>
          <w:sz w:val="24"/>
          <w:szCs w:val="24"/>
        </w:rPr>
        <w:t xml:space="preserve">- формирование  у </w:t>
      </w:r>
      <w:r>
        <w:rPr>
          <w:rFonts w:ascii="Times New Roman" w:hAnsi="Times New Roman" w:cs="Times New Roman"/>
          <w:sz w:val="24"/>
          <w:szCs w:val="24"/>
        </w:rPr>
        <w:t>аспирантов</w:t>
      </w:r>
      <w:r w:rsidRPr="00C009AE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в сфере разработки рекомендаций по созданию  безбарьерной образовательно-реабилитационной среды.</w:t>
      </w:r>
    </w:p>
    <w:p w:rsidR="00C009AE" w:rsidRDefault="00C009AE" w:rsidP="00C00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FAD" w:rsidRPr="00C84FAD" w:rsidRDefault="00C84FAD" w:rsidP="00C84F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ПЛАНИРУЕМЫЕ РЕЗУЛЬТАТЫ ОСВОЕНИЯ ДИСЦИПЛИНЫ (МОДУЛЯ)</w:t>
      </w:r>
    </w:p>
    <w:p w:rsidR="00C84FAD" w:rsidRPr="00C84FAD" w:rsidRDefault="00C84FAD" w:rsidP="00C84FAD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Освоение дисциплины (модуля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«Основы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эрготерапии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84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аспирантуре:</w:t>
      </w:r>
    </w:p>
    <w:p w:rsidR="00C84FAD" w:rsidRDefault="00B52644" w:rsidP="00C84FAD">
      <w:pPr>
        <w:tabs>
          <w:tab w:val="num" w:pos="0"/>
          <w:tab w:val="left" w:pos="993"/>
          <w:tab w:val="left" w:pos="108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овладение </w:t>
      </w:r>
      <w:r w:rsidR="00C84FAD" w:rsidRPr="00C84FA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способност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ью</w:t>
      </w:r>
      <w:r w:rsidR="00C84FAD" w:rsidRPr="00C84F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4FAD" w:rsidRPr="00C84FAD">
        <w:rPr>
          <w:rFonts w:ascii="Times New Roman" w:eastAsia="Calibri" w:hAnsi="Times New Roman" w:cs="Times New Roman"/>
          <w:sz w:val="24"/>
          <w:szCs w:val="24"/>
          <w:lang w:eastAsia="ru-RU"/>
        </w:rPr>
        <w:t>критически оценивать ограничения жизнедеятельности лиц с инвалидностью, выявлять их особые образовательные потребности и осуществлять меры по повышению качества их жизни.</w:t>
      </w:r>
    </w:p>
    <w:p w:rsidR="00D6547E" w:rsidRDefault="00D6547E" w:rsidP="00452E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B52644"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</w:t>
      </w:r>
      <w:r w:rsidRP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B52644"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навыками оценивания </w:t>
      </w:r>
      <w:r w:rsidRP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доступности </w:t>
      </w:r>
      <w:r w:rsidR="00B52644"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 процесса</w:t>
      </w:r>
      <w:r w:rsidRP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лиц с инвалидностью и ОВЗ</w:t>
      </w:r>
      <w:r w:rsidR="00B52644"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52644" w:rsidRPr="00B52644" w:rsidRDefault="00B52644" w:rsidP="00452E10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обоснованно выбирать и эффективно использовать </w:t>
      </w:r>
      <w:proofErr w:type="spellStart"/>
      <w:r w:rsid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ассистивные</w:t>
      </w:r>
      <w:proofErr w:type="spellEnd"/>
      <w:r w:rsid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технологии, </w:t>
      </w:r>
      <w:r w:rsid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адаптивные </w:t>
      </w:r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и средства обучения и воспитания </w:t>
      </w:r>
      <w:r w:rsid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 с инвалидностью и ОВЗ </w:t>
      </w:r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обеспечения планируемого уровня </w:t>
      </w:r>
      <w:proofErr w:type="gramStart"/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и профессионального развития</w:t>
      </w:r>
      <w:proofErr w:type="gramEnd"/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D6547E" w:rsidRDefault="00D6547E" w:rsidP="00EE56C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644"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современных концепциях и направлениях развития </w:t>
      </w:r>
      <w:r w:rsidRP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реабилитационных технологий</w:t>
      </w:r>
      <w:r w:rsidR="00B52644"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образовании; </w:t>
      </w:r>
    </w:p>
    <w:p w:rsidR="00B52644" w:rsidRPr="00B52644" w:rsidRDefault="00B52644" w:rsidP="00EE56C9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способами непрерывного систематического поиска и сравнительного анализа наилучшей практики в области </w:t>
      </w:r>
      <w:r w:rsid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специальной, </w:t>
      </w:r>
      <w:proofErr w:type="gramStart"/>
      <w:r w:rsidR="00D6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реабилитационной </w:t>
      </w:r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</w:t>
      </w:r>
      <w:proofErr w:type="gramEnd"/>
      <w:r w:rsidRPr="00B52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способами внедрения адаптированных лучших образцов в своей организации.</w:t>
      </w:r>
    </w:p>
    <w:p w:rsidR="00B52644" w:rsidRPr="00C84FAD" w:rsidRDefault="00B52644" w:rsidP="00B52644">
      <w:pPr>
        <w:tabs>
          <w:tab w:val="num" w:pos="0"/>
          <w:tab w:val="left" w:pos="993"/>
          <w:tab w:val="left" w:pos="1080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4FAD" w:rsidRPr="00C84FAD" w:rsidRDefault="00C84FAD" w:rsidP="00C84FA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09AE" w:rsidRPr="00C009AE" w:rsidRDefault="00C84FAD" w:rsidP="00C009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C009AE" w:rsidRPr="00C00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СТРУКТУРА И СОДЕРЖАНИЕ ДИСЦИПЛИНЫ (МОДУЛЯ)</w:t>
      </w:r>
    </w:p>
    <w:p w:rsidR="00C009AE" w:rsidRDefault="00C009AE" w:rsidP="00C009A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трудоемкость дисциплины составляет </w:t>
      </w:r>
      <w:r w:rsidR="00C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единиц, </w:t>
      </w:r>
      <w:r w:rsidR="00C84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144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аудиторных 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C06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proofErr w:type="gramStart"/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>( 14</w:t>
      </w:r>
      <w:proofErr w:type="gramEnd"/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Л; 14-пр.)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>116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C84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9E6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 работы. </w:t>
      </w:r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Дисциплина изучается в </w:t>
      </w:r>
      <w:proofErr w:type="gramStart"/>
      <w:r w:rsidR="00C84F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</w:t>
      </w:r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семестре</w:t>
      </w:r>
      <w:proofErr w:type="gramEnd"/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завершается  сдачей </w:t>
      </w:r>
      <w:r w:rsidR="00C84FA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дифференцированного </w:t>
      </w:r>
      <w:r w:rsidR="00493A1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зачета</w:t>
      </w:r>
      <w:r w:rsidRPr="00C009A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5E18FC" w:rsidRPr="005E18FC" w:rsidRDefault="005E18FC" w:rsidP="005E18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 xml:space="preserve">Таблица 2. </w:t>
      </w:r>
    </w:p>
    <w:p w:rsidR="005E18FC" w:rsidRPr="005E18FC" w:rsidRDefault="005E18FC" w:rsidP="005E18F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18FC">
        <w:rPr>
          <w:rFonts w:ascii="Times New Roman" w:hAnsi="Times New Roman" w:cs="Times New Roman"/>
          <w:sz w:val="24"/>
          <w:szCs w:val="24"/>
        </w:rPr>
        <w:t>Структура и содержание дисциплины (модуля)</w:t>
      </w:r>
    </w:p>
    <w:tbl>
      <w:tblPr>
        <w:tblW w:w="9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8"/>
        <w:gridCol w:w="354"/>
        <w:gridCol w:w="567"/>
        <w:gridCol w:w="567"/>
        <w:gridCol w:w="565"/>
        <w:gridCol w:w="715"/>
        <w:gridCol w:w="2975"/>
      </w:tblGrid>
      <w:tr w:rsidR="005D5536" w:rsidRPr="005E18FC" w:rsidTr="005D5536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5E18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5E18F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5D5536" w:rsidRPr="005E18FC" w:rsidTr="005D5536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18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85350F" w:rsidRDefault="005D5536" w:rsidP="005E18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5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C0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Исторические предпосылки и теоретические основы становления </w:t>
            </w:r>
            <w:proofErr w:type="spellStart"/>
            <w:r w:rsidRPr="00C009AE">
              <w:rPr>
                <w:rFonts w:ascii="Times New Roman" w:hAnsi="Times New Roman" w:cs="Times New Roman"/>
                <w:b/>
                <w:sz w:val="24"/>
                <w:szCs w:val="24"/>
              </w:rPr>
              <w:t>эрготерапии</w:t>
            </w:r>
            <w:proofErr w:type="spellEnd"/>
            <w:r w:rsidRPr="00C00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самостоятельной области науки и практики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pStyle w:val="a3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37478D">
              <w:rPr>
                <w:rFonts w:ascii="Times New Roman" w:hAnsi="Times New Roman" w:cs="Times New Roman"/>
                <w:lang w:eastAsia="ru-RU"/>
              </w:rPr>
              <w:t>Истори</w:t>
            </w:r>
            <w:r>
              <w:rPr>
                <w:rFonts w:ascii="Times New Roman" w:hAnsi="Times New Roman" w:cs="Times New Roman"/>
                <w:lang w:eastAsia="ru-RU"/>
              </w:rPr>
              <w:t>ко- философские и методологические основы</w:t>
            </w:r>
            <w:r w:rsidRPr="003747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7478D">
              <w:rPr>
                <w:rFonts w:ascii="Times New Roman" w:hAnsi="Times New Roman" w:cs="Times New Roman"/>
                <w:lang w:eastAsia="ru-RU"/>
              </w:rPr>
              <w:t>эрготерапии</w:t>
            </w:r>
            <w:proofErr w:type="spellEnd"/>
            <w:r w:rsidRPr="0037478D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5D5536" w:rsidRPr="00C009AE" w:rsidRDefault="005D5536" w:rsidP="005E18FC">
            <w:pPr>
              <w:pStyle w:val="a3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Дом. задания. </w:t>
            </w:r>
          </w:p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Собеседование Контрольная работа  </w:t>
            </w:r>
          </w:p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рефератов</w:t>
            </w: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Международные и отечественные </w:t>
            </w:r>
          </w:p>
          <w:p w:rsidR="005D5536" w:rsidRDefault="005D5536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нормативно-правовые </w:t>
            </w:r>
          </w:p>
          <w:p w:rsidR="005D5536" w:rsidRPr="00C009AE" w:rsidRDefault="005D5536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помощи лицам с инвалидностью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Дискуссия</w:t>
            </w:r>
          </w:p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Конкурс рефератов</w:t>
            </w:r>
          </w:p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009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Творческое задание</w:t>
            </w:r>
          </w:p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4FAD">
              <w:rPr>
                <w:rFonts w:ascii="Times New Roman" w:eastAsia="Times New Roman" w:hAnsi="Times New Roman" w:cs="Times New Roman"/>
                <w:lang w:eastAsia="ru-RU"/>
              </w:rPr>
              <w:t>Области деятельности</w:t>
            </w:r>
          </w:p>
          <w:p w:rsidR="005D5536" w:rsidRPr="00C84FAD" w:rsidRDefault="005D5536" w:rsidP="005E18FC">
            <w:pPr>
              <w:keepNext/>
              <w:spacing w:after="0" w:line="240" w:lineRule="exact"/>
              <w:ind w:left="34" w:right="-852"/>
              <w:outlineLvl w:val="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4FAD">
              <w:rPr>
                <w:rFonts w:ascii="Times New Roman" w:eastAsia="Times New Roman" w:hAnsi="Times New Roman" w:cs="Times New Roman"/>
                <w:lang w:eastAsia="ru-RU"/>
              </w:rPr>
              <w:t>эрготерпевта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D55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Видеопрактикум</w:t>
            </w:r>
            <w:proofErr w:type="spellEnd"/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>Раздел</w:t>
            </w:r>
            <w:r w:rsidRPr="00C009AE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  <w:t xml:space="preserve"> 2.  </w:t>
            </w:r>
          </w:p>
          <w:p w:rsidR="005D5536" w:rsidRPr="00C009AE" w:rsidRDefault="005D5536" w:rsidP="005E18FC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09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Направления  и содержание деятельности </w:t>
            </w:r>
            <w:proofErr w:type="spellStart"/>
            <w:r w:rsidRPr="00C009A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эрготерапии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Методы диагностики 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ограничений </w:t>
            </w: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жизнедеятельности лиц с ОВЗ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Проект</w:t>
            </w:r>
          </w:p>
          <w:p w:rsidR="005D5536" w:rsidRDefault="005D5536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Кейс- задание</w:t>
            </w:r>
          </w:p>
          <w:p w:rsidR="005D5536" w:rsidRPr="00C009AE" w:rsidRDefault="005D5536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Презентация</w:t>
            </w: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 xml:space="preserve"> Средства </w:t>
            </w:r>
            <w:proofErr w:type="spellStart"/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эрготерапии</w:t>
            </w:r>
            <w:proofErr w:type="spellEnd"/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C009AE" w:rsidRDefault="005D5536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Реферат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, </w:t>
            </w: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презентаци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я</w:t>
            </w: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; </w:t>
            </w:r>
          </w:p>
          <w:p w:rsidR="005D5536" w:rsidRPr="00C009AE" w:rsidRDefault="005D5536" w:rsidP="005E18F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C009AE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Тестирование</w:t>
            </w:r>
          </w:p>
        </w:tc>
      </w:tr>
      <w:tr w:rsidR="005D5536" w:rsidRPr="005E18FC" w:rsidTr="005D5536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D5536">
            <w:pPr>
              <w:autoSpaceDE w:val="0"/>
              <w:autoSpaceDN w:val="0"/>
              <w:adjustRightInd w:val="0"/>
              <w:spacing w:after="0" w:line="240" w:lineRule="auto"/>
              <w:ind w:left="-104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szCs w:val="24"/>
              </w:rPr>
            </w:pPr>
            <w:r w:rsidRPr="00C009AE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</w:rPr>
              <w:t>:144 часа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36" w:rsidRPr="005E18FC" w:rsidRDefault="005D5536" w:rsidP="005E18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Диф.зачет</w:t>
            </w:r>
            <w:proofErr w:type="spellEnd"/>
          </w:p>
        </w:tc>
      </w:tr>
    </w:tbl>
    <w:p w:rsidR="005D5536" w:rsidRPr="005D5536" w:rsidRDefault="005D5536" w:rsidP="005D5536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5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5E18FC" w:rsidRDefault="005E18FC" w:rsidP="00C009A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E18FC" w:rsidRPr="00C009AE" w:rsidRDefault="005E18FC" w:rsidP="00C009AE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5D5536" w:rsidRPr="005D5536" w:rsidRDefault="005D5536" w:rsidP="005D5536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ПЕРЕЧЕНЬ УЧЕБНО-МЕТОДИЧЕСКОГО ОБЕСПЕЧЕНИЯ </w:t>
      </w:r>
      <w:r w:rsidRPr="005D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5D5536" w:rsidRPr="005D5536" w:rsidRDefault="005D5536" w:rsidP="005D5536">
      <w:pPr>
        <w:tabs>
          <w:tab w:val="left" w:pos="284"/>
          <w:tab w:val="right" w:leader="underscore" w:pos="9639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5536" w:rsidRPr="005D5536" w:rsidRDefault="005D5536" w:rsidP="005D5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4.1. </w:t>
      </w:r>
      <w:r w:rsidRPr="005D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551BD4" w:rsidRDefault="005D5536" w:rsidP="005D55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D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лекции </w:t>
      </w:r>
      <w:proofErr w:type="gramStart"/>
      <w:r w:rsidRPr="005D5536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  не</w:t>
      </w:r>
      <w:proofErr w:type="gramEnd"/>
      <w:r w:rsidRPr="005D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слушает  и фиксирует излагаемый материал, но и активно его перерабатывает. </w:t>
      </w:r>
      <w:r w:rsidR="00551BD4" w:rsidRPr="00551BD4">
        <w:rPr>
          <w:rFonts w:ascii="Times New Roman" w:hAnsi="Times New Roman" w:cs="Times New Roman"/>
          <w:sz w:val="24"/>
          <w:szCs w:val="24"/>
        </w:rPr>
        <w:t>Основная задача при слушании лекции – учиться мыслить, понимать идеи, излагаемые лектором. Большую помощь при этом может оказать конспект. Передача мыслей лектора своими словами помогает сосредоточить внимание, не дает перейти на механическое конспектирование.</w:t>
      </w:r>
      <w:r w:rsidR="00551BD4">
        <w:t xml:space="preserve"> </w:t>
      </w:r>
      <w:r w:rsidRPr="005D5536">
        <w:rPr>
          <w:rFonts w:ascii="Times New Roman" w:eastAsia="Calibri" w:hAnsi="Times New Roman" w:cs="Times New Roman"/>
          <w:sz w:val="24"/>
          <w:szCs w:val="24"/>
        </w:rPr>
        <w:t>После изучения раздела рекомендуется осмыслить основные определения и понятия, соотнести теоретический материал с темой научного исследования.</w:t>
      </w:r>
    </w:p>
    <w:p w:rsidR="00551BD4" w:rsidRDefault="00551BD4" w:rsidP="005D553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BD4">
        <w:rPr>
          <w:rFonts w:ascii="Times New Roman" w:hAnsi="Times New Roman" w:cs="Times New Roman"/>
          <w:sz w:val="24"/>
          <w:szCs w:val="24"/>
        </w:rPr>
        <w:t>Семинарские и практические занятия завершают изучение наиболее важных тем учебной дисциплины. Они служат для закрепления изученного материала, развития умений и навыков подготовки докладов, сообщений, приобретения опыта устных публичных выступлений, ведения дискуссии, аргументации и защиты выдвигаемых положений, а также для контроля преподавателем степени подготовленности студентов по изучаемой дисциплине.</w:t>
      </w:r>
    </w:p>
    <w:p w:rsidR="00551BD4" w:rsidRPr="00551BD4" w:rsidRDefault="00551BD4" w:rsidP="005D5536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BD4" w:rsidRPr="009B4963" w:rsidRDefault="00551BD4" w:rsidP="006C7B7F">
      <w:pPr>
        <w:tabs>
          <w:tab w:val="right" w:leader="underscore" w:pos="963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51BD4" w:rsidRPr="00C009AE" w:rsidRDefault="00551BD4" w:rsidP="00551B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2048" w:rsidRDefault="00602048" w:rsidP="0060204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4.2. </w:t>
      </w:r>
      <w:r w:rsidRPr="0060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для обучающихся по освоению дисциплины (модулю)</w:t>
      </w:r>
    </w:p>
    <w:p w:rsidR="006C7B7F" w:rsidRPr="006C7B7F" w:rsidRDefault="006C7B7F" w:rsidP="006C7B7F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владение основным понятийным аппаратом дисциплины и соответствующими компетенциями предполагает необходимость самостоятельной работы. </w:t>
      </w:r>
    </w:p>
    <w:p w:rsidR="006C7B7F" w:rsidRPr="006C7B7F" w:rsidRDefault="006C7B7F" w:rsidP="006C7B7F">
      <w:pPr>
        <w:tabs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д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6C7B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Основы </w:t>
      </w:r>
      <w:proofErr w:type="spellStart"/>
      <w:r>
        <w:rPr>
          <w:rFonts w:ascii="Times New Roman" w:eastAsia="Calibri" w:hAnsi="Times New Roman" w:cs="Arial"/>
          <w:sz w:val="24"/>
          <w:szCs w:val="24"/>
          <w:lang w:eastAsia="ru-RU"/>
        </w:rPr>
        <w:t>эрготерапии</w:t>
      </w:r>
      <w:proofErr w:type="spellEnd"/>
      <w:r w:rsidRPr="006C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в аудитории обусловливает такие содержательные элементы самостоятельной работы, как умение слушать и записывать лекции; критически оценивать материал; продуманно и творчески строить свое выступление, готовить реферативные доклады и презентации; использовать справочные системы, научных ресурсов Российской государственной библиотеки и ЭБС АГУ, ресурсов Интернета; продуктивно готовиться к контрольным работам и зачету. </w:t>
      </w:r>
    </w:p>
    <w:p w:rsidR="006C7B7F" w:rsidRPr="006C7B7F" w:rsidRDefault="006C7B7F" w:rsidP="006C7B7F">
      <w:pPr>
        <w:tabs>
          <w:tab w:val="num" w:pos="720"/>
          <w:tab w:val="left" w:pos="9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видам самостоятельной работы, которые аспирант может использовать при изучении д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исциплин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6C7B7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Основы </w:t>
      </w:r>
      <w:proofErr w:type="spellStart"/>
      <w:r>
        <w:rPr>
          <w:rFonts w:ascii="Times New Roman" w:eastAsia="Calibri" w:hAnsi="Times New Roman" w:cs="Arial"/>
          <w:sz w:val="24"/>
          <w:szCs w:val="24"/>
          <w:lang w:eastAsia="ru-RU"/>
        </w:rPr>
        <w:t>эрготерапии</w:t>
      </w:r>
      <w:proofErr w:type="spellEnd"/>
      <w:r w:rsidRPr="006C7B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отнести: работа над лекционным материалом; работа над текстом учебников и учебных пособий, монографий, научной периодики и других источников; написание докладов; </w:t>
      </w:r>
      <w:proofErr w:type="spellStart"/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тренинговое</w:t>
      </w:r>
      <w:proofErr w:type="spellEnd"/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контрольное тестирование; подготовка к зачету.</w:t>
      </w:r>
      <w:r w:rsidRPr="006C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048" w:rsidRPr="00602048" w:rsidRDefault="00602048" w:rsidP="00602048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0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602048" w:rsidRPr="009B4963" w:rsidRDefault="00602048" w:rsidP="00602048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самостоятельной работы обучающихся </w:t>
      </w:r>
    </w:p>
    <w:p w:rsidR="00602048" w:rsidRPr="009B4963" w:rsidRDefault="00602048" w:rsidP="00602048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4334"/>
        <w:gridCol w:w="992"/>
        <w:gridCol w:w="2551"/>
      </w:tblGrid>
      <w:tr w:rsidR="00602048" w:rsidRPr="009B4963" w:rsidTr="00CD304A">
        <w:tc>
          <w:tcPr>
            <w:tcW w:w="1303" w:type="dxa"/>
            <w:vAlign w:val="center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B496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раздела (темы)</w:t>
            </w:r>
          </w:p>
        </w:tc>
        <w:tc>
          <w:tcPr>
            <w:tcW w:w="4334" w:type="dxa"/>
            <w:vAlign w:val="center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51" w:type="dxa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02048" w:rsidRPr="009B4963" w:rsidTr="00CD304A">
        <w:tc>
          <w:tcPr>
            <w:tcW w:w="1303" w:type="dxa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4" w:type="dxa"/>
          </w:tcPr>
          <w:p w:rsidR="00602048" w:rsidRPr="009B4963" w:rsidRDefault="00602048" w:rsidP="00CD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отношения общества к лицам с ограниченными возможностями</w:t>
            </w:r>
          </w:p>
        </w:tc>
        <w:tc>
          <w:tcPr>
            <w:tcW w:w="992" w:type="dxa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</w:tcPr>
          <w:p w:rsidR="00602048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B49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  <w:p w:rsidR="00602048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Презентация</w:t>
            </w:r>
          </w:p>
          <w:p w:rsidR="00602048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Реферирование научной литературы</w:t>
            </w:r>
          </w:p>
          <w:p w:rsidR="00602048" w:rsidRPr="009B4963" w:rsidRDefault="00602048" w:rsidP="006020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Эссе </w:t>
            </w:r>
          </w:p>
        </w:tc>
      </w:tr>
      <w:tr w:rsidR="00602048" w:rsidRPr="009B4963" w:rsidTr="00CD304A">
        <w:tc>
          <w:tcPr>
            <w:tcW w:w="1303" w:type="dxa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4334" w:type="dxa"/>
          </w:tcPr>
          <w:p w:rsidR="00602048" w:rsidRPr="000762D4" w:rsidRDefault="00602048" w:rsidP="00CD30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 детей с ограниченными возможностями здоровья</w:t>
            </w:r>
          </w:p>
        </w:tc>
        <w:tc>
          <w:tcPr>
            <w:tcW w:w="992" w:type="dxa"/>
          </w:tcPr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51" w:type="dxa"/>
          </w:tcPr>
          <w:p w:rsidR="00602048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Реферат</w:t>
            </w:r>
          </w:p>
          <w:p w:rsidR="00602048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Составление аннотированного списка литературы</w:t>
            </w:r>
          </w:p>
          <w:p w:rsidR="00602048" w:rsidRPr="009B4963" w:rsidRDefault="00602048" w:rsidP="00CD3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602048" w:rsidRPr="00602048" w:rsidRDefault="00602048" w:rsidP="00602048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048" w:rsidRPr="00602048" w:rsidRDefault="00602048" w:rsidP="0060204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20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</w:t>
      </w:r>
      <w:r w:rsidRPr="006020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602048" w:rsidRPr="00602048" w:rsidRDefault="00602048" w:rsidP="0060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048">
        <w:rPr>
          <w:rFonts w:ascii="Times New Roman" w:eastAsia="Calibri" w:hAnsi="Times New Roman" w:cs="Times New Roman"/>
          <w:sz w:val="24"/>
          <w:szCs w:val="24"/>
        </w:rPr>
        <w:t xml:space="preserve">Предполагается несколько категорий видов самостоятельной работы аспирантов: </w:t>
      </w:r>
    </w:p>
    <w:p w:rsidR="00602048" w:rsidRPr="00602048" w:rsidRDefault="00602048" w:rsidP="0060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048">
        <w:rPr>
          <w:rFonts w:ascii="Times New Roman" w:eastAsia="Calibri" w:hAnsi="Times New Roman" w:cs="Times New Roman"/>
          <w:sz w:val="24"/>
          <w:szCs w:val="24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602048" w:rsidRPr="00602048" w:rsidRDefault="00602048" w:rsidP="0060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048">
        <w:rPr>
          <w:rFonts w:ascii="Times New Roman" w:eastAsia="Calibri" w:hAnsi="Times New Roman" w:cs="Times New Roman"/>
          <w:sz w:val="24"/>
          <w:szCs w:val="24"/>
        </w:rPr>
        <w:t xml:space="preserve">- выполнение заданий для самостоятельной работы (рефераты, домашние задания, решения кейсов); </w:t>
      </w:r>
    </w:p>
    <w:p w:rsidR="00602048" w:rsidRPr="00602048" w:rsidRDefault="00602048" w:rsidP="0060204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048">
        <w:rPr>
          <w:rFonts w:ascii="Times New Roman" w:eastAsia="Calibri" w:hAnsi="Times New Roman" w:cs="Times New Roman"/>
          <w:sz w:val="24"/>
          <w:szCs w:val="24"/>
        </w:rPr>
        <w:t xml:space="preserve">- реализация элементов научно-педагогической практики (разработка методических материалов, тестов, тематических портфолио); </w:t>
      </w:r>
    </w:p>
    <w:p w:rsidR="00602048" w:rsidRPr="00602048" w:rsidRDefault="00602048" w:rsidP="0060204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0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письменных домашних заданий аспиранты используют основную и дополнительную литературу, указанную в списке.</w:t>
      </w:r>
    </w:p>
    <w:p w:rsidR="00551BD4" w:rsidRPr="005D5536" w:rsidRDefault="00D66794" w:rsidP="00921DB5">
      <w:pPr>
        <w:shd w:val="clear" w:color="auto" w:fill="FFFFFF"/>
        <w:spacing w:after="0" w:line="259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Общий объем самостоятельной работы студентов по дисциплине составляет </w:t>
      </w:r>
      <w:r w:rsidR="00921DB5">
        <w:rPr>
          <w:rFonts w:ascii="yandex-sans" w:eastAsia="Calibri" w:hAnsi="yandex-sans" w:cs="Times New Roman"/>
          <w:color w:val="000000"/>
          <w:sz w:val="24"/>
          <w:szCs w:val="24"/>
        </w:rPr>
        <w:t>116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 час</w:t>
      </w:r>
      <w:r w:rsidR="00921DB5">
        <w:rPr>
          <w:rFonts w:ascii="yandex-sans" w:eastAsia="Calibri" w:hAnsi="yandex-sans" w:cs="Times New Roman"/>
          <w:color w:val="000000"/>
          <w:sz w:val="24"/>
          <w:szCs w:val="24"/>
        </w:rPr>
        <w:t>ов</w:t>
      </w:r>
      <w:r w:rsidRPr="009B4963">
        <w:rPr>
          <w:rFonts w:ascii="yandex-sans" w:eastAsia="Calibri" w:hAnsi="yandex-sans" w:cs="Times New Roman"/>
          <w:color w:val="000000"/>
          <w:sz w:val="24"/>
          <w:szCs w:val="24"/>
        </w:rPr>
        <w:t xml:space="preserve">. </w:t>
      </w:r>
      <w:r w:rsidR="00551BD4" w:rsidRPr="005D5536">
        <w:rPr>
          <w:rFonts w:ascii="Times New Roman" w:eastAsia="Calibri" w:hAnsi="Times New Roman" w:cs="Times New Roman"/>
          <w:sz w:val="24"/>
          <w:szCs w:val="24"/>
        </w:rPr>
        <w:t>Самостоятельная работа направлена на осмысление своего опыта научно-исследовательской деятельности, понимание ее сущности, выполнение практических и творческих заданий.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>В рамках реализации аспирантских программ в качестве уровня высшего образования предполагается значительная часть самостоятельного освоения учебных дисциплин.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lastRenderedPageBreak/>
        <w:t xml:space="preserve">Аспиранту нужно четко понимать, что самостоятельная работа в аспирантуре – не просто обязательное, а необходимое условие для получения знаний и подготовки кандидатской диссертации. Самостоятельная работа аспирантов проводится с целью: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систематизации и закрепления полученных теоретических знаний и практических умений аспирантов;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углубления и расширения теоретических знаний; формирования умений использовать нормативную, правовую, справочную документацию и специальную литературу;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развития познавательных способностей и активности аспирантов: творческой инициативы, самостоятельности, ответственности и организованности;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формирования самостоятельности мышления, способностей к саморазвитию, самосовершенствованию и самореализации;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формирования практических (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и профессиональных) умений и навыков;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развития исследовательских умений;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80C">
        <w:rPr>
          <w:rFonts w:ascii="Times New Roman" w:hAnsi="Times New Roman" w:cs="Times New Roman"/>
          <w:sz w:val="24"/>
          <w:szCs w:val="24"/>
        </w:rPr>
        <w:t xml:space="preserve"> получения навыков эффективной самостоятельной профессиональной (практической и научно-теоретической) деятельности.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Особенностью организации самостоятельной работы аспирантов является необходимость не только подготовиться к сдаче кандидатского экзамена по специальности, но и собрать, обобщить, систематизировать, проработать и проанализировать большой массив информации по теме диссертации. Во время выполнения самостоятельной работы аспирант должен подготовить научные статьи (особенно это актуально в том аспекте, что в соответствии с требованиями Высшей аттестационной комиссии необходимо к моменту защиты кандидатской диссертации иметь не менее трех опубликованных статей в журналах под грифом ВАК), а также доклады на научные конференции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6794" w:rsidRDefault="00D66794" w:rsidP="00D667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80C">
        <w:rPr>
          <w:rFonts w:ascii="Times New Roman" w:hAnsi="Times New Roman" w:cs="Times New Roman"/>
          <w:b/>
          <w:sz w:val="24"/>
          <w:szCs w:val="24"/>
        </w:rPr>
        <w:t>Методические рекомендации по написанию реферата статьи.</w:t>
      </w:r>
    </w:p>
    <w:p w:rsidR="00D66794" w:rsidRPr="0048180C" w:rsidRDefault="00D66794" w:rsidP="00D66794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8180C">
        <w:rPr>
          <w:rFonts w:ascii="Times New Roman" w:hAnsi="Times New Roman" w:cs="Times New Roman"/>
          <w:sz w:val="24"/>
          <w:szCs w:val="24"/>
        </w:rPr>
        <w:t xml:space="preserve">стилистической формой.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смысловойпереработки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Информативная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 xml:space="preserve">Поисковая и справочная функции. </w:t>
      </w:r>
      <w:r w:rsidRPr="0048180C">
        <w:rPr>
          <w:rFonts w:ascii="Times New Roman" w:hAnsi="Times New Roman" w:cs="Times New Roman"/>
          <w:sz w:val="24"/>
          <w:szCs w:val="24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Индикативная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т.д</w:t>
      </w:r>
      <w:proofErr w:type="spellEnd"/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lastRenderedPageBreak/>
        <w:t>Адресная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48180C">
        <w:rPr>
          <w:rFonts w:ascii="Times New Roman" w:hAnsi="Times New Roman" w:cs="Times New Roman"/>
          <w:sz w:val="24"/>
          <w:szCs w:val="24"/>
        </w:rPr>
        <w:t>бессмысленен</w:t>
      </w:r>
      <w:proofErr w:type="spellEnd"/>
      <w:r w:rsidRPr="0048180C">
        <w:rPr>
          <w:rFonts w:ascii="Times New Roman" w:hAnsi="Times New Roman" w:cs="Times New Roman"/>
          <w:sz w:val="24"/>
          <w:szCs w:val="24"/>
        </w:rPr>
        <w:t xml:space="preserve"> документальный информационный поиск.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i/>
          <w:sz w:val="24"/>
          <w:szCs w:val="24"/>
        </w:rPr>
        <w:t>Сигнальная функция.</w:t>
      </w:r>
      <w:r w:rsidRPr="0048180C">
        <w:rPr>
          <w:rFonts w:ascii="Times New Roman" w:hAnsi="Times New Roman" w:cs="Times New Roman"/>
          <w:sz w:val="24"/>
          <w:szCs w:val="24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 xml:space="preserve">Существует три основных способа изложения информации в реферате.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Экстрагирование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Перефразирование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  <w:u w:val="single"/>
        </w:rPr>
        <w:t>Интерпретация</w:t>
      </w:r>
      <w:r w:rsidRPr="0048180C">
        <w:rPr>
          <w:rFonts w:ascii="Times New Roman" w:hAnsi="Times New Roman" w:cs="Times New Roman"/>
          <w:sz w:val="24"/>
          <w:szCs w:val="24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80C">
        <w:rPr>
          <w:rFonts w:ascii="Times New Roman" w:hAnsi="Times New Roman" w:cs="Times New Roman"/>
          <w:sz w:val="24"/>
          <w:szCs w:val="24"/>
        </w:rPr>
        <w:t>рефератов могут быть авторефераты диссертаций, тезисы докладов научных конференций и совещаний.</w:t>
      </w:r>
    </w:p>
    <w:p w:rsidR="00D66794" w:rsidRPr="0048180C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D66794" w:rsidRDefault="00D66794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80C">
        <w:rPr>
          <w:rFonts w:ascii="Times New Roman" w:hAnsi="Times New Roman" w:cs="Times New Roman"/>
          <w:sz w:val="24"/>
          <w:szCs w:val="24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6C7B7F" w:rsidRDefault="006C7B7F" w:rsidP="00D6679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7B7F" w:rsidRPr="00921DB5" w:rsidRDefault="006C7B7F" w:rsidP="006C7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1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Чек-лист на проверку готовности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научной </w:t>
      </w:r>
      <w:r w:rsidRPr="00921DB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статьи к публикации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11"/>
        <w:gridCol w:w="4511"/>
      </w:tblGrid>
      <w:tr w:rsidR="006C7B7F" w:rsidRPr="00921DB5" w:rsidTr="00826D4F">
        <w:trPr>
          <w:trHeight w:val="110"/>
        </w:trPr>
        <w:tc>
          <w:tcPr>
            <w:tcW w:w="4511" w:type="dxa"/>
          </w:tcPr>
          <w:p w:rsidR="006C7B7F" w:rsidRPr="00921DB5" w:rsidRDefault="006C7B7F" w:rsidP="008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21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Проверяемый параметр </w:t>
            </w:r>
          </w:p>
        </w:tc>
        <w:tc>
          <w:tcPr>
            <w:tcW w:w="4511" w:type="dxa"/>
          </w:tcPr>
          <w:p w:rsidR="006C7B7F" w:rsidRPr="00921DB5" w:rsidRDefault="006C7B7F" w:rsidP="00826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Да/Нет </w:t>
            </w:r>
          </w:p>
        </w:tc>
      </w:tr>
      <w:tr w:rsidR="006C7B7F" w:rsidRPr="00921DB5" w:rsidTr="00826D4F">
        <w:trPr>
          <w:trHeight w:val="110"/>
        </w:trPr>
        <w:tc>
          <w:tcPr>
            <w:tcW w:w="9022" w:type="dxa"/>
            <w:gridSpan w:val="2"/>
          </w:tcPr>
          <w:p w:rsidR="006C7B7F" w:rsidRPr="00921DB5" w:rsidRDefault="006C7B7F" w:rsidP="00826D4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Название отражает содержание статьи, а его длина в пределах 12 слов </w:t>
            </w:r>
          </w:p>
        </w:tc>
      </w:tr>
      <w:tr w:rsidR="006C7B7F" w:rsidRPr="00921DB5" w:rsidTr="00826D4F">
        <w:trPr>
          <w:trHeight w:val="110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Указана </w:t>
            </w:r>
            <w:proofErr w:type="spellStart"/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аффилиация</w:t>
            </w:r>
            <w:proofErr w:type="spellEnd"/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автора, ORCID, e-</w:t>
            </w:r>
            <w:proofErr w:type="spellStart"/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C7B7F" w:rsidRPr="00921DB5" w:rsidTr="00826D4F">
        <w:trPr>
          <w:trHeight w:val="309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Аннотация отражает актуальность задачи и полученные результаты. По объёму часто в пределах 150-200 слов, но встречается и до 500. </w:t>
            </w:r>
          </w:p>
        </w:tc>
      </w:tr>
      <w:tr w:rsidR="006C7B7F" w:rsidRPr="00921DB5" w:rsidTr="00826D4F">
        <w:trPr>
          <w:trHeight w:val="379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Введение показывает, что известно по вашей теме и подводит читателя к формулированию гипотезы вашего исследования. Во введении обязательны ссылки на источники литературы </w:t>
            </w:r>
          </w:p>
        </w:tc>
      </w:tr>
      <w:tr w:rsidR="006C7B7F" w:rsidRPr="00921DB5" w:rsidTr="00826D4F">
        <w:trPr>
          <w:trHeight w:val="444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Основной текст статьи написан по структуре IMRAD: Введение - Методы - Результаты - Обсуждение. Это требование зарубежных изданий все чаще встречается в журналах ВАК. Лучше сразу ориентироваться на эту структуру </w:t>
            </w:r>
          </w:p>
        </w:tc>
      </w:tr>
      <w:tr w:rsidR="006C7B7F" w:rsidRPr="00921DB5" w:rsidTr="00826D4F">
        <w:trPr>
          <w:trHeight w:val="244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Методы </w:t>
            </w:r>
            <w:proofErr w:type="gramStart"/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показывают</w:t>
            </w:r>
            <w:proofErr w:type="gramEnd"/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именно вы проводили исследование. Приводится конкретный научный метод </w:t>
            </w:r>
          </w:p>
        </w:tc>
      </w:tr>
      <w:tr w:rsidR="006C7B7F" w:rsidRPr="00921DB5" w:rsidTr="00826D4F">
        <w:trPr>
          <w:trHeight w:val="309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Результаты представлены четко. Очень желательно присутствие схем, таблиц, графиков </w:t>
            </w:r>
          </w:p>
        </w:tc>
      </w:tr>
      <w:tr w:rsidR="006C7B7F" w:rsidRPr="00921DB5" w:rsidTr="00826D4F">
        <w:trPr>
          <w:trHeight w:val="244"/>
        </w:trPr>
        <w:tc>
          <w:tcPr>
            <w:tcW w:w="9022" w:type="dxa"/>
            <w:gridSpan w:val="2"/>
          </w:tcPr>
          <w:p w:rsidR="006C7B7F" w:rsidRPr="00921DB5" w:rsidRDefault="006C7B7F" w:rsidP="006C7B7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Обсуждение даёт читателям понять, какие выводы можно сделать на основе полученных результатов </w:t>
            </w:r>
          </w:p>
        </w:tc>
      </w:tr>
      <w:tr w:rsidR="006C7B7F" w:rsidRPr="00921DB5" w:rsidTr="00826D4F">
        <w:trPr>
          <w:trHeight w:val="309"/>
        </w:trPr>
        <w:tc>
          <w:tcPr>
            <w:tcW w:w="9022" w:type="dxa"/>
            <w:gridSpan w:val="2"/>
          </w:tcPr>
          <w:p w:rsidR="006C7B7F" w:rsidRPr="00921DB5" w:rsidRDefault="006C7B7F" w:rsidP="00826D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Заключение резюмирует статью. Может отдельно в структуре не выделяться, сверьтесь с требованиями журнала к публикациям </w:t>
            </w:r>
          </w:p>
          <w:p w:rsidR="006C7B7F" w:rsidRPr="00921DB5" w:rsidRDefault="006C7B7F" w:rsidP="00826D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7B7F" w:rsidRPr="00921DB5" w:rsidTr="00826D4F">
        <w:trPr>
          <w:trHeight w:val="245"/>
        </w:trPr>
        <w:tc>
          <w:tcPr>
            <w:tcW w:w="9022" w:type="dxa"/>
            <w:gridSpan w:val="2"/>
          </w:tcPr>
          <w:p w:rsidR="006C7B7F" w:rsidRPr="00921DB5" w:rsidRDefault="006C7B7F" w:rsidP="00826D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 Список источников включает публикации, которые процитированы в тексте статьи. По количеству ориентируйтесь на 15 источников в среднем </w:t>
            </w:r>
          </w:p>
          <w:p w:rsidR="006C7B7F" w:rsidRPr="00921DB5" w:rsidRDefault="006C7B7F" w:rsidP="00826D4F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66794" w:rsidRPr="000762D4" w:rsidRDefault="00D66794" w:rsidP="00D66794">
      <w:pPr>
        <w:spacing w:after="0" w:line="240" w:lineRule="auto"/>
        <w:ind w:right="-105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написания эссе.</w:t>
      </w:r>
    </w:p>
    <w:p w:rsidR="00D66794" w:rsidRPr="000762D4" w:rsidRDefault="00D66794" w:rsidP="00D66794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Эссе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одна из форм письменных работ (франц. </w:t>
      </w:r>
      <w:proofErr w:type="spellStart"/>
      <w:r w:rsidRPr="000762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essai</w:t>
      </w:r>
      <w:proofErr w:type="spellEnd"/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опыт, набросок), жанр философской, литературно-критической, историко-биографической, публицистической прозы, сочетающий подчеркнуто индивидуальную позицию автора с непринужденным, часто парадоксальным изложением, ориентированным на разговорную речь. Роль этой формы контроля особенно важна при формировании универсальных компетенций выпускника, предполагающих приобретение основ гуманитарных, социальных знаний, освоение базовых методов соответствующих наук. Эссе – небольшая по объему самостоятельная письменная работа на тему, предложенную преподавателем. 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эссе состоит в развитии навыков самостоятельного творческого мышления и письменного изложения собственных умозаключений. Эссе должно содержать чёткое изложение сути поставленной проблемы, включать самостоятельно проведенный анализ этой проблемы с использованием концепций и аналитического инструментария соответствующей дисциплины, выводы, обобщающие авторскую позицию по поставленной проблеме. Объем работы – 3-5 стр. (вступление -10% от объема всей работы; основная идея -80% от объема всей работы; заключение -10% от объема всей работы)</w:t>
      </w: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эссе могут значительно дифференцироваться. В некоторых случаях это может быть анализ собранных студентом конкретных данных по изучаемой проблеме, анализ материалов из средств массовой информации, подробный разбор предложенной преподавателем проблемы с развёрнутыми пояснениями и анализом примеров, иллюстрирующих изучаемую проблему, и т.д. </w:t>
      </w: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работы по написанию эссе оценивается по следующим критериям: самостоятельность выполнения, способность аргументировать положения и выводы, обоснованность, четкость, лаконичность, оригинальность постановки проблемы, уровень освоения темы и изложения материала (обоснованность отбора материала, использование первичных источников, способность самостоятельно осмыслять факты, структура и логика изложения). </w:t>
      </w:r>
    </w:p>
    <w:p w:rsidR="00D66794" w:rsidRPr="000762D4" w:rsidRDefault="00D66794" w:rsidP="00D6679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Подготовка к написанию эссе. </w:t>
      </w:r>
      <w:r w:rsidRPr="000762D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режде чем составлять тезисный план вашего ответа, убедитесь в том, что вы внимательно прочитали и правильно поняли его, поскольку он может быть интерпретирован по-разному. При этом содержание вопроса может охватывать широкий спектр проблем, требующих привлечения большого объема литературы. В этом случае следует освещать только определенные аспекты этого вопроса. </w:t>
      </w:r>
    </w:p>
    <w:p w:rsidR="00D66794" w:rsidRPr="000762D4" w:rsidRDefault="00D66794" w:rsidP="00D6679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Структура эссе: вступление, основная часть (развитие темы), заключение.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Вступление: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Суть и обоснование выбранной темы.  Должно включать краткое изложение вашего понимания и подход к ответу на данный вопрос. При этом постарайтесь свести к минимуму число определений.</w:t>
      </w:r>
    </w:p>
    <w:p w:rsidR="00D66794" w:rsidRPr="000762D4" w:rsidRDefault="00D66794" w:rsidP="00D6679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часть: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предполагает развитие вашей аргументации и анализа, а также обоснование их, исходя из имеющихся данных, других аргументов и позиций по этому вопросу. Предлагаемая вами аргументация (или анализ) должна быть структурирована. В основной части вы должны логически обосновать, используя данные или строгие рассуждения, вашу аргументацию или анализ. Не ссылайтесь на работы, которые не читали сами. Необходимо писать коротко, четко и ясно.</w:t>
      </w:r>
    </w:p>
    <w:p w:rsidR="00D66794" w:rsidRDefault="00D66794" w:rsidP="00921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Заключение: </w:t>
      </w:r>
      <w:r w:rsidRPr="00076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Наличие необходимых выводов из работы. Обоснование выводов автора Указание на дальнейшие направления развития темы.</w:t>
      </w:r>
    </w:p>
    <w:p w:rsidR="00921DB5" w:rsidRDefault="00921DB5" w:rsidP="00921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5" w:rsidRPr="00921DB5" w:rsidRDefault="00921DB5" w:rsidP="00921DB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организации материала в презентации</w:t>
      </w:r>
    </w:p>
    <w:p w:rsidR="00921DB5" w:rsidRPr="00921DB5" w:rsidRDefault="00921DB5" w:rsidP="00921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– главная информация; заголовок – тезис слайда.</w:t>
      </w:r>
    </w:p>
    <w:p w:rsidR="00921DB5" w:rsidRPr="00921DB5" w:rsidRDefault="00921DB5" w:rsidP="00921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Логическое построение слайдов. Трансформация одного слайда в другой позволяет не терять логику визуального рассказа.</w:t>
      </w:r>
    </w:p>
    <w:p w:rsidR="00921DB5" w:rsidRPr="00921DB5" w:rsidRDefault="00921DB5" w:rsidP="00921DB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«Схема, рисунок, график, таблица, текст». Отображаем информацию на слайдах именно в такой последовательности. Как только сформулировали то, что хотим донести до слушателей в каком-то конкретном слайде, нужно решить, как это </w:t>
      </w:r>
      <w:proofErr w:type="gramStart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в</w:t>
      </w:r>
      <w:proofErr w:type="gramEnd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схемы, затем рисунка и т.д.  </w:t>
      </w:r>
      <w:proofErr w:type="gramStart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текст</w:t>
      </w:r>
      <w:proofErr w:type="gramEnd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последнюю очередь.</w:t>
      </w:r>
    </w:p>
    <w:p w:rsidR="00921DB5" w:rsidRPr="00921DB5" w:rsidRDefault="00921DB5" w:rsidP="00921DB5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1DB5" w:rsidRPr="00921DB5" w:rsidRDefault="00921DB5" w:rsidP="00921DB5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5.ОБРАЗОВАТЕЛЬНЫЕ И ИНФОРМАЦИОННЫЕ ТЕХНОЛОГИИ</w:t>
      </w:r>
    </w:p>
    <w:p w:rsidR="00921DB5" w:rsidRPr="00921DB5" w:rsidRDefault="00921DB5" w:rsidP="00921DB5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изучения дисциплины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При реализации различных видов учебной работы по дисциплине могут использоваться электронное обучение и дистанционные образовательные технологии]</w:t>
      </w:r>
    </w:p>
    <w:p w:rsidR="00921DB5" w:rsidRPr="00921DB5" w:rsidRDefault="00921DB5" w:rsidP="00921DB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92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 Образовательные технологии</w:t>
      </w:r>
    </w:p>
    <w:p w:rsidR="00921DB5" w:rsidRPr="00921DB5" w:rsidRDefault="00921DB5" w:rsidP="00921DB5">
      <w:pPr>
        <w:tabs>
          <w:tab w:val="left" w:pos="9923"/>
        </w:tabs>
        <w:spacing w:before="120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освоения дисциплины применяются следующие образовательные технологии, развивающие у аспирантов навыки командной работы, межличностной коммуникации, принятия решений и лидерские качества: </w:t>
      </w:r>
    </w:p>
    <w:p w:rsidR="00921DB5" w:rsidRPr="000762D4" w:rsidRDefault="00921DB5" w:rsidP="00921DB5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3"/>
        <w:gridCol w:w="2628"/>
        <w:gridCol w:w="4484"/>
      </w:tblGrid>
      <w:tr w:rsidR="00D66794" w:rsidRPr="009D27EC" w:rsidTr="006B2AB7">
        <w:tc>
          <w:tcPr>
            <w:tcW w:w="2235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4634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 xml:space="preserve">Краткое описание </w:t>
            </w:r>
          </w:p>
          <w:p w:rsidR="00D66794" w:rsidRPr="006936BE" w:rsidRDefault="00D66794" w:rsidP="006B2AB7">
            <w:pPr>
              <w:pStyle w:val="a7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936B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D66794" w:rsidRPr="009D27EC" w:rsidTr="006B2AB7">
        <w:tc>
          <w:tcPr>
            <w:tcW w:w="2235" w:type="dxa"/>
          </w:tcPr>
          <w:p w:rsidR="00D66794" w:rsidRPr="00636CA3" w:rsidRDefault="006630ED" w:rsidP="006B2AB7">
            <w:pPr>
              <w:pStyle w:val="a7"/>
              <w:spacing w:line="240" w:lineRule="auto"/>
              <w:ind w:firstLine="0"/>
              <w:rPr>
                <w:i/>
                <w:iCs/>
                <w:sz w:val="22"/>
                <w:szCs w:val="22"/>
              </w:rPr>
            </w:pPr>
            <w:r w:rsidRPr="00FE4A41">
              <w:t>Информационно-коммуникационные технологии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pStyle w:val="a7"/>
              <w:spacing w:line="240" w:lineRule="auto"/>
              <w:ind w:firstLine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Тема: </w:t>
            </w:r>
            <w:r w:rsidR="006630ED">
              <w:rPr>
                <w:iCs/>
                <w:sz w:val="22"/>
                <w:szCs w:val="22"/>
              </w:rPr>
              <w:t xml:space="preserve">1, </w:t>
            </w:r>
            <w:r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4634" w:type="dxa"/>
          </w:tcPr>
          <w:p w:rsidR="00D66794" w:rsidRPr="00EB531F" w:rsidRDefault="006630ED" w:rsidP="006B2AB7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 w:rsidRPr="00FE4A41">
              <w:t>Использование компьютерных программ, архивов и баз данных при проведении лекций и выполнении практических заданий. Подготовка презентаций для семинарских занятий. Использование Интернет-ресурсов при подготовке к занятиям, в самостоятельной работе.</w:t>
            </w:r>
          </w:p>
        </w:tc>
      </w:tr>
      <w:tr w:rsidR="00D66794" w:rsidRPr="009D27EC" w:rsidTr="006B2AB7">
        <w:tc>
          <w:tcPr>
            <w:tcW w:w="2235" w:type="dxa"/>
          </w:tcPr>
          <w:p w:rsidR="00D66794" w:rsidRPr="006630ED" w:rsidRDefault="00D66794" w:rsidP="006630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36CA3">
              <w:rPr>
                <w:rFonts w:ascii="Times New Roman" w:hAnsi="Times New Roman" w:cs="Times New Roman"/>
                <w:i/>
                <w:lang w:eastAsia="ar-SA"/>
              </w:rPr>
              <w:t xml:space="preserve"> </w:t>
            </w:r>
            <w:r w:rsidR="006630ED" w:rsidRPr="006630ED">
              <w:rPr>
                <w:rFonts w:ascii="Times New Roman" w:hAnsi="Times New Roman" w:cs="Times New Roman"/>
                <w:sz w:val="24"/>
                <w:szCs w:val="24"/>
              </w:rPr>
              <w:t>Просмотр тематических видеофильмов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Тема: 3</w:t>
            </w:r>
          </w:p>
        </w:tc>
        <w:tc>
          <w:tcPr>
            <w:tcW w:w="4634" w:type="dxa"/>
          </w:tcPr>
          <w:p w:rsidR="00D66794" w:rsidRPr="00EB531F" w:rsidRDefault="006630ED" w:rsidP="006B2AB7">
            <w:pPr>
              <w:pStyle w:val="a7"/>
              <w:spacing w:line="240" w:lineRule="auto"/>
              <w:ind w:firstLine="0"/>
              <w:rPr>
                <w:iCs/>
                <w:szCs w:val="24"/>
              </w:rPr>
            </w:pPr>
            <w:r w:rsidRPr="00FE4A41">
              <w:t>Закрепление информации происходит путем просмотра видеофильма с последующим комментарием.</w:t>
            </w:r>
          </w:p>
        </w:tc>
      </w:tr>
      <w:tr w:rsidR="00D66794" w:rsidRPr="009D27EC" w:rsidTr="006B2AB7">
        <w:tc>
          <w:tcPr>
            <w:tcW w:w="2235" w:type="dxa"/>
          </w:tcPr>
          <w:p w:rsidR="00D66794" w:rsidRPr="006630ED" w:rsidRDefault="006630ED" w:rsidP="006630E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630ED">
              <w:rPr>
                <w:rFonts w:ascii="Times New Roman" w:hAnsi="Times New Roman" w:cs="Times New Roman"/>
                <w:sz w:val="24"/>
                <w:szCs w:val="24"/>
              </w:rPr>
              <w:t>Обсуждение ситуаций – иллюстрации</w:t>
            </w:r>
          </w:p>
        </w:tc>
        <w:tc>
          <w:tcPr>
            <w:tcW w:w="2702" w:type="dxa"/>
          </w:tcPr>
          <w:p w:rsidR="00D66794" w:rsidRPr="006936BE" w:rsidRDefault="00D66794" w:rsidP="006B2AB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4634" w:type="dxa"/>
          </w:tcPr>
          <w:p w:rsidR="00D66794" w:rsidRPr="00EB531F" w:rsidRDefault="006630ED" w:rsidP="00D66794">
            <w:pPr>
              <w:pStyle w:val="a7"/>
              <w:spacing w:line="240" w:lineRule="auto"/>
              <w:ind w:firstLine="0"/>
              <w:rPr>
                <w:szCs w:val="24"/>
                <w:lang w:eastAsia="ar-SA"/>
              </w:rPr>
            </w:pPr>
            <w:r w:rsidRPr="00C92A28">
              <w:t>Это технология активного ситуационного обучения, при которой участникам анализа предъявляются факты, события, описания, связанные с некоторой ситуацией по ее состоянию на определенный момент времени в конкретном формате.</w:t>
            </w:r>
          </w:p>
        </w:tc>
      </w:tr>
    </w:tbl>
    <w:p w:rsidR="00D66794" w:rsidRDefault="00D66794" w:rsidP="00D66794">
      <w:pPr>
        <w:widowControl w:val="0"/>
        <w:spacing w:line="240" w:lineRule="auto"/>
        <w:ind w:left="708" w:firstLine="708"/>
        <w:contextualSpacing/>
        <w:rPr>
          <w:rFonts w:ascii="Times New Roman" w:hAnsi="Times New Roman" w:cs="Times New Roman"/>
          <w:b/>
        </w:rPr>
      </w:pPr>
    </w:p>
    <w:p w:rsidR="00921DB5" w:rsidRPr="00921DB5" w:rsidRDefault="00921DB5" w:rsidP="00921DB5">
      <w:pPr>
        <w:widowControl w:val="0"/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921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921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1D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)]</w:t>
      </w:r>
    </w:p>
    <w:p w:rsidR="00921DB5" w:rsidRPr="00921DB5" w:rsidRDefault="00921DB5" w:rsidP="00921DB5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5.2 </w:t>
      </w:r>
      <w:r w:rsidRPr="0092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921DB5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иных информационных систем, сервисов и мессенджеров]</w:t>
      </w:r>
    </w:p>
    <w:p w:rsidR="00921DB5" w:rsidRPr="00921DB5" w:rsidRDefault="00921DB5" w:rsidP="00921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3415" w:rsidRPr="00B23415" w:rsidRDefault="00B23415" w:rsidP="00B23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34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</w:t>
      </w:r>
      <w:r w:rsidRPr="00B23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программного обеспечения и информационных справочных систем</w:t>
      </w:r>
    </w:p>
    <w:p w:rsidR="00B23415" w:rsidRPr="00B23415" w:rsidRDefault="00B23415" w:rsidP="00B2341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  <w:r w:rsidRPr="00B23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  <w:r w:rsidRPr="00B2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 w:rsidRPr="00B2341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программа или несколько программ, </w:t>
      </w:r>
      <w:r w:rsidRPr="00B2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2341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 w:rsidRPr="00B23415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(</w:t>
      </w:r>
      <w:r w:rsidRPr="00B2341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состав </w:t>
      </w:r>
      <w:r w:rsidRPr="00B23415">
        <w:rPr>
          <w:rFonts w:ascii="Times New Roman" w:eastAsia="Calibri" w:hAnsi="Times New Roman" w:cs="Times New Roman"/>
          <w:b/>
          <w:bCs/>
          <w:i/>
          <w:sz w:val="24"/>
          <w:szCs w:val="24"/>
          <w:shd w:val="clear" w:color="auto" w:fill="FFFFFF"/>
        </w:rPr>
        <w:t>ежегодно</w:t>
      </w:r>
      <w:r w:rsidRPr="00B2341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B23415" w:rsidRPr="00B23415" w:rsidRDefault="00B23415" w:rsidP="00B234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234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B2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B23415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совокупность самостоятельных материалов (статей, расчётов, нормативных актов и иных подобных материалов), систематизированных и обрабатываемых с помощью ЭВМ</w:t>
      </w:r>
      <w:r w:rsidRPr="00B23415">
        <w:rPr>
          <w:rFonts w:ascii="Times New Roman" w:eastAsia="Calibri" w:hAnsi="Times New Roman" w:cs="Times New Roman"/>
          <w:i/>
          <w:sz w:val="24"/>
          <w:szCs w:val="24"/>
        </w:rPr>
        <w:t xml:space="preserve">; системы регистрации, переработки и хранения информации справочного характера </w:t>
      </w:r>
      <w:r w:rsidRPr="00B23415">
        <w:rPr>
          <w:rFonts w:ascii="Times New Roman" w:eastAsia="Calibri" w:hAnsi="Times New Roman" w:cs="Times New Roman"/>
          <w:i/>
          <w:iCs/>
          <w:sz w:val="24"/>
          <w:szCs w:val="24"/>
        </w:rPr>
        <w:t>(</w:t>
      </w:r>
      <w:r w:rsidRPr="00B23415">
        <w:rPr>
          <w:rFonts w:ascii="Times New Roman" w:eastAsia="Calibri" w:hAnsi="Times New Roman" w:cs="Times New Roman"/>
          <w:i/>
          <w:sz w:val="24"/>
          <w:szCs w:val="24"/>
        </w:rPr>
        <w:t xml:space="preserve">состав </w:t>
      </w:r>
      <w:r w:rsidRPr="00B2341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ежегодно</w:t>
      </w:r>
      <w:r w:rsidRPr="00B23415">
        <w:rPr>
          <w:rFonts w:ascii="Times New Roman" w:eastAsia="Calibri" w:hAnsi="Times New Roman" w:cs="Times New Roman"/>
          <w:i/>
          <w:sz w:val="24"/>
          <w:szCs w:val="24"/>
        </w:rPr>
        <w:t xml:space="preserve"> обновляется)</w:t>
      </w:r>
      <w:r w:rsidRPr="00B234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].</w:t>
      </w:r>
    </w:p>
    <w:p w:rsidR="006C7B7F" w:rsidRPr="006C7B7F" w:rsidRDefault="006C7B7F" w:rsidP="006C7B7F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Лицензионное программное обеспечение</w:t>
      </w:r>
    </w:p>
    <w:p w:rsidR="006C7B7F" w:rsidRPr="006C7B7F" w:rsidRDefault="006C7B7F" w:rsidP="006C7B7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C7B7F" w:rsidRPr="006C7B7F" w:rsidRDefault="006C7B7F" w:rsidP="006C7B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2022-2023 уч. г.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8"/>
        <w:gridCol w:w="5947"/>
      </w:tblGrid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7F" w:rsidRPr="006C7B7F" w:rsidRDefault="006C7B7F" w:rsidP="006C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B7F" w:rsidRPr="006C7B7F" w:rsidRDefault="006C7B7F" w:rsidP="006C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Назначение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</w:t>
            </w: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Файловый менеджер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Текстовый редактор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Медиапроигрыватель</w:t>
            </w:r>
            <w:proofErr w:type="spellEnd"/>
          </w:p>
        </w:tc>
      </w:tr>
      <w:tr w:rsidR="006C7B7F" w:rsidRPr="006C7B7F" w:rsidTr="00826D4F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7B7F" w:rsidRPr="006C7B7F" w:rsidRDefault="006C7B7F" w:rsidP="006C7B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для просмотра файлов в формате DJV и 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DjVu</w:t>
            </w:r>
            <w:proofErr w:type="spellEnd"/>
          </w:p>
        </w:tc>
      </w:tr>
    </w:tbl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</w:pP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Современные профессиональные базы данных, информационные справочные системы </w:t>
      </w: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7B7F" w:rsidRPr="006C7B7F" w:rsidTr="00826D4F">
        <w:tc>
          <w:tcPr>
            <w:tcW w:w="8359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</w:p>
        </w:tc>
      </w:tr>
      <w:tr w:rsidR="006C7B7F" w:rsidRPr="006C7B7F" w:rsidTr="00826D4F">
        <w:tc>
          <w:tcPr>
            <w:tcW w:w="8359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tabs>
                <w:tab w:val="left" w:pos="4575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6C7B7F" w:rsidRPr="006C7B7F" w:rsidRDefault="006C7B7F" w:rsidP="006C7B7F">
            <w:pPr>
              <w:shd w:val="clear" w:color="auto" w:fill="FFFFFF"/>
              <w:tabs>
                <w:tab w:val="left" w:pos="4575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polpred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</w:p>
        </w:tc>
      </w:tr>
      <w:tr w:rsidR="006C7B7F" w:rsidRPr="006C7B7F" w:rsidTr="00826D4F">
        <w:tc>
          <w:tcPr>
            <w:tcW w:w="8359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C7B7F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https://library.asu.edu.ru/catalog/</w:t>
              </w:r>
            </w:hyperlink>
            <w:r w:rsidRPr="006C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B7F" w:rsidRPr="006C7B7F" w:rsidTr="00826D4F">
        <w:tc>
          <w:tcPr>
            <w:tcW w:w="8359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https://journal.asu.edu.ru/</w:t>
              </w:r>
            </w:hyperlink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B7F" w:rsidRPr="006C7B7F" w:rsidTr="00826D4F">
        <w:tc>
          <w:tcPr>
            <w:tcW w:w="8359" w:type="dxa"/>
            <w:shd w:val="clear" w:color="auto" w:fill="auto"/>
          </w:tcPr>
          <w:p w:rsidR="006C7B7F" w:rsidRPr="006C7B7F" w:rsidRDefault="006C7B7F" w:rsidP="006C7B7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:rsidR="006C7B7F" w:rsidRPr="006C7B7F" w:rsidRDefault="006C7B7F" w:rsidP="006C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mars</w:t>
              </w:r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arbicon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7B7F" w:rsidRPr="006C7B7F" w:rsidTr="00826D4F">
        <w:tc>
          <w:tcPr>
            <w:tcW w:w="8359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2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</w:t>
              </w:r>
            </w:hyperlink>
          </w:p>
        </w:tc>
      </w:tr>
    </w:tbl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Электронные библиотечные системы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3" w:history="1"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https://book.ru</w:t>
              </w:r>
            </w:hyperlink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15" w:history="1"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6C7B7F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16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https://urait.ru/</w:t>
              </w:r>
            </w:hyperlink>
          </w:p>
        </w:tc>
      </w:tr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дополнительным материалам, приобретённым на основании прямых договоров с правообладателями. Каталог содержит более 15 000 наименований изданий.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tgtFrame="_blank" w:history="1"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Электронно-библиотечная система (ЭБС) ООО «</w:t>
            </w:r>
            <w:proofErr w:type="spellStart"/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6C7B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 дополнительным материалам, приобретённым на основании прямых договоров с правообладателями по направлению «Восточные языки»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tgtFrame="_blank" w:history="1">
              <w:r w:rsidRPr="006C7B7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6C7B7F" w:rsidRPr="006C7B7F" w:rsidTr="00826D4F">
        <w:trPr>
          <w:trHeight w:val="20"/>
        </w:trPr>
        <w:tc>
          <w:tcPr>
            <w:tcW w:w="7513" w:type="dxa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0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 Перечень общедоступных официальных </w:t>
      </w:r>
      <w:proofErr w:type="spellStart"/>
      <w:r w:rsidRPr="006C7B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интернет-ресурсов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5"/>
      </w:tblGrid>
      <w:tr w:rsidR="006C7B7F" w:rsidRPr="006C7B7F" w:rsidTr="00826D4F">
        <w:trPr>
          <w:trHeight w:val="481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Единое окно доступа к образовательным ресурсам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http://window.edu.ru</w:t>
              </w:r>
            </w:hyperlink>
          </w:p>
        </w:tc>
      </w:tr>
      <w:tr w:rsidR="006C7B7F" w:rsidRPr="006C7B7F" w:rsidTr="00826D4F">
        <w:trPr>
          <w:trHeight w:val="715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 Российской Федерации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https://minobrnauki.gov.ru</w:t>
              </w:r>
            </w:hyperlink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7B7F" w:rsidRPr="006C7B7F" w:rsidTr="00826D4F">
        <w:trPr>
          <w:trHeight w:val="468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просвещения Российской Федерации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https://edu.gov.ru</w:t>
              </w:r>
            </w:hyperlink>
          </w:p>
        </w:tc>
      </w:tr>
      <w:tr w:rsidR="006C7B7F" w:rsidRPr="006C7B7F" w:rsidTr="00826D4F">
        <w:trPr>
          <w:trHeight w:val="481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 (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Росмолодёжь</w:t>
            </w:r>
            <w:proofErr w:type="spellEnd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https://fadm.gov.ru</w:t>
              </w:r>
            </w:hyperlink>
          </w:p>
        </w:tc>
      </w:tr>
      <w:tr w:rsidR="006C7B7F" w:rsidRPr="006C7B7F" w:rsidTr="00826D4F">
        <w:trPr>
          <w:trHeight w:val="702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образования и науки (</w:t>
            </w:r>
            <w:proofErr w:type="spellStart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5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http://obrnadzor.gov.ru</w:t>
              </w:r>
            </w:hyperlink>
          </w:p>
        </w:tc>
      </w:tr>
      <w:tr w:rsidR="006C7B7F" w:rsidRPr="006C7B7F" w:rsidTr="00826D4F">
        <w:trPr>
          <w:trHeight w:val="715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государственной программы Российской Федерации «Доступная среда» </w:t>
            </w:r>
          </w:p>
          <w:p w:rsidR="006C7B7F" w:rsidRPr="006C7B7F" w:rsidRDefault="006C7B7F" w:rsidP="006C7B7F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http://zhit-vmeste.ru</w:t>
              </w:r>
            </w:hyperlink>
          </w:p>
        </w:tc>
      </w:tr>
      <w:tr w:rsidR="006C7B7F" w:rsidRPr="006C7B7F" w:rsidTr="00826D4F">
        <w:trPr>
          <w:trHeight w:val="481"/>
        </w:trPr>
        <w:tc>
          <w:tcPr>
            <w:tcW w:w="10093" w:type="dxa"/>
            <w:shd w:val="clear" w:color="auto" w:fill="auto"/>
          </w:tcPr>
          <w:p w:rsidR="006C7B7F" w:rsidRPr="006C7B7F" w:rsidRDefault="006C7B7F" w:rsidP="006C7B7F">
            <w:pPr>
              <w:shd w:val="clear" w:color="auto" w:fill="FFFFFF"/>
              <w:tabs>
                <w:tab w:val="left" w:pos="4575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Российское движение школьников</w:t>
            </w:r>
          </w:p>
          <w:p w:rsidR="006C7B7F" w:rsidRPr="006C7B7F" w:rsidRDefault="006C7B7F" w:rsidP="006C7B7F">
            <w:pPr>
              <w:shd w:val="clear" w:color="auto" w:fill="FFFFFF"/>
              <w:tabs>
                <w:tab w:val="left" w:pos="4575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6C7B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https://рдш.рф</w:t>
              </w:r>
            </w:hyperlink>
          </w:p>
        </w:tc>
      </w:tr>
    </w:tbl>
    <w:p w:rsidR="00B23415" w:rsidRDefault="00B23415" w:rsidP="00921DB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ФОНД ОЦЕНОЧНЫХ СРЕДСТВ ДЛЯ ПРОВЕДЕНИЯ ТЕКУЩЕГО КОНТРОЛЯ </w:t>
      </w:r>
      <w:r w:rsidRPr="0092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ПРОМЕЖУТОЧНОЙ АТТЕСТАЦИИ ПО ДИСЦИПЛИНЕ (МОДУЛЮ)</w:t>
      </w: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794" w:rsidRPr="00B56655" w:rsidRDefault="00921DB5" w:rsidP="00D66794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66794" w:rsidRPr="00B56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Паспорт фонда оценочных средств.</w:t>
      </w: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дисциплине (модулю) и оценочных средств</w:t>
      </w: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1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55"/>
        <w:gridCol w:w="4720"/>
        <w:gridCol w:w="3843"/>
      </w:tblGrid>
      <w:tr w:rsidR="00921DB5" w:rsidRPr="00921DB5" w:rsidTr="00921DB5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разделы (этапы)  </w:t>
            </w: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21DB5" w:rsidRPr="00921DB5" w:rsidTr="00921DB5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 1</w:t>
            </w: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B30" w:rsidRDefault="00921DB5" w:rsidP="00921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Реферат </w:t>
            </w:r>
            <w:r w:rsidR="00E66B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Дискуссия</w:t>
            </w:r>
          </w:p>
          <w:p w:rsidR="00921DB5" w:rsidRPr="00921DB5" w:rsidRDefault="00921DB5" w:rsidP="00E66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Контрольная работа </w:t>
            </w:r>
          </w:p>
        </w:tc>
      </w:tr>
      <w:tr w:rsidR="00921DB5" w:rsidRPr="00921DB5" w:rsidTr="00921DB5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Тема2</w:t>
            </w: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B30" w:rsidRDefault="00E66B30" w:rsidP="00921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Дискуссия после просмотра учебного фильма. </w:t>
            </w:r>
          </w:p>
          <w:p w:rsidR="00921DB5" w:rsidRPr="00921DB5" w:rsidRDefault="00E66B30" w:rsidP="00921D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Устный опрос по карточкам</w:t>
            </w:r>
          </w:p>
        </w:tc>
      </w:tr>
      <w:tr w:rsidR="00921DB5" w:rsidRPr="00921DB5" w:rsidTr="00921DB5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Тема 3</w:t>
            </w: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1DB5" w:rsidRPr="00921DB5" w:rsidRDefault="00921DB5" w:rsidP="00E66B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921DB5" w:rsidRPr="00921DB5" w:rsidTr="00921DB5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 1</w:t>
            </w: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21DB5" w:rsidRPr="00921DB5" w:rsidRDefault="00E66B30" w:rsidP="009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Решение кейс-задачи. Собеседование</w:t>
            </w:r>
          </w:p>
        </w:tc>
      </w:tr>
      <w:tr w:rsidR="00921DB5" w:rsidRPr="00921DB5" w:rsidTr="00921DB5">
        <w:trPr>
          <w:trHeight w:val="433"/>
          <w:jc w:val="center"/>
        </w:trPr>
        <w:tc>
          <w:tcPr>
            <w:tcW w:w="40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DB5" w:rsidRPr="00921DB5" w:rsidRDefault="00921DB5" w:rsidP="00921D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Тема 2</w:t>
            </w:r>
          </w:p>
        </w:tc>
        <w:tc>
          <w:tcPr>
            <w:tcW w:w="206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66B30" w:rsidRDefault="00E66B30" w:rsidP="009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Презентация</w:t>
            </w:r>
          </w:p>
          <w:p w:rsidR="00921DB5" w:rsidRPr="00921DB5" w:rsidRDefault="00E66B30" w:rsidP="00921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Вопросы</w:t>
            </w:r>
            <w:r w:rsidR="00921DB5" w:rsidRPr="00921D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 дифференцированному зачету</w:t>
            </w:r>
          </w:p>
        </w:tc>
      </w:tr>
    </w:tbl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Показатели оценивания результатов обучения 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921DB5" w:rsidRPr="00921DB5" w:rsidTr="00CD304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21DB5" w:rsidRPr="00921DB5" w:rsidTr="00CD304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 излагает свои мысли и делает необходимые выводы; </w:t>
            </w:r>
          </w:p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921DB5" w:rsidRPr="00921DB5" w:rsidTr="00CD304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 излагает свои мысли и делает необходимые выводы;</w:t>
            </w:r>
          </w:p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921DB5" w:rsidRPr="00921DB5" w:rsidTr="00CD304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921DB5" w:rsidRPr="00921DB5" w:rsidTr="00CD304A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21DB5" w:rsidRPr="00921DB5" w:rsidRDefault="00921DB5" w:rsidP="0092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921DB5" w:rsidRPr="00921DB5" w:rsidRDefault="00921DB5" w:rsidP="00921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DB5" w:rsidRPr="00921DB5" w:rsidRDefault="00921DB5" w:rsidP="00921DB5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1D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6.3 Контрольные задания или иные материалы, необходимые для оценки </w:t>
      </w:r>
      <w:r w:rsidRPr="00921D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</w:t>
      </w:r>
    </w:p>
    <w:p w:rsidR="005E18FC" w:rsidRPr="005E18FC" w:rsidRDefault="005E18FC" w:rsidP="008A621A">
      <w:pPr>
        <w:pStyle w:val="a4"/>
        <w:tabs>
          <w:tab w:val="right" w:leader="underscore" w:pos="9639"/>
        </w:tabs>
        <w:spacing w:before="360" w:after="120" w:line="240" w:lineRule="auto"/>
        <w:ind w:right="-1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8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5E18FC">
        <w:rPr>
          <w:rFonts w:ascii="Times New Roman" w:hAnsi="Times New Roman" w:cs="Times New Roman"/>
          <w:b/>
          <w:sz w:val="24"/>
          <w:szCs w:val="24"/>
        </w:rPr>
        <w:t xml:space="preserve"> ИСТОРИЧЕСКИЕ ПРЕДПОСЫЛКИ И ТЕОРЕТИЧЕСКИЕ ОСНОВЫ СТАНОВЛЕНИЯ ЭРГОТЕРАПИИ КАК САМОСТОЯТЕЛЬНОЙ ОБЛАСТИ НАУКИ И ПРАКТИКИ</w:t>
      </w:r>
    </w:p>
    <w:p w:rsidR="005E18FC" w:rsidRDefault="008A621A" w:rsidP="008A621A">
      <w:pPr>
        <w:pStyle w:val="a3"/>
        <w:ind w:left="720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96561C">
        <w:rPr>
          <w:rFonts w:ascii="Times New Roman" w:hAnsi="Times New Roman" w:cs="Times New Roman"/>
          <w:b/>
          <w:lang w:eastAsia="ru-RU"/>
        </w:rPr>
        <w:t>ИСТОРИКО- ФИЛОСОФСКИЕ И МЕТОДОЛОГИЧЕСКИЕ ОСНОВЫ ЭРГОТЕРАПИИ</w:t>
      </w:r>
    </w:p>
    <w:p w:rsidR="003C23D6" w:rsidRDefault="003C23D6" w:rsidP="003C23D6">
      <w:pPr>
        <w:pStyle w:val="a3"/>
        <w:ind w:left="720"/>
        <w:rPr>
          <w:rFonts w:ascii="Times New Roman" w:hAnsi="Times New Roman" w:cs="Times New Roman"/>
          <w:lang w:eastAsia="ru-RU"/>
        </w:rPr>
      </w:pPr>
    </w:p>
    <w:p w:rsidR="006C7B7F" w:rsidRDefault="006C7B7F" w:rsidP="003C23D6">
      <w:pPr>
        <w:pStyle w:val="a3"/>
        <w:ind w:left="72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Оценочное средство - реферат</w:t>
      </w:r>
    </w:p>
    <w:p w:rsidR="005E18FC" w:rsidRPr="004248F7" w:rsidRDefault="003C23D6" w:rsidP="003C23D6">
      <w:pPr>
        <w:pStyle w:val="a3"/>
        <w:ind w:left="720"/>
        <w:jc w:val="center"/>
        <w:rPr>
          <w:rFonts w:ascii="Times New Roman" w:hAnsi="Times New Roman" w:cs="Times New Roman"/>
          <w:b/>
          <w:lang w:eastAsia="ru-RU"/>
        </w:rPr>
      </w:pPr>
      <w:r w:rsidRPr="004248F7">
        <w:rPr>
          <w:rFonts w:ascii="Times New Roman" w:hAnsi="Times New Roman" w:cs="Times New Roman"/>
          <w:b/>
          <w:lang w:eastAsia="ru-RU"/>
        </w:rPr>
        <w:t>Темы рефератов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eastAsia="Calibri" w:hAnsi="Times New Roman" w:cs="Times New Roman"/>
          <w:sz w:val="24"/>
          <w:szCs w:val="24"/>
        </w:rPr>
      </w:pPr>
      <w:r w:rsidRPr="003C23D6">
        <w:rPr>
          <w:rFonts w:ascii="Times New Roman" w:eastAsia="Calibri" w:hAnsi="Times New Roman" w:cs="Times New Roman"/>
          <w:sz w:val="24"/>
          <w:szCs w:val="24"/>
        </w:rPr>
        <w:t>Аксиологическая концепция отношения социума к лицам с ограничен</w:t>
      </w:r>
      <w:r w:rsidRPr="003C23D6">
        <w:rPr>
          <w:rFonts w:ascii="Times New Roman" w:eastAsia="Calibri" w:hAnsi="Times New Roman" w:cs="Times New Roman"/>
          <w:sz w:val="24"/>
          <w:szCs w:val="24"/>
        </w:rPr>
        <w:softHyphen/>
        <w:t>ными возможностями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Понятие ограничение жизнедеятельности и их виды при  ДЦП.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3C23D6">
        <w:rPr>
          <w:rFonts w:ascii="Times New Roman" w:hAnsi="Times New Roman" w:cs="Times New Roman"/>
          <w:sz w:val="24"/>
          <w:szCs w:val="24"/>
        </w:rPr>
        <w:t>Безбарьерная</w:t>
      </w:r>
      <w:proofErr w:type="spellEnd"/>
      <w:r w:rsidRPr="003C23D6">
        <w:rPr>
          <w:rFonts w:ascii="Times New Roman" w:hAnsi="Times New Roman" w:cs="Times New Roman"/>
          <w:sz w:val="24"/>
          <w:szCs w:val="24"/>
        </w:rPr>
        <w:t xml:space="preserve"> среда» и ее уровневая структура.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 xml:space="preserve">Международная номенклатура нарушений, ограничений жизнедеятельности и социальной недостаточности. 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Средства адаптации в повседневной жизни  у детей с нарушениями функций  ОДА.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Специальная коррекционно-развивающая среда для детей с множественными, комплексными нарушениями развития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>Концепция независимой жизни.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3C23D6">
        <w:rPr>
          <w:rFonts w:ascii="Times New Roman" w:hAnsi="Times New Roman" w:cs="Times New Roman"/>
          <w:sz w:val="24"/>
          <w:szCs w:val="24"/>
          <w:lang w:eastAsia="ru-RU"/>
        </w:rPr>
        <w:t>Особые образовательные потребности детей со сложным дефектом развития.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  <w:lang w:eastAsia="ru-RU"/>
        </w:rPr>
      </w:pPr>
      <w:r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Альтернативные способы общения детей с тяжелыми </w:t>
      </w:r>
      <w:proofErr w:type="spellStart"/>
      <w:r w:rsidRPr="003C23D6">
        <w:rPr>
          <w:rFonts w:ascii="Times New Roman" w:hAnsi="Times New Roman" w:cs="Times New Roman"/>
          <w:sz w:val="24"/>
          <w:szCs w:val="24"/>
          <w:lang w:eastAsia="ru-RU"/>
        </w:rPr>
        <w:t>речедвигательными</w:t>
      </w:r>
      <w:proofErr w:type="spellEnd"/>
      <w:r w:rsidRPr="003C23D6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нарушениями.</w:t>
      </w:r>
    </w:p>
    <w:p w:rsidR="002B712B" w:rsidRPr="003C23D6" w:rsidRDefault="002B712B" w:rsidP="003C23D6">
      <w:pPr>
        <w:pStyle w:val="a3"/>
        <w:numPr>
          <w:ilvl w:val="0"/>
          <w:numId w:val="22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3C23D6">
        <w:rPr>
          <w:rFonts w:ascii="Times New Roman" w:hAnsi="Times New Roman" w:cs="Times New Roman"/>
          <w:sz w:val="24"/>
          <w:szCs w:val="24"/>
        </w:rPr>
        <w:t xml:space="preserve">Средства и методы </w:t>
      </w:r>
      <w:proofErr w:type="spellStart"/>
      <w:r w:rsidRPr="003C23D6">
        <w:rPr>
          <w:rFonts w:ascii="Times New Roman" w:hAnsi="Times New Roman" w:cs="Times New Roman"/>
          <w:sz w:val="24"/>
          <w:szCs w:val="24"/>
        </w:rPr>
        <w:t>эрготерапии</w:t>
      </w:r>
      <w:proofErr w:type="spellEnd"/>
      <w:r w:rsidRPr="003C23D6">
        <w:rPr>
          <w:rFonts w:ascii="Times New Roman" w:hAnsi="Times New Roman" w:cs="Times New Roman"/>
          <w:sz w:val="24"/>
          <w:szCs w:val="24"/>
        </w:rPr>
        <w:t xml:space="preserve"> в специальном образовании.</w:t>
      </w:r>
    </w:p>
    <w:p w:rsidR="002B712B" w:rsidRPr="003C23D6" w:rsidRDefault="002B712B" w:rsidP="003C23D6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6C7B7F" w:rsidRDefault="006C7B7F" w:rsidP="002B712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2B7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Оценочное средство - дискуссия</w:t>
      </w:r>
    </w:p>
    <w:p w:rsidR="002B712B" w:rsidRPr="003C23D6" w:rsidRDefault="003C23D6" w:rsidP="002B7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3C23D6">
        <w:rPr>
          <w:rFonts w:ascii="Times New Roman" w:hAnsi="Times New Roman" w:cs="Times New Roman"/>
          <w:b/>
          <w:sz w:val="24"/>
          <w:szCs w:val="24"/>
        </w:rPr>
        <w:t>еречень вопросов для дискуссии</w:t>
      </w:r>
    </w:p>
    <w:p w:rsidR="002B712B" w:rsidRPr="00346218" w:rsidRDefault="002B712B" w:rsidP="002B712B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34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="003C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 </w:t>
      </w:r>
      <w:r w:rsidRPr="0034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адаптация и социализация лиц с инвалидностью. Проблемы и пути решения</w:t>
      </w:r>
      <w:r w:rsidR="003C2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3462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</w:p>
    <w:p w:rsidR="002B712B" w:rsidRDefault="002B712B" w:rsidP="002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D1C7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Вопросы, выносимые на дискуссию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1«Социальное выпадение» и основные проблемы, им порождаемые: 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2.На</w:t>
      </w:r>
      <w:r w:rsidRPr="003C23D6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3C23D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рушение социальной ориентировки, коммуникации, отклонения в поведении, проблемы идентификации, </w:t>
      </w:r>
    </w:p>
    <w:p w:rsidR="002B712B" w:rsidRPr="003C23D6" w:rsidRDefault="002B712B" w:rsidP="002B712B">
      <w:pPr>
        <w:pStyle w:val="a3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z w:val="24"/>
          <w:szCs w:val="24"/>
        </w:rPr>
        <w:t>3. Утрата социальных и жизненных перспектив, за</w:t>
      </w:r>
      <w:r w:rsidRPr="003C23D6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Pr="003C23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труднения в образовании и снижение социальной успешности. </w:t>
      </w:r>
    </w:p>
    <w:p w:rsidR="002B712B" w:rsidRDefault="002B712B" w:rsidP="002B712B">
      <w:pPr>
        <w:pStyle w:val="a3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3C23D6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4. Методы и средства социального </w:t>
      </w:r>
      <w:r w:rsidRPr="003C23D6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>включения лиц с инвалидностью.</w:t>
      </w:r>
    </w:p>
    <w:p w:rsidR="006C7B7F" w:rsidRDefault="006C7B7F" w:rsidP="006C7B7F">
      <w:pPr>
        <w:pStyle w:val="a3"/>
        <w:jc w:val="center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</w:p>
    <w:p w:rsidR="006C7B7F" w:rsidRPr="006C7B7F" w:rsidRDefault="006C7B7F" w:rsidP="006C7B7F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</w:pPr>
      <w:r w:rsidRPr="006C7B7F"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Оценочное средство – контрольная работа</w:t>
      </w:r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( тест</w:t>
      </w:r>
      <w:proofErr w:type="gramEnd"/>
      <w:r>
        <w:rPr>
          <w:rFonts w:ascii="Times New Roman" w:eastAsia="Calibri" w:hAnsi="Times New Roman" w:cs="Times New Roman"/>
          <w:b/>
          <w:color w:val="000000"/>
          <w:spacing w:val="2"/>
          <w:sz w:val="24"/>
          <w:szCs w:val="24"/>
        </w:rPr>
        <w:t>)</w:t>
      </w:r>
    </w:p>
    <w:p w:rsidR="002B712B" w:rsidRPr="006C7B7F" w:rsidRDefault="002B712B" w:rsidP="002B71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23D6" w:rsidRDefault="003C23D6" w:rsidP="008A621A">
      <w:pPr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712B" w:rsidRPr="00C009AE" w:rsidRDefault="003C23D6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12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Эрготерапия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это: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Терапия трудом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2.Трудозанятость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3. Занятия во время досуга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4. Адаптация окружающей среды к индивидуальным возможностям</w:t>
      </w:r>
    </w:p>
    <w:p w:rsidR="002B712B" w:rsidRPr="00C009AE" w:rsidRDefault="002B712B" w:rsidP="002B712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12B" w:rsidRPr="00C009AE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B712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B712B"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Адаптация – это: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Приспособление индивида к окружающей среде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Приспособление индивида  к способам функционирования, принятым в обществе</w:t>
      </w:r>
    </w:p>
    <w:p w:rsidR="002B712B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Приспособление всех уровней среды к индивидуальным возможностям субъекта</w:t>
      </w:r>
    </w:p>
    <w:p w:rsidR="003C23D6" w:rsidRDefault="003C23D6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712B" w:rsidRPr="00C009AE" w:rsidRDefault="002B712B" w:rsidP="002B71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C23D6" w:rsidRDefault="002B712B" w:rsidP="00E66B3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A621A" w:rsidRPr="0096561C">
        <w:rPr>
          <w:rFonts w:ascii="Times New Roman" w:hAnsi="Times New Roman" w:cs="Times New Roman"/>
          <w:b/>
          <w:lang w:eastAsia="ru-RU"/>
        </w:rPr>
        <w:t xml:space="preserve">ТЕМА 2. </w:t>
      </w:r>
      <w:r w:rsidR="008A621A" w:rsidRPr="0096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МЕЖДУНАРОДНЫЕ И </w:t>
      </w:r>
      <w:proofErr w:type="gramStart"/>
      <w:r w:rsidR="008A621A" w:rsidRPr="0096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ОТЕЧЕСТВЕННЫЕ  НОРМАТИВНО</w:t>
      </w:r>
      <w:proofErr w:type="gramEnd"/>
      <w:r w:rsidR="008A621A" w:rsidRPr="00965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-ПРАВОВЫЕ ОСНОВЫ ПОМОЩИ ЛИЦАМ С ИНВАЛИДНОСТЬЮ</w:t>
      </w:r>
    </w:p>
    <w:p w:rsidR="006C7B7F" w:rsidRDefault="006C7B7F" w:rsidP="006C7B7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Оценочное средство - дискуссия</w:t>
      </w:r>
    </w:p>
    <w:p w:rsidR="004248F7" w:rsidRDefault="003C23D6" w:rsidP="003C23D6">
      <w:pPr>
        <w:widowControl w:val="0"/>
        <w:tabs>
          <w:tab w:val="num" w:pos="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48F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Дискуссия после п</w:t>
      </w:r>
      <w:r w:rsidRPr="004248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росмотра фильма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3C23D6" w:rsidRPr="00493A1C" w:rsidRDefault="003C23D6" w:rsidP="003C23D6">
      <w:pPr>
        <w:widowControl w:val="0"/>
        <w:tabs>
          <w:tab w:val="num" w:pos="0"/>
        </w:tabs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proofErr w:type="spellStart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Эрготерапия</w:t>
      </w:r>
      <w:proofErr w:type="spellEnd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комплексном сопровождении лиц со сложным дефектом за рубежом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3C23D6" w:rsidRPr="00493A1C" w:rsidRDefault="003C23D6" w:rsidP="003C23D6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3D6" w:rsidRPr="00493A1C" w:rsidRDefault="003C23D6" w:rsidP="003C23D6">
      <w:pPr>
        <w:spacing w:after="0" w:line="240" w:lineRule="exact"/>
        <w:ind w:left="7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Вопросы для обсуждения:</w:t>
      </w:r>
    </w:p>
    <w:p w:rsidR="003C23D6" w:rsidRPr="00493A1C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виды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ограничений жизнедеятельности </w:t>
      </w: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 детей замечены вами в ходе просмотра фильма?</w:t>
      </w:r>
    </w:p>
    <w:p w:rsidR="003C23D6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Чем они обусловлены?</w:t>
      </w:r>
    </w:p>
    <w:p w:rsidR="003C23D6" w:rsidRPr="00493A1C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Какие средства адаптации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были использованы?</w:t>
      </w:r>
    </w:p>
    <w:p w:rsidR="003C23D6" w:rsidRDefault="003C23D6" w:rsidP="003C23D6">
      <w:pPr>
        <w:numPr>
          <w:ilvl w:val="0"/>
          <w:numId w:val="8"/>
        </w:num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Сформулируйте задачи, стоящие перед </w:t>
      </w:r>
      <w:proofErr w:type="spellStart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эрготерапевтом</w:t>
      </w:r>
      <w:proofErr w:type="spellEnd"/>
      <w:r w:rsidRPr="00493A1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в данном учреждении.</w:t>
      </w:r>
    </w:p>
    <w:p w:rsidR="006C7B7F" w:rsidRDefault="006C7B7F" w:rsidP="006C7B7F">
      <w:pPr>
        <w:spacing w:after="0" w:line="240" w:lineRule="exact"/>
        <w:ind w:left="4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C7B7F" w:rsidRPr="006C7B7F" w:rsidRDefault="006C7B7F" w:rsidP="006C7B7F">
      <w:pPr>
        <w:spacing w:after="0" w:line="240" w:lineRule="exact"/>
        <w:ind w:left="434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C7B7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Оценочное средство – устный опрос</w:t>
      </w:r>
    </w:p>
    <w:p w:rsidR="00E66B30" w:rsidRPr="006C7B7F" w:rsidRDefault="00E66B30" w:rsidP="00E66B30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E66B30" w:rsidRPr="005A7B8F" w:rsidRDefault="00E66B30" w:rsidP="00E66B30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A7B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Устный опрос по карточкам</w:t>
      </w:r>
    </w:p>
    <w:p w:rsidR="00E66B30" w:rsidRPr="005A7B8F" w:rsidRDefault="00E66B30" w:rsidP="00E66B30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Карточка 1</w:t>
      </w:r>
      <w:r w:rsidRPr="008A621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Назовите цели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66B30" w:rsidRPr="005A7B8F" w:rsidRDefault="00E66B30" w:rsidP="00E66B30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Карточка 2.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Сформулируйте задачи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E66B30" w:rsidRPr="005A7B8F" w:rsidRDefault="00E66B30" w:rsidP="00E66B30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Карточка 3.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Перечистите принципы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дайте краткую их характеристику.</w:t>
      </w:r>
    </w:p>
    <w:p w:rsidR="00E66B30" w:rsidRPr="005A7B8F" w:rsidRDefault="00E66B30" w:rsidP="00E66B30">
      <w:pPr>
        <w:tabs>
          <w:tab w:val="num" w:pos="0"/>
        </w:tabs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Карточка 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Представьте классификацию средств </w:t>
      </w:r>
      <w:proofErr w:type="spellStart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эрготерапии</w:t>
      </w:r>
      <w:proofErr w:type="spellEnd"/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</w:p>
    <w:p w:rsidR="00E66B30" w:rsidRDefault="00E66B30" w:rsidP="00E66B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C23D6" w:rsidRPr="00493A1C" w:rsidRDefault="003C23D6" w:rsidP="003C23D6">
      <w:pPr>
        <w:spacing w:after="0" w:line="240" w:lineRule="exact"/>
        <w:ind w:left="434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66B30" w:rsidRDefault="006C7B7F" w:rsidP="00E66B30">
      <w:pPr>
        <w:keepNext/>
        <w:spacing w:after="0" w:line="240" w:lineRule="exact"/>
        <w:ind w:left="34" w:right="-852"/>
        <w:outlineLvl w:val="8"/>
        <w:rPr>
          <w:rFonts w:ascii="Times New Roman" w:eastAsia="Times New Roman" w:hAnsi="Times New Roman" w:cs="Times New Roman"/>
          <w:b/>
          <w:lang w:eastAsia="ru-RU"/>
        </w:rPr>
      </w:pPr>
      <w:r w:rsidRPr="00E66B30">
        <w:rPr>
          <w:rFonts w:ascii="Times New Roman" w:hAnsi="Times New Roman" w:cs="Times New Roman"/>
          <w:b/>
          <w:sz w:val="24"/>
          <w:szCs w:val="24"/>
        </w:rPr>
        <w:t>ТЕМА 3.</w:t>
      </w:r>
      <w:r w:rsidRPr="00E66B30">
        <w:rPr>
          <w:rFonts w:ascii="Times New Roman" w:eastAsia="Times New Roman" w:hAnsi="Times New Roman" w:cs="Times New Roman"/>
          <w:b/>
          <w:lang w:eastAsia="ru-RU"/>
        </w:rPr>
        <w:t xml:space="preserve"> ОБЛАСТИ ДЕЯТЕЛЬНОСТИ ЭРГОТЕРПЕВТА</w:t>
      </w:r>
    </w:p>
    <w:p w:rsidR="006C7B7F" w:rsidRDefault="006C7B7F" w:rsidP="006C7B7F">
      <w:pPr>
        <w:keepNext/>
        <w:spacing w:after="0" w:line="240" w:lineRule="exact"/>
        <w:ind w:left="34" w:right="-852"/>
        <w:jc w:val="center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6C7B7F" w:rsidRDefault="006C7B7F" w:rsidP="006C7B7F">
      <w:pPr>
        <w:keepNext/>
        <w:spacing w:after="0" w:line="240" w:lineRule="exact"/>
        <w:ind w:left="34" w:right="-852"/>
        <w:jc w:val="center"/>
        <w:outlineLvl w:val="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Оценочное средство - презентация</w:t>
      </w:r>
    </w:p>
    <w:p w:rsidR="006C7B7F" w:rsidRPr="00E66B30" w:rsidRDefault="006C7B7F" w:rsidP="00E66B30">
      <w:pPr>
        <w:keepNext/>
        <w:spacing w:after="0" w:line="240" w:lineRule="exact"/>
        <w:ind w:left="34" w:right="-852"/>
        <w:outlineLvl w:val="8"/>
        <w:rPr>
          <w:rFonts w:ascii="Times New Roman" w:hAnsi="Times New Roman" w:cs="Times New Roman"/>
          <w:b/>
          <w:sz w:val="24"/>
          <w:szCs w:val="24"/>
        </w:rPr>
      </w:pPr>
    </w:p>
    <w:p w:rsid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66B30" w:rsidRPr="004248F7" w:rsidRDefault="00E66B30" w:rsidP="00E66B30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8F7">
        <w:rPr>
          <w:rFonts w:ascii="Times New Roman" w:eastAsia="Times New Roman" w:hAnsi="Times New Roman" w:cs="Times New Roman"/>
          <w:b/>
          <w:sz w:val="24"/>
          <w:szCs w:val="24"/>
        </w:rPr>
        <w:t>Темы презентаций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Концепция инвалидности на основе МКБ 10 пересмотра.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Интегративные технологии воспитания детей с ДЦП.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Концепция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безбарьерной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среды в системе образования.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Значение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эрготерапии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в инклюзивном обучении детей-инвалидов.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Прикладное творчество детей-инвалидов как фактор социокультурного развития.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Роль </w:t>
      </w:r>
      <w:proofErr w:type="spellStart"/>
      <w:proofErr w:type="gram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эрготерапии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 в</w:t>
      </w:r>
      <w:proofErr w:type="gram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социальной адаптации и социализации детей с ОВЗ.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Средства адаптация микро- и </w:t>
      </w:r>
      <w:proofErr w:type="gram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макро-среды</w:t>
      </w:r>
      <w:proofErr w:type="gram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в образовательном учреждении для детей с нарушением ОДА.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Альтернативные средства общения у лиц с тяжелыми нарушениями слуха и речи. 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Междисциплинарная интеграция специалистов в коррекционной работе с детьми с ОВЗ.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Трансдисциплинарный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>, системный, синергетический подходы.</w:t>
      </w:r>
    </w:p>
    <w:p w:rsidR="00E66B30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Универсальн</w:t>
      </w:r>
      <w:r>
        <w:rPr>
          <w:rFonts w:ascii="Times New Roman" w:hAnsi="Times New Roman" w:cs="Times New Roman"/>
          <w:sz w:val="24"/>
          <w:szCs w:val="24"/>
          <w:lang w:eastAsia="ar-SA"/>
        </w:rPr>
        <w:t>ый образовательный дизайн</w:t>
      </w:r>
      <w:r w:rsidRPr="00C009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E66B30" w:rsidRPr="00C009AE" w:rsidRDefault="00E66B30" w:rsidP="00E66B30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Пути повышения качества жизни детей с тяжелыми двигательными нарушениями.</w:t>
      </w:r>
    </w:p>
    <w:p w:rsidR="00E66B30" w:rsidRDefault="00E66B30" w:rsidP="00E66B3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248F7" w:rsidRPr="004248F7" w:rsidRDefault="004248F7" w:rsidP="004248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248F7" w:rsidRDefault="004248F7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РАЗДЕЛ</w:t>
      </w:r>
      <w:r w:rsidRPr="00C009AE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 xml:space="preserve"> 2.  </w:t>
      </w:r>
      <w:r w:rsidRPr="00C009AE">
        <w:rPr>
          <w:rFonts w:ascii="Times New Roman" w:hAnsi="Times New Roman" w:cs="Times New Roman"/>
          <w:b/>
          <w:color w:val="000000"/>
          <w:sz w:val="23"/>
          <w:szCs w:val="23"/>
        </w:rPr>
        <w:t>НАПРАВЛЕНИЯ  И СОДЕРЖАНИЕ ДЕЯТЕЛЬНОСТИ ЭРГОТЕРАПИИ</w:t>
      </w:r>
    </w:p>
    <w:p w:rsidR="004248F7" w:rsidRDefault="004248F7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48F7" w:rsidRDefault="008A621A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 w:rsidRPr="009656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ТЕМА 1. </w:t>
      </w:r>
      <w:r w:rsidRPr="0096561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МЕТОДЫ ДИАГНОСТИКИ ОГРАНИЧЕНИЙ ЖИЗНЕДЕЯТЕЛЬНОСТИ ЛИЦ С ОВЗ</w:t>
      </w:r>
    </w:p>
    <w:p w:rsidR="006C7B7F" w:rsidRDefault="006C7B7F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</w:p>
    <w:p w:rsidR="006C7B7F" w:rsidRDefault="006C7B7F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Оценочное средство - кейс</w:t>
      </w:r>
    </w:p>
    <w:p w:rsidR="004248F7" w:rsidRDefault="004248F7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712B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Кейс- задачи</w:t>
      </w:r>
    </w:p>
    <w:p w:rsidR="002B712B" w:rsidRPr="00C009AE" w:rsidRDefault="002B712B" w:rsidP="002B712B">
      <w:pPr>
        <w:widowControl w:val="0"/>
        <w:shd w:val="clear" w:color="auto" w:fill="FFFFFF"/>
        <w:tabs>
          <w:tab w:val="left" w:pos="55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2B712B" w:rsidRPr="00C009AE" w:rsidRDefault="002B712B" w:rsidP="002B712B">
      <w:pPr>
        <w:widowControl w:val="0"/>
        <w:tabs>
          <w:tab w:val="num" w:pos="0"/>
        </w:tabs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 1.</w:t>
      </w:r>
    </w:p>
    <w:p w:rsidR="002B712B" w:rsidRPr="00C009AE" w:rsidRDefault="002B712B" w:rsidP="002B712B">
      <w:pPr>
        <w:widowControl w:val="0"/>
        <w:tabs>
          <w:tab w:val="num" w:pos="0"/>
        </w:tabs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Проанализируйте структуру ситуации инвалидности при следующих заболеваниях:</w:t>
      </w:r>
    </w:p>
    <w:p w:rsidR="002B712B" w:rsidRPr="00C009AE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Детский церебральный паралич</w:t>
      </w:r>
    </w:p>
    <w:p w:rsidR="002B712B" w:rsidRPr="00C009AE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Нервно-мышечная дистрофия</w:t>
      </w:r>
    </w:p>
    <w:p w:rsidR="002B712B" w:rsidRPr="00C009AE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Периферический паралич  н/конечности  после   травмы</w:t>
      </w:r>
    </w:p>
    <w:p w:rsidR="002B712B" w:rsidRDefault="002B712B" w:rsidP="002B712B">
      <w:pPr>
        <w:widowControl w:val="0"/>
        <w:numPr>
          <w:ilvl w:val="0"/>
          <w:numId w:val="7"/>
        </w:numPr>
        <w:suppressAutoHyphens/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Сколиоз.</w:t>
      </w:r>
    </w:p>
    <w:p w:rsidR="002B712B" w:rsidRDefault="002B712B" w:rsidP="002B712B">
      <w:pPr>
        <w:widowControl w:val="0"/>
        <w:suppressAutoHyphens/>
        <w:spacing w:after="0" w:line="240" w:lineRule="auto"/>
        <w:ind w:left="360"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Опираясь на концепцию ВОЗ  об инвалидности, опишите ситуацию, когда ребенок с нарушениями сенсорных функций является: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инвалидом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не инвалидом</w:t>
      </w:r>
    </w:p>
    <w:p w:rsidR="004248F7" w:rsidRPr="00C009AE" w:rsidRDefault="004248F7" w:rsidP="004248F7">
      <w:pPr>
        <w:widowControl w:val="0"/>
        <w:suppressAutoHyphens/>
        <w:spacing w:after="0" w:line="240" w:lineRule="exact"/>
        <w:ind w:right="-4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8F7" w:rsidRPr="00C009AE" w:rsidRDefault="004248F7" w:rsidP="004248F7">
      <w:pPr>
        <w:widowControl w:val="0"/>
        <w:suppressAutoHyphens/>
        <w:spacing w:after="0" w:line="240" w:lineRule="exact"/>
        <w:ind w:right="-48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>Найдите соответствие между схемой и ее названием:</w:t>
      </w: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6B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371465" cy="914400"/>
                <wp:effectExtent l="0" t="12700" r="2540" b="6350"/>
                <wp:docPr id="28" name="Полотно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29203" y="0"/>
                            <a:ext cx="684508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4FAD" w:rsidRPr="00445AF8" w:rsidRDefault="00C84FAD" w:rsidP="004248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943124" y="0"/>
                            <a:ext cx="1028712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14411" y="23400"/>
                            <a:ext cx="683808" cy="686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84FAD" w:rsidRDefault="00C84FAD" w:rsidP="004248F7">
                              <w:r>
                                <w:t xml:space="preserve">   </w:t>
                              </w:r>
                            </w:p>
                            <w:p w:rsidR="00C84FAD" w:rsidRPr="00BE2D0B" w:rsidRDefault="00C84FAD" w:rsidP="004248F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57206" y="457200"/>
                            <a:ext cx="228603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2904" y="228600"/>
                            <a:ext cx="228603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571507" y="228600"/>
                            <a:ext cx="228603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028712" y="2286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143014" y="457200"/>
                            <a:ext cx="228603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371617" y="2286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171726" y="114300"/>
                            <a:ext cx="342904" cy="4572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171726" y="114300"/>
                            <a:ext cx="228603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171726" y="3429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400329" y="3429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2628932" y="2286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628932" y="4572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400329" y="6858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3886247" y="0"/>
                            <a:ext cx="914411" cy="914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572055" y="2286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4229151" y="114300"/>
                            <a:ext cx="114301" cy="2044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4000548" y="342900"/>
                            <a:ext cx="228603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000548" y="5715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4343453" y="4572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4457754" y="685800"/>
                            <a:ext cx="114301" cy="114300"/>
                          </a:xfrm>
                          <a:prstGeom prst="flowChartExtra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4" o:spid="_x0000_s1026" editas="canvas" style="width:422.95pt;height:1in;mso-position-horizontal-relative:char;mso-position-vertical-relative:line" coordsize="5371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14;height:9144;visibility:visible;mso-wrap-style:square">
                  <v:fill o:detectmouseclick="t"/>
                  <v:path o:connecttype="none"/>
                </v:shape>
                <v:oval id="Oval 4" o:spid="_x0000_s1028" style="position:absolute;left:2292;width:6845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">
                  <v:textbox>
                    <w:txbxContent>
                      <w:p w:rsidR="00C84FAD" w:rsidRPr="00445AF8" w:rsidRDefault="00C84FAD" w:rsidP="004248F7"/>
                    </w:txbxContent>
                  </v:textbox>
                </v:oval>
                <v:oval id="Oval 5" o:spid="_x0000_s1029" style="position:absolute;left:19431;width:10287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fZwgAAANo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"/>
                <v:oval id="Oval 6" o:spid="_x0000_s1030" style="position:absolute;left:9144;top:234;width:6838;height:6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">
                  <v:textbox>
                    <w:txbxContent>
                      <w:p w:rsidR="00C84FAD" w:rsidRDefault="00C84FAD" w:rsidP="004248F7">
                        <w:r>
                          <w:t xml:space="preserve">   </w:t>
                        </w:r>
                      </w:p>
                      <w:p w:rsidR="00C84FAD" w:rsidRPr="00BE2D0B" w:rsidRDefault="00C84FAD" w:rsidP="004248F7"/>
                    </w:txbxContent>
                  </v:textbox>
                </v:oval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7" o:spid="_x0000_s1031" type="#_x0000_t127" style="position:absolute;left:4572;top:4572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" fillcolor="black"/>
                <v:shape id="AutoShape 8" o:spid="_x0000_s1032" type="#_x0000_t127" style="position:absolute;left:3429;top:2286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" fillcolor="black"/>
                <v:shape id="AutoShape 9" o:spid="_x0000_s1033" type="#_x0000_t127" style="position:absolute;left:5715;top:2286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" fillcolor="black"/>
                <v:shape id="AutoShape 10" o:spid="_x0000_s1034" type="#_x0000_t127" style="position:absolute;left:10287;top:228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"/>
                <v:shape id="AutoShape 11" o:spid="_x0000_s1035" type="#_x0000_t127" style="position:absolute;left:11430;top:4572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"/>
                <v:shape id="AutoShape 12" o:spid="_x0000_s1036" type="#_x0000_t127" style="position:absolute;left:13716;top:228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37" type="#_x0000_t176" style="position:absolute;left:21717;top:1143;width:342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"/>
                <v:shape id="AutoShape 14" o:spid="_x0000_s1038" type="#_x0000_t127" style="position:absolute;left:21717;top:1143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" fillcolor="black"/>
                <v:shape id="AutoShape 15" o:spid="_x0000_s1039" type="#_x0000_t127" style="position:absolute;left:21717;top:342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" fillcolor="black"/>
                <v:shape id="AutoShape 16" o:spid="_x0000_s1040" type="#_x0000_t127" style="position:absolute;left:24003;top:3429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" fillcolor="black"/>
                <v:shape id="AutoShape 17" o:spid="_x0000_s1041" type="#_x0000_t127" style="position:absolute;left:26289;top:228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"/>
                <v:shape id="AutoShape 18" o:spid="_x0000_s1042" type="#_x0000_t127" style="position:absolute;left:26289;top:457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"/>
                <v:shape id="AutoShape 19" o:spid="_x0000_s1043" type="#_x0000_t127" style="position:absolute;left:24003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"/>
                <v:oval id="Oval 20" o:spid="_x0000_s1044" style="position:absolute;left:38862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<v:shape id="AutoShape 21" o:spid="_x0000_s1045" type="#_x0000_t127" style="position:absolute;left:45720;top:228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" fillcolor="black"/>
                <v:shape id="AutoShape 22" o:spid="_x0000_s1046" type="#_x0000_t127" style="position:absolute;left:42291;top:1143;width:1143;height:2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"/>
                <v:shape id="AutoShape 23" o:spid="_x0000_s1047" type="#_x0000_t127" style="position:absolute;left:40005;top:3429;width:2286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" fillcolor="black"/>
                <v:shape id="AutoShape 24" o:spid="_x0000_s1048" type="#_x0000_t127" style="position:absolute;left:40005;top:5715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"/>
                <v:shape id="AutoShape 25" o:spid="_x0000_s1049" type="#_x0000_t127" style="position:absolute;left:43434;top:4572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"/>
                <v:shape id="AutoShape 26" o:spid="_x0000_s1050" type="#_x0000_t127" style="position:absolute;left:44577;top:6858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" fillcolor="black"/>
                <w10:anchorlock/>
              </v:group>
            </w:pict>
          </mc:Fallback>
        </mc:AlternateContent>
      </w:r>
    </w:p>
    <w:p w:rsidR="004248F7" w:rsidRPr="00C009AE" w:rsidRDefault="004248F7" w:rsidP="004248F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Интеграция,              Сегрегация                 Инклюзия </w:t>
      </w:r>
    </w:p>
    <w:p w:rsidR="004248F7" w:rsidRDefault="004248F7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6C7B7F" w:rsidRDefault="006C7B7F" w:rsidP="006C7B7F">
      <w:pPr>
        <w:spacing w:after="0" w:line="240" w:lineRule="exact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Оценочное средство - собеседование</w:t>
      </w:r>
    </w:p>
    <w:p w:rsidR="006C7B7F" w:rsidRDefault="006C7B7F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248F7" w:rsidRDefault="008A621A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Собеседование</w:t>
      </w:r>
    </w:p>
    <w:p w:rsidR="004248F7" w:rsidRPr="005A7B8F" w:rsidRDefault="004248F7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 « Меры социальной инклюзии  лиц с инвалидностью»</w:t>
      </w:r>
    </w:p>
    <w:p w:rsidR="004248F7" w:rsidRPr="005A7B8F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Перечислите три возможных вида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социальной активности подростков с ДЦП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248F7" w:rsidRPr="005A7B8F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Опишите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имеющиеся препятствия для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их участия в общественной жизни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48F7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Предложите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крайней мере,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три идеи по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социальной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инклюзии этих лиц </w:t>
      </w:r>
      <w:r w:rsidRPr="005A7B8F">
        <w:rPr>
          <w:rFonts w:ascii="Times New Roman" w:eastAsia="Times New Roman" w:hAnsi="Times New Roman" w:cs="Times New Roman"/>
          <w:sz w:val="24"/>
          <w:szCs w:val="20"/>
          <w:lang w:eastAsia="ru-RU"/>
        </w:rPr>
        <w:t>в пределах образовательного учреждения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248F7" w:rsidRDefault="004248F7" w:rsidP="004248F7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48F7" w:rsidRPr="005A7B8F" w:rsidRDefault="004248F7" w:rsidP="004248F7">
      <w:pPr>
        <w:spacing w:after="0" w:line="240" w:lineRule="exact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248F7" w:rsidRDefault="008A621A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</w:t>
      </w:r>
      <w:r w:rsidRPr="0096561C">
        <w:rPr>
          <w:rFonts w:ascii="Times New Roman" w:hAnsi="Times New Roman" w:cs="Times New Roman"/>
          <w:b/>
          <w:color w:val="000000"/>
          <w:kern w:val="1"/>
          <w:sz w:val="24"/>
          <w:szCs w:val="24"/>
        </w:rPr>
        <w:t>СРЕДСТВА ЭРГОТЕРАПИИ</w:t>
      </w:r>
    </w:p>
    <w:p w:rsidR="006C7B7F" w:rsidRDefault="006C7B7F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7B7F" w:rsidRPr="0096561C" w:rsidRDefault="006C7B7F" w:rsidP="004248F7">
      <w:pPr>
        <w:autoSpaceDE w:val="0"/>
        <w:autoSpaceDN w:val="0"/>
        <w:adjustRightInd w:val="0"/>
        <w:spacing w:after="0" w:line="240" w:lineRule="auto"/>
        <w:ind w:left="-10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Оценочное средство - презентация</w:t>
      </w:r>
    </w:p>
    <w:p w:rsidR="004248F7" w:rsidRDefault="004248F7" w:rsidP="002B712B">
      <w:pPr>
        <w:widowControl w:val="0"/>
        <w:suppressAutoHyphens/>
        <w:spacing w:after="0" w:line="240" w:lineRule="auto"/>
        <w:ind w:left="360" w:right="-76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09AE" w:rsidRPr="008A621A" w:rsidRDefault="00C009AE" w:rsidP="004372F0">
      <w:pPr>
        <w:tabs>
          <w:tab w:val="num" w:pos="0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Тематика </w:t>
      </w:r>
      <w:r w:rsidR="004372F0" w:rsidRPr="008A62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презентаций</w:t>
      </w:r>
    </w:p>
    <w:p w:rsidR="00C009AE" w:rsidRPr="00C009AE" w:rsidRDefault="00C009AE" w:rsidP="00C009A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="00493A1C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Pr="00C009AE">
        <w:rPr>
          <w:rFonts w:ascii="Times New Roman" w:hAnsi="Times New Roman" w:cs="Times New Roman"/>
          <w:sz w:val="24"/>
          <w:szCs w:val="24"/>
          <w:lang w:eastAsia="ar-SA"/>
        </w:rPr>
        <w:t>Понятие ограничение жизнедеятельности и их виды.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Понятие «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Безбарьерная</w:t>
      </w:r>
      <w:proofErr w:type="spellEnd"/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 среда» и ее уровневая структура.</w:t>
      </w:r>
    </w:p>
    <w:p w:rsidR="00493A1C" w:rsidRDefault="00493A1C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493A1C">
        <w:rPr>
          <w:rFonts w:ascii="Times New Roman" w:hAnsi="Times New Roman" w:cs="Times New Roman"/>
          <w:sz w:val="24"/>
          <w:szCs w:val="24"/>
        </w:rPr>
        <w:t>Международная номенклатура нарушений, ограничений жизнедеятельности и социальной недостаточности.</w:t>
      </w:r>
      <w:r>
        <w:rPr>
          <w:sz w:val="28"/>
        </w:rPr>
        <w:t xml:space="preserve"> 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Средства адаптации в повседневной жизни  у детей с </w:t>
      </w:r>
      <w:r w:rsidR="004372F0">
        <w:rPr>
          <w:rFonts w:ascii="Times New Roman" w:hAnsi="Times New Roman" w:cs="Times New Roman"/>
          <w:sz w:val="24"/>
          <w:szCs w:val="24"/>
          <w:lang w:eastAsia="ar-SA"/>
        </w:rPr>
        <w:t>ОВЗ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>Средства адаптации  образовательной среды.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Специальная коррекционно-развивающая среда для детей с </w:t>
      </w:r>
      <w:r w:rsidR="00493A1C">
        <w:rPr>
          <w:rFonts w:ascii="Times New Roman" w:hAnsi="Times New Roman" w:cs="Times New Roman"/>
          <w:sz w:val="24"/>
          <w:szCs w:val="24"/>
          <w:lang w:eastAsia="ar-SA"/>
        </w:rPr>
        <w:t>множественными, комплексными нарушениями развития</w:t>
      </w:r>
    </w:p>
    <w:p w:rsidR="00C009AE" w:rsidRPr="00C009AE" w:rsidRDefault="00493A1C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Концепция независимой жизни</w:t>
      </w:r>
      <w:r w:rsidR="00C009AE" w:rsidRPr="00C009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hAnsi="Times New Roman" w:cs="Times New Roman"/>
          <w:sz w:val="24"/>
          <w:szCs w:val="24"/>
          <w:lang w:eastAsia="ru-RU"/>
        </w:rPr>
        <w:t>Особые образовательные потребности детей со сложным дефектом развития.</w:t>
      </w:r>
    </w:p>
    <w:p w:rsidR="00C009AE" w:rsidRP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hAnsi="Times New Roman" w:cs="Times New Roman"/>
          <w:sz w:val="24"/>
          <w:szCs w:val="24"/>
          <w:lang w:eastAsia="ru-RU"/>
        </w:rPr>
        <w:t>Альтернативные способы общения детей с тяжелыми речедвигательными нарушениями.</w:t>
      </w:r>
    </w:p>
    <w:p w:rsidR="00C009AE" w:rsidRDefault="00C009AE" w:rsidP="00C009A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C009AE">
        <w:rPr>
          <w:rFonts w:ascii="Times New Roman" w:hAnsi="Times New Roman" w:cs="Times New Roman"/>
          <w:sz w:val="24"/>
          <w:szCs w:val="24"/>
          <w:lang w:eastAsia="ar-SA"/>
        </w:rPr>
        <w:t xml:space="preserve">Средства и методы </w:t>
      </w:r>
      <w:proofErr w:type="spellStart"/>
      <w:r w:rsidRPr="00C009AE">
        <w:rPr>
          <w:rFonts w:ascii="Times New Roman" w:hAnsi="Times New Roman" w:cs="Times New Roman"/>
          <w:sz w:val="24"/>
          <w:szCs w:val="24"/>
          <w:lang w:eastAsia="ar-SA"/>
        </w:rPr>
        <w:t>эрготерапии</w:t>
      </w:r>
      <w:proofErr w:type="spellEnd"/>
      <w:r w:rsidR="00493A1C">
        <w:rPr>
          <w:rFonts w:ascii="Times New Roman" w:hAnsi="Times New Roman" w:cs="Times New Roman"/>
          <w:sz w:val="24"/>
          <w:szCs w:val="24"/>
          <w:lang w:eastAsia="ar-SA"/>
        </w:rPr>
        <w:t xml:space="preserve"> в специальном образовании</w:t>
      </w:r>
      <w:r w:rsidRPr="00C009AE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6C7B7F" w:rsidRDefault="006C7B7F" w:rsidP="006C7B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C7B7F" w:rsidRPr="00C009AE" w:rsidRDefault="006C7B7F" w:rsidP="006C7B7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009AE" w:rsidRPr="006C7B7F" w:rsidRDefault="006C7B7F" w:rsidP="006C7B7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016AE">
        <w:rPr>
          <w:rFonts w:ascii="Times New Roman" w:hAnsi="Times New Roman" w:cs="Times New Roman"/>
          <w:b/>
          <w:sz w:val="28"/>
          <w:szCs w:val="28"/>
        </w:rPr>
        <w:t xml:space="preserve">Оценочное средство – итоговая контрольная </w:t>
      </w:r>
      <w:proofErr w:type="gramStart"/>
      <w:r w:rsidRPr="007016AE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устный опрос)</w:t>
      </w:r>
    </w:p>
    <w:p w:rsidR="006C7B7F" w:rsidRDefault="006C7B7F" w:rsidP="004372F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72F0" w:rsidRPr="00C009AE" w:rsidRDefault="008A621A" w:rsidP="004372F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Примерный перечень</w:t>
      </w:r>
      <w:r w:rsidR="004372F0" w:rsidRPr="00C00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вопросов к </w:t>
      </w:r>
      <w:r w:rsidR="00E66B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дифференцированному </w:t>
      </w:r>
      <w:r w:rsidR="004372F0" w:rsidRPr="00C009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зачету</w:t>
      </w:r>
    </w:p>
    <w:p w:rsidR="004372F0" w:rsidRPr="00C009AE" w:rsidRDefault="004372F0" w:rsidP="004372F0">
      <w:pPr>
        <w:spacing w:after="120" w:line="240" w:lineRule="auto"/>
        <w:ind w:right="-76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цели и задачи эрготерапии.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Комплексная оценка функциональной независимости детей с психоневрологической инвалидностью.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инвалидности по 5 уровням у лиц с нарушением движения.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эрготерапии для адаптации  среды жизнедеятельности ребенка с тяжелыми двигательными нарушениями.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оценки ограничений жизнедеятельности ребенка дошкольного возраста с ДЦП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адаптации  среды  жизнедеятельности в общественных местах.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преодоления  социальной недостаточности лиц с ОВЗ.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функциональной зависимости ребенка с нарушением ОДА.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дезадаптации лиц</w:t>
      </w:r>
      <w:r w:rsidRPr="00C009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нарушением ОДА.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Трехуровневая концепция инвалидности. 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безбарьерная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среда».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преодоления социальной дезадаптации и достижения интеграции лиц с ОВЗ.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инвалидности, современная модель ВОЗ. 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Ассистивные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информационные технологии для лиц с нарушением ОДА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обучения детей со сложным дефектом развития.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Инновационные технологии в области коммуникации с детьми с тяжелыми нарушениями речи.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технологии реабилитации и обучения детей с нарушениями функций ОДА, интеллекта. Звуковой луч, </w:t>
      </w:r>
      <w:proofErr w:type="spellStart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Снозелен</w:t>
      </w:r>
      <w:proofErr w:type="spellEnd"/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игровые технологии.</w:t>
      </w:r>
    </w:p>
    <w:p w:rsidR="004372F0" w:rsidRPr="00C009AE" w:rsidRDefault="004372F0" w:rsidP="004372F0">
      <w:pPr>
        <w:numPr>
          <w:ilvl w:val="0"/>
          <w:numId w:val="9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9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реабилитации в педагогической практике.</w:t>
      </w:r>
    </w:p>
    <w:p w:rsidR="008A621A" w:rsidRDefault="008A621A" w:rsidP="008A621A">
      <w:pPr>
        <w:pStyle w:val="a4"/>
        <w:ind w:left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B30" w:rsidRPr="00E66B30" w:rsidRDefault="00E66B30" w:rsidP="00E66B30">
      <w:pPr>
        <w:tabs>
          <w:tab w:val="left" w:pos="1080"/>
          <w:tab w:val="right" w:leader="underscore" w:pos="9639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</w:t>
      </w:r>
      <w:r w:rsidRPr="00E66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Методические материалы, определяющие процедуры оценивания знаний, умений, навыков и (или) опыта деятельности</w:t>
      </w:r>
    </w:p>
    <w:p w:rsidR="006C7B7F" w:rsidRPr="006C7B7F" w:rsidRDefault="006C7B7F" w:rsidP="006C7B7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Текущий контроль</w:t>
      </w: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>коррелирующаяся</w:t>
      </w:r>
      <w:proofErr w:type="spellEnd"/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</w:t>
      </w:r>
      <w:proofErr w:type="spellStart"/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>взаимоопроса</w:t>
      </w:r>
      <w:proofErr w:type="spellEnd"/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>, самоконтроля, наблюдения за работой аспирантов на семинарских занятиях и пр. Кроме того, текущий контроль включает:</w:t>
      </w:r>
    </w:p>
    <w:p w:rsidR="006C7B7F" w:rsidRPr="006C7B7F" w:rsidRDefault="006C7B7F" w:rsidP="006C7B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- проверку конспектов лекций и вопросов семинарских занятий; </w:t>
      </w:r>
    </w:p>
    <w:p w:rsidR="006C7B7F" w:rsidRPr="006C7B7F" w:rsidRDefault="006C7B7F" w:rsidP="006C7B7F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-отслеживание работы аспирантов с периодической печатью и Интернетом; </w:t>
      </w:r>
    </w:p>
    <w:p w:rsidR="006C7B7F" w:rsidRPr="006C7B7F" w:rsidRDefault="006C7B7F" w:rsidP="006C7B7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>-проверку рефератов и творческих работ.</w:t>
      </w:r>
    </w:p>
    <w:p w:rsidR="006C7B7F" w:rsidRPr="006C7B7F" w:rsidRDefault="006C7B7F" w:rsidP="006C7B7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Итоговый</w:t>
      </w: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Calibri" w:hAnsi="Times New Roman" w:cs="Arial"/>
          <w:b/>
          <w:i/>
          <w:sz w:val="24"/>
          <w:szCs w:val="24"/>
          <w:lang w:eastAsia="ru-RU"/>
        </w:rPr>
        <w:t>контроль</w:t>
      </w: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>диф</w:t>
      </w:r>
      <w:proofErr w:type="spellEnd"/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. зачет. </w:t>
      </w:r>
    </w:p>
    <w:p w:rsidR="006C7B7F" w:rsidRPr="006C7B7F" w:rsidRDefault="006C7B7F" w:rsidP="006C7B7F">
      <w:pPr>
        <w:spacing w:after="0" w:line="240" w:lineRule="auto"/>
        <w:ind w:firstLine="709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преподавания дисциплины «</w:t>
      </w:r>
      <w:r w:rsidRPr="006C7B7F">
        <w:rPr>
          <w:rFonts w:ascii="Times New Roman" w:eastAsia="Calibri" w:hAnsi="Times New Roman" w:cs="Times New Roman"/>
          <w:sz w:val="24"/>
          <w:szCs w:val="24"/>
          <w:u w:val="single"/>
        </w:rPr>
        <w:t>Инклюзивное образование детей с инвалидностью и ограниченными возможностями здоровья</w:t>
      </w:r>
      <w:r w:rsidRPr="006C7B7F">
        <w:rPr>
          <w:rFonts w:ascii="Times New Roman" w:eastAsia="Calibri" w:hAnsi="Times New Roman" w:cs="Arial"/>
          <w:sz w:val="24"/>
          <w:szCs w:val="24"/>
          <w:lang w:eastAsia="ru-RU"/>
        </w:rPr>
        <w:t xml:space="preserve">». </w:t>
      </w: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течение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дисциплины п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роводятся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текущие контрольные работы и одна итоговая контрольная работа. 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Кажд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контрольная работа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включает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себя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различные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виды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работ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которых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Замена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текущего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рубежного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контроля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внеплановыми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рефератами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конспектами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учебников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и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допускается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B7F" w:rsidRPr="006C7B7F" w:rsidRDefault="006C7B7F" w:rsidP="006C7B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Независимо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от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текущей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обязательным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условием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для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получения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зачета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является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выполнение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аспирантом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необходимых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по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рабочей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 дисциплины обязательных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видов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7B7F"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>заданий</w:t>
      </w: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7B7F" w:rsidRPr="006C7B7F" w:rsidRDefault="006C7B7F" w:rsidP="006C7B7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B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66B30" w:rsidRPr="00E66B30" w:rsidRDefault="00E66B30" w:rsidP="00E66B3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E66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УЧЕБНО-МЕТОДИЧЕСКОЕ И ИНФОРМАЦИОННОЕ ОБЕСПЕЧЕНИЕ </w:t>
      </w:r>
      <w:r w:rsidRPr="00E66B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:rsidR="00E66B30" w:rsidRPr="00485C12" w:rsidRDefault="00E66B30" w:rsidP="00E66B3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а). Основная литература</w:t>
      </w:r>
    </w:p>
    <w:p w:rsidR="00E66B30" w:rsidRDefault="00E66B30" w:rsidP="00E66B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 Пузанов Б.В. </w:t>
      </w:r>
      <w:r w:rsidRPr="0068789E">
        <w:rPr>
          <w:rFonts w:ascii="Times New Roman" w:hAnsi="Times New Roman" w:cs="Times New Roman"/>
          <w:sz w:val="24"/>
          <w:szCs w:val="24"/>
          <w:lang w:eastAsia="ru-RU"/>
        </w:rPr>
        <w:t>Социальная адаптация, реабилитация и обучение детей с нарушениями интеллектуального развития [Электронный ресурс] Учеб. пособие для вузов (</w:t>
      </w:r>
      <w:proofErr w:type="spellStart"/>
      <w:r w:rsidRPr="0068789E">
        <w:rPr>
          <w:rFonts w:ascii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68789E">
        <w:rPr>
          <w:rFonts w:ascii="Times New Roman" w:hAnsi="Times New Roman" w:cs="Times New Roman"/>
          <w:sz w:val="24"/>
          <w:szCs w:val="24"/>
          <w:lang w:eastAsia="ru-RU"/>
        </w:rPr>
        <w:t xml:space="preserve">) / Пузанов Б.П. - </w:t>
      </w:r>
      <w:proofErr w:type="gramStart"/>
      <w:r w:rsidRPr="0068789E">
        <w:rPr>
          <w:rFonts w:ascii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8789E">
        <w:rPr>
          <w:rFonts w:ascii="Times New Roman" w:hAnsi="Times New Roman" w:cs="Times New Roman"/>
          <w:sz w:val="24"/>
          <w:szCs w:val="24"/>
          <w:lang w:eastAsia="ru-RU"/>
        </w:rPr>
        <w:t xml:space="preserve"> ВЛАДОС, 2017. - </w:t>
      </w:r>
      <w:hyperlink r:id="rId28" w:history="1">
        <w:r w:rsidRPr="004D4CFE">
          <w:rPr>
            <w:rStyle w:val="a8"/>
            <w:rFonts w:ascii="Times New Roman" w:hAnsi="Times New Roman" w:cs="Times New Roman"/>
            <w:sz w:val="24"/>
            <w:szCs w:val="24"/>
            <w:lang w:eastAsia="ru-RU"/>
          </w:rPr>
          <w:t>http://www.studentlibrary.ru/book/ISBN9785950067464.html</w:t>
        </w:r>
      </w:hyperlink>
    </w:p>
    <w:p w:rsidR="00E66B30" w:rsidRPr="00602048" w:rsidRDefault="00E66B30" w:rsidP="00E66B30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lang w:eastAsia="ru-RU"/>
        </w:rPr>
        <w:t>2.</w:t>
      </w:r>
      <w:r w:rsidRPr="00602048">
        <w:rPr>
          <w:rFonts w:ascii="Times New Roman" w:hAnsi="Times New Roman" w:cs="Times New Roman"/>
          <w:sz w:val="24"/>
          <w:szCs w:val="24"/>
          <w:lang w:eastAsia="ru-RU"/>
        </w:rPr>
        <w:t xml:space="preserve">Гордеева А.В., Прикладная реабилитационная </w:t>
      </w:r>
      <w:proofErr w:type="gramStart"/>
      <w:r w:rsidRPr="00602048">
        <w:rPr>
          <w:rFonts w:ascii="Times New Roman" w:hAnsi="Times New Roman" w:cs="Times New Roman"/>
          <w:sz w:val="24"/>
          <w:szCs w:val="24"/>
          <w:lang w:eastAsia="ru-RU"/>
        </w:rPr>
        <w:t>педагогика :</w:t>
      </w:r>
      <w:proofErr w:type="gramEnd"/>
      <w:r w:rsidRPr="00602048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Учебно-методическое пособие / Гордеева А.В., Морозов В.В. - М.: Академический Проект, 2020. - 176 с. ("</w:t>
      </w:r>
      <w:proofErr w:type="spellStart"/>
      <w:r w:rsidRPr="00602048">
        <w:rPr>
          <w:rFonts w:ascii="Times New Roman" w:hAnsi="Times New Roman" w:cs="Times New Roman"/>
          <w:sz w:val="24"/>
          <w:szCs w:val="24"/>
          <w:lang w:eastAsia="ru-RU"/>
        </w:rPr>
        <w:t>Gaudeamus</w:t>
      </w:r>
      <w:proofErr w:type="spellEnd"/>
      <w:r w:rsidRPr="00602048">
        <w:rPr>
          <w:rFonts w:ascii="Times New Roman" w:hAnsi="Times New Roman" w:cs="Times New Roman"/>
          <w:sz w:val="24"/>
          <w:szCs w:val="24"/>
          <w:lang w:eastAsia="ru-RU"/>
        </w:rPr>
        <w:t xml:space="preserve">") - ISBN 978-5-8291-2709-1 - </w:t>
      </w:r>
      <w:proofErr w:type="gramStart"/>
      <w:r w:rsidRPr="00602048">
        <w:rPr>
          <w:rFonts w:ascii="Times New Roman" w:hAnsi="Times New Roman" w:cs="Times New Roman"/>
          <w:sz w:val="24"/>
          <w:szCs w:val="24"/>
          <w:lang w:eastAsia="ru-RU"/>
        </w:rPr>
        <w:t>Текст :</w:t>
      </w:r>
      <w:proofErr w:type="gramEnd"/>
      <w:r w:rsidRPr="00602048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электронный // ЭБС "Консультант студента" : </w:t>
      </w:r>
      <w:r w:rsidRPr="00602048">
        <w:rPr>
          <w:rFonts w:ascii="Times New Roman" w:hAnsi="Times New Roman" w:cs="Times New Roman"/>
          <w:sz w:val="24"/>
          <w:szCs w:val="24"/>
        </w:rPr>
        <w:t xml:space="preserve">Гордеева А.В., Прикладная реабилитационная педагогика : Учебно-методическое пособие / Гордеева А.В., Морозов В.В. - М.: Академический Проект, 2020. - </w:t>
      </w:r>
      <w:r w:rsidRPr="00602048">
        <w:rPr>
          <w:rFonts w:ascii="Times New Roman" w:hAnsi="Times New Roman" w:cs="Times New Roman"/>
          <w:sz w:val="24"/>
          <w:szCs w:val="24"/>
        </w:rPr>
        <w:lastRenderedPageBreak/>
        <w:t>176 с.</w:t>
      </w:r>
      <w:r w:rsidRPr="00716BDB">
        <w:rPr>
          <w:sz w:val="28"/>
          <w:szCs w:val="28"/>
        </w:rPr>
        <w:t xml:space="preserve"> </w:t>
      </w:r>
      <w:r w:rsidRPr="00602048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Pr="00602048">
        <w:rPr>
          <w:rFonts w:ascii="Times New Roman" w:hAnsi="Times New Roman" w:cs="Times New Roman"/>
          <w:sz w:val="24"/>
          <w:szCs w:val="24"/>
        </w:rPr>
        <w:t>Gaudeamus</w:t>
      </w:r>
      <w:proofErr w:type="spellEnd"/>
      <w:r w:rsidRPr="00602048">
        <w:rPr>
          <w:rFonts w:ascii="Times New Roman" w:hAnsi="Times New Roman" w:cs="Times New Roman"/>
          <w:sz w:val="24"/>
          <w:szCs w:val="24"/>
        </w:rPr>
        <w:t xml:space="preserve">") - ISBN 978-5-8291-2709-1 - </w:t>
      </w:r>
      <w:proofErr w:type="gramStart"/>
      <w:r w:rsidRPr="00602048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602048">
        <w:rPr>
          <w:rFonts w:ascii="Times New Roman" w:hAnsi="Times New Roman" w:cs="Times New Roman"/>
          <w:sz w:val="24"/>
          <w:szCs w:val="24"/>
        </w:rPr>
        <w:t xml:space="preserve"> электронный // ЭБС "Консультант студента" :</w:t>
      </w:r>
    </w:p>
    <w:p w:rsidR="00E66B30" w:rsidRPr="00602048" w:rsidRDefault="00E66B30" w:rsidP="00E66B3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6B30" w:rsidRPr="00A11DB4" w:rsidRDefault="00E66B30" w:rsidP="00E66B30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DB4">
        <w:rPr>
          <w:rFonts w:ascii="Times New Roman" w:hAnsi="Times New Roman" w:cs="Times New Roman"/>
          <w:b/>
          <w:sz w:val="24"/>
          <w:szCs w:val="24"/>
        </w:rPr>
        <w:t>б) Дополнительная литература</w:t>
      </w:r>
    </w:p>
    <w:p w:rsidR="00E66B30" w:rsidRDefault="00E66B30" w:rsidP="00E66B30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</w:t>
      </w:r>
      <w:r w:rsidRPr="0068789E">
        <w:rPr>
          <w:rFonts w:ascii="Times New Roman" w:hAnsi="Times New Roman" w:cs="Times New Roman"/>
          <w:sz w:val="24"/>
          <w:szCs w:val="24"/>
        </w:rPr>
        <w:t xml:space="preserve">.  Симонова Т.Н. Система психолого-педагогической помощи детям дошкольного возраста с тяжелыми двигательными нарушениями /Монография. – </w:t>
      </w:r>
      <w:proofErr w:type="spellStart"/>
      <w:r w:rsidRPr="0068789E">
        <w:rPr>
          <w:rFonts w:ascii="Times New Roman" w:hAnsi="Times New Roman" w:cs="Times New Roman"/>
          <w:sz w:val="24"/>
          <w:szCs w:val="24"/>
        </w:rPr>
        <w:t>Т.Н.Симонова</w:t>
      </w:r>
      <w:proofErr w:type="spellEnd"/>
      <w:r w:rsidRPr="0068789E">
        <w:rPr>
          <w:rFonts w:ascii="Times New Roman" w:hAnsi="Times New Roman" w:cs="Times New Roman"/>
          <w:sz w:val="24"/>
          <w:szCs w:val="24"/>
        </w:rPr>
        <w:t>. – Астрахань. Издательский дом «Астраханский университет»,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экз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6878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6B30" w:rsidRPr="0068789E" w:rsidRDefault="00E66B30" w:rsidP="00E66B30">
      <w:pPr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2.</w:t>
      </w:r>
      <w:r w:rsidRPr="00213742">
        <w:rPr>
          <w:rFonts w:ascii="Times New Roman" w:hAnsi="Times New Roman"/>
          <w:sz w:val="24"/>
          <w:szCs w:val="24"/>
          <w:lang w:eastAsia="ru-RU"/>
        </w:rPr>
        <w:t xml:space="preserve">Самсоненко Л.С., Маликов Л.В. Психолого-педагогические условия формирования жизненной перспективы у выпускников </w:t>
      </w:r>
      <w:proofErr w:type="spellStart"/>
      <w:r w:rsidRPr="00213742">
        <w:rPr>
          <w:rFonts w:ascii="Times New Roman" w:hAnsi="Times New Roman"/>
          <w:sz w:val="24"/>
          <w:szCs w:val="24"/>
          <w:lang w:eastAsia="ru-RU"/>
        </w:rPr>
        <w:t>интернатных</w:t>
      </w:r>
      <w:proofErr w:type="spellEnd"/>
      <w:r w:rsidRPr="00213742">
        <w:rPr>
          <w:rFonts w:ascii="Times New Roman" w:hAnsi="Times New Roman"/>
          <w:sz w:val="24"/>
          <w:szCs w:val="24"/>
          <w:lang w:eastAsia="ru-RU"/>
        </w:rPr>
        <w:t xml:space="preserve"> учреждений [Электронный ресурс] / Л.С. Самсоненко, Л.В. Маликов - </w:t>
      </w:r>
      <w:proofErr w:type="gramStart"/>
      <w:r w:rsidRPr="00213742">
        <w:rPr>
          <w:rFonts w:ascii="Times New Roman" w:hAnsi="Times New Roman"/>
          <w:sz w:val="24"/>
          <w:szCs w:val="24"/>
          <w:lang w:eastAsia="ru-RU"/>
        </w:rPr>
        <w:t>М. :</w:t>
      </w:r>
      <w:proofErr w:type="gramEnd"/>
      <w:r w:rsidRPr="00213742">
        <w:rPr>
          <w:rFonts w:ascii="Times New Roman" w:hAnsi="Times New Roman"/>
          <w:sz w:val="24"/>
          <w:szCs w:val="24"/>
          <w:lang w:eastAsia="ru-RU"/>
        </w:rPr>
        <w:t xml:space="preserve"> ФЛИНТА, 2016. - http://www.studentlibrary.ru/book/ISBN9785976525863.html</w:t>
      </w:r>
    </w:p>
    <w:p w:rsidR="00E66B30" w:rsidRPr="009B4963" w:rsidRDefault="00E66B30" w:rsidP="00E66B30">
      <w:pPr>
        <w:tabs>
          <w:tab w:val="right" w:leader="underscore" w:pos="9639"/>
        </w:tabs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E66B30" w:rsidRPr="009B4963" w:rsidRDefault="00E66B30" w:rsidP="00E66B30">
      <w:pPr>
        <w:tabs>
          <w:tab w:val="right" w:leader="underscore" w:pos="9639"/>
        </w:tabs>
        <w:spacing w:after="0" w:line="240" w:lineRule="auto"/>
        <w:ind w:right="-105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библиотечная система (ЭБС) «Консультант студента</w:t>
      </w:r>
      <w:proofErr w:type="gramStart"/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  <w:proofErr w:type="gramEnd"/>
      <w:r w:rsidRPr="009B4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www.studentlibrary.ru</w:t>
      </w:r>
    </w:p>
    <w:p w:rsidR="00C009AE" w:rsidRPr="00C009AE" w:rsidRDefault="00C009AE" w:rsidP="00C009A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66B30" w:rsidRPr="00E66B30" w:rsidRDefault="00E66B30" w:rsidP="00E66B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66B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E6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B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Материально-техническое обеспечение дисциплины </w:t>
      </w:r>
    </w:p>
    <w:p w:rsidR="00E66B30" w:rsidRPr="00E66B30" w:rsidRDefault="00E66B30" w:rsidP="00E66B3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E6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учебного процесса и достижения предполагаемых результатов освоения дисциплины имеются - аудитории, оборудованных мультимедийным оборудованием; учебно-производственные базы практики, - информационное и инфокоммуникационное оборудование, укомплектованный и регулярно обновляемый библиотечный фонд, доступ к электронным базам данных ведущих библиотек.</w:t>
      </w:r>
    </w:p>
    <w:p w:rsidR="00E66B30" w:rsidRPr="00E66B30" w:rsidRDefault="00E66B30" w:rsidP="00E66B3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66B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(модуля) при необходимости может быть адаптирована для обучения (</w:t>
      </w:r>
      <w:r w:rsidRPr="00E66B30">
        <w:rPr>
          <w:rFonts w:ascii="Times New Roman" w:eastAsia="Calibri" w:hAnsi="Times New Roman" w:cs="Times New Roman"/>
          <w:sz w:val="24"/>
          <w:szCs w:val="24"/>
        </w:rPr>
        <w:t>в том числе с применением дистанционных образовательных технологий)</w:t>
      </w:r>
      <w:r w:rsidRPr="00E66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E66B30">
        <w:rPr>
          <w:rFonts w:ascii="Times New Roman" w:eastAsia="Calibri" w:hAnsi="Times New Roman" w:cs="Times New Roman"/>
          <w:sz w:val="24"/>
          <w:szCs w:val="24"/>
        </w:rPr>
        <w:t xml:space="preserve">рекомендации психолого-медико-педагогической комиссии. </w:t>
      </w:r>
      <w:r w:rsidRPr="00E66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E66B30" w:rsidRPr="00E66B30" w:rsidRDefault="00E66B30" w:rsidP="00E66B3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B30" w:rsidRPr="00E66B30" w:rsidRDefault="00E66B30" w:rsidP="00E66B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6B30" w:rsidRPr="00E66B30" w:rsidRDefault="00E66B30" w:rsidP="00E66B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1A" w:rsidRDefault="0060411A" w:rsidP="00E66B30">
      <w:pPr>
        <w:tabs>
          <w:tab w:val="left" w:pos="360"/>
        </w:tabs>
        <w:suppressAutoHyphens/>
        <w:spacing w:after="0" w:line="240" w:lineRule="auto"/>
        <w:ind w:left="426"/>
      </w:pPr>
    </w:p>
    <w:sectPr w:rsidR="0060411A" w:rsidSect="00A27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EF12EC"/>
    <w:multiLevelType w:val="hybridMultilevel"/>
    <w:tmpl w:val="1610A1D2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0FA6036F"/>
    <w:multiLevelType w:val="hybridMultilevel"/>
    <w:tmpl w:val="E9E47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10C4D"/>
    <w:multiLevelType w:val="hybridMultilevel"/>
    <w:tmpl w:val="4B58C35C"/>
    <w:lvl w:ilvl="0" w:tplc="CED41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07A2D"/>
    <w:multiLevelType w:val="singleLevel"/>
    <w:tmpl w:val="B97AEC6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198F2E13"/>
    <w:multiLevelType w:val="hybridMultilevel"/>
    <w:tmpl w:val="F9DA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55E4C"/>
    <w:multiLevelType w:val="multilevel"/>
    <w:tmpl w:val="ADA05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7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BF39F4"/>
    <w:multiLevelType w:val="hybridMultilevel"/>
    <w:tmpl w:val="2EE6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2927"/>
    <w:multiLevelType w:val="singleLevel"/>
    <w:tmpl w:val="0944F00E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</w:abstractNum>
  <w:abstractNum w:abstractNumId="10" w15:restartNumberingAfterBreak="0">
    <w:nsid w:val="37F45308"/>
    <w:multiLevelType w:val="hybridMultilevel"/>
    <w:tmpl w:val="9E06E1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151A8"/>
    <w:multiLevelType w:val="singleLevel"/>
    <w:tmpl w:val="B5F2A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2" w15:restartNumberingAfterBreak="0">
    <w:nsid w:val="3E057F70"/>
    <w:multiLevelType w:val="hybridMultilevel"/>
    <w:tmpl w:val="67B61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E12A99"/>
    <w:multiLevelType w:val="singleLevel"/>
    <w:tmpl w:val="BCD0232C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</w:abstractNum>
  <w:abstractNum w:abstractNumId="14" w15:restartNumberingAfterBreak="0">
    <w:nsid w:val="428D4D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4715707"/>
    <w:multiLevelType w:val="singleLevel"/>
    <w:tmpl w:val="B5F2AD1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6" w15:restartNumberingAfterBreak="0">
    <w:nsid w:val="50645B01"/>
    <w:multiLevelType w:val="hybridMultilevel"/>
    <w:tmpl w:val="08ECAD16"/>
    <w:lvl w:ilvl="0" w:tplc="A390386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F0662"/>
    <w:multiLevelType w:val="hybridMultilevel"/>
    <w:tmpl w:val="C914B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66AE8"/>
    <w:multiLevelType w:val="hybridMultilevel"/>
    <w:tmpl w:val="2634FEA6"/>
    <w:lvl w:ilvl="0" w:tplc="97D2F7D4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33673"/>
    <w:multiLevelType w:val="hybridMultilevel"/>
    <w:tmpl w:val="D8606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C0C6D"/>
    <w:multiLevelType w:val="hybridMultilevel"/>
    <w:tmpl w:val="CDF4A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6220D4"/>
    <w:multiLevelType w:val="hybridMultilevel"/>
    <w:tmpl w:val="1AD8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DF04226"/>
    <w:multiLevelType w:val="hybridMultilevel"/>
    <w:tmpl w:val="CF103A50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73248"/>
    <w:multiLevelType w:val="hybridMultilevel"/>
    <w:tmpl w:val="B800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21"/>
  </w:num>
  <w:num w:numId="4">
    <w:abstractNumId w:val="12"/>
  </w:num>
  <w:num w:numId="5">
    <w:abstractNumId w:val="20"/>
  </w:num>
  <w:num w:numId="6">
    <w:abstractNumId w:val="2"/>
  </w:num>
  <w:num w:numId="7">
    <w:abstractNumId w:val="14"/>
  </w:num>
  <w:num w:numId="8">
    <w:abstractNumId w:val="13"/>
  </w:num>
  <w:num w:numId="9">
    <w:abstractNumId w:val="1"/>
  </w:num>
  <w:num w:numId="10">
    <w:abstractNumId w:val="11"/>
  </w:num>
  <w:num w:numId="11">
    <w:abstractNumId w:val="15"/>
  </w:num>
  <w:num w:numId="12">
    <w:abstractNumId w:val="22"/>
  </w:num>
  <w:num w:numId="13">
    <w:abstractNumId w:val="19"/>
  </w:num>
  <w:num w:numId="14">
    <w:abstractNumId w:val="10"/>
  </w:num>
  <w:num w:numId="15">
    <w:abstractNumId w:val="9"/>
  </w:num>
  <w:num w:numId="16">
    <w:abstractNumId w:val="0"/>
  </w:num>
  <w:num w:numId="17">
    <w:abstractNumId w:val="16"/>
  </w:num>
  <w:num w:numId="18">
    <w:abstractNumId w:val="6"/>
  </w:num>
  <w:num w:numId="19">
    <w:abstractNumId w:val="23"/>
  </w:num>
  <w:num w:numId="20">
    <w:abstractNumId w:val="5"/>
  </w:num>
  <w:num w:numId="21">
    <w:abstractNumId w:val="7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77"/>
    <w:rsid w:val="000126D5"/>
    <w:rsid w:val="000816BA"/>
    <w:rsid w:val="0017738D"/>
    <w:rsid w:val="001946C2"/>
    <w:rsid w:val="001D0B15"/>
    <w:rsid w:val="002159F4"/>
    <w:rsid w:val="002A5B38"/>
    <w:rsid w:val="002B712B"/>
    <w:rsid w:val="00332CC8"/>
    <w:rsid w:val="00342954"/>
    <w:rsid w:val="0037478D"/>
    <w:rsid w:val="00374D0D"/>
    <w:rsid w:val="003C1C15"/>
    <w:rsid w:val="003C23D6"/>
    <w:rsid w:val="003E20EF"/>
    <w:rsid w:val="004248F7"/>
    <w:rsid w:val="004372F0"/>
    <w:rsid w:val="00493A1C"/>
    <w:rsid w:val="00546F20"/>
    <w:rsid w:val="00551BD4"/>
    <w:rsid w:val="005A7B8F"/>
    <w:rsid w:val="005B252B"/>
    <w:rsid w:val="005D5536"/>
    <w:rsid w:val="005E18FC"/>
    <w:rsid w:val="00602048"/>
    <w:rsid w:val="0060411A"/>
    <w:rsid w:val="006630ED"/>
    <w:rsid w:val="0068789E"/>
    <w:rsid w:val="006B2AB7"/>
    <w:rsid w:val="006C7B7F"/>
    <w:rsid w:val="0073444E"/>
    <w:rsid w:val="007507E2"/>
    <w:rsid w:val="00780EBA"/>
    <w:rsid w:val="00790854"/>
    <w:rsid w:val="007B5652"/>
    <w:rsid w:val="008A621A"/>
    <w:rsid w:val="008E5A61"/>
    <w:rsid w:val="008F3A77"/>
    <w:rsid w:val="00921DB5"/>
    <w:rsid w:val="00947401"/>
    <w:rsid w:val="0096561C"/>
    <w:rsid w:val="00976105"/>
    <w:rsid w:val="0098164C"/>
    <w:rsid w:val="009E688D"/>
    <w:rsid w:val="00A11DB4"/>
    <w:rsid w:val="00A2708C"/>
    <w:rsid w:val="00B1618C"/>
    <w:rsid w:val="00B23415"/>
    <w:rsid w:val="00B52644"/>
    <w:rsid w:val="00B5393D"/>
    <w:rsid w:val="00B83E77"/>
    <w:rsid w:val="00BB48A5"/>
    <w:rsid w:val="00C009AE"/>
    <w:rsid w:val="00C062DD"/>
    <w:rsid w:val="00C1074B"/>
    <w:rsid w:val="00C1320D"/>
    <w:rsid w:val="00C36047"/>
    <w:rsid w:val="00C84FAD"/>
    <w:rsid w:val="00D34D1E"/>
    <w:rsid w:val="00D55D55"/>
    <w:rsid w:val="00D6547E"/>
    <w:rsid w:val="00D66794"/>
    <w:rsid w:val="00DA7EC5"/>
    <w:rsid w:val="00E66B30"/>
    <w:rsid w:val="00ED4445"/>
    <w:rsid w:val="00FA4A76"/>
    <w:rsid w:val="00FD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BD3BD"/>
  <w15:docId w15:val="{62468984-5018-4C6A-9420-A1E58F8F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9AE"/>
    <w:pPr>
      <w:spacing w:after="0" w:line="240" w:lineRule="auto"/>
    </w:pPr>
  </w:style>
  <w:style w:type="paragraph" w:customStyle="1" w:styleId="Default">
    <w:name w:val="Default"/>
    <w:rsid w:val="00C00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C009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009A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C009AE"/>
    <w:pPr>
      <w:ind w:left="720"/>
      <w:contextualSpacing/>
    </w:pPr>
  </w:style>
  <w:style w:type="paragraph" w:styleId="2">
    <w:name w:val="Body Text Indent 2"/>
    <w:basedOn w:val="a"/>
    <w:link w:val="20"/>
    <w:rsid w:val="00C009A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009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009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C009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rsid w:val="00D66794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7B565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B2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pred.com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studentlibrary.ru/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dlib.eastview.com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biblio.asu.edu.ru" TargetMode="External"/><Relationship Id="rId25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hyperlink" Target="http://www.ros-edu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su.edu.ru/images/File/dogovor_IVIS1.pdf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s://fadm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hyperlink" Target="http://www.studentlibrary.ru/book/ISBN9785950067464.html" TargetMode="External"/><Relationship Id="rId10" Type="http://schemas.openxmlformats.org/officeDocument/2006/relationships/hyperlink" Target="https://journal.asu.edu.ru/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ary.asu.edu.ru/catalog/" TargetMode="External"/><Relationship Id="rId14" Type="http://schemas.openxmlformats.org/officeDocument/2006/relationships/hyperlink" Target="https://book.ru" TargetMode="External"/><Relationship Id="rId22" Type="http://schemas.openxmlformats.org/officeDocument/2006/relationships/hyperlink" Target="https://minobrnauki.gov.ru" TargetMode="External"/><Relationship Id="rId27" Type="http://schemas.openxmlformats.org/officeDocument/2006/relationships/hyperlink" Target="https://&#1088;&#1076;&#1096;.&#1088;&#1092;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6104</Words>
  <Characters>34794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2023-03-15T13:39:00Z</dcterms:created>
  <dcterms:modified xsi:type="dcterms:W3CDTF">2023-03-15T13:39:00Z</dcterms:modified>
</cp:coreProperties>
</file>