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5" w:rsidRPr="00D00E93" w:rsidRDefault="00DC5255" w:rsidP="00DC52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DC5255" w:rsidRPr="004A751B" w:rsidRDefault="00DC5255" w:rsidP="00DC52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DC5255" w:rsidRPr="004A751B" w:rsidRDefault="00DC5255" w:rsidP="00DC52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DC5255" w:rsidRPr="004A751B" w:rsidRDefault="00DC5255" w:rsidP="00DC52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DC5255" w:rsidRPr="00D00E93" w:rsidRDefault="00DC5255" w:rsidP="00DC52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DC5255" w:rsidRPr="00D00E93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Pr="00D00E93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9930"/>
        <w:gridCol w:w="222"/>
        <w:gridCol w:w="222"/>
      </w:tblGrid>
      <w:tr w:rsidR="001001E8" w:rsidRPr="00D00E93" w:rsidTr="00822678">
        <w:trPr>
          <w:trHeight w:val="1373"/>
        </w:trPr>
        <w:tc>
          <w:tcPr>
            <w:tcW w:w="4644" w:type="dxa"/>
          </w:tcPr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4644"/>
              <w:gridCol w:w="426"/>
              <w:gridCol w:w="4644"/>
            </w:tblGrid>
            <w:tr w:rsidR="001001E8" w:rsidRPr="00C84FAD" w:rsidTr="006E67CE">
              <w:trPr>
                <w:trHeight w:val="1373"/>
              </w:trPr>
              <w:tc>
                <w:tcPr>
                  <w:tcW w:w="4644" w:type="dxa"/>
                </w:tcPr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ОПОП 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</w:t>
                  </w:r>
                  <w:r w:rsidRPr="00C84FAD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6B152A" wp14:editId="3A17BD7B">
                        <wp:extent cx="576173" cy="485198"/>
                        <wp:effectExtent l="19050" t="0" r="0" b="0"/>
                        <wp:docPr id="1" name="Рисунок 1" descr="C:\Users\Таня\AppData\Local\Microsoft\Windows\Temporary Internet Files\Content.Word\CCI15032021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аня\AppData\Local\Microsoft\Windows\Temporary Internet Files\Content.Word\CCI15032021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032" cy="485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 Т.Н. Симонова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«02» июня 2022 г.</w:t>
                  </w:r>
                </w:p>
              </w:tc>
              <w:tc>
                <w:tcPr>
                  <w:tcW w:w="426" w:type="dxa"/>
                </w:tcPr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  <w:shd w:val="clear" w:color="auto" w:fill="auto"/>
                </w:tcPr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 кафедрой коррекционной педагогики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</w:t>
                  </w:r>
                  <w:r w:rsidRPr="00C84FAD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CCEDA0" wp14:editId="3FC4FA14">
                        <wp:extent cx="576173" cy="485198"/>
                        <wp:effectExtent l="19050" t="0" r="0" b="0"/>
                        <wp:docPr id="2" name="Рисунок 1" descr="C:\Users\Таня\AppData\Local\Microsoft\Windows\Temporary Internet Files\Content.Word\CCI15032021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аня\AppData\Local\Microsoft\Windows\Temporary Internet Files\Content.Word\CCI15032021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032" cy="485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F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 Т.Н. Симонова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протокол заседания </w:t>
                  </w:r>
                  <w:proofErr w:type="gramStart"/>
                  <w:r w:rsidRPr="00C84FA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кафедры  №</w:t>
                  </w:r>
                  <w:proofErr w:type="gramEnd"/>
                  <w:r w:rsidRPr="00C84FA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11</w:t>
                  </w:r>
                </w:p>
                <w:p w:rsidR="001001E8" w:rsidRPr="00C84FAD" w:rsidRDefault="001001E8" w:rsidP="00100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FA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«02» июня 2022 г.</w:t>
                  </w:r>
                </w:p>
              </w:tc>
            </w:tr>
          </w:tbl>
          <w:p w:rsidR="001001E8" w:rsidRDefault="001001E8" w:rsidP="001001E8"/>
        </w:tc>
        <w:tc>
          <w:tcPr>
            <w:tcW w:w="426" w:type="dxa"/>
          </w:tcPr>
          <w:p w:rsidR="001001E8" w:rsidRDefault="001001E8" w:rsidP="001001E8"/>
        </w:tc>
        <w:tc>
          <w:tcPr>
            <w:tcW w:w="4644" w:type="dxa"/>
            <w:shd w:val="clear" w:color="auto" w:fill="auto"/>
          </w:tcPr>
          <w:p w:rsidR="001001E8" w:rsidRDefault="001001E8" w:rsidP="001001E8"/>
        </w:tc>
      </w:tr>
    </w:tbl>
    <w:p w:rsidR="00DC5255" w:rsidRPr="00D00E93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Pr="00DC5255" w:rsidRDefault="00DC5255" w:rsidP="00DC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НАУЧНО-ИССЛЕДОВАТЕЛЬСКОЙ ПРАКТИКИ</w:t>
      </w:r>
    </w:p>
    <w:p w:rsidR="00DC5255" w:rsidRPr="00DC5255" w:rsidRDefault="00DC5255" w:rsidP="00DC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5255" w:rsidRPr="00DC5255" w:rsidRDefault="00DC5255" w:rsidP="00DC5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C5255" w:rsidRPr="00D00E93" w:rsidTr="0082267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 Т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DC5255" w:rsidRPr="00D00E93" w:rsidTr="0082267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Образование и педагогические науки</w:t>
            </w:r>
          </w:p>
        </w:tc>
      </w:tr>
      <w:tr w:rsidR="00DC5255" w:rsidRPr="00D00E93" w:rsidTr="0082267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DC5255" w:rsidRPr="00D00E93" w:rsidRDefault="00DC5255" w:rsidP="00DC5255">
            <w:pPr>
              <w:tabs>
                <w:tab w:val="left" w:pos="3917"/>
                <w:tab w:val="right" w:pos="553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5.8.3. Коррекционная педагогика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-педагогика, тифлопедагогика,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олигофрено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-педагогика, логопедия)</w:t>
            </w:r>
            <w:r w:rsidRPr="00D0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255" w:rsidRPr="00D00E93" w:rsidTr="0082267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DC5255" w:rsidRPr="00D00E93" w:rsidTr="0082267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:rsidR="00DC5255" w:rsidRPr="00D00E93" w:rsidRDefault="00DC5255" w:rsidP="008226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DC5255" w:rsidRPr="00D00E93" w:rsidRDefault="00DC5255" w:rsidP="008226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DC5255" w:rsidRPr="00D00E93" w:rsidRDefault="00DC5255" w:rsidP="008226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</w:t>
            </w:r>
          </w:p>
          <w:p w:rsidR="00DC5255" w:rsidRPr="00D00E93" w:rsidRDefault="00DC5255" w:rsidP="008226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5255" w:rsidRPr="00D00E93" w:rsidRDefault="00DC5255" w:rsidP="00DC5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255" w:rsidRPr="00D00E93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Pr="00D00E93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5255" w:rsidRPr="00D00E93" w:rsidRDefault="00DC5255" w:rsidP="00DC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55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Pr="00D00E93" w:rsidRDefault="00DC5255" w:rsidP="00DC5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255" w:rsidRDefault="00DC5255" w:rsidP="00DC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1001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DC5255" w:rsidRDefault="00DC5255" w:rsidP="00DC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55" w:rsidRPr="00DC5255" w:rsidRDefault="00DC5255" w:rsidP="00DC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:rsidR="00DC5255" w:rsidRPr="00DC5255" w:rsidRDefault="00DC5255" w:rsidP="00DC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pStyle w:val="a8"/>
        <w:numPr>
          <w:ilvl w:val="1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27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ью </w:t>
      </w: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практики являются: </w:t>
      </w:r>
    </w:p>
    <w:p w:rsidR="00DC5255" w:rsidRPr="0027538D" w:rsidRDefault="0027538D" w:rsidP="00DC5255">
      <w:pPr>
        <w:tabs>
          <w:tab w:val="right" w:leader="underscore" w:pos="9639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75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у аспиранта, направленных на реализацию практических навыков, на основе приобретенных в процессе обучения знаний, умений, опыта научно-исследовательской и аналитической деятельности.</w:t>
      </w:r>
    </w:p>
    <w:p w:rsidR="00DC5255" w:rsidRPr="0027538D" w:rsidRDefault="00DC5255" w:rsidP="00DC5255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1.2.Задачами прохождения</w:t>
      </w: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практики являются: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систематизация, закрепление и расширение теоретических знаний и практических навыков проведения исследований; </w:t>
      </w:r>
    </w:p>
    <w:p w:rsidR="0027538D" w:rsidRDefault="0027538D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этих знаний и полученного опыта при решении актуальных научных задач;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профессионально-практическими умениями; 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навыков самостоятельной аналитической работы; 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презентация навыков публичной дискуссии и защиты научных идей, 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написания научных работ.</w:t>
      </w:r>
    </w:p>
    <w:p w:rsidR="0027538D" w:rsidRDefault="0027538D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ФОРМЫ И МЕСТА ПРОВЕДЕНИЯ ПРАКТИКИ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 </w:t>
      </w: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C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непрерывно - путем выделения в календарном учебном графике непрерывного периода учебного времени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во 2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семестре  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течение 6 недель</w:t>
      </w:r>
      <w:r w:rsidRPr="00DC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 </w:t>
      </w: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кафедра педагогического образования</w:t>
      </w: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научно-исследовательской практики </w:t>
      </w: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 на достижение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результатов, определенных программой подготовки научных и научно-педагогическим кадров в аспирантуре:</w:t>
      </w:r>
    </w:p>
    <w:p w:rsidR="00DC5255" w:rsidRPr="00DC5255" w:rsidRDefault="00DC5255" w:rsidP="0027538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C5255">
        <w:rPr>
          <w:rFonts w:ascii="Times New Roman" w:eastAsia="Times New Roman" w:hAnsi="Times New Roman" w:cs="Times New Roman"/>
          <w:lang w:eastAsia="ru-RU"/>
        </w:rPr>
        <w:t xml:space="preserve"> 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DC5255" w:rsidRPr="00DC5255" w:rsidRDefault="00DC5255" w:rsidP="00DC5255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C5255">
        <w:rPr>
          <w:rFonts w:ascii="Times New Roman" w:eastAsia="Times New Roman" w:hAnsi="Times New Roman" w:cs="Times New Roman"/>
          <w:lang w:eastAsia="ru-RU"/>
        </w:rPr>
        <w:t>- следовать этическим нормам в профессиональной деятельности;</w:t>
      </w:r>
    </w:p>
    <w:p w:rsidR="00DC5255" w:rsidRPr="00DC5255" w:rsidRDefault="00DC5255" w:rsidP="00DC5255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C5255">
        <w:rPr>
          <w:rFonts w:ascii="Times New Roman" w:eastAsia="Times New Roman" w:hAnsi="Times New Roman" w:cs="Times New Roman"/>
          <w:lang w:eastAsia="ru-RU"/>
        </w:rPr>
        <w:t>- использовать современные методы и технологии научной коммуникации на государственном и иностранном языках;</w:t>
      </w:r>
    </w:p>
    <w:p w:rsidR="00DC5255" w:rsidRPr="00DC5255" w:rsidRDefault="00DC5255" w:rsidP="00DC5255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C5255">
        <w:rPr>
          <w:rFonts w:ascii="Times New Roman" w:eastAsia="Times New Roman" w:hAnsi="Times New Roman" w:cs="Times New Roman"/>
          <w:lang w:eastAsia="ru-RU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DC5255" w:rsidRPr="00DC5255" w:rsidRDefault="00DC5255" w:rsidP="00DC5255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C5255">
        <w:rPr>
          <w:rFonts w:ascii="Times New Roman" w:eastAsia="Times New Roman" w:hAnsi="Times New Roman" w:cs="Times New Roman"/>
          <w:lang w:eastAsia="ru-RU"/>
        </w:rPr>
        <w:t>-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DC5255" w:rsidRDefault="00DC5255" w:rsidP="00DC5255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38D" w:rsidRPr="00DC5255" w:rsidRDefault="0027538D" w:rsidP="00DC5255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ПРАКТИКИ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практики </w:t>
      </w:r>
      <w:r w:rsid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</w:t>
      </w:r>
      <w:r w:rsidR="0027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7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324 часа</w:t>
      </w:r>
      <w:r w:rsidR="00275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 w:rsidR="002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   6 </w:t>
      </w: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1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и содержание практики</w:t>
      </w:r>
    </w:p>
    <w:tbl>
      <w:tblPr>
        <w:tblW w:w="9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86"/>
        <w:gridCol w:w="1701"/>
        <w:gridCol w:w="1559"/>
      </w:tblGrid>
      <w:tr w:rsidR="00DC5255" w:rsidRPr="00DC5255" w:rsidTr="00840912">
        <w:tc>
          <w:tcPr>
            <w:tcW w:w="567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27538D" w:rsidRPr="00DC5255" w:rsidTr="00840912">
        <w:tc>
          <w:tcPr>
            <w:tcW w:w="567" w:type="dxa"/>
            <w:shd w:val="clear" w:color="auto" w:fill="auto"/>
          </w:tcPr>
          <w:p w:rsidR="0027538D" w:rsidRPr="00DC5255" w:rsidRDefault="0027538D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538D" w:rsidRPr="0027538D" w:rsidRDefault="0027538D" w:rsidP="002753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D">
              <w:rPr>
                <w:rFonts w:ascii="Times New Roman" w:hAnsi="Times New Roman" w:cs="Times New Roman"/>
                <w:sz w:val="24"/>
                <w:szCs w:val="24"/>
              </w:rPr>
              <w:t>Постановочный этап</w:t>
            </w:r>
          </w:p>
        </w:tc>
        <w:tc>
          <w:tcPr>
            <w:tcW w:w="3286" w:type="dxa"/>
            <w:shd w:val="clear" w:color="auto" w:fill="auto"/>
          </w:tcPr>
          <w:p w:rsidR="00840912" w:rsidRPr="00840912" w:rsidRDefault="00840912" w:rsidP="008409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Производственный инструктаж. </w:t>
            </w:r>
            <w:r w:rsidRPr="00840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840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научного мероприятия (конференции).</w:t>
            </w:r>
          </w:p>
          <w:p w:rsidR="00840912" w:rsidRDefault="00840912" w:rsidP="008409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заявки для участия в конференции.</w:t>
            </w:r>
          </w:p>
          <w:p w:rsidR="0027538D" w:rsidRPr="00DC5255" w:rsidRDefault="0027538D" w:rsidP="008409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материала</w:t>
            </w:r>
            <w:r w:rsidR="00840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доклада</w:t>
            </w:r>
            <w:r w:rsidRPr="00275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 диссертационного исследования.</w:t>
            </w:r>
          </w:p>
        </w:tc>
        <w:tc>
          <w:tcPr>
            <w:tcW w:w="1701" w:type="dxa"/>
            <w:shd w:val="clear" w:color="auto" w:fill="auto"/>
          </w:tcPr>
          <w:p w:rsidR="0027538D" w:rsidRDefault="0027538D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38D" w:rsidRPr="00DC5255" w:rsidRDefault="0027538D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40912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</w:t>
            </w:r>
          </w:p>
        </w:tc>
        <w:tc>
          <w:tcPr>
            <w:tcW w:w="1559" w:type="dxa"/>
            <w:shd w:val="clear" w:color="auto" w:fill="auto"/>
          </w:tcPr>
          <w:p w:rsidR="0027538D" w:rsidRDefault="00840912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практики</w:t>
            </w:r>
          </w:p>
          <w:p w:rsidR="00840912" w:rsidRPr="00DC5255" w:rsidRDefault="00840912" w:rsidP="0084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Сбор материала для написания статьи</w:t>
            </w:r>
          </w:p>
        </w:tc>
      </w:tr>
      <w:tr w:rsidR="0027538D" w:rsidRPr="00DC5255" w:rsidTr="00840912">
        <w:tc>
          <w:tcPr>
            <w:tcW w:w="567" w:type="dxa"/>
            <w:shd w:val="clear" w:color="auto" w:fill="auto"/>
          </w:tcPr>
          <w:p w:rsidR="0027538D" w:rsidRPr="00DC5255" w:rsidRDefault="0027538D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27538D" w:rsidRPr="0027538D" w:rsidRDefault="0027538D" w:rsidP="00840912">
            <w:pPr>
              <w:pStyle w:val="a9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D">
              <w:rPr>
                <w:rFonts w:ascii="Times New Roman" w:hAnsi="Times New Roman" w:cs="Times New Roman"/>
                <w:sz w:val="24"/>
                <w:szCs w:val="24"/>
              </w:rPr>
              <w:t>Презентационный этап</w:t>
            </w:r>
          </w:p>
        </w:tc>
        <w:tc>
          <w:tcPr>
            <w:tcW w:w="3286" w:type="dxa"/>
            <w:shd w:val="clear" w:color="auto" w:fill="auto"/>
          </w:tcPr>
          <w:p w:rsidR="0027538D" w:rsidRPr="00DC5255" w:rsidRDefault="00840912" w:rsidP="00840912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</w:t>
            </w:r>
            <w:r w:rsidRPr="008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актического и литературного материала,</w:t>
            </w: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статьи. Подготовка презентации выступления </w:t>
            </w:r>
            <w:r w:rsidRPr="00840912">
              <w:rPr>
                <w:rFonts w:ascii="Times New Roman" w:eastAsia="Calibri" w:hAnsi="Times New Roman" w:cs="Times New Roman"/>
                <w:bCs/>
                <w:sz w:val="24"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  <w:tc>
          <w:tcPr>
            <w:tcW w:w="1701" w:type="dxa"/>
            <w:shd w:val="clear" w:color="auto" w:fill="auto"/>
          </w:tcPr>
          <w:p w:rsidR="0027538D" w:rsidRPr="00DC5255" w:rsidRDefault="00840912" w:rsidP="0084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 часа</w:t>
            </w:r>
          </w:p>
        </w:tc>
        <w:tc>
          <w:tcPr>
            <w:tcW w:w="1559" w:type="dxa"/>
            <w:shd w:val="clear" w:color="auto" w:fill="auto"/>
          </w:tcPr>
          <w:p w:rsidR="0027538D" w:rsidRDefault="00840912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A721C9" w:rsidRDefault="00A721C9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доклада</w:t>
            </w:r>
          </w:p>
          <w:p w:rsidR="00840912" w:rsidRPr="00DC5255" w:rsidRDefault="00A721C9" w:rsidP="00A7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</w:t>
            </w:r>
            <w:r w:rsidR="0084091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538D" w:rsidRPr="00DC5255" w:rsidTr="00840912">
        <w:tc>
          <w:tcPr>
            <w:tcW w:w="567" w:type="dxa"/>
            <w:shd w:val="clear" w:color="auto" w:fill="auto"/>
          </w:tcPr>
          <w:p w:rsidR="0027538D" w:rsidRPr="00DC5255" w:rsidRDefault="0027538D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538D" w:rsidRPr="0027538D" w:rsidRDefault="0027538D" w:rsidP="002753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286" w:type="dxa"/>
            <w:shd w:val="clear" w:color="auto" w:fill="auto"/>
          </w:tcPr>
          <w:p w:rsidR="0027538D" w:rsidRPr="00DC5255" w:rsidRDefault="00840912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  <w:tc>
          <w:tcPr>
            <w:tcW w:w="1701" w:type="dxa"/>
            <w:shd w:val="clear" w:color="auto" w:fill="auto"/>
          </w:tcPr>
          <w:p w:rsidR="0027538D" w:rsidRPr="00DC5255" w:rsidRDefault="00840912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 часа</w:t>
            </w:r>
          </w:p>
        </w:tc>
        <w:tc>
          <w:tcPr>
            <w:tcW w:w="1559" w:type="dxa"/>
            <w:shd w:val="clear" w:color="auto" w:fill="auto"/>
          </w:tcPr>
          <w:p w:rsidR="0027538D" w:rsidRPr="00DC5255" w:rsidRDefault="00840912" w:rsidP="0027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A721C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форма контроля по практике – зачет. Формой отчётности по итогам практики является </w:t>
      </w: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статья, готовая к печати,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с каждым обучающимся проводится зачетное собеседования, где он должен показать удовлетворительные знания. На основании показателей аспирант получает зачёт по практике]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ФОНД ОЦЕНОЧНЫХ СРЕДСТВ ДЛЯ ПРОВЕДЕНИЯ ПРОМЕЖУТОЧНОЙ АТТЕСТАЦИИ ОБУЧАЮЩИХСЯ ПО ПРАКТИКЕ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средств.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проведении текущего контроля и промежуточной аттестации по практике</w:t>
      </w:r>
      <w:r w:rsidRPr="00DC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52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проверяется </w:t>
      </w:r>
      <w:r w:rsidRPr="00DC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планируемых результатов обучения по практике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2.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Соответствие разделов (этапов) практики,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26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630"/>
        <w:gridCol w:w="3786"/>
      </w:tblGrid>
      <w:tr w:rsidR="00DC5255" w:rsidRPr="00DC5255" w:rsidTr="007127BC">
        <w:trPr>
          <w:trHeight w:val="433"/>
          <w:jc w:val="center"/>
        </w:trPr>
        <w:tc>
          <w:tcPr>
            <w:tcW w:w="4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255" w:rsidRPr="00DC5255" w:rsidRDefault="00DC5255" w:rsidP="00D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255" w:rsidRPr="00DC5255" w:rsidRDefault="00DC5255" w:rsidP="00D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5255" w:rsidRPr="00DC5255" w:rsidRDefault="00DC5255" w:rsidP="00D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DC5255" w:rsidRPr="00DC5255" w:rsidTr="007127BC">
        <w:trPr>
          <w:trHeight w:val="433"/>
          <w:jc w:val="center"/>
        </w:trPr>
        <w:tc>
          <w:tcPr>
            <w:tcW w:w="4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55" w:rsidRPr="00DC5255" w:rsidRDefault="00A721C9" w:rsidP="00D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55" w:rsidRPr="00DC5255" w:rsidRDefault="00A721C9" w:rsidP="00D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538D">
              <w:rPr>
                <w:rFonts w:ascii="Times New Roman" w:hAnsi="Times New Roman" w:cs="Times New Roman"/>
                <w:sz w:val="24"/>
                <w:szCs w:val="24"/>
              </w:rPr>
              <w:t>Постановочный этап</w:t>
            </w: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55" w:rsidRPr="00DC5255" w:rsidRDefault="00A721C9" w:rsidP="00D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практики</w:t>
            </w:r>
          </w:p>
        </w:tc>
      </w:tr>
      <w:tr w:rsidR="00A721C9" w:rsidRPr="00DC5255" w:rsidTr="007127BC">
        <w:trPr>
          <w:trHeight w:val="433"/>
          <w:jc w:val="center"/>
        </w:trPr>
        <w:tc>
          <w:tcPr>
            <w:tcW w:w="4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C9" w:rsidRDefault="00A721C9" w:rsidP="00D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1C9" w:rsidRPr="0027538D" w:rsidRDefault="003E11DC" w:rsidP="00A7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A721C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1C9" w:rsidRPr="003E11DC" w:rsidRDefault="003E11DC" w:rsidP="00A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Реферирование готовой научной статьи. </w:t>
            </w:r>
            <w:r w:rsidR="00A721C9"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7127BC"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5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</w:t>
            </w:r>
            <w:r w:rsidR="00A721C9"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  <w:r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21C9"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написанной аспирантом </w:t>
            </w:r>
            <w:r w:rsidR="00A721C9" w:rsidRPr="003E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</w:t>
            </w:r>
          </w:p>
        </w:tc>
      </w:tr>
      <w:tr w:rsidR="007127BC" w:rsidRPr="00DC5255" w:rsidTr="007127BC">
        <w:trPr>
          <w:trHeight w:val="433"/>
          <w:jc w:val="center"/>
        </w:trPr>
        <w:tc>
          <w:tcPr>
            <w:tcW w:w="4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7BC" w:rsidRDefault="007127BC" w:rsidP="00D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7BC" w:rsidRDefault="007127BC" w:rsidP="00A7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27BC" w:rsidRPr="00A721C9" w:rsidRDefault="007127BC" w:rsidP="00A72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Отчет</w:t>
            </w:r>
          </w:p>
        </w:tc>
      </w:tr>
    </w:tbl>
    <w:p w:rsidR="003E11DC" w:rsidRDefault="003E11DC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Описание показателей и критериев оценивания результатов, описание шкал оценивания</w:t>
      </w: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</w:t>
      </w:r>
      <w:r w:rsidR="0071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3E11DC" w:rsidRPr="003E11DC" w:rsidRDefault="003E11DC" w:rsidP="003E1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могут прилагаться следующие документы:</w:t>
      </w:r>
    </w:p>
    <w:p w:rsidR="003E11DC" w:rsidRPr="003E11DC" w:rsidRDefault="003E11DC" w:rsidP="003E11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конференции, в которой участвовал аспирант.</w:t>
      </w:r>
    </w:p>
    <w:p w:rsidR="003E11DC" w:rsidRPr="003E11DC" w:rsidRDefault="003E11DC" w:rsidP="003E11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Опубликованные тезисы доклада конференции, в которой участвовал аспирант.</w:t>
      </w:r>
    </w:p>
    <w:p w:rsidR="003E11DC" w:rsidRPr="003E11DC" w:rsidRDefault="003E11DC" w:rsidP="003E11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3)</w:t>
      </w:r>
      <w:r w:rsidR="0071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3 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DC5255" w:rsidRPr="00DC5255" w:rsidTr="00822678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C5255" w:rsidRPr="00DC5255" w:rsidTr="00822678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-демонстрируются глубокие знания теоретического материала и умение их применять;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DC5255" w:rsidRPr="00DC5255" w:rsidTr="00822678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-дается комплексная оценка предложенной ситуации;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выводы.</w:t>
            </w:r>
          </w:p>
        </w:tc>
      </w:tr>
      <w:tr w:rsidR="00DC5255" w:rsidRPr="00DC5255" w:rsidTr="00822678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-затруднения с комплексной оценкой предложенной ситуации;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-неполное теоретическое обоснование, требующее наводящих вопросов преподавателя;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-выполнение заданий при подсказке преподавателя;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затруднения в формулировке выводов.</w:t>
            </w:r>
          </w:p>
        </w:tc>
      </w:tr>
      <w:tr w:rsidR="00DC5255" w:rsidRPr="00DC5255" w:rsidTr="00822678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неправильная оценка предложенной ситуации;</w:t>
            </w:r>
          </w:p>
          <w:p w:rsidR="00DC5255" w:rsidRPr="00DC5255" w:rsidRDefault="00DC5255" w:rsidP="00DC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-отсутствие теоретического обоснования выполнения заданий.</w:t>
            </w:r>
          </w:p>
        </w:tc>
      </w:tr>
    </w:tbl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Контрольные задания или иные материалы, необходимые для оценки знаний, умений, навыков и (или) опыта деятельности</w:t>
      </w:r>
    </w:p>
    <w:p w:rsidR="00DC5255" w:rsidRDefault="00DC5255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11DC" w:rsidRP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собеседование по вопросам</w:t>
      </w:r>
    </w:p>
    <w:p w:rsidR="003E11DC" w:rsidRP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примерных тем и вопросов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собеседования</w:t>
      </w:r>
      <w:r w:rsidRPr="003E11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практике</w:t>
      </w:r>
    </w:p>
    <w:p w:rsidR="003E11DC" w:rsidRP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3E11DC" w:rsidRP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3E11DC" w:rsidRP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 С какими трудностями Вы столкнулись при подготовке доклада / выступлении с докладом?</w:t>
      </w:r>
    </w:p>
    <w:p w:rsid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Получили ли Вы отклик на Вашу статью, если да, то какой? </w:t>
      </w:r>
    </w:p>
    <w:p w:rsid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 – реферирование статьи. </w:t>
      </w:r>
    </w:p>
    <w:p w:rsid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Выберете статью из интернета, близкую по тематике Вашей диссертации </w:t>
      </w:r>
      <w:proofErr w:type="gramStart"/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осуществите</w:t>
      </w:r>
      <w:proofErr w:type="gramEnd"/>
      <w:r w:rsidRPr="003E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реферирование, воспользовавшись рекомендациями.</w:t>
      </w:r>
    </w:p>
    <w:p w:rsidR="003E11DC" w:rsidRDefault="003E11DC" w:rsidP="003E11D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DC" w:rsidRPr="003E11DC" w:rsidRDefault="003E11DC" w:rsidP="003E11D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1DC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написанию реферата статьи.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смысловой переработки.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i/>
          <w:sz w:val="24"/>
          <w:szCs w:val="24"/>
        </w:rPr>
        <w:t>Информативная функция.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i/>
          <w:sz w:val="24"/>
          <w:szCs w:val="24"/>
        </w:rPr>
        <w:t xml:space="preserve">Поисковая и справочная функции. 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i/>
          <w:sz w:val="24"/>
          <w:szCs w:val="24"/>
        </w:rPr>
        <w:t>Индикативная функция.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3E11DC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i/>
          <w:sz w:val="24"/>
          <w:szCs w:val="24"/>
        </w:rPr>
        <w:t>Адресная функция.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3E11DC">
        <w:rPr>
          <w:rFonts w:ascii="Times New Roman" w:eastAsia="Calibri" w:hAnsi="Times New Roman" w:cs="Times New Roman"/>
          <w:sz w:val="24"/>
          <w:szCs w:val="24"/>
        </w:rPr>
        <w:t>бессмысленен</w:t>
      </w:r>
      <w:proofErr w:type="spellEnd"/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документальный информационный поиск.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i/>
          <w:sz w:val="24"/>
          <w:szCs w:val="24"/>
        </w:rPr>
        <w:t>Сигнальная функция.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Существует три основных способа изложения информации в реферате.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  <w:u w:val="single"/>
        </w:rPr>
        <w:t>Экстрагирование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  <w:u w:val="single"/>
        </w:rPr>
        <w:t>Перефразирование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  <w:u w:val="single"/>
        </w:rPr>
        <w:t>Интерпретация</w:t>
      </w: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3E11DC" w:rsidRP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</w:rPr>
        <w:t xml:space="preserve"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</w:t>
      </w:r>
      <w:r w:rsidRPr="003E11DC">
        <w:rPr>
          <w:rFonts w:ascii="Times New Roman" w:eastAsia="Calibri" w:hAnsi="Times New Roman" w:cs="Times New Roman"/>
          <w:sz w:val="24"/>
          <w:szCs w:val="24"/>
        </w:rPr>
        <w:lastRenderedPageBreak/>
        <w:t>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3E11DC" w:rsidRDefault="003E11DC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1DC">
        <w:rPr>
          <w:rFonts w:ascii="Times New Roman" w:eastAsia="Calibri" w:hAnsi="Times New Roman" w:cs="Times New Roman"/>
          <w:sz w:val="24"/>
          <w:szCs w:val="24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A50252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252" w:rsidRPr="00A50252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252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Оценочное средство – тезисы </w:t>
      </w:r>
    </w:p>
    <w:p w:rsidR="00A50252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Представьте тезисы Вашей научной статьи и сопроводите их презентацией.</w:t>
      </w:r>
    </w:p>
    <w:p w:rsidR="00A50252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252" w:rsidRPr="00A50252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252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Оценочное средство- научная статья. </w:t>
      </w:r>
    </w:p>
    <w:p w:rsidR="00A50252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Напишите статью на основе изученных Вами материалов, используйте чек –лист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проверки  качества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ее написания. </w:t>
      </w:r>
    </w:p>
    <w:p w:rsidR="00A50252" w:rsidRPr="003E11DC" w:rsidRDefault="00A50252" w:rsidP="003E11D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252" w:rsidRPr="00A50252" w:rsidRDefault="00A50252" w:rsidP="00A5025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02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Чек-лист на проверку готовности статьи к публикации</w:t>
      </w: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511"/>
      </w:tblGrid>
      <w:tr w:rsidR="00A50252" w:rsidRPr="00A50252" w:rsidTr="00822678">
        <w:trPr>
          <w:trHeight w:val="110"/>
        </w:trPr>
        <w:tc>
          <w:tcPr>
            <w:tcW w:w="4511" w:type="dxa"/>
          </w:tcPr>
          <w:p w:rsidR="00A50252" w:rsidRPr="00A50252" w:rsidRDefault="00A50252" w:rsidP="00A50252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2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Проверяемый параметр </w:t>
            </w:r>
          </w:p>
        </w:tc>
        <w:tc>
          <w:tcPr>
            <w:tcW w:w="4511" w:type="dxa"/>
          </w:tcPr>
          <w:p w:rsidR="00A50252" w:rsidRPr="00A50252" w:rsidRDefault="00A50252" w:rsidP="00A50252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A50252" w:rsidRPr="00A50252" w:rsidTr="00822678">
        <w:trPr>
          <w:trHeight w:val="110"/>
        </w:trPr>
        <w:tc>
          <w:tcPr>
            <w:tcW w:w="9022" w:type="dxa"/>
            <w:gridSpan w:val="2"/>
          </w:tcPr>
          <w:p w:rsidR="00A50252" w:rsidRPr="00A50252" w:rsidRDefault="00A50252" w:rsidP="00A50252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отражает содержание статьи, а его длина в пределах 12 слов 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Указана </w:t>
            </w:r>
            <w:proofErr w:type="spellStart"/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аффилиация</w:t>
            </w:r>
            <w:proofErr w:type="spellEnd"/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автора, ORCID, e-</w:t>
            </w:r>
            <w:proofErr w:type="spellStart"/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Аннотация отражает актуальность задачи и полученные результаты. По объёму часто в пределах 150-200 слов, но встречается и до 500.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показывает, что известно по вашей теме и подводит читателя к формулированию гипотезы вашего исследования. Во введении обязательны ссылки на источники литературы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текст статьи написан по структуре IMRAD: Введение - Методы - Результаты - Обсуждение. Это требование зарубежных изданий все чаще встречается в журналах ВАК. Лучше сразу ориентироваться на эту структуру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gramStart"/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показывают</w:t>
            </w:r>
            <w:proofErr w:type="gramEnd"/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именно вы проводили исследование. Приводится конкретный научный метод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представлены четко. Очень желательно присутствие схем, таблиц, графиков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даёт читателям понять, какие выводы можно сделать на основе полученных результатов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резюмирует статью. Может отдельно в структуре не выделяться, сверьтесь с требованиями журнала к публикациям</w:t>
            </w:r>
          </w:p>
          <w:p w:rsidR="00A50252" w:rsidRPr="00A50252" w:rsidRDefault="00A50252" w:rsidP="00A50252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источников включает публикации, которые процитированы в тексте статьи. По количеству ориентируйтесь на 15 источников в среднем</w:t>
            </w:r>
          </w:p>
        </w:tc>
      </w:tr>
    </w:tbl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DC5255" w:rsidRPr="00DC5255" w:rsidRDefault="00DC5255" w:rsidP="00DC525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06996" w:rsidRPr="00206996" w:rsidRDefault="00206996" w:rsidP="00206996">
      <w:pPr>
        <w:spacing w:after="0" w:line="360" w:lineRule="auto"/>
        <w:ind w:firstLine="66"/>
        <w:rPr>
          <w:rFonts w:ascii="Times New Roman" w:eastAsia="Calibri" w:hAnsi="Times New Roman" w:cs="Times New Roman"/>
          <w:b/>
          <w:i/>
        </w:rPr>
      </w:pPr>
      <w:r w:rsidRPr="00206996">
        <w:rPr>
          <w:rFonts w:ascii="Times New Roman" w:eastAsia="Calibri" w:hAnsi="Times New Roman" w:cs="Times New Roman"/>
          <w:b/>
          <w:i/>
        </w:rPr>
        <w:t>А) Основная литература:</w:t>
      </w:r>
    </w:p>
    <w:p w:rsidR="00206996" w:rsidRPr="00206996" w:rsidRDefault="00206996" w:rsidP="00206996">
      <w:p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proofErr w:type="spellStart"/>
      <w:r w:rsidRPr="00206996">
        <w:rPr>
          <w:rFonts w:ascii="Times New Roman" w:eastAsia="Calibri" w:hAnsi="Times New Roman" w:cs="Times New Roman"/>
          <w:i/>
          <w:iCs/>
          <w:sz w:val="24"/>
          <w:szCs w:val="24"/>
        </w:rPr>
        <w:t>Мокий</w:t>
      </w:r>
      <w:proofErr w:type="spellEnd"/>
      <w:r w:rsidRPr="00206996">
        <w:rPr>
          <w:rFonts w:ascii="Times New Roman" w:eastAsia="Calibri" w:hAnsi="Times New Roman" w:cs="Times New Roman"/>
          <w:i/>
          <w:iCs/>
          <w:sz w:val="24"/>
          <w:szCs w:val="24"/>
        </w:rPr>
        <w:t>, В. С. </w:t>
      </w:r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 Методология научных исследований. 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Трансдисциплинарные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подходы и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методы 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 / В. С. 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Мокий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, Т. А. Лукьянова. — 2-е изд., 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. и доп. —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Москва 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>, 2021. — 229 с. — (Высшее образование). — ISBN 978-</w:t>
      </w:r>
      <w:r w:rsidRPr="002069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5-534-13916-7. —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[сайт]. — URL: </w:t>
      </w:r>
      <w:hyperlink r:id="rId8" w:tgtFrame="_blank" w:history="1">
        <w:r w:rsidRPr="0020699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https://urait.ru/bcode/467229</w:t>
        </w:r>
      </w:hyperlink>
    </w:p>
    <w:p w:rsidR="00206996" w:rsidRPr="00206996" w:rsidRDefault="00206996" w:rsidP="00206996">
      <w:p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2.Шипилина Л.А., Методология и методы психолого-педагогических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исследований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аспирантов и магистрантов по направлению "Педагогика" / 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Шипилина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Л.А. - 7-е изд., стереотип. -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ФЛИНТА, 2016. - 204 с. - ISBN 978-5-9765-1173-6 -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URL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https://www.studentlibrary.ru/book/ISBN9785976511736.html </w:t>
      </w:r>
    </w:p>
    <w:p w:rsidR="00206996" w:rsidRPr="00206996" w:rsidRDefault="00206996" w:rsidP="0020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>Б) Дополнительная литература</w:t>
      </w:r>
    </w:p>
    <w:p w:rsidR="00206996" w:rsidRPr="00206996" w:rsidRDefault="00206996" w:rsidP="0020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1. Горелов В.П., Горелов С.В., Боровиков Ю.С., Нейман В.Ю.  Диссертация: соискателям ученых степеней и ученых званий [Электронный ресурс]: учебное пособие / Горелов В.П., Горелов С.В., Боровиков Ю.С., Нейман В.Ю. -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Новосибирск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Изд-во НГТУ, 2017. - </w:t>
      </w:r>
      <w:hyperlink r:id="rId9" w:history="1">
        <w:r w:rsidRPr="0020699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http://www.studentlibrary.ru/book/ISBN9785778231689.html</w:t>
        </w:r>
      </w:hyperlink>
    </w:p>
    <w:p w:rsidR="00206996" w:rsidRPr="00206996" w:rsidRDefault="00206996" w:rsidP="0020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3. Лебедев С.А., Научный метод: история и теория [Электронный ресурс] / Лебедев С. А. - </w:t>
      </w:r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 Проспект, 2018. - 448 с. - ISBN 978-5-392-24179-8 - Режим доступа: </w:t>
      </w:r>
      <w:hyperlink r:id="rId10" w:history="1">
        <w:r w:rsidRPr="0020699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http://www.studentlibrary.ru/book/ISBN9785392241798.html</w:t>
        </w:r>
      </w:hyperlink>
    </w:p>
    <w:p w:rsidR="00206996" w:rsidRPr="00206996" w:rsidRDefault="00206996" w:rsidP="002069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996">
        <w:rPr>
          <w:rFonts w:ascii="Times New Roman" w:eastAsia="Calibri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206996" w:rsidRPr="00206996" w:rsidRDefault="00206996" w:rsidP="002069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>Электронная библиотечная система (ЭБС) «Консультант студента». www.studentlibrary.ru</w:t>
      </w:r>
    </w:p>
    <w:p w:rsidR="00206996" w:rsidRPr="00206996" w:rsidRDefault="00206996" w:rsidP="0020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99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>» издательства «</w:t>
      </w:r>
      <w:proofErr w:type="spellStart"/>
      <w:proofErr w:type="gramStart"/>
      <w:r w:rsidRPr="00206996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20699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206996">
        <w:rPr>
          <w:rFonts w:ascii="Times New Roman" w:eastAsia="Calibri" w:hAnsi="Times New Roman" w:cs="Times New Roman"/>
          <w:sz w:val="24"/>
          <w:szCs w:val="24"/>
        </w:rPr>
        <w:t>://</w:t>
      </w:r>
      <w:r w:rsidRPr="00206996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69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  <w:lang w:val="en-US"/>
        </w:rPr>
        <w:t>urait</w:t>
      </w:r>
      <w:proofErr w:type="spellEnd"/>
      <w:r w:rsidRPr="002069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699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206996" w:rsidRPr="00206996" w:rsidRDefault="00206996" w:rsidP="00206996">
      <w:pPr>
        <w:spacing w:after="0" w:line="360" w:lineRule="auto"/>
        <w:ind w:firstLine="66"/>
        <w:rPr>
          <w:rFonts w:ascii="Times New Roman" w:eastAsia="Calibri" w:hAnsi="Times New Roman" w:cs="Times New Roman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DC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Информационные технологии</w:t>
      </w:r>
    </w:p>
    <w:p w:rsidR="00206996" w:rsidRPr="00206996" w:rsidRDefault="00206996" w:rsidP="0020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69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современных профессиональных баз данных, информационных справочных систем</w:t>
      </w:r>
    </w:p>
    <w:p w:rsidR="00206996" w:rsidRPr="00206996" w:rsidRDefault="00206996" w:rsidP="0020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6996" w:rsidRPr="00206996" w:rsidTr="00822678">
        <w:trPr>
          <w:tblHeader/>
        </w:trPr>
        <w:tc>
          <w:tcPr>
            <w:tcW w:w="9351" w:type="dxa"/>
          </w:tcPr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2069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современных профессиональных баз данных, </w:t>
            </w:r>
          </w:p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информационных справочных систем</w:t>
            </w:r>
          </w:p>
        </w:tc>
      </w:tr>
      <w:tr w:rsidR="00206996" w:rsidRPr="00206996" w:rsidTr="00822678">
        <w:tc>
          <w:tcPr>
            <w:tcW w:w="9351" w:type="dxa"/>
          </w:tcPr>
          <w:p w:rsidR="00206996" w:rsidRPr="00206996" w:rsidRDefault="000C4721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="00206996"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206996"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12" w:history="1">
              <w:r w:rsidR="00206996"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http://dlib.eastview.com</w:t>
              </w:r>
            </w:hyperlink>
            <w:r w:rsidR="00206996"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Имя пользователя: 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AstrGU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Пароль: 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AstrGU</w:t>
            </w:r>
            <w:proofErr w:type="spellEnd"/>
          </w:p>
        </w:tc>
      </w:tr>
      <w:tr w:rsidR="00206996" w:rsidRPr="00206996" w:rsidTr="00822678">
        <w:tc>
          <w:tcPr>
            <w:tcW w:w="9351" w:type="dxa"/>
          </w:tcPr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 </w:t>
            </w:r>
            <w:hyperlink r:id="rId13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www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206996" w:rsidRPr="00206996" w:rsidTr="00822678">
        <w:tc>
          <w:tcPr>
            <w:tcW w:w="9351" w:type="dxa"/>
          </w:tcPr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MARK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SQL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-систем» </w:t>
            </w:r>
            <w:hyperlink r:id="rId14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https://library.asu.edu.ru/catalog/</w:t>
              </w:r>
            </w:hyperlink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996" w:rsidRPr="00206996" w:rsidTr="00822678">
        <w:tc>
          <w:tcPr>
            <w:tcW w:w="9351" w:type="dxa"/>
          </w:tcPr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Электронный каталог «Научные журналы АГУ»  </w:t>
            </w:r>
            <w:hyperlink r:id="rId15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https://journal.asu.edu.ru/</w:t>
              </w:r>
            </w:hyperlink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996" w:rsidRPr="00206996" w:rsidTr="00822678">
        <w:tc>
          <w:tcPr>
            <w:tcW w:w="9351" w:type="dxa"/>
          </w:tcPr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 </w:t>
            </w:r>
            <w:hyperlink r:id="rId16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http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://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mars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06996" w:rsidRPr="00206996" w:rsidTr="00822678">
        <w:tc>
          <w:tcPr>
            <w:tcW w:w="9351" w:type="dxa"/>
          </w:tcPr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06996" w:rsidRPr="00206996" w:rsidRDefault="00206996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06996" w:rsidRPr="00206996" w:rsidRDefault="000C4721" w:rsidP="00206996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7" w:history="1">
              <w:r w:rsidR="00206996"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:rsidR="00206996" w:rsidRPr="00206996" w:rsidRDefault="00206996" w:rsidP="0020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6996" w:rsidRPr="00206996" w:rsidRDefault="00206996" w:rsidP="0020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9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206996" w:rsidRPr="00206996" w:rsidTr="00822678">
        <w:trPr>
          <w:trHeight w:val="20"/>
          <w:tblHeader/>
        </w:trPr>
        <w:tc>
          <w:tcPr>
            <w:tcW w:w="8960" w:type="dxa"/>
            <w:vAlign w:val="center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www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BOOK</w:t>
            </w: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https://book.ru</w:t>
              </w:r>
            </w:hyperlink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«Легендарные книги».  </w:t>
            </w:r>
            <w:hyperlink r:id="rId20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www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biblio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-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online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</w:hyperlink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https://urait.ru/</w:t>
              </w:r>
            </w:hyperlink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hyperlink r:id="rId22" w:history="1"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ru-RU"/>
                </w:rPr>
                <w:t>https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«Консультант студента»</w:t>
            </w:r>
          </w:p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 </w:t>
            </w:r>
            <w:hyperlink r:id="rId23" w:tgtFrame="_blank" w:history="1">
              <w:r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www.studentlibrary.ru</w:t>
              </w:r>
            </w:hyperlink>
          </w:p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«Консультант студента»</w:t>
            </w:r>
          </w:p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206996" w:rsidRPr="00206996" w:rsidRDefault="000C4721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hyperlink r:id="rId24" w:tgtFrame="_blank" w:history="1">
              <w:r w:rsidR="00206996" w:rsidRPr="00206996">
                <w:rPr>
                  <w:rStyle w:val="ab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t>www.studentlibrary.ru</w:t>
              </w:r>
            </w:hyperlink>
          </w:p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06996" w:rsidRPr="00206996" w:rsidTr="00822678">
        <w:trPr>
          <w:trHeight w:val="20"/>
        </w:trPr>
        <w:tc>
          <w:tcPr>
            <w:tcW w:w="8960" w:type="dxa"/>
          </w:tcPr>
          <w:p w:rsidR="00206996" w:rsidRPr="00206996" w:rsidRDefault="00206996" w:rsidP="00206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Электронно-образовательный ресурс для иностранных студентов «РУССКИЙ ЯЗЫК КАК ИНОСТРАННЫЙ» </w:t>
            </w:r>
            <w:hyperlink r:id="rId25" w:history="1"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www</w:t>
              </w:r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ros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6996">
                <w:rPr>
                  <w:rStyle w:val="ab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06996" w:rsidRDefault="00206996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C52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DC52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DC5255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DC52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DC52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БАЗЫ, </w:t>
      </w:r>
      <w:r w:rsidRPr="00DC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DC5255" w:rsidRPr="00DC5255" w:rsidRDefault="00DC5255" w:rsidP="00DC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аспирант может использовать современную аппаратуру и средства обработки данных (компьютеры, вычислительные комплексы, разрабатывающие программы и пр.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DC5255" w:rsidRPr="00DC5255" w:rsidRDefault="00DC5255" w:rsidP="00DC525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28" w:rsidRDefault="000C4721"/>
    <w:sectPr w:rsidR="00402E28" w:rsidSect="0027631C">
      <w:footerReference w:type="even" r:id="rId26"/>
      <w:footerReference w:type="default" r:id="rId27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21" w:rsidRDefault="000C4721" w:rsidP="00DC5255">
      <w:pPr>
        <w:spacing w:after="0" w:line="240" w:lineRule="auto"/>
      </w:pPr>
      <w:r>
        <w:separator/>
      </w:r>
    </w:p>
  </w:endnote>
  <w:endnote w:type="continuationSeparator" w:id="0">
    <w:p w:rsidR="000C4721" w:rsidRDefault="000C4721" w:rsidP="00D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00" w:rsidRDefault="00D006CD" w:rsidP="00E51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00" w:rsidRDefault="000C4721" w:rsidP="00E51C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0A" w:rsidRPr="0027631C" w:rsidRDefault="00D006CD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1001E8">
      <w:rPr>
        <w:noProof/>
      </w:rPr>
      <w:t>3</w:t>
    </w:r>
    <w:r w:rsidRPr="0027631C">
      <w:fldChar w:fldCharType="end"/>
    </w:r>
  </w:p>
  <w:p w:rsidR="000A060A" w:rsidRDefault="000C47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21" w:rsidRDefault="000C4721" w:rsidP="00DC5255">
      <w:pPr>
        <w:spacing w:after="0" w:line="240" w:lineRule="auto"/>
      </w:pPr>
      <w:r>
        <w:separator/>
      </w:r>
    </w:p>
  </w:footnote>
  <w:footnote w:type="continuationSeparator" w:id="0">
    <w:p w:rsidR="000C4721" w:rsidRDefault="000C4721" w:rsidP="00D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20E"/>
    <w:multiLevelType w:val="hybridMultilevel"/>
    <w:tmpl w:val="081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F62D5"/>
    <w:multiLevelType w:val="hybridMultilevel"/>
    <w:tmpl w:val="C3C8537A"/>
    <w:lvl w:ilvl="0" w:tplc="0419000F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1857C0"/>
    <w:multiLevelType w:val="multilevel"/>
    <w:tmpl w:val="3E409E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9383C93"/>
    <w:multiLevelType w:val="hybridMultilevel"/>
    <w:tmpl w:val="17A808F4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2"/>
    <w:rsid w:val="000C4721"/>
    <w:rsid w:val="001001E8"/>
    <w:rsid w:val="00206996"/>
    <w:rsid w:val="0027538D"/>
    <w:rsid w:val="003E11DC"/>
    <w:rsid w:val="00661073"/>
    <w:rsid w:val="007127BC"/>
    <w:rsid w:val="00840912"/>
    <w:rsid w:val="00A50252"/>
    <w:rsid w:val="00A721C9"/>
    <w:rsid w:val="00CD1526"/>
    <w:rsid w:val="00D006CD"/>
    <w:rsid w:val="00D22682"/>
    <w:rsid w:val="00D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1DDC-722D-45E6-9941-159B9CD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5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5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5255"/>
  </w:style>
  <w:style w:type="paragraph" w:styleId="a6">
    <w:name w:val="header"/>
    <w:basedOn w:val="a"/>
    <w:link w:val="a7"/>
    <w:uiPriority w:val="99"/>
    <w:unhideWhenUsed/>
    <w:rsid w:val="00DC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255"/>
  </w:style>
  <w:style w:type="paragraph" w:styleId="a8">
    <w:name w:val="List Paragraph"/>
    <w:basedOn w:val="a"/>
    <w:uiPriority w:val="34"/>
    <w:qFormat/>
    <w:rsid w:val="00DC5255"/>
    <w:pPr>
      <w:ind w:left="720"/>
      <w:contextualSpacing/>
    </w:pPr>
  </w:style>
  <w:style w:type="paragraph" w:styleId="a9">
    <w:name w:val="No Spacing"/>
    <w:uiPriority w:val="1"/>
    <w:qFormat/>
    <w:rsid w:val="0027538D"/>
    <w:pPr>
      <w:spacing w:after="0" w:line="240" w:lineRule="auto"/>
    </w:pPr>
  </w:style>
  <w:style w:type="table" w:styleId="aa">
    <w:name w:val="Table Grid"/>
    <w:basedOn w:val="a1"/>
    <w:uiPriority w:val="39"/>
    <w:rsid w:val="0020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229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lib.eastview.com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ros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s.arbicon.ru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.asu.edu.ru/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udentlibrary.ru/book/ISBN9785392241798.html" TargetMode="External"/><Relationship Id="rId19" Type="http://schemas.openxmlformats.org/officeDocument/2006/relationships/hyperlink" Target="https://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778231689.html" TargetMode="External"/><Relationship Id="rId14" Type="http://schemas.openxmlformats.org/officeDocument/2006/relationships/hyperlink" Target="https://library.asu.edu.ru/catalog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Рамзия Сайдныковна Мунер</cp:lastModifiedBy>
  <cp:revision>6</cp:revision>
  <dcterms:created xsi:type="dcterms:W3CDTF">2023-10-24T08:45:00Z</dcterms:created>
  <dcterms:modified xsi:type="dcterms:W3CDTF">2024-03-11T12:54:00Z</dcterms:modified>
</cp:coreProperties>
</file>