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79"/>
        <w:gridCol w:w="4676"/>
      </w:tblGrid>
      <w:tr w:rsidR="00834165" w:rsidRPr="00F14C61" w:rsidTr="00566647">
        <w:tc>
          <w:tcPr>
            <w:tcW w:w="4785" w:type="dxa"/>
          </w:tcPr>
          <w:p w:rsidR="00834165" w:rsidRPr="00F14C61" w:rsidRDefault="00834165" w:rsidP="00566647">
            <w:pPr>
              <w:jc w:val="center"/>
              <w:rPr>
                <w:b/>
              </w:rPr>
            </w:pPr>
            <w:r w:rsidRPr="00F14C61">
              <w:rPr>
                <w:b/>
              </w:rPr>
              <w:t>РАЗРАБОТАНА</w:t>
            </w:r>
          </w:p>
        </w:tc>
        <w:tc>
          <w:tcPr>
            <w:tcW w:w="4786" w:type="dxa"/>
          </w:tcPr>
          <w:p w:rsidR="00834165" w:rsidRPr="00F14C61" w:rsidRDefault="00834165" w:rsidP="00566647">
            <w:pPr>
              <w:jc w:val="center"/>
              <w:rPr>
                <w:b/>
              </w:rPr>
            </w:pPr>
            <w:r w:rsidRPr="00F14C61">
              <w:rPr>
                <w:b/>
              </w:rPr>
              <w:t>УТВЕРЖДЕНА</w:t>
            </w:r>
          </w:p>
        </w:tc>
      </w:tr>
      <w:tr w:rsidR="00834165" w:rsidRPr="00F14C61" w:rsidTr="00566647">
        <w:tc>
          <w:tcPr>
            <w:tcW w:w="4785" w:type="dxa"/>
          </w:tcPr>
          <w:p w:rsidR="00834165" w:rsidRPr="00F14C61" w:rsidRDefault="00834165" w:rsidP="00566647">
            <w:pPr>
              <w:jc w:val="center"/>
            </w:pPr>
          </w:p>
          <w:p w:rsidR="00834165" w:rsidRPr="00F14C61" w:rsidRDefault="002A439E" w:rsidP="002A439E">
            <w:pPr>
              <w:jc w:val="center"/>
            </w:pPr>
            <w:r w:rsidRPr="00F14C61">
              <w:t>К</w:t>
            </w:r>
            <w:r w:rsidR="00834165" w:rsidRPr="00F14C61">
              <w:t>афедрой</w:t>
            </w:r>
            <w:r w:rsidRPr="00F14C61">
              <w:t xml:space="preserve"> </w:t>
            </w:r>
            <w:r w:rsidRPr="00F14C61">
              <w:rPr>
                <w:u w:val="single"/>
              </w:rPr>
              <w:t>философии</w:t>
            </w:r>
          </w:p>
        </w:tc>
        <w:tc>
          <w:tcPr>
            <w:tcW w:w="4786" w:type="dxa"/>
          </w:tcPr>
          <w:p w:rsidR="00834165" w:rsidRPr="00F14C61" w:rsidRDefault="00834165" w:rsidP="002A439E">
            <w:pPr>
              <w:jc w:val="center"/>
            </w:pPr>
            <w:r w:rsidRPr="00F14C61">
              <w:t xml:space="preserve">Ученым советом факультета </w:t>
            </w:r>
            <w:r w:rsidR="002A439E" w:rsidRPr="00F14C61">
              <w:rPr>
                <w:u w:val="single"/>
              </w:rPr>
              <w:t>социальных коммуникаций</w:t>
            </w:r>
          </w:p>
        </w:tc>
      </w:tr>
      <w:tr w:rsidR="00834165" w:rsidRPr="00F14C61" w:rsidTr="00566647">
        <w:tc>
          <w:tcPr>
            <w:tcW w:w="4785" w:type="dxa"/>
          </w:tcPr>
          <w:p w:rsidR="00834165" w:rsidRPr="00F14C61" w:rsidRDefault="00834165" w:rsidP="00566647">
            <w:pPr>
              <w:jc w:val="center"/>
            </w:pPr>
          </w:p>
          <w:p w:rsidR="00834165" w:rsidRPr="00F14C61" w:rsidRDefault="0062535A" w:rsidP="00C46E8B">
            <w:pPr>
              <w:jc w:val="center"/>
            </w:pPr>
            <w:proofErr w:type="gramStart"/>
            <w:r w:rsidRPr="00F14C61">
              <w:t>Протокол  №</w:t>
            </w:r>
            <w:proofErr w:type="gramEnd"/>
            <w:r w:rsidRPr="00F14C61">
              <w:t xml:space="preserve">  </w:t>
            </w:r>
            <w:r w:rsidR="00D50E27" w:rsidRPr="00F14C61">
              <w:t>2</w:t>
            </w:r>
            <w:r w:rsidR="00C83190" w:rsidRPr="00F14C61">
              <w:t xml:space="preserve">    </w:t>
            </w:r>
            <w:r w:rsidRPr="00F14C61">
              <w:t xml:space="preserve">от   </w:t>
            </w:r>
            <w:r w:rsidR="00BE34C3" w:rsidRPr="00F14C61">
              <w:t>0</w:t>
            </w:r>
            <w:r w:rsidR="00C46E8B" w:rsidRPr="00F14C61">
              <w:t>3</w:t>
            </w:r>
            <w:r w:rsidR="00CC7BF3" w:rsidRPr="00F14C61">
              <w:t>.09</w:t>
            </w:r>
            <w:r w:rsidRPr="00F14C61">
              <w:t>.</w:t>
            </w:r>
            <w:r w:rsidR="00C83190" w:rsidRPr="00F14C61">
              <w:t>20</w:t>
            </w:r>
            <w:r w:rsidR="00C46E8B" w:rsidRPr="00F14C61">
              <w:t>20</w:t>
            </w:r>
            <w:r w:rsidR="00C83190" w:rsidRPr="00F14C61">
              <w:t xml:space="preserve"> г.</w:t>
            </w:r>
          </w:p>
        </w:tc>
        <w:tc>
          <w:tcPr>
            <w:tcW w:w="4786" w:type="dxa"/>
          </w:tcPr>
          <w:p w:rsidR="00834165" w:rsidRPr="00F14C61" w:rsidRDefault="00834165" w:rsidP="00566647">
            <w:pPr>
              <w:jc w:val="center"/>
            </w:pPr>
          </w:p>
          <w:p w:rsidR="00834165" w:rsidRPr="00F14C61" w:rsidRDefault="00C54F26" w:rsidP="00C46E8B">
            <w:pPr>
              <w:jc w:val="center"/>
            </w:pPr>
            <w:r w:rsidRPr="00F14C61">
              <w:t>П</w:t>
            </w:r>
            <w:r w:rsidR="00C83190" w:rsidRPr="00F14C61">
              <w:t xml:space="preserve">ротокол № </w:t>
            </w:r>
            <w:r w:rsidR="00CC7BF3" w:rsidRPr="00F14C61">
              <w:t xml:space="preserve">2 </w:t>
            </w:r>
            <w:r w:rsidR="0062535A" w:rsidRPr="00F14C61">
              <w:t xml:space="preserve">от </w:t>
            </w:r>
            <w:r w:rsidR="00CC7BF3" w:rsidRPr="00F14C61">
              <w:t>1</w:t>
            </w:r>
            <w:r w:rsidR="00C46E8B" w:rsidRPr="00F14C61">
              <w:t>0</w:t>
            </w:r>
            <w:r w:rsidR="0062535A" w:rsidRPr="00F14C61">
              <w:t>.0</w:t>
            </w:r>
            <w:r w:rsidR="00CC7BF3" w:rsidRPr="00F14C61">
              <w:t>9</w:t>
            </w:r>
            <w:r w:rsidR="0062535A" w:rsidRPr="00F14C61">
              <w:t>.20</w:t>
            </w:r>
            <w:r w:rsidR="00C46E8B" w:rsidRPr="00F14C61">
              <w:t>20</w:t>
            </w:r>
          </w:p>
        </w:tc>
      </w:tr>
      <w:tr w:rsidR="00834165" w:rsidRPr="00F14C61" w:rsidTr="00566647">
        <w:tc>
          <w:tcPr>
            <w:tcW w:w="4785" w:type="dxa"/>
          </w:tcPr>
          <w:p w:rsidR="00834165" w:rsidRPr="00F14C61" w:rsidRDefault="00834165" w:rsidP="00566647">
            <w:pPr>
              <w:jc w:val="center"/>
            </w:pPr>
          </w:p>
        </w:tc>
        <w:tc>
          <w:tcPr>
            <w:tcW w:w="4786" w:type="dxa"/>
          </w:tcPr>
          <w:p w:rsidR="00834165" w:rsidRPr="00F14C61" w:rsidRDefault="00834165" w:rsidP="00566647"/>
        </w:tc>
      </w:tr>
    </w:tbl>
    <w:p w:rsidR="00834165" w:rsidRPr="00F14C61" w:rsidRDefault="00834165" w:rsidP="00834165"/>
    <w:p w:rsidR="00834165" w:rsidRPr="00F14C61" w:rsidRDefault="00834165" w:rsidP="00834165"/>
    <w:p w:rsidR="00834165" w:rsidRPr="00F14C61" w:rsidRDefault="00834165" w:rsidP="00834165"/>
    <w:p w:rsidR="00344EC3" w:rsidRPr="00F14C61" w:rsidRDefault="00344EC3" w:rsidP="00344EC3">
      <w:pPr>
        <w:jc w:val="center"/>
        <w:rPr>
          <w:b/>
        </w:rPr>
      </w:pPr>
      <w:r w:rsidRPr="00F14C61">
        <w:rPr>
          <w:b/>
        </w:rPr>
        <w:t xml:space="preserve">ПРОГРАММА ВСТУПИТЕЛЬНОГО ИСПЫТАНИЯ </w:t>
      </w:r>
      <w:proofErr w:type="gramStart"/>
      <w:r w:rsidRPr="00F14C61">
        <w:rPr>
          <w:b/>
        </w:rPr>
        <w:t>ПО  СПЕЦИАЛЬНОСТИ</w:t>
      </w:r>
      <w:proofErr w:type="gramEnd"/>
      <w:r w:rsidRPr="00F14C61">
        <w:rPr>
          <w:b/>
        </w:rPr>
        <w:t xml:space="preserve"> «</w:t>
      </w:r>
      <w:r w:rsidR="005C6B8F" w:rsidRPr="00F14C61">
        <w:rPr>
          <w:b/>
        </w:rPr>
        <w:t xml:space="preserve">СОЦИАЛЬНАЯ </w:t>
      </w:r>
      <w:r w:rsidRPr="00F14C61">
        <w:rPr>
          <w:b/>
        </w:rPr>
        <w:t>ФИЛОСОФИ</w:t>
      </w:r>
      <w:r w:rsidR="005C6B8F" w:rsidRPr="00F14C61">
        <w:rPr>
          <w:b/>
        </w:rPr>
        <w:t>Я</w:t>
      </w:r>
      <w:r w:rsidRPr="00F14C61">
        <w:rPr>
          <w:b/>
        </w:rPr>
        <w:t>»</w:t>
      </w:r>
    </w:p>
    <w:p w:rsidR="00344EC3" w:rsidRPr="00F14C61" w:rsidRDefault="00344EC3" w:rsidP="00344EC3">
      <w:pPr>
        <w:jc w:val="center"/>
        <w:rPr>
          <w:b/>
        </w:rPr>
      </w:pPr>
    </w:p>
    <w:p w:rsidR="00344EC3" w:rsidRPr="00F14C61" w:rsidRDefault="00344EC3" w:rsidP="00344EC3">
      <w:pPr>
        <w:spacing w:before="100" w:beforeAutospacing="1" w:after="100" w:afterAutospacing="1"/>
        <w:jc w:val="center"/>
        <w:rPr>
          <w:b/>
          <w:color w:val="000000"/>
        </w:rPr>
      </w:pPr>
      <w:r w:rsidRPr="00F14C61">
        <w:rPr>
          <w:b/>
          <w:color w:val="000000"/>
        </w:rPr>
        <w:t xml:space="preserve">для поступающих на обучение по образовательным программам высшего образования – программам подготовки научно-педагогических кадров в </w:t>
      </w:r>
    </w:p>
    <w:p w:rsidR="00344EC3" w:rsidRPr="00F14C61" w:rsidRDefault="00344EC3" w:rsidP="00344EC3">
      <w:pPr>
        <w:spacing w:before="100" w:beforeAutospacing="1" w:after="100" w:afterAutospacing="1"/>
        <w:jc w:val="center"/>
        <w:rPr>
          <w:b/>
          <w:color w:val="000000"/>
          <w:sz w:val="28"/>
          <w:szCs w:val="28"/>
        </w:rPr>
      </w:pPr>
      <w:r w:rsidRPr="00F14C61">
        <w:rPr>
          <w:b/>
          <w:color w:val="000000"/>
          <w:sz w:val="28"/>
          <w:szCs w:val="28"/>
        </w:rPr>
        <w:t>аспирантуре в 20</w:t>
      </w:r>
      <w:r w:rsidR="00513F2B" w:rsidRPr="00F14C61">
        <w:rPr>
          <w:b/>
          <w:color w:val="000000"/>
          <w:sz w:val="28"/>
          <w:szCs w:val="28"/>
        </w:rPr>
        <w:t>2</w:t>
      </w:r>
      <w:r w:rsidR="00C46E8B" w:rsidRPr="00F14C61">
        <w:rPr>
          <w:b/>
          <w:color w:val="000000"/>
          <w:sz w:val="28"/>
          <w:szCs w:val="28"/>
        </w:rPr>
        <w:t>1</w:t>
      </w:r>
      <w:r w:rsidRPr="00F14C61">
        <w:rPr>
          <w:b/>
          <w:color w:val="000000"/>
          <w:sz w:val="28"/>
          <w:szCs w:val="28"/>
        </w:rPr>
        <w:t xml:space="preserve"> году</w:t>
      </w:r>
    </w:p>
    <w:p w:rsidR="00344EC3" w:rsidRPr="00F14C61" w:rsidRDefault="00344EC3" w:rsidP="00344EC3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F14C61">
        <w:rPr>
          <w:color w:val="000000"/>
          <w:sz w:val="28"/>
          <w:szCs w:val="28"/>
        </w:rPr>
        <w:t xml:space="preserve">Направление подготовки </w:t>
      </w:r>
      <w:r w:rsidRPr="00F14C61">
        <w:rPr>
          <w:bCs/>
          <w:sz w:val="28"/>
          <w:szCs w:val="28"/>
        </w:rPr>
        <w:t xml:space="preserve">47.06.01 </w:t>
      </w:r>
      <w:r w:rsidRPr="00F14C61">
        <w:rPr>
          <w:bCs/>
          <w:sz w:val="28"/>
          <w:szCs w:val="28"/>
          <w:u w:val="single"/>
        </w:rPr>
        <w:t>Философия, этика и религиоведение</w:t>
      </w:r>
      <w:r w:rsidRPr="00F14C61">
        <w:rPr>
          <w:color w:val="000000"/>
          <w:sz w:val="28"/>
          <w:szCs w:val="28"/>
        </w:rPr>
        <w:t xml:space="preserve"> </w:t>
      </w:r>
    </w:p>
    <w:p w:rsidR="00344EC3" w:rsidRPr="00F14C61" w:rsidRDefault="00344EC3" w:rsidP="00344EC3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F14C61">
        <w:rPr>
          <w:color w:val="000000"/>
          <w:sz w:val="28"/>
          <w:szCs w:val="28"/>
        </w:rPr>
        <w:t>Профиль подготовки</w:t>
      </w:r>
      <w:r w:rsidRPr="00F14C61">
        <w:rPr>
          <w:bCs/>
          <w:sz w:val="28"/>
          <w:szCs w:val="28"/>
          <w:u w:val="single"/>
        </w:rPr>
        <w:t xml:space="preserve">: </w:t>
      </w:r>
      <w:r w:rsidR="005C6B8F" w:rsidRPr="00F14C61">
        <w:rPr>
          <w:bCs/>
          <w:sz w:val="28"/>
          <w:szCs w:val="28"/>
          <w:u w:val="single"/>
        </w:rPr>
        <w:t>Социальная философия</w:t>
      </w:r>
      <w:r w:rsidRPr="00F14C61">
        <w:rPr>
          <w:color w:val="000000"/>
          <w:sz w:val="28"/>
          <w:szCs w:val="28"/>
        </w:rPr>
        <w:t xml:space="preserve"> </w:t>
      </w:r>
    </w:p>
    <w:p w:rsidR="00834165" w:rsidRPr="00F14C61" w:rsidRDefault="00834165" w:rsidP="00834165">
      <w:pPr>
        <w:jc w:val="center"/>
        <w:rPr>
          <w:b/>
          <w:sz w:val="28"/>
          <w:szCs w:val="28"/>
        </w:rPr>
      </w:pPr>
    </w:p>
    <w:p w:rsidR="00344EC3" w:rsidRPr="00F14C61" w:rsidRDefault="00344EC3" w:rsidP="00834165">
      <w:pPr>
        <w:jc w:val="center"/>
        <w:rPr>
          <w:b/>
        </w:rPr>
      </w:pPr>
    </w:p>
    <w:p w:rsidR="00834165" w:rsidRPr="00F14C61" w:rsidRDefault="00834165" w:rsidP="00834165">
      <w:pPr>
        <w:jc w:val="center"/>
        <w:rPr>
          <w:b/>
        </w:rPr>
      </w:pPr>
    </w:p>
    <w:p w:rsidR="00834165" w:rsidRPr="00F14C61" w:rsidRDefault="00834165" w:rsidP="00834165">
      <w:pPr>
        <w:jc w:val="center"/>
        <w:rPr>
          <w:b/>
        </w:rPr>
      </w:pPr>
    </w:p>
    <w:p w:rsidR="00834165" w:rsidRPr="00F14C61" w:rsidRDefault="00834165" w:rsidP="00834165">
      <w:pPr>
        <w:jc w:val="center"/>
        <w:rPr>
          <w:b/>
        </w:rPr>
      </w:pPr>
    </w:p>
    <w:p w:rsidR="00834165" w:rsidRPr="00F14C61" w:rsidRDefault="00834165" w:rsidP="00834165">
      <w:pPr>
        <w:jc w:val="center"/>
        <w:rPr>
          <w:b/>
        </w:rPr>
      </w:pPr>
    </w:p>
    <w:p w:rsidR="00834165" w:rsidRPr="00F14C61" w:rsidRDefault="00834165" w:rsidP="00834165">
      <w:pPr>
        <w:jc w:val="center"/>
        <w:rPr>
          <w:b/>
        </w:rPr>
      </w:pPr>
    </w:p>
    <w:p w:rsidR="00834165" w:rsidRPr="00F14C61" w:rsidRDefault="00834165" w:rsidP="00834165">
      <w:pPr>
        <w:jc w:val="center"/>
        <w:rPr>
          <w:b/>
        </w:rPr>
      </w:pPr>
      <w:bookmarkStart w:id="0" w:name="_GoBack"/>
      <w:bookmarkEnd w:id="0"/>
    </w:p>
    <w:p w:rsidR="00834165" w:rsidRPr="00F14C61" w:rsidRDefault="00834165" w:rsidP="00834165">
      <w:pPr>
        <w:jc w:val="center"/>
        <w:rPr>
          <w:b/>
        </w:rPr>
      </w:pPr>
    </w:p>
    <w:p w:rsidR="00834165" w:rsidRPr="00F14C61" w:rsidRDefault="00834165" w:rsidP="00834165">
      <w:pPr>
        <w:jc w:val="center"/>
        <w:rPr>
          <w:b/>
        </w:rPr>
      </w:pPr>
    </w:p>
    <w:p w:rsidR="00834165" w:rsidRPr="00F14C61" w:rsidRDefault="00834165" w:rsidP="00834165">
      <w:pPr>
        <w:jc w:val="center"/>
        <w:rPr>
          <w:b/>
        </w:rPr>
      </w:pPr>
    </w:p>
    <w:p w:rsidR="00834165" w:rsidRPr="00F14C61" w:rsidRDefault="00834165" w:rsidP="00834165">
      <w:pPr>
        <w:jc w:val="center"/>
        <w:rPr>
          <w:b/>
        </w:rPr>
      </w:pPr>
    </w:p>
    <w:p w:rsidR="00834165" w:rsidRPr="00F14C61" w:rsidRDefault="00834165" w:rsidP="00834165">
      <w:pPr>
        <w:jc w:val="center"/>
        <w:rPr>
          <w:b/>
        </w:rPr>
      </w:pPr>
    </w:p>
    <w:p w:rsidR="00834165" w:rsidRPr="00F14C61" w:rsidRDefault="00834165" w:rsidP="00834165">
      <w:pPr>
        <w:jc w:val="center"/>
        <w:rPr>
          <w:b/>
        </w:rPr>
      </w:pPr>
    </w:p>
    <w:p w:rsidR="00834165" w:rsidRPr="00F14C61" w:rsidRDefault="00834165" w:rsidP="00834165">
      <w:pPr>
        <w:jc w:val="center"/>
        <w:rPr>
          <w:b/>
        </w:rPr>
      </w:pPr>
    </w:p>
    <w:p w:rsidR="00834165" w:rsidRPr="00F14C61" w:rsidRDefault="00834165" w:rsidP="00834165">
      <w:pPr>
        <w:jc w:val="center"/>
        <w:rPr>
          <w:b/>
        </w:rPr>
      </w:pPr>
    </w:p>
    <w:p w:rsidR="00834165" w:rsidRPr="00F14C61" w:rsidRDefault="00834165" w:rsidP="00834165">
      <w:pPr>
        <w:jc w:val="center"/>
        <w:rPr>
          <w:b/>
        </w:rPr>
      </w:pPr>
    </w:p>
    <w:p w:rsidR="00834165" w:rsidRPr="00F14C61" w:rsidRDefault="00834165" w:rsidP="00834165">
      <w:pPr>
        <w:jc w:val="center"/>
        <w:rPr>
          <w:b/>
        </w:rPr>
      </w:pPr>
    </w:p>
    <w:p w:rsidR="00834165" w:rsidRDefault="00834165" w:rsidP="00834165">
      <w:pPr>
        <w:jc w:val="center"/>
        <w:rPr>
          <w:b/>
        </w:rPr>
      </w:pPr>
    </w:p>
    <w:p w:rsidR="00F14C61" w:rsidRDefault="00F14C61" w:rsidP="00834165">
      <w:pPr>
        <w:jc w:val="center"/>
        <w:rPr>
          <w:b/>
        </w:rPr>
      </w:pPr>
    </w:p>
    <w:p w:rsidR="00F14C61" w:rsidRDefault="00F14C61" w:rsidP="00834165">
      <w:pPr>
        <w:jc w:val="center"/>
        <w:rPr>
          <w:b/>
        </w:rPr>
      </w:pPr>
    </w:p>
    <w:p w:rsidR="00F14C61" w:rsidRDefault="00F14C61" w:rsidP="00834165">
      <w:pPr>
        <w:jc w:val="center"/>
        <w:rPr>
          <w:b/>
        </w:rPr>
      </w:pPr>
    </w:p>
    <w:p w:rsidR="00F14C61" w:rsidRDefault="00F14C61" w:rsidP="00834165">
      <w:pPr>
        <w:jc w:val="center"/>
        <w:rPr>
          <w:b/>
        </w:rPr>
      </w:pPr>
    </w:p>
    <w:p w:rsidR="00F14C61" w:rsidRDefault="00F14C61" w:rsidP="00834165">
      <w:pPr>
        <w:jc w:val="center"/>
        <w:rPr>
          <w:b/>
        </w:rPr>
      </w:pPr>
    </w:p>
    <w:p w:rsidR="00F14C61" w:rsidRPr="00F14C61" w:rsidRDefault="00F14C61" w:rsidP="00834165">
      <w:pPr>
        <w:jc w:val="center"/>
        <w:rPr>
          <w:b/>
        </w:rPr>
      </w:pPr>
    </w:p>
    <w:p w:rsidR="00834165" w:rsidRPr="00F14C61" w:rsidRDefault="00834165" w:rsidP="00834165">
      <w:pPr>
        <w:jc w:val="center"/>
        <w:rPr>
          <w:b/>
        </w:rPr>
      </w:pPr>
    </w:p>
    <w:p w:rsidR="00834165" w:rsidRPr="00F14C61" w:rsidRDefault="00834165" w:rsidP="00834165">
      <w:pPr>
        <w:jc w:val="center"/>
        <w:rPr>
          <w:b/>
        </w:rPr>
      </w:pPr>
      <w:r w:rsidRPr="00F14C61">
        <w:rPr>
          <w:b/>
        </w:rPr>
        <w:t>Астрахань – 20</w:t>
      </w:r>
      <w:r w:rsidR="00513F2B" w:rsidRPr="00F14C61">
        <w:rPr>
          <w:b/>
        </w:rPr>
        <w:t>2</w:t>
      </w:r>
      <w:r w:rsidR="00C46E8B" w:rsidRPr="00F14C61">
        <w:rPr>
          <w:b/>
        </w:rPr>
        <w:t>1</w:t>
      </w:r>
      <w:r w:rsidRPr="00F14C61">
        <w:rPr>
          <w:b/>
        </w:rPr>
        <w:t xml:space="preserve"> г.</w:t>
      </w:r>
    </w:p>
    <w:p w:rsidR="00834165" w:rsidRPr="00F14C61" w:rsidRDefault="00834165" w:rsidP="00834165">
      <w:pPr>
        <w:jc w:val="center"/>
        <w:rPr>
          <w:b/>
        </w:rPr>
      </w:pPr>
    </w:p>
    <w:p w:rsidR="00834165" w:rsidRPr="00F14C61" w:rsidRDefault="00834165" w:rsidP="00834165">
      <w:pPr>
        <w:jc w:val="center"/>
        <w:rPr>
          <w:b/>
        </w:rPr>
      </w:pPr>
    </w:p>
    <w:p w:rsidR="00F14C61" w:rsidRDefault="00F14C61" w:rsidP="00834165">
      <w:pPr>
        <w:jc w:val="center"/>
        <w:rPr>
          <w:b/>
        </w:rPr>
      </w:pPr>
    </w:p>
    <w:p w:rsidR="00F14C61" w:rsidRDefault="00F14C61" w:rsidP="00834165">
      <w:pPr>
        <w:jc w:val="center"/>
        <w:rPr>
          <w:b/>
        </w:rPr>
      </w:pPr>
    </w:p>
    <w:p w:rsidR="00F14C61" w:rsidRDefault="00F14C61" w:rsidP="00834165">
      <w:pPr>
        <w:jc w:val="center"/>
        <w:rPr>
          <w:b/>
        </w:rPr>
      </w:pPr>
    </w:p>
    <w:p w:rsidR="00834165" w:rsidRPr="00F14C61" w:rsidRDefault="00834165" w:rsidP="00834165">
      <w:pPr>
        <w:jc w:val="center"/>
        <w:rPr>
          <w:b/>
        </w:rPr>
      </w:pPr>
      <w:r w:rsidRPr="00F14C61">
        <w:rPr>
          <w:b/>
        </w:rPr>
        <w:t xml:space="preserve">ПОЯСНИТЕЛЬНАЯ ЗАПИСКА </w:t>
      </w:r>
    </w:p>
    <w:p w:rsidR="00834165" w:rsidRPr="00F14C61" w:rsidRDefault="00834165" w:rsidP="00834165">
      <w:pPr>
        <w:ind w:firstLine="720"/>
        <w:jc w:val="both"/>
      </w:pPr>
    </w:p>
    <w:p w:rsidR="005C6B8F" w:rsidRPr="00F14C61" w:rsidRDefault="00834165" w:rsidP="005C6B8F">
      <w:pPr>
        <w:spacing w:before="100" w:beforeAutospacing="1" w:after="100" w:afterAutospacing="1"/>
        <w:ind w:firstLine="708"/>
        <w:rPr>
          <w:color w:val="000000"/>
        </w:rPr>
      </w:pPr>
      <w:r w:rsidRPr="00F14C61">
        <w:t xml:space="preserve">В данной программе представлены вопросы для поступающих на обучение по программам подготовки научно-педагогических кадров в аспирантуре по </w:t>
      </w:r>
      <w:r w:rsidR="005C6B8F" w:rsidRPr="00F14C61">
        <w:rPr>
          <w:color w:val="000000"/>
        </w:rPr>
        <w:t xml:space="preserve">направлению подготовки </w:t>
      </w:r>
      <w:r w:rsidR="005C6B8F" w:rsidRPr="00F14C61">
        <w:rPr>
          <w:bCs/>
        </w:rPr>
        <w:t xml:space="preserve">47.06.01 </w:t>
      </w:r>
      <w:r w:rsidR="005C6B8F" w:rsidRPr="00F14C61">
        <w:rPr>
          <w:bCs/>
          <w:u w:val="single"/>
        </w:rPr>
        <w:t>Философия, этика и религиоведение</w:t>
      </w:r>
      <w:r w:rsidR="005C6B8F" w:rsidRPr="00F14C61">
        <w:rPr>
          <w:color w:val="000000"/>
        </w:rPr>
        <w:t>,</w:t>
      </w:r>
      <w:r w:rsidR="0062535A" w:rsidRPr="00F14C61">
        <w:rPr>
          <w:color w:val="000000"/>
        </w:rPr>
        <w:t xml:space="preserve"> </w:t>
      </w:r>
      <w:r w:rsidR="005C6B8F" w:rsidRPr="00F14C61">
        <w:rPr>
          <w:color w:val="000000"/>
        </w:rPr>
        <w:t>профиль подготовки</w:t>
      </w:r>
      <w:r w:rsidR="005C6B8F" w:rsidRPr="00F14C61">
        <w:rPr>
          <w:bCs/>
          <w:u w:val="single"/>
        </w:rPr>
        <w:t>: Социальная философия.</w:t>
      </w:r>
      <w:r w:rsidR="005C6B8F" w:rsidRPr="00F14C61">
        <w:rPr>
          <w:color w:val="000000"/>
        </w:rPr>
        <w:t xml:space="preserve"> </w:t>
      </w:r>
    </w:p>
    <w:p w:rsidR="00834165" w:rsidRPr="00F14C61" w:rsidRDefault="00834165" w:rsidP="005C6B8F">
      <w:pPr>
        <w:spacing w:before="100" w:beforeAutospacing="1" w:after="100" w:afterAutospacing="1"/>
        <w:ind w:firstLine="708"/>
      </w:pPr>
      <w:r w:rsidRPr="00F14C61">
        <w:t>Поступающие на обучение по программам подготовки научно-педагогических кадров в аспирантуре сдают вступительные испытания в соответствии с федеральным государственным образовательным стандартом высшего профессионального образования</w:t>
      </w:r>
      <w:r w:rsidR="0062535A" w:rsidRPr="00F14C61">
        <w:t xml:space="preserve"> </w:t>
      </w:r>
      <w:proofErr w:type="gramStart"/>
      <w:r w:rsidR="0062535A" w:rsidRPr="00F14C61">
        <w:t>Для</w:t>
      </w:r>
      <w:proofErr w:type="gramEnd"/>
      <w:r w:rsidR="0062535A" w:rsidRPr="00F14C61">
        <w:t xml:space="preserve"> поступления в аспирантуру абитуриент должен иметь высшее образование - </w:t>
      </w:r>
      <w:r w:rsidRPr="00F14C61">
        <w:t>уровень специалиста или магистра</w:t>
      </w:r>
      <w:r w:rsidR="0043271C" w:rsidRPr="00F14C61">
        <w:t>.</w:t>
      </w:r>
    </w:p>
    <w:p w:rsidR="00834165" w:rsidRPr="00F14C61" w:rsidRDefault="00834165" w:rsidP="00834165">
      <w:pPr>
        <w:autoSpaceDE w:val="0"/>
        <w:autoSpaceDN w:val="0"/>
        <w:adjustRightInd w:val="0"/>
        <w:jc w:val="both"/>
      </w:pPr>
      <w:r w:rsidRPr="00F14C61">
        <w:t xml:space="preserve"> </w:t>
      </w:r>
      <w:r w:rsidRPr="00F14C61">
        <w:tab/>
        <w:t xml:space="preserve">Список вопросов отражает перечень основных тем и даёт возможность оценить качество </w:t>
      </w:r>
      <w:proofErr w:type="gramStart"/>
      <w:r w:rsidRPr="00F14C61">
        <w:t>знаний</w:t>
      </w:r>
      <w:proofErr w:type="gramEnd"/>
      <w:r w:rsidRPr="00F14C61">
        <w:t xml:space="preserve"> поступающих в аспирантуру по данной </w:t>
      </w:r>
      <w:r w:rsidR="005C6B8F" w:rsidRPr="00F14C61">
        <w:t>программе</w:t>
      </w:r>
      <w:r w:rsidRPr="00F14C61">
        <w:t xml:space="preserve">. </w:t>
      </w:r>
    </w:p>
    <w:p w:rsidR="00834165" w:rsidRPr="00F14C61" w:rsidRDefault="008405BD" w:rsidP="00834165">
      <w:pPr>
        <w:autoSpaceDE w:val="0"/>
        <w:autoSpaceDN w:val="0"/>
        <w:adjustRightInd w:val="0"/>
        <w:ind w:firstLine="708"/>
        <w:jc w:val="both"/>
      </w:pPr>
      <w:r w:rsidRPr="00F14C61">
        <w:t>В</w:t>
      </w:r>
      <w:r w:rsidR="00834165" w:rsidRPr="00F14C61">
        <w:t xml:space="preserve">ступительное испытание является квалификационным устным собеседованием. Перед началом собеседования в индивидуальном порядке студенты выбирают билет, сообщая его номер секретарю экзаменационной комиссии. Время, отводимое на подготовку к устному ответу для каждого </w:t>
      </w:r>
      <w:r w:rsidR="005C6B8F" w:rsidRPr="00F14C61">
        <w:t xml:space="preserve">абитуриента </w:t>
      </w:r>
      <w:r w:rsidR="00834165" w:rsidRPr="00F14C61">
        <w:t xml:space="preserve">не должно превышать 40 минут. При подготовке к устному ответу </w:t>
      </w:r>
      <w:r w:rsidR="005C6B8F" w:rsidRPr="00F14C61">
        <w:t xml:space="preserve">абитуриент </w:t>
      </w:r>
      <w:r w:rsidR="00834165" w:rsidRPr="00F14C61">
        <w:t xml:space="preserve">получает экзаменационный лист, на котором он должен изложить ответы на вопросы собеседования, заверив его своей подписью. На устный ответ отводится по 10 минут. Ответ каждого поступающего оценивается по пятибалльной системе в соответствии с указанными ниже критериями оценивания. Решение о выставлении оценки принимается </w:t>
      </w:r>
      <w:r w:rsidR="005C6B8F" w:rsidRPr="00F14C61">
        <w:t xml:space="preserve">экзаменационной комиссией </w:t>
      </w:r>
      <w:r w:rsidR="00834165" w:rsidRPr="00F14C61">
        <w:t>простым голосованием после ответов всех абитуриентов.</w:t>
      </w:r>
    </w:p>
    <w:p w:rsidR="00834165" w:rsidRPr="00F14C61" w:rsidRDefault="00834165" w:rsidP="00834165">
      <w:pPr>
        <w:autoSpaceDE w:val="0"/>
        <w:autoSpaceDN w:val="0"/>
        <w:adjustRightInd w:val="0"/>
        <w:rPr>
          <w:b/>
          <w:bCs/>
        </w:rPr>
      </w:pPr>
    </w:p>
    <w:p w:rsidR="00834165" w:rsidRPr="00F14C61" w:rsidRDefault="00834165" w:rsidP="00834165">
      <w:pPr>
        <w:autoSpaceDE w:val="0"/>
        <w:autoSpaceDN w:val="0"/>
        <w:adjustRightInd w:val="0"/>
        <w:rPr>
          <w:b/>
          <w:bCs/>
        </w:rPr>
      </w:pPr>
    </w:p>
    <w:p w:rsidR="00834165" w:rsidRPr="00F14C61" w:rsidRDefault="00834165" w:rsidP="00834165">
      <w:pPr>
        <w:autoSpaceDE w:val="0"/>
        <w:autoSpaceDN w:val="0"/>
        <w:adjustRightInd w:val="0"/>
        <w:jc w:val="center"/>
        <w:rPr>
          <w:b/>
          <w:bCs/>
        </w:rPr>
      </w:pPr>
      <w:r w:rsidRPr="00F14C61">
        <w:rPr>
          <w:b/>
          <w:bCs/>
        </w:rPr>
        <w:t>Основные критерии оценивания ответа абитуриента,</w:t>
      </w:r>
    </w:p>
    <w:p w:rsidR="00834165" w:rsidRPr="00F14C61" w:rsidRDefault="00834165" w:rsidP="00834165">
      <w:pPr>
        <w:autoSpaceDE w:val="0"/>
        <w:autoSpaceDN w:val="0"/>
        <w:adjustRightInd w:val="0"/>
        <w:jc w:val="center"/>
        <w:rPr>
          <w:b/>
          <w:bCs/>
        </w:rPr>
      </w:pPr>
      <w:r w:rsidRPr="00F14C61">
        <w:rPr>
          <w:b/>
          <w:bCs/>
        </w:rPr>
        <w:t>поступающего в аспирантуру</w:t>
      </w:r>
    </w:p>
    <w:p w:rsidR="00834165" w:rsidRPr="00F14C61" w:rsidRDefault="00834165" w:rsidP="00834165">
      <w:pPr>
        <w:autoSpaceDE w:val="0"/>
        <w:autoSpaceDN w:val="0"/>
        <w:adjustRightInd w:val="0"/>
        <w:rPr>
          <w:b/>
          <w:bCs/>
        </w:rPr>
      </w:pPr>
      <w:r w:rsidRPr="00F14C61">
        <w:rPr>
          <w:color w:val="000000"/>
        </w:rPr>
        <w:t>(уровень знаний поступающего оценивается по пятибалльной системе).</w:t>
      </w:r>
    </w:p>
    <w:p w:rsidR="00834165" w:rsidRPr="00F14C61" w:rsidRDefault="00834165" w:rsidP="00834165">
      <w:pPr>
        <w:autoSpaceDE w:val="0"/>
        <w:autoSpaceDN w:val="0"/>
        <w:adjustRightInd w:val="0"/>
        <w:rPr>
          <w:b/>
          <w:bCs/>
        </w:rPr>
      </w:pPr>
    </w:p>
    <w:p w:rsidR="00834165" w:rsidRPr="00F14C61" w:rsidRDefault="00834165" w:rsidP="00834165">
      <w:pPr>
        <w:numPr>
          <w:ilvl w:val="0"/>
          <w:numId w:val="2"/>
        </w:numPr>
        <w:autoSpaceDE w:val="0"/>
        <w:autoSpaceDN w:val="0"/>
        <w:adjustRightInd w:val="0"/>
      </w:pPr>
      <w:r w:rsidRPr="00F14C61">
        <w:t>Умение анализировать мировоззренческие, социально и личностно значимые философские проблемы;</w:t>
      </w:r>
    </w:p>
    <w:p w:rsidR="00834165" w:rsidRPr="00F14C61" w:rsidRDefault="00834165" w:rsidP="00834165">
      <w:pPr>
        <w:numPr>
          <w:ilvl w:val="0"/>
          <w:numId w:val="2"/>
        </w:numPr>
        <w:autoSpaceDE w:val="0"/>
        <w:autoSpaceDN w:val="0"/>
        <w:adjustRightInd w:val="0"/>
      </w:pPr>
      <w:r w:rsidRPr="00F14C61">
        <w:t>Владение философской терминологией, знанием базовых понятий и теорий, касающихся основных религиозных конфессий;</w:t>
      </w:r>
    </w:p>
    <w:p w:rsidR="00834165" w:rsidRPr="00F14C61" w:rsidRDefault="00834165" w:rsidP="00834165">
      <w:pPr>
        <w:numPr>
          <w:ilvl w:val="0"/>
          <w:numId w:val="2"/>
        </w:numPr>
        <w:autoSpaceDE w:val="0"/>
        <w:autoSpaceDN w:val="0"/>
        <w:adjustRightInd w:val="0"/>
      </w:pPr>
      <w:r w:rsidRPr="00F14C61">
        <w:t>Способность системного мышления, обобщения источников по теме ответа в единую картину;</w:t>
      </w:r>
    </w:p>
    <w:p w:rsidR="00834165" w:rsidRPr="00F14C61" w:rsidRDefault="00834165" w:rsidP="00834165">
      <w:pPr>
        <w:numPr>
          <w:ilvl w:val="0"/>
          <w:numId w:val="2"/>
        </w:numPr>
        <w:autoSpaceDE w:val="0"/>
        <w:autoSpaceDN w:val="0"/>
        <w:adjustRightInd w:val="0"/>
      </w:pPr>
      <w:r w:rsidRPr="00F14C61">
        <w:t>Ответы на поставленные вопросы должны отражать знания абитуриента, полученные им не только из лекционных курсов и одного (основного, рекомендованного курсом) учебника или учебного пособия, но и более глубокие знания, которые студент может и должен был почерпнуть из дополнительных источников в ходе предыдущего обучения и при подготовке к вступительному собеседованию.</w:t>
      </w:r>
    </w:p>
    <w:p w:rsidR="00834165" w:rsidRPr="00F14C61" w:rsidRDefault="00834165" w:rsidP="00834165">
      <w:pPr>
        <w:numPr>
          <w:ilvl w:val="0"/>
          <w:numId w:val="2"/>
        </w:numPr>
        <w:autoSpaceDE w:val="0"/>
        <w:autoSpaceDN w:val="0"/>
        <w:adjustRightInd w:val="0"/>
      </w:pPr>
      <w:r w:rsidRPr="00F14C61">
        <w:t>Целью собеседования для студентов должна стать возможность показать умение самостоятельно мыслить, а не только воспроизводить существующие теории и концепции.</w:t>
      </w:r>
    </w:p>
    <w:p w:rsidR="00834165" w:rsidRPr="00F14C61" w:rsidRDefault="00834165" w:rsidP="00834165">
      <w:pPr>
        <w:numPr>
          <w:ilvl w:val="0"/>
          <w:numId w:val="2"/>
        </w:numPr>
        <w:autoSpaceDE w:val="0"/>
        <w:autoSpaceDN w:val="0"/>
        <w:adjustRightInd w:val="0"/>
      </w:pPr>
      <w:r w:rsidRPr="00F14C61">
        <w:t>Ответ должен содержать конкретные содержательные выводы, в которых кратко, лаконично обобщается и «кристаллизуется» суть рассмотренного вопроса.</w:t>
      </w:r>
    </w:p>
    <w:p w:rsidR="00834165" w:rsidRPr="00F14C61" w:rsidRDefault="00834165" w:rsidP="00834165">
      <w:pPr>
        <w:autoSpaceDE w:val="0"/>
        <w:autoSpaceDN w:val="0"/>
        <w:adjustRightInd w:val="0"/>
        <w:rPr>
          <w:b/>
          <w:bCs/>
        </w:rPr>
      </w:pPr>
    </w:p>
    <w:p w:rsidR="00513F2B" w:rsidRPr="00F14C61" w:rsidRDefault="00513F2B" w:rsidP="00834165">
      <w:pPr>
        <w:autoSpaceDE w:val="0"/>
        <w:autoSpaceDN w:val="0"/>
        <w:adjustRightInd w:val="0"/>
        <w:rPr>
          <w:b/>
          <w:bCs/>
        </w:rPr>
      </w:pPr>
    </w:p>
    <w:p w:rsidR="00513F2B" w:rsidRPr="00F14C61" w:rsidRDefault="00513F2B" w:rsidP="00834165">
      <w:pPr>
        <w:autoSpaceDE w:val="0"/>
        <w:autoSpaceDN w:val="0"/>
        <w:adjustRightInd w:val="0"/>
        <w:rPr>
          <w:b/>
          <w:bCs/>
        </w:rPr>
      </w:pPr>
    </w:p>
    <w:p w:rsidR="00834165" w:rsidRPr="00F14C61" w:rsidRDefault="00834165" w:rsidP="00834165">
      <w:pPr>
        <w:autoSpaceDE w:val="0"/>
        <w:autoSpaceDN w:val="0"/>
        <w:adjustRightInd w:val="0"/>
        <w:rPr>
          <w:b/>
          <w:bCs/>
        </w:rPr>
      </w:pPr>
      <w:r w:rsidRPr="00F14C61">
        <w:rPr>
          <w:b/>
          <w:bCs/>
        </w:rPr>
        <w:t>Критерии оценивания результатов собеседования</w:t>
      </w:r>
    </w:p>
    <w:p w:rsidR="00834165" w:rsidRPr="00F14C61" w:rsidRDefault="00834165" w:rsidP="00834165">
      <w:pPr>
        <w:autoSpaceDE w:val="0"/>
        <w:autoSpaceDN w:val="0"/>
        <w:adjustRightInd w:val="0"/>
      </w:pPr>
      <w:r w:rsidRPr="00F14C61">
        <w:t>Оценка ответа зависит от того, в какой мере выше перечисленные требования (цели экзаменационного ответа) будут реализованы студентом в первую очередь при устном ответе, и подкреплены письменным конспектом. При этом ответ на экзаменационные вопросы предусматривает максимальное количество баллов. Соотношение критериев оценивания ответа абитуриента и уровней его знаний</w:t>
      </w:r>
    </w:p>
    <w:p w:rsidR="00834165" w:rsidRPr="00F14C61" w:rsidRDefault="00834165" w:rsidP="00834165">
      <w:pPr>
        <w:autoSpaceDE w:val="0"/>
        <w:autoSpaceDN w:val="0"/>
        <w:adjustRightInd w:val="0"/>
        <w:rPr>
          <w:b/>
          <w:bCs/>
        </w:rPr>
      </w:pPr>
      <w:r w:rsidRPr="00F14C61">
        <w:rPr>
          <w:b/>
          <w:bCs/>
        </w:rPr>
        <w:t>Критерии оценивания Уровень знаний</w:t>
      </w:r>
    </w:p>
    <w:p w:rsidR="00834165" w:rsidRPr="00F14C61" w:rsidRDefault="00834165" w:rsidP="00834165">
      <w:pPr>
        <w:autoSpaceDE w:val="0"/>
        <w:autoSpaceDN w:val="0"/>
        <w:adjustRightInd w:val="0"/>
      </w:pPr>
      <w:r w:rsidRPr="00F14C61">
        <w:t>Правильное использование философской терминологии, глубокое знание основных и дополнительных источников, наличие частных выводов по вопросам; ответ на все вопросы э/билета и дополнительные вопросы в соответствии с требованиями.</w:t>
      </w:r>
    </w:p>
    <w:p w:rsidR="00834165" w:rsidRPr="00F14C61" w:rsidRDefault="00834165" w:rsidP="00834165">
      <w:pPr>
        <w:autoSpaceDE w:val="0"/>
        <w:autoSpaceDN w:val="0"/>
        <w:adjustRightInd w:val="0"/>
        <w:rPr>
          <w:b/>
          <w:bCs/>
        </w:rPr>
      </w:pPr>
      <w:r w:rsidRPr="00F14C61">
        <w:rPr>
          <w:b/>
          <w:bCs/>
        </w:rPr>
        <w:t>5 «отлично»</w:t>
      </w:r>
    </w:p>
    <w:p w:rsidR="00834165" w:rsidRPr="00F14C61" w:rsidRDefault="00834165" w:rsidP="00834165">
      <w:pPr>
        <w:autoSpaceDE w:val="0"/>
        <w:autoSpaceDN w:val="0"/>
        <w:adjustRightInd w:val="0"/>
      </w:pPr>
      <w:r w:rsidRPr="00F14C61">
        <w:t>Правильное использование философской терминологии;</w:t>
      </w:r>
    </w:p>
    <w:p w:rsidR="00834165" w:rsidRPr="00F14C61" w:rsidRDefault="00834165" w:rsidP="00834165">
      <w:pPr>
        <w:autoSpaceDE w:val="0"/>
        <w:autoSpaceDN w:val="0"/>
        <w:adjustRightInd w:val="0"/>
      </w:pPr>
      <w:r w:rsidRPr="00F14C61">
        <w:t>глубокое знание основных и дополнительных источников, наличие частных выводов по вопросам; ответ на все вопросы э/билета, частичный ответ на поставленные дополнительные вопросы.</w:t>
      </w:r>
    </w:p>
    <w:p w:rsidR="00834165" w:rsidRPr="00F14C61" w:rsidRDefault="00834165" w:rsidP="00834165">
      <w:pPr>
        <w:autoSpaceDE w:val="0"/>
        <w:autoSpaceDN w:val="0"/>
        <w:adjustRightInd w:val="0"/>
        <w:rPr>
          <w:b/>
          <w:bCs/>
        </w:rPr>
      </w:pPr>
      <w:r w:rsidRPr="00F14C61">
        <w:t xml:space="preserve">4 </w:t>
      </w:r>
      <w:r w:rsidRPr="00F14C61">
        <w:rPr>
          <w:b/>
          <w:bCs/>
        </w:rPr>
        <w:t>«хорошо»</w:t>
      </w:r>
    </w:p>
    <w:p w:rsidR="00834165" w:rsidRPr="00F14C61" w:rsidRDefault="00834165" w:rsidP="00834165">
      <w:pPr>
        <w:autoSpaceDE w:val="0"/>
        <w:autoSpaceDN w:val="0"/>
        <w:adjustRightInd w:val="0"/>
      </w:pPr>
      <w:r w:rsidRPr="00F14C61">
        <w:t xml:space="preserve">Более 50% критериев выполнены, более 50% </w:t>
      </w:r>
      <w:proofErr w:type="gramStart"/>
      <w:r w:rsidRPr="00F14C61">
        <w:t>целей  достигнуто</w:t>
      </w:r>
      <w:proofErr w:type="gramEnd"/>
      <w:r w:rsidRPr="00F14C61">
        <w:t>, при наличии ответов на все вопросы э/билета. При частичном, не полном ответе на поставленные дополнительные вопросы.</w:t>
      </w:r>
    </w:p>
    <w:p w:rsidR="00834165" w:rsidRPr="00F14C61" w:rsidRDefault="00834165" w:rsidP="00834165">
      <w:pPr>
        <w:autoSpaceDE w:val="0"/>
        <w:autoSpaceDN w:val="0"/>
        <w:adjustRightInd w:val="0"/>
        <w:rPr>
          <w:b/>
          <w:bCs/>
        </w:rPr>
      </w:pPr>
      <w:proofErr w:type="gramStart"/>
      <w:r w:rsidRPr="00F14C61">
        <w:rPr>
          <w:b/>
          <w:bCs/>
        </w:rPr>
        <w:t>3  «</w:t>
      </w:r>
      <w:proofErr w:type="gramEnd"/>
      <w:r w:rsidRPr="00F14C61">
        <w:rPr>
          <w:b/>
          <w:bCs/>
        </w:rPr>
        <w:t>удовлетворительно»</w:t>
      </w:r>
    </w:p>
    <w:p w:rsidR="00834165" w:rsidRPr="00F14C61" w:rsidRDefault="00834165" w:rsidP="00834165">
      <w:pPr>
        <w:ind w:firstLine="709"/>
        <w:jc w:val="both"/>
      </w:pPr>
      <w:r w:rsidRPr="00F14C61">
        <w:t xml:space="preserve">Знание основных положений заданной темы; ошибки при изложении </w:t>
      </w:r>
      <w:proofErr w:type="gramStart"/>
      <w:r w:rsidRPr="00F14C61">
        <w:t>материала;  менее</w:t>
      </w:r>
      <w:proofErr w:type="gramEnd"/>
      <w:r w:rsidRPr="00F14C61">
        <w:t xml:space="preserve"> 50% ответов на вопросы собеседования верные.</w:t>
      </w:r>
    </w:p>
    <w:p w:rsidR="00834165" w:rsidRPr="00F14C61" w:rsidRDefault="00834165" w:rsidP="00834165">
      <w:pPr>
        <w:autoSpaceDE w:val="0"/>
        <w:autoSpaceDN w:val="0"/>
        <w:adjustRightInd w:val="0"/>
        <w:rPr>
          <w:b/>
          <w:bCs/>
        </w:rPr>
      </w:pPr>
      <w:r w:rsidRPr="00F14C61">
        <w:rPr>
          <w:b/>
          <w:bCs/>
        </w:rPr>
        <w:t xml:space="preserve">2 «неудовлетворительно» </w:t>
      </w:r>
    </w:p>
    <w:p w:rsidR="00834165" w:rsidRPr="00F14C61" w:rsidRDefault="00834165" w:rsidP="00834165">
      <w:pPr>
        <w:autoSpaceDE w:val="0"/>
        <w:autoSpaceDN w:val="0"/>
        <w:adjustRightInd w:val="0"/>
        <w:rPr>
          <w:bCs/>
        </w:rPr>
      </w:pPr>
      <w:r w:rsidRPr="00F14C61">
        <w:rPr>
          <w:b/>
          <w:bCs/>
        </w:rPr>
        <w:tab/>
      </w:r>
      <w:r w:rsidRPr="00F14C61">
        <w:rPr>
          <w:bCs/>
        </w:rPr>
        <w:t xml:space="preserve">Ответ на вопрос билета (экзаменатора) неверный или отсутствует. </w:t>
      </w:r>
    </w:p>
    <w:p w:rsidR="00834165" w:rsidRPr="00F14C61" w:rsidRDefault="00834165" w:rsidP="00834165">
      <w:pPr>
        <w:autoSpaceDE w:val="0"/>
        <w:autoSpaceDN w:val="0"/>
        <w:adjustRightInd w:val="0"/>
        <w:rPr>
          <w:b/>
          <w:bCs/>
        </w:rPr>
      </w:pPr>
    </w:p>
    <w:p w:rsidR="00585F23" w:rsidRPr="00F14C61" w:rsidRDefault="00585F23" w:rsidP="00834165">
      <w:pPr>
        <w:autoSpaceDE w:val="0"/>
        <w:autoSpaceDN w:val="0"/>
        <w:adjustRightInd w:val="0"/>
        <w:jc w:val="center"/>
        <w:rPr>
          <w:b/>
          <w:bCs/>
        </w:rPr>
      </w:pPr>
    </w:p>
    <w:p w:rsidR="00834165" w:rsidRPr="00F14C61" w:rsidRDefault="00834165" w:rsidP="00834165">
      <w:pPr>
        <w:autoSpaceDE w:val="0"/>
        <w:autoSpaceDN w:val="0"/>
        <w:adjustRightInd w:val="0"/>
        <w:jc w:val="center"/>
        <w:rPr>
          <w:b/>
          <w:bCs/>
        </w:rPr>
      </w:pPr>
      <w:r w:rsidRPr="00F14C61">
        <w:rPr>
          <w:b/>
          <w:bCs/>
        </w:rPr>
        <w:t xml:space="preserve">Перечень </w:t>
      </w:r>
      <w:r w:rsidR="00585F23" w:rsidRPr="00F14C61">
        <w:rPr>
          <w:b/>
          <w:bCs/>
        </w:rPr>
        <w:t>приблизительных вопросов для собеседования</w:t>
      </w:r>
    </w:p>
    <w:p w:rsidR="00834165" w:rsidRPr="00F14C61" w:rsidRDefault="00834165" w:rsidP="00834165">
      <w:pPr>
        <w:autoSpaceDE w:val="0"/>
        <w:autoSpaceDN w:val="0"/>
        <w:adjustRightInd w:val="0"/>
        <w:jc w:val="center"/>
        <w:rPr>
          <w:b/>
          <w:bCs/>
        </w:rPr>
      </w:pPr>
    </w:p>
    <w:p w:rsidR="008B2022" w:rsidRPr="00F14C61" w:rsidRDefault="00585F23" w:rsidP="00E61F17">
      <w:pPr>
        <w:pStyle w:val="a7"/>
        <w:numPr>
          <w:ilvl w:val="0"/>
          <w:numId w:val="8"/>
        </w:numPr>
      </w:pPr>
      <w:r w:rsidRPr="00F14C61">
        <w:t>Социальная философия: основные функции социальной философии; структура социально-философского знания. </w:t>
      </w:r>
    </w:p>
    <w:p w:rsidR="00202594" w:rsidRPr="00F14C61" w:rsidRDefault="00585F23" w:rsidP="00202594">
      <w:pPr>
        <w:pStyle w:val="a7"/>
        <w:numPr>
          <w:ilvl w:val="0"/>
          <w:numId w:val="8"/>
        </w:numPr>
      </w:pPr>
      <w:r w:rsidRPr="00F14C61">
        <w:t>Общество как система: структурно-функциональный анализ</w:t>
      </w:r>
    </w:p>
    <w:p w:rsidR="00202594" w:rsidRPr="00F14C61" w:rsidRDefault="00585F23" w:rsidP="00202594">
      <w:pPr>
        <w:pStyle w:val="a7"/>
        <w:numPr>
          <w:ilvl w:val="0"/>
          <w:numId w:val="8"/>
        </w:numPr>
        <w:jc w:val="both"/>
        <w:rPr>
          <w:color w:val="000000"/>
        </w:rPr>
      </w:pPr>
      <w:r w:rsidRPr="00F14C61">
        <w:rPr>
          <w:color w:val="000000"/>
        </w:rPr>
        <w:t>Общественное сознание: понятие, структура, динамика</w:t>
      </w:r>
    </w:p>
    <w:p w:rsidR="00202594" w:rsidRPr="00F14C61" w:rsidRDefault="00585F23" w:rsidP="00202594">
      <w:pPr>
        <w:pStyle w:val="a7"/>
        <w:numPr>
          <w:ilvl w:val="0"/>
          <w:numId w:val="8"/>
        </w:numPr>
      </w:pPr>
      <w:r w:rsidRPr="00F14C61">
        <w:t>Природа и общество</w:t>
      </w:r>
    </w:p>
    <w:p w:rsidR="00494880" w:rsidRPr="00F14C61" w:rsidRDefault="00585F23" w:rsidP="00E34901">
      <w:pPr>
        <w:pStyle w:val="a7"/>
        <w:numPr>
          <w:ilvl w:val="0"/>
          <w:numId w:val="8"/>
        </w:numPr>
        <w:jc w:val="both"/>
      </w:pPr>
      <w:r w:rsidRPr="00F14C61">
        <w:t>Смысл истории.   История как социокультурный процесс.</w:t>
      </w:r>
      <w:r w:rsidR="00494880" w:rsidRPr="00F14C61">
        <w:t xml:space="preserve"> </w:t>
      </w:r>
    </w:p>
    <w:p w:rsidR="008B2022" w:rsidRPr="00F14C61" w:rsidRDefault="00494880" w:rsidP="00E34901">
      <w:pPr>
        <w:pStyle w:val="a7"/>
        <w:numPr>
          <w:ilvl w:val="0"/>
          <w:numId w:val="8"/>
        </w:numPr>
        <w:jc w:val="both"/>
      </w:pPr>
      <w:r w:rsidRPr="00F14C61">
        <w:t xml:space="preserve">Проблема человека в социальной философии. </w:t>
      </w:r>
    </w:p>
    <w:p w:rsidR="008B2022" w:rsidRPr="00F14C61" w:rsidRDefault="00585F23" w:rsidP="00FB1565">
      <w:pPr>
        <w:pStyle w:val="a7"/>
        <w:numPr>
          <w:ilvl w:val="0"/>
          <w:numId w:val="8"/>
        </w:numPr>
      </w:pPr>
      <w:r w:rsidRPr="00F14C61">
        <w:t>Соотношение биологического и социального в человеке.</w:t>
      </w:r>
    </w:p>
    <w:p w:rsidR="008B2022" w:rsidRPr="00F14C61" w:rsidRDefault="009F6B13" w:rsidP="00FB1565">
      <w:pPr>
        <w:pStyle w:val="a7"/>
        <w:numPr>
          <w:ilvl w:val="0"/>
          <w:numId w:val="8"/>
        </w:numPr>
      </w:pPr>
      <w:r w:rsidRPr="00F14C61">
        <w:t>П</w:t>
      </w:r>
      <w:r w:rsidR="00585F23" w:rsidRPr="00F14C61">
        <w:t>роблема смысла жизни человека. установки «иметь» и «быть».</w:t>
      </w:r>
    </w:p>
    <w:p w:rsidR="008B2022" w:rsidRPr="00F14C61" w:rsidRDefault="00585F23" w:rsidP="00FB1565">
      <w:pPr>
        <w:pStyle w:val="a7"/>
        <w:numPr>
          <w:ilvl w:val="0"/>
          <w:numId w:val="8"/>
        </w:numPr>
      </w:pPr>
      <w:r w:rsidRPr="00F14C61">
        <w:t xml:space="preserve">Экономическое бытие общества. </w:t>
      </w:r>
    </w:p>
    <w:p w:rsidR="008B2022" w:rsidRPr="00F14C61" w:rsidRDefault="00585F23" w:rsidP="00FB1565">
      <w:pPr>
        <w:pStyle w:val="a7"/>
        <w:numPr>
          <w:ilvl w:val="0"/>
          <w:numId w:val="8"/>
        </w:numPr>
        <w:jc w:val="both"/>
      </w:pPr>
      <w:r w:rsidRPr="00F14C61">
        <w:lastRenderedPageBreak/>
        <w:t xml:space="preserve">Социальная система общества. </w:t>
      </w:r>
      <w:r w:rsidR="008B2022" w:rsidRPr="00F14C61">
        <w:t>Понятие социальной структуры общества. Этническая, демографическая, поселенческая, профессионально-образовательная структура.</w:t>
      </w:r>
    </w:p>
    <w:p w:rsidR="000F1DC3" w:rsidRPr="00F14C61" w:rsidRDefault="008B2022" w:rsidP="000F1DC3">
      <w:pPr>
        <w:pStyle w:val="a7"/>
        <w:numPr>
          <w:ilvl w:val="0"/>
          <w:numId w:val="8"/>
        </w:numPr>
        <w:jc w:val="both"/>
      </w:pPr>
      <w:r w:rsidRPr="00F14C61">
        <w:t xml:space="preserve">Классы и страты. Теория социальной стратификации </w:t>
      </w:r>
      <w:proofErr w:type="spellStart"/>
      <w:r w:rsidRPr="00F14C61">
        <w:t>П.Сорокина</w:t>
      </w:r>
      <w:proofErr w:type="spellEnd"/>
      <w:r w:rsidRPr="00F14C61">
        <w:t>.</w:t>
      </w:r>
    </w:p>
    <w:p w:rsidR="000F1DC3" w:rsidRPr="00F14C61" w:rsidRDefault="000F1DC3" w:rsidP="000F1DC3">
      <w:pPr>
        <w:pStyle w:val="a7"/>
        <w:numPr>
          <w:ilvl w:val="0"/>
          <w:numId w:val="8"/>
        </w:numPr>
        <w:jc w:val="both"/>
      </w:pPr>
      <w:r w:rsidRPr="00F14C61">
        <w:t xml:space="preserve"> Правовая сфера жизни общества. </w:t>
      </w:r>
    </w:p>
    <w:p w:rsidR="000F1DC3" w:rsidRPr="00F14C61" w:rsidRDefault="000F1DC3" w:rsidP="00FB1565">
      <w:pPr>
        <w:pStyle w:val="a7"/>
        <w:numPr>
          <w:ilvl w:val="0"/>
          <w:numId w:val="8"/>
        </w:numPr>
        <w:jc w:val="both"/>
      </w:pPr>
      <w:r w:rsidRPr="00F14C61">
        <w:t xml:space="preserve">Философия политики в системе социально-философского знания. </w:t>
      </w:r>
    </w:p>
    <w:p w:rsidR="008B2022" w:rsidRPr="00F14C61" w:rsidRDefault="008B2022" w:rsidP="00FB1565">
      <w:pPr>
        <w:pStyle w:val="a7"/>
        <w:numPr>
          <w:ilvl w:val="0"/>
          <w:numId w:val="8"/>
        </w:numPr>
        <w:jc w:val="both"/>
      </w:pPr>
      <w:r w:rsidRPr="00F14C61">
        <w:t>Духовная жизнь как подсистема социума.</w:t>
      </w:r>
    </w:p>
    <w:p w:rsidR="000F1DC3" w:rsidRPr="00F14C61" w:rsidRDefault="000F1DC3" w:rsidP="00FB1565">
      <w:pPr>
        <w:pStyle w:val="a7"/>
        <w:numPr>
          <w:ilvl w:val="0"/>
          <w:numId w:val="8"/>
        </w:numPr>
        <w:jc w:val="both"/>
      </w:pPr>
      <w:r w:rsidRPr="00F14C61">
        <w:t>Научно-техническое развитие и современное общество: проблемы формирования техногенной цивилизации.</w:t>
      </w:r>
    </w:p>
    <w:p w:rsidR="008B2022" w:rsidRPr="00F14C61" w:rsidRDefault="008B2022" w:rsidP="00FB1565">
      <w:pPr>
        <w:pStyle w:val="a7"/>
        <w:numPr>
          <w:ilvl w:val="0"/>
          <w:numId w:val="8"/>
        </w:numPr>
        <w:jc w:val="both"/>
      </w:pPr>
      <w:r w:rsidRPr="00F14C61">
        <w:t>Человек, индивид, личность: соотношение понятий.</w:t>
      </w:r>
    </w:p>
    <w:p w:rsidR="008B2022" w:rsidRPr="00F14C61" w:rsidRDefault="008B2022" w:rsidP="00D74075">
      <w:pPr>
        <w:pStyle w:val="a7"/>
        <w:numPr>
          <w:ilvl w:val="0"/>
          <w:numId w:val="8"/>
        </w:numPr>
        <w:jc w:val="both"/>
      </w:pPr>
      <w:r w:rsidRPr="00F14C61">
        <w:t>Типы социальной динамики.</w:t>
      </w:r>
      <w:r w:rsidR="00494880" w:rsidRPr="00F14C61">
        <w:t xml:space="preserve"> </w:t>
      </w:r>
      <w:r w:rsidRPr="00F14C61">
        <w:t>Революционное и эволюционное в историческом процессе.</w:t>
      </w:r>
    </w:p>
    <w:p w:rsidR="008B2022" w:rsidRPr="00F14C61" w:rsidRDefault="008B2022" w:rsidP="00FB1565">
      <w:pPr>
        <w:pStyle w:val="a7"/>
        <w:numPr>
          <w:ilvl w:val="0"/>
          <w:numId w:val="8"/>
        </w:numPr>
        <w:tabs>
          <w:tab w:val="left" w:pos="3735"/>
        </w:tabs>
        <w:jc w:val="both"/>
      </w:pPr>
      <w:r w:rsidRPr="00F14C61">
        <w:t>Роль личности в истории.</w:t>
      </w:r>
      <w:r w:rsidRPr="00F14C61">
        <w:tab/>
      </w:r>
    </w:p>
    <w:p w:rsidR="00585F23" w:rsidRPr="00F14C61" w:rsidRDefault="000F1DC3" w:rsidP="00585F23">
      <w:pPr>
        <w:pStyle w:val="a7"/>
        <w:numPr>
          <w:ilvl w:val="0"/>
          <w:numId w:val="8"/>
        </w:numPr>
      </w:pPr>
      <w:r w:rsidRPr="00F14C61">
        <w:t xml:space="preserve">Проблемы культуры в социальной философии. </w:t>
      </w:r>
    </w:p>
    <w:p w:rsidR="00BD77C3" w:rsidRPr="00F14C61" w:rsidRDefault="00BD77C3" w:rsidP="00BD77C3">
      <w:pPr>
        <w:pStyle w:val="a7"/>
        <w:numPr>
          <w:ilvl w:val="0"/>
          <w:numId w:val="8"/>
        </w:numPr>
        <w:jc w:val="both"/>
      </w:pPr>
      <w:r w:rsidRPr="00F14C61">
        <w:t>Глобализация и социальное развитие.</w:t>
      </w:r>
      <w:r w:rsidRPr="00F14C61">
        <w:rPr>
          <w:b/>
          <w:iCs/>
          <w:caps/>
        </w:rPr>
        <w:t xml:space="preserve"> </w:t>
      </w:r>
    </w:p>
    <w:p w:rsidR="00BD77C3" w:rsidRPr="00F14C61" w:rsidRDefault="00BD77C3" w:rsidP="00FB1565">
      <w:pPr>
        <w:pStyle w:val="a7"/>
        <w:numPr>
          <w:ilvl w:val="0"/>
          <w:numId w:val="8"/>
        </w:numPr>
        <w:jc w:val="both"/>
      </w:pPr>
      <w:r w:rsidRPr="00F14C61">
        <w:t xml:space="preserve"> Социальная философия в современном обществе.</w:t>
      </w:r>
    </w:p>
    <w:p w:rsidR="00F51EA1" w:rsidRPr="00F14C61" w:rsidRDefault="00F51EA1" w:rsidP="00F51EA1">
      <w:pPr>
        <w:pStyle w:val="aa"/>
        <w:numPr>
          <w:ilvl w:val="0"/>
          <w:numId w:val="8"/>
        </w:numPr>
        <w:jc w:val="left"/>
        <w:rPr>
          <w:szCs w:val="24"/>
        </w:rPr>
      </w:pPr>
      <w:r w:rsidRPr="00F14C61">
        <w:rPr>
          <w:szCs w:val="24"/>
        </w:rPr>
        <w:t xml:space="preserve"> Методы социального познания </w:t>
      </w:r>
    </w:p>
    <w:p w:rsidR="00F51EA1" w:rsidRPr="00F14C61" w:rsidRDefault="00F51EA1" w:rsidP="008405BD">
      <w:pPr>
        <w:tabs>
          <w:tab w:val="right" w:leader="underscore" w:pos="9639"/>
        </w:tabs>
        <w:rPr>
          <w:b/>
          <w:bCs/>
        </w:rPr>
      </w:pPr>
    </w:p>
    <w:p w:rsidR="008405BD" w:rsidRPr="00F14C61" w:rsidRDefault="008405BD" w:rsidP="008405BD">
      <w:pPr>
        <w:tabs>
          <w:tab w:val="right" w:leader="underscore" w:pos="9639"/>
        </w:tabs>
        <w:rPr>
          <w:b/>
          <w:bCs/>
        </w:rPr>
      </w:pPr>
      <w:r w:rsidRPr="00F14C61">
        <w:rPr>
          <w:b/>
          <w:bCs/>
        </w:rPr>
        <w:t>Основная литература для подготовки к собеседованию:</w:t>
      </w:r>
    </w:p>
    <w:p w:rsidR="008405BD" w:rsidRPr="00F14C61" w:rsidRDefault="008405BD" w:rsidP="008405BD">
      <w:pPr>
        <w:pStyle w:val="a4"/>
        <w:widowControl w:val="0"/>
        <w:numPr>
          <w:ilvl w:val="0"/>
          <w:numId w:val="9"/>
        </w:numPr>
        <w:spacing w:after="200" w:line="276" w:lineRule="auto"/>
        <w:contextualSpacing w:val="0"/>
        <w:jc w:val="both"/>
        <w:rPr>
          <w:spacing w:val="-1"/>
        </w:rPr>
      </w:pPr>
      <w:r w:rsidRPr="00F14C61">
        <w:t>Алексеев, П.В. Социальная философия: учебное пособие / П.В. Алексеев. – М.: Проспект, 2014. – 256 с.</w:t>
      </w:r>
      <w:r w:rsidRPr="00F14C61">
        <w:rPr>
          <w:b/>
        </w:rPr>
        <w:t xml:space="preserve"> </w:t>
      </w:r>
      <w:r w:rsidRPr="00F14C61">
        <w:rPr>
          <w:spacing w:val="-1"/>
        </w:rPr>
        <w:t xml:space="preserve"> </w:t>
      </w:r>
    </w:p>
    <w:p w:rsidR="008405BD" w:rsidRPr="00F14C61" w:rsidRDefault="008405BD" w:rsidP="008405BD">
      <w:pPr>
        <w:pStyle w:val="a4"/>
        <w:numPr>
          <w:ilvl w:val="0"/>
          <w:numId w:val="9"/>
        </w:numPr>
        <w:suppressAutoHyphens w:val="0"/>
        <w:spacing w:after="200" w:line="276" w:lineRule="auto"/>
        <w:ind w:right="89"/>
        <w:contextualSpacing w:val="0"/>
        <w:jc w:val="both"/>
        <w:rPr>
          <w:spacing w:val="-1"/>
        </w:rPr>
      </w:pPr>
      <w:r w:rsidRPr="00F14C61">
        <w:t xml:space="preserve">Общество. Техника. Наука. На пути к теории социальных технологий / под ред. И.Т. </w:t>
      </w:r>
      <w:proofErr w:type="spellStart"/>
      <w:r w:rsidRPr="00F14C61">
        <w:t>Касавина</w:t>
      </w:r>
      <w:proofErr w:type="spellEnd"/>
      <w:r w:rsidRPr="00F14C61">
        <w:t xml:space="preserve">. - </w:t>
      </w:r>
      <w:proofErr w:type="gramStart"/>
      <w:r w:rsidRPr="00F14C61">
        <w:t>М. :</w:t>
      </w:r>
      <w:proofErr w:type="gramEnd"/>
      <w:r w:rsidRPr="00F14C61">
        <w:t xml:space="preserve"> Альфа-М, 2012. - 480 с.</w:t>
      </w:r>
    </w:p>
    <w:p w:rsidR="008405BD" w:rsidRPr="00F14C61" w:rsidRDefault="008405BD" w:rsidP="008405BD">
      <w:pPr>
        <w:pStyle w:val="a4"/>
        <w:numPr>
          <w:ilvl w:val="0"/>
          <w:numId w:val="9"/>
        </w:numPr>
        <w:suppressAutoHyphens w:val="0"/>
        <w:spacing w:after="200" w:line="276" w:lineRule="auto"/>
        <w:ind w:right="89"/>
        <w:contextualSpacing w:val="0"/>
        <w:rPr>
          <w:spacing w:val="-1"/>
        </w:rPr>
      </w:pPr>
      <w:r w:rsidRPr="00F14C61">
        <w:rPr>
          <w:spacing w:val="-1"/>
        </w:rPr>
        <w:t xml:space="preserve">Н.М </w:t>
      </w:r>
      <w:proofErr w:type="spellStart"/>
      <w:r w:rsidRPr="00F14C61">
        <w:rPr>
          <w:spacing w:val="-1"/>
        </w:rPr>
        <w:t>Твердынин</w:t>
      </w:r>
      <w:proofErr w:type="spellEnd"/>
      <w:r w:rsidRPr="00F14C61">
        <w:rPr>
          <w:spacing w:val="-1"/>
        </w:rPr>
        <w:t xml:space="preserve">.   Общество и научно-техническое развитие: учебное пособие М.: </w:t>
      </w:r>
      <w:proofErr w:type="spellStart"/>
      <w:r w:rsidRPr="00F14C61">
        <w:rPr>
          <w:spacing w:val="-1"/>
        </w:rPr>
        <w:t>Юнити</w:t>
      </w:r>
      <w:proofErr w:type="spellEnd"/>
      <w:r w:rsidRPr="00F14C61">
        <w:rPr>
          <w:spacing w:val="-1"/>
        </w:rPr>
        <w:t>-Дана, 2013.175с.</w:t>
      </w:r>
    </w:p>
    <w:p w:rsidR="008405BD" w:rsidRPr="00F14C61" w:rsidRDefault="008405BD" w:rsidP="008405BD">
      <w:pPr>
        <w:pStyle w:val="a4"/>
        <w:numPr>
          <w:ilvl w:val="0"/>
          <w:numId w:val="9"/>
        </w:numPr>
        <w:suppressAutoHyphens w:val="0"/>
        <w:spacing w:after="200" w:line="276" w:lineRule="auto"/>
        <w:contextualSpacing w:val="0"/>
        <w:jc w:val="both"/>
      </w:pPr>
      <w:r w:rsidRPr="00F14C61">
        <w:t xml:space="preserve">Ананьин, О.И., Философия социальных и гуманитарных наук / О.И. Ананьин, С.А. Лебедев, Ю.Д. Артамонова. – М.: Академический проект, 2008. – 733 с. </w:t>
      </w:r>
    </w:p>
    <w:p w:rsidR="008405BD" w:rsidRPr="00F14C61" w:rsidRDefault="008405BD" w:rsidP="008405BD">
      <w:pPr>
        <w:pStyle w:val="a4"/>
        <w:numPr>
          <w:ilvl w:val="0"/>
          <w:numId w:val="9"/>
        </w:numPr>
        <w:suppressAutoHyphens w:val="0"/>
        <w:spacing w:after="200" w:line="276" w:lineRule="auto"/>
        <w:contextualSpacing w:val="0"/>
        <w:jc w:val="both"/>
      </w:pPr>
      <w:proofErr w:type="spellStart"/>
      <w:r w:rsidRPr="00F14C61">
        <w:t>Гаспарян</w:t>
      </w:r>
      <w:proofErr w:type="spellEnd"/>
      <w:r w:rsidRPr="00F14C61">
        <w:t xml:space="preserve">, Д.Э. История социальной философии: курс лекций / Д.Э. </w:t>
      </w:r>
      <w:proofErr w:type="spellStart"/>
      <w:r w:rsidRPr="00F14C61">
        <w:t>Гаспарян</w:t>
      </w:r>
      <w:proofErr w:type="spellEnd"/>
      <w:r w:rsidRPr="00F14C61">
        <w:t xml:space="preserve">. –М.: Вузовский учебник, 2014. – 166 с. </w:t>
      </w:r>
    </w:p>
    <w:p w:rsidR="008405BD" w:rsidRPr="00F14C61" w:rsidRDefault="008405BD" w:rsidP="008405BD">
      <w:pPr>
        <w:pStyle w:val="a4"/>
        <w:numPr>
          <w:ilvl w:val="0"/>
          <w:numId w:val="9"/>
        </w:numPr>
        <w:suppressAutoHyphens w:val="0"/>
        <w:spacing w:after="200" w:line="276" w:lineRule="auto"/>
        <w:contextualSpacing w:val="0"/>
        <w:jc w:val="both"/>
      </w:pPr>
      <w:proofErr w:type="spellStart"/>
      <w:r w:rsidRPr="00F14C61">
        <w:t>Гобозов</w:t>
      </w:r>
      <w:proofErr w:type="spellEnd"/>
      <w:r w:rsidRPr="00F14C61">
        <w:t xml:space="preserve">, И.А. Социальная философия: учебник для вузов / И.А. </w:t>
      </w:r>
      <w:proofErr w:type="spellStart"/>
      <w:r w:rsidRPr="00F14C61">
        <w:t>Гобозов</w:t>
      </w:r>
      <w:proofErr w:type="spellEnd"/>
      <w:r w:rsidRPr="00F14C61">
        <w:t xml:space="preserve">. – М.: Академический проект, 2010. – 352 с. </w:t>
      </w:r>
    </w:p>
    <w:p w:rsidR="008405BD" w:rsidRPr="00F14C61" w:rsidRDefault="008405BD" w:rsidP="008405BD">
      <w:pPr>
        <w:pStyle w:val="a4"/>
        <w:numPr>
          <w:ilvl w:val="0"/>
          <w:numId w:val="9"/>
        </w:numPr>
        <w:suppressAutoHyphens w:val="0"/>
        <w:spacing w:after="200" w:line="276" w:lineRule="auto"/>
        <w:contextualSpacing w:val="0"/>
        <w:jc w:val="both"/>
      </w:pPr>
      <w:r w:rsidRPr="00F14C61">
        <w:t xml:space="preserve">Ивин, А.А. Социальная философия: учебник для бакалавров / А.А. Ивин. –М.: </w:t>
      </w:r>
      <w:proofErr w:type="spellStart"/>
      <w:r w:rsidRPr="00F14C61">
        <w:t>Юрайт</w:t>
      </w:r>
      <w:proofErr w:type="spellEnd"/>
      <w:r w:rsidRPr="00F14C61">
        <w:t xml:space="preserve">, 2013. – 510 с. </w:t>
      </w:r>
    </w:p>
    <w:p w:rsidR="008405BD" w:rsidRPr="00F14C61" w:rsidRDefault="008405BD" w:rsidP="008405BD">
      <w:pPr>
        <w:pStyle w:val="a4"/>
        <w:numPr>
          <w:ilvl w:val="0"/>
          <w:numId w:val="9"/>
        </w:numPr>
        <w:suppressAutoHyphens w:val="0"/>
        <w:spacing w:after="200" w:line="276" w:lineRule="auto"/>
        <w:contextualSpacing w:val="0"/>
        <w:jc w:val="both"/>
      </w:pPr>
      <w:r w:rsidRPr="00F14C61">
        <w:lastRenderedPageBreak/>
        <w:t xml:space="preserve">Канке, В.А. История, философия и методология социальных наук: учебник для магистров / В.А. Канке. – М.: </w:t>
      </w:r>
      <w:proofErr w:type="spellStart"/>
      <w:r w:rsidRPr="00F14C61">
        <w:t>Юрайт</w:t>
      </w:r>
      <w:proofErr w:type="spellEnd"/>
      <w:r w:rsidRPr="00F14C61">
        <w:t xml:space="preserve">, 2014. – 572 с. </w:t>
      </w:r>
    </w:p>
    <w:p w:rsidR="008405BD" w:rsidRPr="00F14C61" w:rsidRDefault="008405BD" w:rsidP="008405BD">
      <w:pPr>
        <w:pStyle w:val="a4"/>
        <w:numPr>
          <w:ilvl w:val="0"/>
          <w:numId w:val="9"/>
        </w:numPr>
        <w:suppressAutoHyphens w:val="0"/>
        <w:spacing w:after="200" w:line="276" w:lineRule="auto"/>
        <w:contextualSpacing w:val="0"/>
        <w:jc w:val="both"/>
      </w:pPr>
      <w:proofErr w:type="spellStart"/>
      <w:r w:rsidRPr="00F14C61">
        <w:t>Кимелев</w:t>
      </w:r>
      <w:proofErr w:type="spellEnd"/>
      <w:r w:rsidRPr="00F14C61">
        <w:t xml:space="preserve">, Ю.А. Философия социальных наук на рубеже XX-XXI веков / Ю.А. </w:t>
      </w:r>
      <w:proofErr w:type="spellStart"/>
      <w:r w:rsidRPr="00F14C61">
        <w:t>Кимелев</w:t>
      </w:r>
      <w:proofErr w:type="spellEnd"/>
      <w:r w:rsidRPr="00F14C61">
        <w:t xml:space="preserve">. – М.: ИНИОН, 2013. – 84 с. </w:t>
      </w:r>
    </w:p>
    <w:p w:rsidR="008405BD" w:rsidRPr="00F14C61" w:rsidRDefault="008405BD" w:rsidP="008405BD">
      <w:pPr>
        <w:pStyle w:val="a4"/>
        <w:numPr>
          <w:ilvl w:val="0"/>
          <w:numId w:val="9"/>
        </w:numPr>
        <w:suppressAutoHyphens w:val="0"/>
        <w:spacing w:after="200" w:line="276" w:lineRule="auto"/>
        <w:contextualSpacing w:val="0"/>
        <w:jc w:val="both"/>
      </w:pPr>
      <w:proofErr w:type="spellStart"/>
      <w:r w:rsidRPr="00F14C61">
        <w:t>Мамардашвили</w:t>
      </w:r>
      <w:proofErr w:type="spellEnd"/>
      <w:r w:rsidRPr="00F14C61">
        <w:t xml:space="preserve">, М.К. Вильнюсские лекции по социальной философии / М.К. </w:t>
      </w:r>
      <w:proofErr w:type="spellStart"/>
      <w:r w:rsidRPr="00F14C61">
        <w:t>Мамардашвили</w:t>
      </w:r>
      <w:proofErr w:type="spellEnd"/>
      <w:r w:rsidRPr="00F14C61">
        <w:t xml:space="preserve">. - М.: Академия, 2012. - 320 с. </w:t>
      </w:r>
    </w:p>
    <w:p w:rsidR="008405BD" w:rsidRPr="00F14C61" w:rsidRDefault="008405BD" w:rsidP="008405BD">
      <w:pPr>
        <w:pStyle w:val="a4"/>
        <w:numPr>
          <w:ilvl w:val="0"/>
          <w:numId w:val="9"/>
        </w:numPr>
        <w:suppressAutoHyphens w:val="0"/>
        <w:spacing w:after="200" w:line="276" w:lineRule="auto"/>
        <w:contextualSpacing w:val="0"/>
        <w:jc w:val="both"/>
      </w:pPr>
      <w:proofErr w:type="spellStart"/>
      <w:r w:rsidRPr="00F14C61">
        <w:t>Аблеев</w:t>
      </w:r>
      <w:proofErr w:type="spellEnd"/>
      <w:r w:rsidRPr="00F14C61">
        <w:t xml:space="preserve"> Р.Ф. Философия информационной цивилизации. М., 2011. </w:t>
      </w:r>
    </w:p>
    <w:p w:rsidR="008405BD" w:rsidRPr="00F14C61" w:rsidRDefault="008405BD" w:rsidP="008405BD">
      <w:pPr>
        <w:pStyle w:val="a4"/>
        <w:numPr>
          <w:ilvl w:val="0"/>
          <w:numId w:val="9"/>
        </w:numPr>
        <w:suppressAutoHyphens w:val="0"/>
        <w:spacing w:after="200" w:line="276" w:lineRule="auto"/>
        <w:contextualSpacing w:val="0"/>
        <w:jc w:val="both"/>
      </w:pPr>
      <w:proofErr w:type="spellStart"/>
      <w:r w:rsidRPr="00F14C61">
        <w:t>Ахиезер</w:t>
      </w:r>
      <w:proofErr w:type="spellEnd"/>
      <w:r w:rsidRPr="00F14C61">
        <w:t xml:space="preserve"> А. С. Об особенностях современного философствования (взгляд из России) //Вопросы философии. 2003. № 12.</w:t>
      </w:r>
    </w:p>
    <w:p w:rsidR="008405BD" w:rsidRPr="00F14C61" w:rsidRDefault="008405BD" w:rsidP="008405BD">
      <w:pPr>
        <w:pStyle w:val="a4"/>
        <w:numPr>
          <w:ilvl w:val="0"/>
          <w:numId w:val="9"/>
        </w:numPr>
        <w:suppressAutoHyphens w:val="0"/>
        <w:spacing w:after="200" w:line="276" w:lineRule="auto"/>
        <w:contextualSpacing w:val="0"/>
        <w:jc w:val="both"/>
      </w:pPr>
      <w:proofErr w:type="spellStart"/>
      <w:r w:rsidRPr="00F14C61">
        <w:t>Барулин</w:t>
      </w:r>
      <w:proofErr w:type="spellEnd"/>
      <w:r w:rsidRPr="00F14C61">
        <w:t xml:space="preserve"> В.С. Социальная философия: Учебник: </w:t>
      </w:r>
      <w:proofErr w:type="gramStart"/>
      <w:r w:rsidRPr="00F14C61">
        <w:t>В</w:t>
      </w:r>
      <w:proofErr w:type="gramEnd"/>
      <w:r w:rsidRPr="00F14C61">
        <w:t xml:space="preserve"> 2-х т. М., 2004. </w:t>
      </w:r>
    </w:p>
    <w:p w:rsidR="008405BD" w:rsidRPr="00F14C61" w:rsidRDefault="008405BD" w:rsidP="008405BD">
      <w:pPr>
        <w:pStyle w:val="a4"/>
        <w:numPr>
          <w:ilvl w:val="0"/>
          <w:numId w:val="9"/>
        </w:numPr>
        <w:suppressAutoHyphens w:val="0"/>
        <w:spacing w:after="200" w:line="276" w:lineRule="auto"/>
        <w:contextualSpacing w:val="0"/>
        <w:jc w:val="both"/>
      </w:pPr>
      <w:proofErr w:type="spellStart"/>
      <w:r w:rsidRPr="00F14C61">
        <w:t>Библер</w:t>
      </w:r>
      <w:proofErr w:type="spellEnd"/>
      <w:r w:rsidRPr="00F14C61">
        <w:t xml:space="preserve"> В.С. Что есть философия? (Очередное возвращение к исходному вопросу) //Вопросы философии. 2003. № 1.</w:t>
      </w:r>
    </w:p>
    <w:p w:rsidR="008405BD" w:rsidRPr="00F14C61" w:rsidRDefault="008405BD" w:rsidP="008405BD">
      <w:pPr>
        <w:pStyle w:val="a4"/>
        <w:numPr>
          <w:ilvl w:val="0"/>
          <w:numId w:val="9"/>
        </w:numPr>
        <w:suppressAutoHyphens w:val="0"/>
        <w:spacing w:after="200" w:line="276" w:lineRule="auto"/>
        <w:contextualSpacing w:val="0"/>
        <w:jc w:val="both"/>
      </w:pPr>
      <w:r w:rsidRPr="00F14C61">
        <w:t xml:space="preserve">Гречко П. К. К вопросу о предмете социальной философии // Вестник </w:t>
      </w:r>
      <w:proofErr w:type="spellStart"/>
      <w:r w:rsidRPr="00F14C61">
        <w:t>Моск</w:t>
      </w:r>
      <w:proofErr w:type="spellEnd"/>
      <w:r w:rsidRPr="00F14C61">
        <w:t>. ун-та. Серия философия. 2006. № 1.</w:t>
      </w:r>
    </w:p>
    <w:p w:rsidR="008405BD" w:rsidRPr="00F14C61" w:rsidRDefault="008405BD" w:rsidP="008405BD">
      <w:pPr>
        <w:pStyle w:val="a4"/>
        <w:numPr>
          <w:ilvl w:val="0"/>
          <w:numId w:val="9"/>
        </w:numPr>
        <w:suppressAutoHyphens w:val="0"/>
        <w:spacing w:after="200" w:line="276" w:lineRule="auto"/>
        <w:contextualSpacing w:val="0"/>
        <w:jc w:val="both"/>
      </w:pPr>
      <w:r w:rsidRPr="00F14C61">
        <w:t>Громов М. Н. Вечные ценности русской культуры: к интерпретации отечественной философии // Вопросы философии. 2006. № 1.</w:t>
      </w:r>
    </w:p>
    <w:p w:rsidR="008405BD" w:rsidRPr="00F14C61" w:rsidRDefault="00AA211D" w:rsidP="008405BD">
      <w:pPr>
        <w:pStyle w:val="a4"/>
        <w:numPr>
          <w:ilvl w:val="0"/>
          <w:numId w:val="9"/>
        </w:numPr>
        <w:suppressAutoHyphens w:val="0"/>
        <w:spacing w:after="200" w:line="276" w:lineRule="auto"/>
        <w:contextualSpacing w:val="0"/>
        <w:jc w:val="both"/>
      </w:pPr>
      <w:r w:rsidRPr="00F14C61">
        <w:t xml:space="preserve">Ельчанинов М. </w:t>
      </w:r>
      <w:r w:rsidR="008405BD" w:rsidRPr="00F14C61">
        <w:t xml:space="preserve">Социальная синергетика и катастрофы России в эпоху модерна. — М.: </w:t>
      </w:r>
      <w:proofErr w:type="spellStart"/>
      <w:r w:rsidR="008405BD" w:rsidRPr="00F14C61">
        <w:t>КомКнига</w:t>
      </w:r>
      <w:proofErr w:type="spellEnd"/>
      <w:r w:rsidR="008405BD" w:rsidRPr="00F14C61">
        <w:t>, 2005. — ISBN 5-484-00216-8</w:t>
      </w:r>
    </w:p>
    <w:p w:rsidR="008405BD" w:rsidRPr="00F14C61" w:rsidRDefault="008405BD" w:rsidP="008405BD">
      <w:pPr>
        <w:pStyle w:val="a4"/>
        <w:numPr>
          <w:ilvl w:val="0"/>
          <w:numId w:val="9"/>
        </w:numPr>
        <w:suppressAutoHyphens w:val="0"/>
        <w:spacing w:after="200" w:line="276" w:lineRule="auto"/>
        <w:contextualSpacing w:val="0"/>
        <w:jc w:val="both"/>
      </w:pPr>
      <w:proofErr w:type="spellStart"/>
      <w:r w:rsidRPr="00F14C61">
        <w:t>Крапивенский</w:t>
      </w:r>
      <w:proofErr w:type="spellEnd"/>
      <w:r w:rsidRPr="00F14C61">
        <w:t xml:space="preserve"> С.Э. Социальная философия: учебник для аспирантов. – М.: АДМК, 2014. – 410 с. </w:t>
      </w:r>
    </w:p>
    <w:p w:rsidR="008405BD" w:rsidRPr="00F14C61" w:rsidRDefault="008405BD" w:rsidP="008405BD">
      <w:pPr>
        <w:pStyle w:val="a4"/>
        <w:numPr>
          <w:ilvl w:val="0"/>
          <w:numId w:val="9"/>
        </w:numPr>
        <w:suppressAutoHyphens w:val="0"/>
        <w:spacing w:after="200" w:line="276" w:lineRule="auto"/>
        <w:contextualSpacing w:val="0"/>
        <w:jc w:val="both"/>
      </w:pPr>
      <w:proofErr w:type="spellStart"/>
      <w:r w:rsidRPr="00F14C61">
        <w:t>Фурс</w:t>
      </w:r>
      <w:proofErr w:type="spellEnd"/>
      <w:r w:rsidRPr="00F14C61">
        <w:t xml:space="preserve"> В. Социальная философия в непопулярном изложении. — Вильнюс: ЕГУ, 2006. — 184 с. — ISBN 9955-9878-0-4</w:t>
      </w:r>
    </w:p>
    <w:p w:rsidR="008405BD" w:rsidRPr="00F14C61" w:rsidRDefault="008405BD" w:rsidP="008405BD">
      <w:pPr>
        <w:pStyle w:val="a4"/>
        <w:numPr>
          <w:ilvl w:val="0"/>
          <w:numId w:val="9"/>
        </w:numPr>
        <w:suppressAutoHyphens w:val="0"/>
        <w:spacing w:after="200" w:line="276" w:lineRule="auto"/>
        <w:contextualSpacing w:val="0"/>
        <w:jc w:val="both"/>
      </w:pPr>
      <w:proofErr w:type="spellStart"/>
      <w:r w:rsidRPr="00F14C61">
        <w:t>Абачиев</w:t>
      </w:r>
      <w:proofErr w:type="spellEnd"/>
      <w:r w:rsidRPr="00F14C61">
        <w:t xml:space="preserve"> С. К. Социальная философия: учебник. — Ростов-на-Дону: Феникс, 2012. — 635 с. — ISBN 978-5-222-18804-0</w:t>
      </w:r>
    </w:p>
    <w:p w:rsidR="008405BD" w:rsidRPr="00F14C61" w:rsidRDefault="008405BD" w:rsidP="008405BD">
      <w:pPr>
        <w:pStyle w:val="a4"/>
        <w:numPr>
          <w:ilvl w:val="0"/>
          <w:numId w:val="9"/>
        </w:numPr>
        <w:suppressAutoHyphens w:val="0"/>
        <w:spacing w:after="200" w:line="276" w:lineRule="auto"/>
        <w:contextualSpacing w:val="0"/>
        <w:jc w:val="both"/>
      </w:pPr>
      <w:proofErr w:type="spellStart"/>
      <w:r w:rsidRPr="00F14C61">
        <w:t>Зазуленко</w:t>
      </w:r>
      <w:proofErr w:type="spellEnd"/>
      <w:r w:rsidRPr="00F14C61">
        <w:t xml:space="preserve"> И.Д. Исторический материализм как социально-философская теория. М., 2006.</w:t>
      </w:r>
    </w:p>
    <w:p w:rsidR="008405BD" w:rsidRPr="00F14C61" w:rsidRDefault="008405BD" w:rsidP="008405BD">
      <w:pPr>
        <w:pStyle w:val="a4"/>
        <w:numPr>
          <w:ilvl w:val="0"/>
          <w:numId w:val="9"/>
        </w:numPr>
        <w:suppressAutoHyphens w:val="0"/>
        <w:spacing w:after="200" w:line="276" w:lineRule="auto"/>
        <w:contextualSpacing w:val="0"/>
        <w:jc w:val="both"/>
      </w:pPr>
      <w:proofErr w:type="spellStart"/>
      <w:r w:rsidRPr="00F14C61">
        <w:t>Кемеров</w:t>
      </w:r>
      <w:proofErr w:type="spellEnd"/>
      <w:r w:rsidRPr="00F14C61">
        <w:t xml:space="preserve"> В.Е. Введение в социальную философию. М., 2014. </w:t>
      </w:r>
    </w:p>
    <w:p w:rsidR="008405BD" w:rsidRPr="00F14C61" w:rsidRDefault="008405BD" w:rsidP="008405BD">
      <w:pPr>
        <w:pStyle w:val="a4"/>
        <w:numPr>
          <w:ilvl w:val="0"/>
          <w:numId w:val="9"/>
        </w:numPr>
        <w:suppressAutoHyphens w:val="0"/>
        <w:spacing w:after="200" w:line="276" w:lineRule="auto"/>
        <w:contextualSpacing w:val="0"/>
        <w:jc w:val="both"/>
      </w:pPr>
      <w:r w:rsidRPr="00F14C61">
        <w:t xml:space="preserve">Рачков П. А. Об основном, высшем вопросе общей и социальной философии // Вестник </w:t>
      </w:r>
      <w:proofErr w:type="spellStart"/>
      <w:r w:rsidRPr="00F14C61">
        <w:t>Моск</w:t>
      </w:r>
      <w:proofErr w:type="spellEnd"/>
      <w:r w:rsidRPr="00F14C61">
        <w:t>. ун-та. Серия философия. 2006. № 1.</w:t>
      </w:r>
    </w:p>
    <w:p w:rsidR="008405BD" w:rsidRPr="00F14C61" w:rsidRDefault="008405BD" w:rsidP="008405BD">
      <w:pPr>
        <w:pStyle w:val="a4"/>
        <w:numPr>
          <w:ilvl w:val="0"/>
          <w:numId w:val="9"/>
        </w:numPr>
        <w:suppressAutoHyphens w:val="0"/>
        <w:spacing w:after="200" w:line="276" w:lineRule="auto"/>
        <w:contextualSpacing w:val="0"/>
        <w:jc w:val="both"/>
      </w:pPr>
      <w:r w:rsidRPr="00F14C61">
        <w:t xml:space="preserve">Соколов В. В. Философия в исторической перспективе // Вопросы философии. 2006. № 32. Социальная философия / Под ред. </w:t>
      </w:r>
      <w:proofErr w:type="spellStart"/>
      <w:r w:rsidRPr="00F14C61">
        <w:t>Н.В.Лавриненко</w:t>
      </w:r>
      <w:proofErr w:type="spellEnd"/>
      <w:r w:rsidRPr="00F14C61">
        <w:t xml:space="preserve">. М., 2001. </w:t>
      </w:r>
    </w:p>
    <w:p w:rsidR="008405BD" w:rsidRPr="00F14C61" w:rsidRDefault="008405BD" w:rsidP="008405BD">
      <w:pPr>
        <w:pStyle w:val="a4"/>
        <w:numPr>
          <w:ilvl w:val="0"/>
          <w:numId w:val="9"/>
        </w:numPr>
        <w:suppressAutoHyphens w:val="0"/>
        <w:spacing w:after="200" w:line="276" w:lineRule="auto"/>
        <w:contextualSpacing w:val="0"/>
        <w:jc w:val="both"/>
      </w:pPr>
      <w:proofErr w:type="spellStart"/>
      <w:r w:rsidRPr="00F14C61">
        <w:t>Стяжкин</w:t>
      </w:r>
      <w:proofErr w:type="spellEnd"/>
      <w:r w:rsidRPr="00F14C61">
        <w:t xml:space="preserve"> М.Ю. Социальная философия: Учебник для ВУЗов. Изд. 2 М., 2012. </w:t>
      </w:r>
    </w:p>
    <w:p w:rsidR="00780860" w:rsidRPr="00F14C61" w:rsidRDefault="00780860" w:rsidP="00016418">
      <w:pPr>
        <w:pStyle w:val="aa"/>
        <w:jc w:val="center"/>
        <w:rPr>
          <w:b/>
          <w:szCs w:val="24"/>
        </w:rPr>
      </w:pPr>
      <w:r w:rsidRPr="00F14C61">
        <w:rPr>
          <w:b/>
          <w:szCs w:val="24"/>
        </w:rPr>
        <w:t>СОДЕРЖАНИЕ ПРОГРАММЫ</w:t>
      </w:r>
    </w:p>
    <w:p w:rsidR="008405BD" w:rsidRPr="00F14C61" w:rsidRDefault="008405BD" w:rsidP="008405BD">
      <w:pPr>
        <w:pStyle w:val="a5"/>
        <w:rPr>
          <w:b/>
        </w:rPr>
      </w:pPr>
    </w:p>
    <w:p w:rsidR="00202594" w:rsidRPr="00F14C61" w:rsidRDefault="00691DE2" w:rsidP="00016418">
      <w:pPr>
        <w:pStyle w:val="aa"/>
        <w:jc w:val="center"/>
        <w:rPr>
          <w:b/>
          <w:szCs w:val="24"/>
        </w:rPr>
      </w:pPr>
      <w:r w:rsidRPr="00F14C61">
        <w:rPr>
          <w:b/>
          <w:szCs w:val="24"/>
        </w:rPr>
        <w:lastRenderedPageBreak/>
        <w:t xml:space="preserve">1. </w:t>
      </w:r>
      <w:r w:rsidR="00202594" w:rsidRPr="00F14C61">
        <w:rPr>
          <w:b/>
          <w:szCs w:val="24"/>
        </w:rPr>
        <w:t>СОЦИАЛЬНАЯ ФИЛОСОФИЯ: ОСНОВНЫЕ ФУНКЦИИ СОЦИАЛЬНОЙ ФИЛОСОФИИ; СТРУКТУРА СОЦИАЛЬНО-ФИЛОСОФСКОГО ЗНАНИЯ.</w:t>
      </w:r>
    </w:p>
    <w:p w:rsidR="00202594" w:rsidRPr="00F14C61" w:rsidRDefault="00830B1A" w:rsidP="00016418">
      <w:pPr>
        <w:pStyle w:val="aa"/>
        <w:rPr>
          <w:szCs w:val="24"/>
        </w:rPr>
      </w:pPr>
      <w:r w:rsidRPr="00F14C61">
        <w:rPr>
          <w:szCs w:val="24"/>
        </w:rPr>
        <w:t xml:space="preserve">Общетеоретическая философия и социальная философия о сущности общества: сходства и различия. Общество как нерасчлененное целое и как дифференцированная целостная система. Структура современного социально-философского знания: социальная онтология (учение об общественном бытии в его статике); философия история (учение об общественном бытии в его динамике). Общество и социальная реальность: к разграничению понятий. Дискуссионный характер выделения социально-философской антропологии: за и против.  </w:t>
      </w:r>
    </w:p>
    <w:p w:rsidR="00830B1A" w:rsidRPr="00F14C61" w:rsidRDefault="00691DE2" w:rsidP="00016418">
      <w:pPr>
        <w:pStyle w:val="aa"/>
        <w:jc w:val="center"/>
        <w:rPr>
          <w:b/>
          <w:szCs w:val="24"/>
        </w:rPr>
      </w:pPr>
      <w:r w:rsidRPr="00F14C61">
        <w:rPr>
          <w:b/>
          <w:szCs w:val="24"/>
        </w:rPr>
        <w:t xml:space="preserve">2. </w:t>
      </w:r>
      <w:r w:rsidR="00202594" w:rsidRPr="00F14C61">
        <w:rPr>
          <w:b/>
          <w:szCs w:val="24"/>
        </w:rPr>
        <w:t>ОБЩЕСТВО КАК СИСТЕМА: СТРУКТУРНО-ФУНКЦИОНАЛЬНЫЙ АНАЛИЗ</w:t>
      </w:r>
    </w:p>
    <w:p w:rsidR="00830B1A" w:rsidRPr="00F14C61" w:rsidRDefault="00830B1A" w:rsidP="00016418">
      <w:pPr>
        <w:pStyle w:val="aa"/>
        <w:rPr>
          <w:szCs w:val="24"/>
        </w:rPr>
      </w:pPr>
      <w:r w:rsidRPr="00F14C61">
        <w:rPr>
          <w:szCs w:val="24"/>
        </w:rPr>
        <w:t xml:space="preserve">Общество как </w:t>
      </w:r>
      <w:proofErr w:type="spellStart"/>
      <w:r w:rsidRPr="00F14C61">
        <w:rPr>
          <w:szCs w:val="24"/>
        </w:rPr>
        <w:t>надприродная</w:t>
      </w:r>
      <w:proofErr w:type="spellEnd"/>
      <w:r w:rsidRPr="00F14C61">
        <w:rPr>
          <w:szCs w:val="24"/>
        </w:rPr>
        <w:t xml:space="preserve"> реальность. Различные способы ее интерпретации. </w:t>
      </w:r>
    </w:p>
    <w:p w:rsidR="00830B1A" w:rsidRPr="00F14C61" w:rsidRDefault="00830B1A" w:rsidP="00016418">
      <w:pPr>
        <w:pStyle w:val="aa"/>
        <w:rPr>
          <w:szCs w:val="24"/>
        </w:rPr>
      </w:pPr>
      <w:r w:rsidRPr="00F14C61">
        <w:rPr>
          <w:szCs w:val="24"/>
        </w:rPr>
        <w:t xml:space="preserve">Структура общества. Основные сферы жизни общества: духовная, политическая, экономическая, социальная.  Социальные </w:t>
      </w:r>
      <w:proofErr w:type="gramStart"/>
      <w:r w:rsidRPr="00F14C61">
        <w:rPr>
          <w:szCs w:val="24"/>
        </w:rPr>
        <w:t>институты,  субъекты</w:t>
      </w:r>
      <w:proofErr w:type="gramEnd"/>
      <w:r w:rsidRPr="00F14C61">
        <w:rPr>
          <w:szCs w:val="24"/>
        </w:rPr>
        <w:t xml:space="preserve"> и социальные процессы. Общество как органическое целое и как механическая связь отдельных индивидов. Всеобщие черты общества: самодостаточная общность индивидов, способная к воспроизводству; совместная деятельность индивидов, направленная на удовлетворение их интересов и потребностей, как необходимое условие существования общности; общественные отношения между индивидами как форма их совместной деятельности.  Социальное пространство и социальное время.  Общество и Человек. Общество и Государство. Общество и Право. Общество и Культура.  Общество в глобальном мире. </w:t>
      </w:r>
    </w:p>
    <w:p w:rsidR="00830B1A" w:rsidRPr="00F14C61" w:rsidRDefault="00830B1A" w:rsidP="00016418">
      <w:pPr>
        <w:pStyle w:val="aa"/>
        <w:jc w:val="center"/>
        <w:rPr>
          <w:b/>
          <w:color w:val="000000"/>
          <w:szCs w:val="24"/>
        </w:rPr>
      </w:pPr>
      <w:r w:rsidRPr="00F14C61">
        <w:rPr>
          <w:color w:val="000000"/>
          <w:szCs w:val="24"/>
        </w:rPr>
        <w:br/>
      </w:r>
      <w:r w:rsidR="00691DE2" w:rsidRPr="00F14C61">
        <w:rPr>
          <w:b/>
          <w:color w:val="000000"/>
          <w:szCs w:val="24"/>
        </w:rPr>
        <w:t xml:space="preserve">3. </w:t>
      </w:r>
      <w:r w:rsidR="00202594" w:rsidRPr="00F14C61">
        <w:rPr>
          <w:b/>
          <w:color w:val="000000"/>
          <w:szCs w:val="24"/>
        </w:rPr>
        <w:t xml:space="preserve"> </w:t>
      </w:r>
      <w:r w:rsidRPr="00F14C61">
        <w:rPr>
          <w:b/>
          <w:color w:val="000000"/>
          <w:szCs w:val="24"/>
        </w:rPr>
        <w:t>ОБЩЕСТВЕННОЕ СОЗНАНИЕ: ПОНЯТИЕ, СТРУКТУРА, ДИНАМИКА</w:t>
      </w:r>
    </w:p>
    <w:p w:rsidR="00830B1A" w:rsidRPr="00F14C61" w:rsidRDefault="00830B1A" w:rsidP="00016418">
      <w:pPr>
        <w:pStyle w:val="aa"/>
        <w:rPr>
          <w:b/>
          <w:color w:val="000000"/>
          <w:szCs w:val="24"/>
        </w:rPr>
      </w:pPr>
      <w:r w:rsidRPr="00F14C61">
        <w:rPr>
          <w:color w:val="000000"/>
          <w:szCs w:val="24"/>
          <w:shd w:val="clear" w:color="auto" w:fill="FFFFFF"/>
        </w:rPr>
        <w:t xml:space="preserve">Гносеологическая трактовка общественного сознания. Общественное сознание как феномен познания и отражения социальной реальности. Основные принципы гносеологической трактовки: субъект-объектная оппозиция; принцип репрезентации; единый центр репрезентации. Онтологическая трактовка общественного сознания. </w:t>
      </w:r>
      <w:proofErr w:type="spellStart"/>
      <w:r w:rsidRPr="00F14C61">
        <w:rPr>
          <w:color w:val="000000"/>
          <w:szCs w:val="24"/>
          <w:shd w:val="clear" w:color="auto" w:fill="FFFFFF"/>
        </w:rPr>
        <w:t>Объективирование</w:t>
      </w:r>
      <w:proofErr w:type="spellEnd"/>
      <w:r w:rsidRPr="00F14C61">
        <w:rPr>
          <w:color w:val="000000"/>
          <w:szCs w:val="24"/>
          <w:shd w:val="clear" w:color="auto" w:fill="FFFFFF"/>
        </w:rPr>
        <w:t xml:space="preserve"> общественного сознания и его превращенные формы: религия, фетишизм, идеология, симуляции</w:t>
      </w:r>
      <w:r w:rsidRPr="00F14C61">
        <w:rPr>
          <w:color w:val="000000"/>
          <w:szCs w:val="24"/>
        </w:rPr>
        <w:br/>
      </w:r>
      <w:r w:rsidRPr="00F14C61">
        <w:rPr>
          <w:color w:val="000000"/>
          <w:szCs w:val="24"/>
          <w:shd w:val="clear" w:color="auto" w:fill="FFFFFF"/>
        </w:rPr>
        <w:t>Онтологическая трактовка общественного сознания и проблема социального бессознательного. Эволюция понятия бессознательного в психоанализе. Социокультурная обусловленность социального бессознательного. Превращенные формы массового сознания и симуляции/симулякры реальности. Симуляция и репрезентативная модель: симулякр как копия копии. Симуляция и нерепрезентативная модель: симулякр и исходная повторяемость.</w:t>
      </w:r>
    </w:p>
    <w:p w:rsidR="00BD77C3" w:rsidRPr="00F14C61" w:rsidRDefault="00691DE2" w:rsidP="00016418">
      <w:pPr>
        <w:pStyle w:val="aa"/>
        <w:jc w:val="center"/>
        <w:rPr>
          <w:b/>
          <w:szCs w:val="24"/>
        </w:rPr>
      </w:pPr>
      <w:r w:rsidRPr="00F14C61">
        <w:rPr>
          <w:b/>
          <w:szCs w:val="24"/>
        </w:rPr>
        <w:t xml:space="preserve">4. </w:t>
      </w:r>
      <w:r w:rsidR="00830B1A" w:rsidRPr="00F14C61">
        <w:rPr>
          <w:b/>
          <w:szCs w:val="24"/>
        </w:rPr>
        <w:t>ПРИРОДА И ОБЩЕСТВО</w:t>
      </w:r>
    </w:p>
    <w:p w:rsidR="00830B1A" w:rsidRPr="00F14C61" w:rsidRDefault="00830B1A" w:rsidP="00016418">
      <w:pPr>
        <w:pStyle w:val="aa"/>
        <w:rPr>
          <w:b/>
          <w:szCs w:val="24"/>
        </w:rPr>
      </w:pPr>
      <w:r w:rsidRPr="00F14C61">
        <w:rPr>
          <w:szCs w:val="24"/>
        </w:rPr>
        <w:t xml:space="preserve">Природа как предпосылка и условие возникновения человеческого общества и его развития. Понятие географической среды. </w:t>
      </w:r>
    </w:p>
    <w:p w:rsidR="00830B1A" w:rsidRPr="00F14C61" w:rsidRDefault="00830B1A" w:rsidP="00016418">
      <w:pPr>
        <w:pStyle w:val="aa"/>
        <w:rPr>
          <w:szCs w:val="24"/>
        </w:rPr>
      </w:pPr>
      <w:r w:rsidRPr="00F14C61">
        <w:rPr>
          <w:szCs w:val="24"/>
        </w:rPr>
        <w:t xml:space="preserve">Роль общества в преобразовании и воспроизводстве природы. Создание человеком предметного мира, или "второй" очеловеченной природы. Законы ее существования как единого социального и природного образования. </w:t>
      </w:r>
    </w:p>
    <w:p w:rsidR="00830B1A" w:rsidRPr="00F14C61" w:rsidRDefault="00830B1A" w:rsidP="00016418">
      <w:pPr>
        <w:pStyle w:val="aa"/>
        <w:rPr>
          <w:szCs w:val="24"/>
        </w:rPr>
      </w:pPr>
      <w:r w:rsidRPr="00F14C61">
        <w:rPr>
          <w:szCs w:val="24"/>
        </w:rPr>
        <w:t xml:space="preserve">Учение В.И. Вернадского о ноосфере. Становление ноосферы - разумно организованного преобразования природной среды в интересах всего человечества. Религиозная интерпретация ноосферы в трудах Т. </w:t>
      </w:r>
      <w:proofErr w:type="gramStart"/>
      <w:r w:rsidRPr="00F14C61">
        <w:rPr>
          <w:szCs w:val="24"/>
        </w:rPr>
        <w:t>де  Шардена</w:t>
      </w:r>
      <w:proofErr w:type="gramEnd"/>
      <w:r w:rsidRPr="00F14C61">
        <w:rPr>
          <w:szCs w:val="24"/>
        </w:rPr>
        <w:t>.</w:t>
      </w:r>
    </w:p>
    <w:p w:rsidR="00202594" w:rsidRPr="00F14C61" w:rsidRDefault="00691DE2" w:rsidP="00016418">
      <w:pPr>
        <w:pStyle w:val="aa"/>
        <w:jc w:val="center"/>
        <w:rPr>
          <w:b/>
          <w:szCs w:val="24"/>
        </w:rPr>
      </w:pPr>
      <w:r w:rsidRPr="00F14C61">
        <w:rPr>
          <w:b/>
          <w:szCs w:val="24"/>
        </w:rPr>
        <w:t xml:space="preserve">5. </w:t>
      </w:r>
      <w:r w:rsidR="00830B1A" w:rsidRPr="00F14C61">
        <w:rPr>
          <w:b/>
          <w:szCs w:val="24"/>
        </w:rPr>
        <w:t xml:space="preserve">СМЫСЛ ИСТОРИИ.   </w:t>
      </w:r>
      <w:r w:rsidR="00202594" w:rsidRPr="00F14C61">
        <w:rPr>
          <w:b/>
          <w:szCs w:val="24"/>
        </w:rPr>
        <w:t>ИСТОРИЯ КАК СОЦИОКУЛЬТУРНЫЙ ПРОЦЕСС.</w:t>
      </w:r>
    </w:p>
    <w:p w:rsidR="00830B1A" w:rsidRPr="00F14C61" w:rsidRDefault="00830B1A" w:rsidP="00016418">
      <w:pPr>
        <w:pStyle w:val="aa"/>
        <w:rPr>
          <w:szCs w:val="24"/>
        </w:rPr>
      </w:pPr>
      <w:r w:rsidRPr="00F14C61">
        <w:rPr>
          <w:szCs w:val="24"/>
        </w:rPr>
        <w:t>Различные интерпретации смысла истории в философской мысли. Эсхатология, провиденциализм, закономерное развитие, спонтанность в истории. Смысл истории и цель истории. Связь смысла истории с признанием закономерного характера исторического развития. Специфика законов истории в отличие от законов природы. Необходимость и случайность в истории. Закон, закономерность, детерминизм.</w:t>
      </w:r>
    </w:p>
    <w:p w:rsidR="00830B1A" w:rsidRPr="00F14C61" w:rsidRDefault="00830B1A" w:rsidP="00016418">
      <w:pPr>
        <w:pStyle w:val="aa"/>
        <w:rPr>
          <w:szCs w:val="24"/>
        </w:rPr>
      </w:pPr>
      <w:r w:rsidRPr="00F14C61">
        <w:rPr>
          <w:szCs w:val="24"/>
        </w:rPr>
        <w:t>Различные интерпретации исторического процесса - циклическое, линейно-поступательное (прогрессистское), многовариантное, постмодернистское развитие.</w:t>
      </w:r>
    </w:p>
    <w:p w:rsidR="00830B1A" w:rsidRPr="00F14C61" w:rsidRDefault="00830B1A" w:rsidP="00016418">
      <w:pPr>
        <w:pStyle w:val="aa"/>
        <w:rPr>
          <w:szCs w:val="24"/>
        </w:rPr>
      </w:pPr>
      <w:r w:rsidRPr="00F14C61">
        <w:rPr>
          <w:szCs w:val="24"/>
        </w:rPr>
        <w:t xml:space="preserve">Концепция "идеальных типов" М. Вебера. </w:t>
      </w:r>
      <w:proofErr w:type="spellStart"/>
      <w:r w:rsidRPr="00F14C61">
        <w:rPr>
          <w:szCs w:val="24"/>
        </w:rPr>
        <w:t>Марксова</w:t>
      </w:r>
      <w:proofErr w:type="spellEnd"/>
      <w:r w:rsidRPr="00F14C61">
        <w:rPr>
          <w:szCs w:val="24"/>
        </w:rPr>
        <w:t xml:space="preserve"> концепция периодизации всемирной </w:t>
      </w:r>
      <w:r w:rsidRPr="00F14C61">
        <w:rPr>
          <w:szCs w:val="24"/>
        </w:rPr>
        <w:lastRenderedPageBreak/>
        <w:t xml:space="preserve">истории и место в ней категории "общественная экономическая формация". Коммунизм - </w:t>
      </w:r>
      <w:proofErr w:type="spellStart"/>
      <w:r w:rsidRPr="00F14C61">
        <w:rPr>
          <w:szCs w:val="24"/>
        </w:rPr>
        <w:t>постэкономическая</w:t>
      </w:r>
      <w:proofErr w:type="spellEnd"/>
      <w:r w:rsidRPr="00F14C61">
        <w:rPr>
          <w:szCs w:val="24"/>
        </w:rPr>
        <w:t xml:space="preserve"> формация и начало подлинной истории человечества. Понятие цивилизации: многозначность определений. Цивилизационный взгляд на исторический процесс: альтернативность или дополнительность? Культурная матрица как основа целостности цивилизации.</w:t>
      </w:r>
    </w:p>
    <w:p w:rsidR="00830B1A" w:rsidRPr="00F14C61" w:rsidRDefault="00C07F7A" w:rsidP="00016418">
      <w:pPr>
        <w:pStyle w:val="aa"/>
        <w:jc w:val="center"/>
        <w:rPr>
          <w:b/>
          <w:szCs w:val="24"/>
        </w:rPr>
      </w:pPr>
      <w:r w:rsidRPr="00F14C61">
        <w:rPr>
          <w:b/>
          <w:szCs w:val="24"/>
        </w:rPr>
        <w:t xml:space="preserve">6. </w:t>
      </w:r>
      <w:r w:rsidR="00494880" w:rsidRPr="00F14C61">
        <w:rPr>
          <w:b/>
          <w:szCs w:val="24"/>
        </w:rPr>
        <w:t>ПРОБЛЕМА ЧЕЛОВЕКА В СОЦИАЛЬНОЙ ФИЛОСОФИИ</w:t>
      </w:r>
    </w:p>
    <w:p w:rsidR="00494880" w:rsidRPr="00F14C61" w:rsidRDefault="00494880" w:rsidP="00494880">
      <w:pPr>
        <w:pStyle w:val="aa"/>
        <w:rPr>
          <w:szCs w:val="24"/>
        </w:rPr>
      </w:pPr>
      <w:r w:rsidRPr="00F14C61">
        <w:rPr>
          <w:szCs w:val="24"/>
        </w:rPr>
        <w:t>Человек как сложная многоуровневая система. Единство природного, социального и духовного в человеке. Понятия индивида, личности и индивидуальности.</w:t>
      </w:r>
    </w:p>
    <w:p w:rsidR="00494880" w:rsidRPr="00F14C61" w:rsidRDefault="00494880" w:rsidP="00494880">
      <w:pPr>
        <w:pStyle w:val="aa"/>
        <w:rPr>
          <w:szCs w:val="24"/>
        </w:rPr>
      </w:pPr>
      <w:r w:rsidRPr="00F14C61">
        <w:rPr>
          <w:szCs w:val="24"/>
        </w:rPr>
        <w:t xml:space="preserve">Исторические типы личности. Основные этапы социализации личности. Личность и общество. Личность и культура. Соотношение воспитания и самовоспитания, факторов макро- и микросреды в развитии личности. </w:t>
      </w:r>
    </w:p>
    <w:p w:rsidR="00C07F7A" w:rsidRPr="00F14C61" w:rsidRDefault="00C07F7A" w:rsidP="00016418">
      <w:pPr>
        <w:pStyle w:val="aa"/>
        <w:rPr>
          <w:szCs w:val="24"/>
        </w:rPr>
      </w:pPr>
    </w:p>
    <w:p w:rsidR="009F6B13" w:rsidRPr="00F14C61" w:rsidRDefault="009F6B13" w:rsidP="00016418">
      <w:pPr>
        <w:pStyle w:val="aa"/>
        <w:jc w:val="center"/>
        <w:rPr>
          <w:b/>
          <w:szCs w:val="24"/>
        </w:rPr>
      </w:pPr>
      <w:r w:rsidRPr="00F14C61">
        <w:rPr>
          <w:b/>
          <w:szCs w:val="24"/>
        </w:rPr>
        <w:t>7.</w:t>
      </w:r>
      <w:r w:rsidRPr="00F14C61">
        <w:rPr>
          <w:szCs w:val="24"/>
        </w:rPr>
        <w:t xml:space="preserve"> </w:t>
      </w:r>
      <w:r w:rsidRPr="00F14C61">
        <w:rPr>
          <w:b/>
          <w:szCs w:val="24"/>
        </w:rPr>
        <w:t>СООТНОШЕНИЕ БИОЛОГИЧЕСКОГО И СОЦИАЛЬНОГО В ЧЕЛОВЕКЕ</w:t>
      </w:r>
    </w:p>
    <w:p w:rsidR="009F6B13" w:rsidRPr="00F14C61" w:rsidRDefault="009F6B13" w:rsidP="00016418">
      <w:pPr>
        <w:pStyle w:val="aa"/>
        <w:rPr>
          <w:szCs w:val="24"/>
        </w:rPr>
      </w:pPr>
      <w:r w:rsidRPr="00F14C61">
        <w:rPr>
          <w:szCs w:val="24"/>
        </w:rPr>
        <w:t xml:space="preserve">Будучи частью природы, особым биологическим видом - </w:t>
      </w:r>
      <w:proofErr w:type="spellStart"/>
      <w:r w:rsidRPr="00F14C61">
        <w:rPr>
          <w:szCs w:val="24"/>
        </w:rPr>
        <w:t>homo</w:t>
      </w:r>
      <w:proofErr w:type="spellEnd"/>
      <w:r w:rsidRPr="00F14C61">
        <w:rPr>
          <w:szCs w:val="24"/>
        </w:rPr>
        <w:t xml:space="preserve"> </w:t>
      </w:r>
      <w:proofErr w:type="spellStart"/>
      <w:r w:rsidRPr="00F14C61">
        <w:rPr>
          <w:szCs w:val="24"/>
        </w:rPr>
        <w:t>sapiens</w:t>
      </w:r>
      <w:proofErr w:type="spellEnd"/>
      <w:r w:rsidRPr="00F14C61">
        <w:rPr>
          <w:szCs w:val="24"/>
        </w:rPr>
        <w:t>, человек характеризуется биологической обусловленностью (</w:t>
      </w:r>
      <w:proofErr w:type="spellStart"/>
      <w:r w:rsidRPr="00F14C61">
        <w:rPr>
          <w:szCs w:val="24"/>
        </w:rPr>
        <w:t>запрограммированностью</w:t>
      </w:r>
      <w:proofErr w:type="spellEnd"/>
      <w:r w:rsidRPr="00F14C61">
        <w:rPr>
          <w:szCs w:val="24"/>
        </w:rPr>
        <w:t>) многих признаков своего вида, - например, средней продолжительностью жизни, одаренностью в тех или иных видах деятельности, принадлежностью к определенной расе и др.</w:t>
      </w:r>
    </w:p>
    <w:p w:rsidR="009F6B13" w:rsidRPr="00F14C61" w:rsidRDefault="009F6B13" w:rsidP="00016418">
      <w:pPr>
        <w:pStyle w:val="aa"/>
        <w:rPr>
          <w:szCs w:val="24"/>
        </w:rPr>
      </w:pPr>
      <w:r w:rsidRPr="00F14C61">
        <w:rPr>
          <w:szCs w:val="24"/>
        </w:rPr>
        <w:t>Вместе с тем исследования ученых показывают, что у человека с самого начала его становления не было биологической предопределенности к какому-нибудь одному, заранее заданному виду жизнедеятельности (как это имеет место у животных). Морфологическая структура человека такова, что она позволяет ему осуществлять любой вид деятельности. Это дает ему возможность выступать не как замкнутое в себе, а как "открытое миру" существо, универсальное в своих творческих возможностях и проявлениях.</w:t>
      </w:r>
    </w:p>
    <w:p w:rsidR="00F0651C" w:rsidRPr="00F14C61" w:rsidRDefault="009F6B13" w:rsidP="00016418">
      <w:pPr>
        <w:pStyle w:val="aa"/>
        <w:rPr>
          <w:szCs w:val="24"/>
        </w:rPr>
      </w:pPr>
      <w:r w:rsidRPr="00F14C61">
        <w:rPr>
          <w:szCs w:val="24"/>
        </w:rPr>
        <w:t xml:space="preserve">Биологическое в человеке существует не как </w:t>
      </w:r>
      <w:proofErr w:type="spellStart"/>
      <w:r w:rsidRPr="00F14C61">
        <w:rPr>
          <w:szCs w:val="24"/>
        </w:rPr>
        <w:t>рядоположенное</w:t>
      </w:r>
      <w:proofErr w:type="spellEnd"/>
      <w:r w:rsidRPr="00F14C61">
        <w:rPr>
          <w:szCs w:val="24"/>
        </w:rPr>
        <w:t xml:space="preserve"> с социальным, а в самой сфере социального. Под воздействием человеческой деятельности биологическое в значительной мере (но не полностью) модифицировалось и достигло в ряде отношений более высокого уровня развития, нежели у других представителей животного мира. Хотя биологические структуры и функции человеческого организма обнаруживают общее с высшими животными, вместе с тем в них содержится и существенно новое, сформировавшееся в результате трудовой деятельности человека. </w:t>
      </w:r>
    </w:p>
    <w:p w:rsidR="009F6B13" w:rsidRPr="00F14C61" w:rsidRDefault="009F6B13" w:rsidP="00016418">
      <w:pPr>
        <w:pStyle w:val="aa"/>
        <w:rPr>
          <w:szCs w:val="24"/>
        </w:rPr>
      </w:pPr>
      <w:r w:rsidRPr="00F14C61">
        <w:rPr>
          <w:szCs w:val="24"/>
        </w:rPr>
        <w:t xml:space="preserve">Биологическое и социальное - это два класса устойчивых компонентов (подструктур), составляющих структуру человека как целостной системы. Органическое целое (структура) возникает лишь тогда, когда между исходными компонентами создается система устойчивых внутренних связей, и на этой основе вся система приобретает целостный характер и новые качества. Соотношение биологического и социального следует понимать не как </w:t>
      </w:r>
      <w:proofErr w:type="spellStart"/>
      <w:r w:rsidRPr="00F14C61">
        <w:rPr>
          <w:szCs w:val="24"/>
        </w:rPr>
        <w:t>рядоположение</w:t>
      </w:r>
      <w:proofErr w:type="spellEnd"/>
      <w:r w:rsidRPr="00F14C61">
        <w:rPr>
          <w:szCs w:val="24"/>
        </w:rPr>
        <w:t>, а как соподчинение, в рамках которого социальное играет приоритетную, интегративно-преобразующую роль.</w:t>
      </w:r>
    </w:p>
    <w:p w:rsidR="00F0651C" w:rsidRPr="00F14C61" w:rsidRDefault="00F0651C" w:rsidP="00016418">
      <w:pPr>
        <w:pStyle w:val="aa"/>
        <w:jc w:val="center"/>
        <w:rPr>
          <w:b/>
          <w:szCs w:val="24"/>
        </w:rPr>
      </w:pPr>
      <w:r w:rsidRPr="00F14C61">
        <w:rPr>
          <w:b/>
          <w:szCs w:val="24"/>
        </w:rPr>
        <w:t>8. ПРОБЛЕМА СМЫСЛА ЖИЗНИ ЧЕЛОВЕКА. УСТАНОВКИ «ИМЕТЬ» И «БЫТЬ»</w:t>
      </w:r>
    </w:p>
    <w:p w:rsidR="00F0651C" w:rsidRPr="00F14C61" w:rsidRDefault="00F0651C" w:rsidP="00016418">
      <w:pPr>
        <w:pStyle w:val="aa"/>
        <w:rPr>
          <w:szCs w:val="24"/>
        </w:rPr>
      </w:pPr>
      <w:r w:rsidRPr="00F14C61">
        <w:rPr>
          <w:szCs w:val="24"/>
        </w:rPr>
        <w:t>Программы удовлетворения минимальных (в основном физиологических) потребностей, должны были появиться потребности, а вместе с ними и ценности более высокого, духовного порядка. Ибо вопрос о смысле и образе жизни — это прежде всего вопрос о наших ценностных предпочтениях, о субординации ценностей материальных и духовных. Так зародилась аксиология — социально-философское учение о природе ценностей, их месте в жизни общества и личности.</w:t>
      </w:r>
    </w:p>
    <w:p w:rsidR="00F0651C" w:rsidRPr="00F14C61" w:rsidRDefault="00F0651C" w:rsidP="00016418">
      <w:pPr>
        <w:pStyle w:val="aa"/>
        <w:rPr>
          <w:szCs w:val="24"/>
        </w:rPr>
      </w:pPr>
      <w:r w:rsidRPr="00F14C61">
        <w:rPr>
          <w:szCs w:val="24"/>
        </w:rPr>
        <w:t xml:space="preserve">Установка «иметь».  </w:t>
      </w:r>
      <w:proofErr w:type="spellStart"/>
      <w:r w:rsidRPr="00F14C61">
        <w:rPr>
          <w:szCs w:val="24"/>
        </w:rPr>
        <w:t>Смысложизненная</w:t>
      </w:r>
      <w:proofErr w:type="spellEnd"/>
      <w:r w:rsidRPr="00F14C61">
        <w:rPr>
          <w:szCs w:val="24"/>
        </w:rPr>
        <w:t xml:space="preserve"> установка «иметь» уходит своими корнями в далекое прошлое человечества, где данное требование было необходимым условием выживания человеческого рода.</w:t>
      </w:r>
    </w:p>
    <w:p w:rsidR="00F0651C" w:rsidRPr="00F14C61" w:rsidRDefault="00F0651C" w:rsidP="00016418">
      <w:pPr>
        <w:pStyle w:val="aa"/>
        <w:rPr>
          <w:szCs w:val="24"/>
        </w:rPr>
      </w:pPr>
    </w:p>
    <w:p w:rsidR="00F0651C" w:rsidRPr="00F14C61" w:rsidRDefault="00F0651C" w:rsidP="00016418">
      <w:pPr>
        <w:pStyle w:val="aa"/>
        <w:rPr>
          <w:szCs w:val="24"/>
        </w:rPr>
      </w:pPr>
      <w:r w:rsidRPr="00F14C61">
        <w:rPr>
          <w:szCs w:val="24"/>
        </w:rPr>
        <w:t xml:space="preserve">Установка «быть». Установка «быть» означает реализацию более высокой программы, отвечающей духовным потребностям человека, его истинной сущности. По учению </w:t>
      </w:r>
      <w:proofErr w:type="spellStart"/>
      <w:r w:rsidRPr="00F14C61">
        <w:rPr>
          <w:szCs w:val="24"/>
        </w:rPr>
        <w:t>М.Экхарта</w:t>
      </w:r>
      <w:proofErr w:type="spellEnd"/>
      <w:r w:rsidRPr="00F14C61">
        <w:rPr>
          <w:szCs w:val="24"/>
        </w:rPr>
        <w:t xml:space="preserve">: «... ничем не обладать и сделать свое существо открытым и «незаполненным», </w:t>
      </w:r>
      <w:r w:rsidRPr="00F14C61">
        <w:rPr>
          <w:szCs w:val="24"/>
        </w:rPr>
        <w:lastRenderedPageBreak/>
        <w:t xml:space="preserve">не позволить «я» встать на своем пути — есть условие обретения духовного богатства и духовной силы. По Марксу, роскошь — это такой же порок, как и нищета, цель человека — быть многим, а не обладать многим». </w:t>
      </w:r>
    </w:p>
    <w:p w:rsidR="00F0651C" w:rsidRPr="00F14C61" w:rsidRDefault="00F0651C" w:rsidP="00016418">
      <w:pPr>
        <w:pStyle w:val="aa"/>
        <w:rPr>
          <w:szCs w:val="24"/>
        </w:rPr>
      </w:pPr>
      <w:proofErr w:type="spellStart"/>
      <w:r w:rsidRPr="00F14C61">
        <w:rPr>
          <w:szCs w:val="24"/>
        </w:rPr>
        <w:t>Смысложизненная</w:t>
      </w:r>
      <w:proofErr w:type="spellEnd"/>
      <w:r w:rsidRPr="00F14C61">
        <w:rPr>
          <w:szCs w:val="24"/>
        </w:rPr>
        <w:t xml:space="preserve"> программа «быть» предполагает отказ от эгоизма и эгоцентризма, активизацию и продуктивную реализацию природных данных человека, духовный рост, выход за рамки своего изолированного «я», стремление к «человеческому» в человеке — Добру, Истине, Красоте, Справедливости.</w:t>
      </w:r>
    </w:p>
    <w:p w:rsidR="00585F23" w:rsidRPr="00F14C61" w:rsidRDefault="00691DE2" w:rsidP="00016418">
      <w:pPr>
        <w:pStyle w:val="aa"/>
        <w:jc w:val="center"/>
        <w:rPr>
          <w:b/>
          <w:szCs w:val="24"/>
        </w:rPr>
      </w:pPr>
      <w:r w:rsidRPr="00F14C61">
        <w:rPr>
          <w:b/>
          <w:szCs w:val="24"/>
        </w:rPr>
        <w:t xml:space="preserve">9. </w:t>
      </w:r>
      <w:r w:rsidR="00585F23" w:rsidRPr="00F14C61">
        <w:rPr>
          <w:b/>
          <w:szCs w:val="24"/>
        </w:rPr>
        <w:t>ЭКОНОМИЧЕСКАЯ СФЕРА ЖИЗНИ ОБЩЕСТВА</w:t>
      </w:r>
    </w:p>
    <w:p w:rsidR="00585F23" w:rsidRPr="00F14C61" w:rsidRDefault="00585F23" w:rsidP="00016418">
      <w:pPr>
        <w:pStyle w:val="aa"/>
        <w:rPr>
          <w:szCs w:val="24"/>
        </w:rPr>
      </w:pPr>
      <w:r w:rsidRPr="00F14C61">
        <w:rPr>
          <w:szCs w:val="24"/>
        </w:rPr>
        <w:t xml:space="preserve">Экономика как форма общественной деятельности.  Экономические модели и этапы социального развития.  Экономические ресурсы. Экономические блага. Проблемы собственности, труда и отчуждения продукта.  Экономические субъекты. Экономические факторы социального развития. Проблемы государственного и общественного регулирования экономики. Экономический контекст </w:t>
      </w:r>
      <w:proofErr w:type="gramStart"/>
      <w:r w:rsidRPr="00F14C61">
        <w:rPr>
          <w:szCs w:val="24"/>
        </w:rPr>
        <w:t>проблемы  социальной</w:t>
      </w:r>
      <w:proofErr w:type="gramEnd"/>
      <w:r w:rsidRPr="00F14C61">
        <w:rPr>
          <w:szCs w:val="24"/>
        </w:rPr>
        <w:t xml:space="preserve"> справедливости: история и современное понимание. Экономика потребления. Экономика знания. Реальная и «</w:t>
      </w:r>
      <w:proofErr w:type="spellStart"/>
      <w:r w:rsidRPr="00F14C61">
        <w:rPr>
          <w:szCs w:val="24"/>
        </w:rPr>
        <w:t>трансиональная</w:t>
      </w:r>
      <w:proofErr w:type="spellEnd"/>
      <w:r w:rsidRPr="00F14C61">
        <w:rPr>
          <w:szCs w:val="24"/>
        </w:rPr>
        <w:t xml:space="preserve">» экономика. Классические и </w:t>
      </w:r>
      <w:proofErr w:type="spellStart"/>
      <w:r w:rsidRPr="00F14C61">
        <w:rPr>
          <w:szCs w:val="24"/>
        </w:rPr>
        <w:t>постклассические</w:t>
      </w:r>
      <w:proofErr w:type="spellEnd"/>
      <w:r w:rsidRPr="00F14C61">
        <w:rPr>
          <w:szCs w:val="24"/>
        </w:rPr>
        <w:t xml:space="preserve"> экономические теории. </w:t>
      </w:r>
    </w:p>
    <w:p w:rsidR="00494880" w:rsidRPr="00F14C61" w:rsidRDefault="00494880" w:rsidP="00016418">
      <w:pPr>
        <w:pStyle w:val="aa"/>
        <w:jc w:val="center"/>
        <w:rPr>
          <w:b/>
          <w:szCs w:val="24"/>
        </w:rPr>
      </w:pPr>
    </w:p>
    <w:p w:rsidR="00585F23" w:rsidRPr="00F14C61" w:rsidRDefault="00F0651C" w:rsidP="00016418">
      <w:pPr>
        <w:pStyle w:val="aa"/>
        <w:jc w:val="center"/>
        <w:rPr>
          <w:b/>
          <w:szCs w:val="24"/>
        </w:rPr>
      </w:pPr>
      <w:r w:rsidRPr="00F14C61">
        <w:rPr>
          <w:b/>
          <w:szCs w:val="24"/>
        </w:rPr>
        <w:t>10. СОЦИАЛЬННАЯ СИСТЕМА ОБЩЕ</w:t>
      </w:r>
      <w:r w:rsidR="009557CC" w:rsidRPr="00F14C61">
        <w:rPr>
          <w:b/>
          <w:szCs w:val="24"/>
        </w:rPr>
        <w:t>С</w:t>
      </w:r>
      <w:r w:rsidRPr="00F14C61">
        <w:rPr>
          <w:b/>
          <w:szCs w:val="24"/>
        </w:rPr>
        <w:t>ТВА. ПОНЯТИЕ СОЦИАЛЬНОЙ СТРУКТУРЫ ОБЩЕСТВА. ЭТНИЧЕСКАЯ, ДЕМОГРАФИЧЕСКАЯ, ПОСЕЛЕНЧЕСКАЯ, ПРОФЕССИОНАЛЬНО-ОБРАЗОВАТЕЛЬНАЯ СТРУКТУР</w:t>
      </w:r>
      <w:r w:rsidR="00494880" w:rsidRPr="00F14C61">
        <w:rPr>
          <w:b/>
          <w:szCs w:val="24"/>
        </w:rPr>
        <w:t>А</w:t>
      </w:r>
    </w:p>
    <w:p w:rsidR="00F0651C" w:rsidRPr="00F14C61" w:rsidRDefault="00C108D8" w:rsidP="00016418">
      <w:pPr>
        <w:pStyle w:val="aa"/>
        <w:rPr>
          <w:szCs w:val="24"/>
        </w:rPr>
      </w:pPr>
      <w:r w:rsidRPr="00F14C61">
        <w:rPr>
          <w:szCs w:val="24"/>
        </w:rPr>
        <w:t xml:space="preserve">Социальная структура общества. Основные компоненты социальной структуры общества. Качественные характеристики основных социальных структур общества. Этническая структура общества: основные элементы ее исторического развития. Демографическая структура общества: ее базовые элементы. Социально-классовая структура общества: базовая единица, факторы.  </w:t>
      </w:r>
      <w:r w:rsidR="00494880" w:rsidRPr="00F14C61">
        <w:rPr>
          <w:szCs w:val="24"/>
        </w:rPr>
        <w:t>Профессионально</w:t>
      </w:r>
      <w:r w:rsidRPr="00F14C61">
        <w:rPr>
          <w:szCs w:val="24"/>
        </w:rPr>
        <w:t>-образовательная структура.</w:t>
      </w:r>
    </w:p>
    <w:p w:rsidR="00C108D8" w:rsidRPr="00F14C61" w:rsidRDefault="00C108D8" w:rsidP="00016418">
      <w:pPr>
        <w:pStyle w:val="aa"/>
        <w:rPr>
          <w:szCs w:val="24"/>
        </w:rPr>
      </w:pPr>
    </w:p>
    <w:p w:rsidR="00C108D8" w:rsidRPr="00F14C61" w:rsidRDefault="00C108D8" w:rsidP="00016418">
      <w:pPr>
        <w:pStyle w:val="aa"/>
        <w:jc w:val="center"/>
        <w:rPr>
          <w:b/>
          <w:szCs w:val="24"/>
        </w:rPr>
      </w:pPr>
      <w:r w:rsidRPr="00F14C61">
        <w:rPr>
          <w:b/>
          <w:szCs w:val="24"/>
        </w:rPr>
        <w:t>11. КЛАССЫ И СТРАТЫ. ТЕОРИЯ СОЦИАЛЬНОСЙ СТРАТИФИКАЦИИ П.СОРОКИНА</w:t>
      </w:r>
    </w:p>
    <w:p w:rsidR="000F1DC3" w:rsidRPr="00F14C61" w:rsidRDefault="006E0225" w:rsidP="00016418">
      <w:pPr>
        <w:pStyle w:val="aa"/>
        <w:rPr>
          <w:b/>
          <w:bCs/>
          <w:szCs w:val="24"/>
        </w:rPr>
      </w:pPr>
      <w:bookmarkStart w:id="1" w:name="_ftnref1"/>
      <w:r w:rsidRPr="00F14C61">
        <w:rPr>
          <w:szCs w:val="24"/>
        </w:rPr>
        <w:t>Понятие к</w:t>
      </w:r>
      <w:r w:rsidR="00BD77C3" w:rsidRPr="00F14C61">
        <w:rPr>
          <w:szCs w:val="24"/>
        </w:rPr>
        <w:t>ласс</w:t>
      </w:r>
      <w:r w:rsidRPr="00F14C61">
        <w:rPr>
          <w:szCs w:val="24"/>
        </w:rPr>
        <w:t xml:space="preserve">ов в марксизме. Классовая теория и социальная динамика. </w:t>
      </w:r>
      <w:r w:rsidR="00BD77C3" w:rsidRPr="00F14C61">
        <w:rPr>
          <w:szCs w:val="24"/>
        </w:rPr>
        <w:t xml:space="preserve"> Отношения между классами. </w:t>
      </w:r>
      <w:r w:rsidRPr="00F14C61">
        <w:rPr>
          <w:szCs w:val="24"/>
        </w:rPr>
        <w:t>Социальная стратификац</w:t>
      </w:r>
      <w:bookmarkEnd w:id="1"/>
      <w:r w:rsidRPr="00F14C61">
        <w:rPr>
          <w:szCs w:val="24"/>
        </w:rPr>
        <w:t>ия</w:t>
      </w:r>
      <w:r w:rsidR="000F1DC3" w:rsidRPr="00F14C61">
        <w:rPr>
          <w:szCs w:val="24"/>
        </w:rPr>
        <w:t>.</w:t>
      </w:r>
      <w:r w:rsidR="000F1DC3" w:rsidRPr="00F14C61">
        <w:rPr>
          <w:b/>
          <w:bCs/>
          <w:szCs w:val="24"/>
        </w:rPr>
        <w:t xml:space="preserve"> </w:t>
      </w:r>
      <w:r w:rsidR="000F1DC3" w:rsidRPr="00F14C61">
        <w:rPr>
          <w:szCs w:val="24"/>
        </w:rPr>
        <w:t>Понятия и определения. Основные формы социальной стратификации и взаимоотношения между ними Типы социальной стратификации</w:t>
      </w:r>
      <w:r w:rsidR="00BD77C3" w:rsidRPr="00F14C61">
        <w:rPr>
          <w:szCs w:val="24"/>
        </w:rPr>
        <w:t xml:space="preserve"> П.</w:t>
      </w:r>
      <w:r w:rsidRPr="00F14C61">
        <w:rPr>
          <w:szCs w:val="24"/>
        </w:rPr>
        <w:t xml:space="preserve"> </w:t>
      </w:r>
      <w:r w:rsidR="00BD77C3" w:rsidRPr="00F14C61">
        <w:rPr>
          <w:szCs w:val="24"/>
        </w:rPr>
        <w:t xml:space="preserve">Сорокина. </w:t>
      </w:r>
    </w:p>
    <w:p w:rsidR="00C108D8" w:rsidRPr="00F14C61" w:rsidRDefault="00C108D8" w:rsidP="00016418">
      <w:pPr>
        <w:pStyle w:val="aa"/>
        <w:rPr>
          <w:szCs w:val="24"/>
        </w:rPr>
      </w:pPr>
    </w:p>
    <w:p w:rsidR="00C466A1" w:rsidRPr="00F14C61" w:rsidRDefault="00C466A1" w:rsidP="00016418">
      <w:pPr>
        <w:pStyle w:val="aa"/>
        <w:jc w:val="center"/>
        <w:rPr>
          <w:b/>
          <w:szCs w:val="24"/>
        </w:rPr>
      </w:pPr>
    </w:p>
    <w:p w:rsidR="00585F23" w:rsidRPr="00F14C61" w:rsidRDefault="00C108D8" w:rsidP="00016418">
      <w:pPr>
        <w:pStyle w:val="aa"/>
        <w:jc w:val="center"/>
        <w:rPr>
          <w:b/>
          <w:szCs w:val="24"/>
        </w:rPr>
      </w:pPr>
      <w:r w:rsidRPr="00F14C61">
        <w:rPr>
          <w:b/>
          <w:szCs w:val="24"/>
        </w:rPr>
        <w:t xml:space="preserve">12. </w:t>
      </w:r>
      <w:r w:rsidR="00585F23" w:rsidRPr="00F14C61">
        <w:rPr>
          <w:b/>
          <w:szCs w:val="24"/>
        </w:rPr>
        <w:t>ПРАВОВАЯ СФЕРА ЖИЗНИ ОБЩЕСТВА</w:t>
      </w:r>
    </w:p>
    <w:p w:rsidR="00585F23" w:rsidRPr="00F14C61" w:rsidRDefault="00585F23" w:rsidP="00016418">
      <w:pPr>
        <w:pStyle w:val="aa"/>
        <w:rPr>
          <w:color w:val="000000"/>
          <w:szCs w:val="24"/>
        </w:rPr>
      </w:pPr>
      <w:r w:rsidRPr="00F14C61">
        <w:rPr>
          <w:bCs/>
          <w:color w:val="000000"/>
          <w:szCs w:val="24"/>
        </w:rPr>
        <w:t>Правовая сфера жизни общества</w:t>
      </w:r>
      <w:r w:rsidRPr="00F14C61">
        <w:rPr>
          <w:color w:val="000000"/>
          <w:szCs w:val="24"/>
        </w:rPr>
        <w:t xml:space="preserve"> </w:t>
      </w:r>
      <w:proofErr w:type="gramStart"/>
      <w:r w:rsidRPr="00F14C61">
        <w:rPr>
          <w:color w:val="000000"/>
          <w:szCs w:val="24"/>
        </w:rPr>
        <w:t>как  сфера</w:t>
      </w:r>
      <w:proofErr w:type="gramEnd"/>
      <w:r w:rsidRPr="00F14C61">
        <w:rPr>
          <w:color w:val="000000"/>
          <w:szCs w:val="24"/>
        </w:rPr>
        <w:t xml:space="preserve"> правовых отношений между людьми, а также между личностью и государством, регулируемых действующим правом.</w:t>
      </w:r>
    </w:p>
    <w:p w:rsidR="00585F23" w:rsidRPr="00F14C61" w:rsidRDefault="00585F23" w:rsidP="00016418">
      <w:pPr>
        <w:pStyle w:val="aa"/>
        <w:rPr>
          <w:color w:val="000000"/>
          <w:szCs w:val="24"/>
        </w:rPr>
      </w:pPr>
      <w:proofErr w:type="gramStart"/>
      <w:r w:rsidRPr="00F14C61">
        <w:rPr>
          <w:bCs/>
          <w:color w:val="000000"/>
          <w:szCs w:val="24"/>
        </w:rPr>
        <w:t>Право  -</w:t>
      </w:r>
      <w:proofErr w:type="gramEnd"/>
      <w:r w:rsidRPr="00F14C61">
        <w:rPr>
          <w:bCs/>
          <w:color w:val="000000"/>
          <w:szCs w:val="24"/>
        </w:rPr>
        <w:t xml:space="preserve"> </w:t>
      </w:r>
      <w:r w:rsidRPr="00F14C61">
        <w:rPr>
          <w:color w:val="000000"/>
          <w:szCs w:val="24"/>
        </w:rPr>
        <w:t xml:space="preserve">система обязательных социальных норм и правил поведения людей, запрещающих или разрешающих им определенные действия. Государственное регулирование правовой сферы жизни общества. </w:t>
      </w:r>
      <w:r w:rsidRPr="00F14C61">
        <w:rPr>
          <w:bCs/>
          <w:color w:val="000000"/>
          <w:szCs w:val="24"/>
        </w:rPr>
        <w:t xml:space="preserve">Основные социальные </w:t>
      </w:r>
      <w:proofErr w:type="gramStart"/>
      <w:r w:rsidRPr="00F14C61">
        <w:rPr>
          <w:bCs/>
          <w:color w:val="000000"/>
          <w:szCs w:val="24"/>
        </w:rPr>
        <w:t>роли  права</w:t>
      </w:r>
      <w:proofErr w:type="gramEnd"/>
      <w:r w:rsidRPr="00F14C61">
        <w:rPr>
          <w:bCs/>
          <w:color w:val="000000"/>
          <w:szCs w:val="24"/>
        </w:rPr>
        <w:t>:</w:t>
      </w:r>
    </w:p>
    <w:p w:rsidR="00585F23" w:rsidRPr="00F14C61" w:rsidRDefault="00585F23" w:rsidP="00016418">
      <w:pPr>
        <w:pStyle w:val="aa"/>
        <w:rPr>
          <w:szCs w:val="24"/>
        </w:rPr>
      </w:pPr>
      <w:r w:rsidRPr="00F14C61">
        <w:rPr>
          <w:color w:val="000000"/>
          <w:szCs w:val="24"/>
        </w:rPr>
        <w:t>Понятие «</w:t>
      </w:r>
      <w:r w:rsidRPr="00F14C61">
        <w:rPr>
          <w:bCs/>
          <w:color w:val="000000"/>
          <w:szCs w:val="24"/>
        </w:rPr>
        <w:t>неотчуждаемые права» (</w:t>
      </w:r>
      <w:r w:rsidRPr="00F14C61">
        <w:rPr>
          <w:color w:val="000000"/>
          <w:szCs w:val="24"/>
        </w:rPr>
        <w:t xml:space="preserve">на жизнь, на личную свободу, на собственность). Права и свободы человека. </w:t>
      </w:r>
      <w:r w:rsidRPr="00F14C61">
        <w:rPr>
          <w:bCs/>
          <w:color w:val="000000"/>
          <w:szCs w:val="24"/>
        </w:rPr>
        <w:t xml:space="preserve">Проблемы правосознания и гражданского самосознания. </w:t>
      </w:r>
      <w:r w:rsidRPr="00F14C61">
        <w:rPr>
          <w:color w:val="000000"/>
          <w:szCs w:val="24"/>
        </w:rPr>
        <w:t xml:space="preserve">  </w:t>
      </w:r>
      <w:r w:rsidRPr="00F14C61">
        <w:rPr>
          <w:bCs/>
          <w:color w:val="000000"/>
          <w:szCs w:val="24"/>
        </w:rPr>
        <w:t xml:space="preserve">Правовое государство: понятие, признаки. </w:t>
      </w:r>
    </w:p>
    <w:p w:rsidR="00BD77C3" w:rsidRPr="00F14C61" w:rsidRDefault="000F1DC3" w:rsidP="00016418">
      <w:pPr>
        <w:pStyle w:val="aa"/>
        <w:jc w:val="center"/>
        <w:rPr>
          <w:b/>
          <w:szCs w:val="24"/>
        </w:rPr>
      </w:pPr>
      <w:r w:rsidRPr="00F14C61">
        <w:rPr>
          <w:b/>
          <w:szCs w:val="24"/>
        </w:rPr>
        <w:t>13. ФИЛОСОФИЯ ПОЛИТИКИ В СИСТЕМЕ СОЦИАЛЬНО-ФИЛОСОФСКОГО ЗНАНИЯ</w:t>
      </w:r>
    </w:p>
    <w:p w:rsidR="000F1DC3" w:rsidRPr="00F14C61" w:rsidRDefault="000F1DC3" w:rsidP="00016418">
      <w:pPr>
        <w:pStyle w:val="aa"/>
        <w:rPr>
          <w:b/>
          <w:szCs w:val="24"/>
        </w:rPr>
      </w:pPr>
      <w:r w:rsidRPr="00F14C61">
        <w:rPr>
          <w:szCs w:val="24"/>
        </w:rPr>
        <w:t>Философия политики и политология (политическая наука): связь и различия. Специфика философского подхода к анализу политической сферы жизни общества. Основные этапы становления философии политики. Политика, власть, государство - основополагающие категории философии политики. К современным дискуссиям о сущности этих категорий.</w:t>
      </w:r>
    </w:p>
    <w:p w:rsidR="00585F23" w:rsidRPr="00F14C61" w:rsidRDefault="00691DE2" w:rsidP="00016418">
      <w:pPr>
        <w:pStyle w:val="aa"/>
        <w:jc w:val="center"/>
        <w:rPr>
          <w:b/>
          <w:bCs/>
          <w:szCs w:val="24"/>
        </w:rPr>
      </w:pPr>
      <w:r w:rsidRPr="00F14C61">
        <w:rPr>
          <w:b/>
          <w:szCs w:val="24"/>
        </w:rPr>
        <w:t xml:space="preserve">14. </w:t>
      </w:r>
      <w:r w:rsidR="00585F23" w:rsidRPr="00F14C61">
        <w:rPr>
          <w:b/>
          <w:szCs w:val="24"/>
        </w:rPr>
        <w:t>ДУХОВНАЯ ЖИЗНЬ КАК ПОДСИСТЕМА СОЦИУМА</w:t>
      </w:r>
    </w:p>
    <w:p w:rsidR="00585F23" w:rsidRPr="00F14C61" w:rsidRDefault="00585F23" w:rsidP="00016418">
      <w:pPr>
        <w:pStyle w:val="aa"/>
        <w:rPr>
          <w:szCs w:val="24"/>
        </w:rPr>
      </w:pPr>
      <w:r w:rsidRPr="00F14C61">
        <w:rPr>
          <w:szCs w:val="24"/>
        </w:rPr>
        <w:t xml:space="preserve">Ценности как универсальный духовный феномен. Ценность как значение, смысл объекта для субъекта. К дискуссиям о природе и системе ценностей. Аксиология: понятие и </w:t>
      </w:r>
      <w:r w:rsidRPr="00F14C61">
        <w:rPr>
          <w:szCs w:val="24"/>
        </w:rPr>
        <w:lastRenderedPageBreak/>
        <w:t xml:space="preserve">основные проблемы. Проблема сопряженности </w:t>
      </w:r>
      <w:proofErr w:type="spellStart"/>
      <w:r w:rsidRPr="00F14C61">
        <w:rPr>
          <w:szCs w:val="24"/>
        </w:rPr>
        <w:t>аксиодинамики</w:t>
      </w:r>
      <w:proofErr w:type="spellEnd"/>
      <w:r w:rsidRPr="00F14C61">
        <w:rPr>
          <w:szCs w:val="24"/>
        </w:rPr>
        <w:t xml:space="preserve"> и </w:t>
      </w:r>
      <w:proofErr w:type="spellStart"/>
      <w:r w:rsidRPr="00F14C61">
        <w:rPr>
          <w:szCs w:val="24"/>
        </w:rPr>
        <w:t>социодинамики</w:t>
      </w:r>
      <w:proofErr w:type="spellEnd"/>
      <w:r w:rsidRPr="00F14C61">
        <w:rPr>
          <w:szCs w:val="24"/>
        </w:rPr>
        <w:t xml:space="preserve">.  Религия и </w:t>
      </w:r>
      <w:proofErr w:type="gramStart"/>
      <w:r w:rsidRPr="00F14C61">
        <w:rPr>
          <w:szCs w:val="24"/>
        </w:rPr>
        <w:t>искусство  как</w:t>
      </w:r>
      <w:proofErr w:type="gramEnd"/>
      <w:r w:rsidRPr="00F14C61">
        <w:rPr>
          <w:szCs w:val="24"/>
        </w:rPr>
        <w:t xml:space="preserve"> различные способы ценностного освоения действительности. Религия как способ духовного отношения человека к действительности. Религия как мировоззрение и как явление культуры. Современное состояние отношений между религией и наукой: примирение, конфронтация, диалог? Формы атеизма в прошлом и настоящем. Понятие светского государства и светской школы.</w:t>
      </w:r>
    </w:p>
    <w:p w:rsidR="000F1DC3" w:rsidRPr="00F14C61" w:rsidRDefault="00585F23" w:rsidP="00016418">
      <w:pPr>
        <w:pStyle w:val="aa"/>
        <w:rPr>
          <w:b/>
          <w:bCs/>
          <w:caps/>
          <w:szCs w:val="24"/>
        </w:rPr>
      </w:pPr>
      <w:r w:rsidRPr="00F14C61">
        <w:rPr>
          <w:szCs w:val="24"/>
        </w:rPr>
        <w:t>Эстетическое отношение человека к действительности. Эстетика как философское учение о красоте и совершенстве. Эстетическое и художественное, эстетика и искусство. Искусство как художественная деятельность и как чувственно-наглядное отражение действительности в художественных образах и символах. Искусство и философия. Искусство и религия.</w:t>
      </w:r>
      <w:r w:rsidR="000F1DC3" w:rsidRPr="00F14C61">
        <w:rPr>
          <w:b/>
          <w:bCs/>
          <w:caps/>
          <w:szCs w:val="24"/>
        </w:rPr>
        <w:t xml:space="preserve"> </w:t>
      </w:r>
    </w:p>
    <w:p w:rsidR="00494880" w:rsidRPr="00F14C61" w:rsidRDefault="00494880" w:rsidP="00016418">
      <w:pPr>
        <w:pStyle w:val="aa"/>
        <w:jc w:val="center"/>
        <w:rPr>
          <w:b/>
          <w:bCs/>
          <w:caps/>
          <w:szCs w:val="24"/>
        </w:rPr>
      </w:pPr>
    </w:p>
    <w:p w:rsidR="00494880" w:rsidRPr="00F14C61" w:rsidRDefault="00494880" w:rsidP="00016418">
      <w:pPr>
        <w:pStyle w:val="aa"/>
        <w:jc w:val="center"/>
        <w:rPr>
          <w:b/>
          <w:bCs/>
          <w:caps/>
          <w:szCs w:val="24"/>
        </w:rPr>
      </w:pPr>
    </w:p>
    <w:p w:rsidR="000F1DC3" w:rsidRPr="00F14C61" w:rsidRDefault="000F1DC3" w:rsidP="00016418">
      <w:pPr>
        <w:pStyle w:val="aa"/>
        <w:jc w:val="center"/>
        <w:rPr>
          <w:b/>
          <w:bCs/>
          <w:caps/>
          <w:szCs w:val="24"/>
        </w:rPr>
      </w:pPr>
      <w:r w:rsidRPr="00F14C61">
        <w:rPr>
          <w:b/>
          <w:bCs/>
          <w:caps/>
          <w:szCs w:val="24"/>
        </w:rPr>
        <w:t>15. Научно-техническое развитие и современное общество: проблемы форми</w:t>
      </w:r>
      <w:r w:rsidR="00494880" w:rsidRPr="00F14C61">
        <w:rPr>
          <w:b/>
          <w:bCs/>
          <w:caps/>
          <w:szCs w:val="24"/>
        </w:rPr>
        <w:t>рования техногенной цивилизации</w:t>
      </w:r>
    </w:p>
    <w:p w:rsidR="00BD77C3" w:rsidRPr="00F14C61" w:rsidRDefault="000F1DC3" w:rsidP="00016418">
      <w:pPr>
        <w:pStyle w:val="aa"/>
        <w:rPr>
          <w:iCs/>
          <w:szCs w:val="24"/>
        </w:rPr>
      </w:pPr>
      <w:r w:rsidRPr="00F14C61">
        <w:rPr>
          <w:iCs/>
          <w:szCs w:val="24"/>
        </w:rPr>
        <w:t xml:space="preserve">Понятие научно-технического развития. Четвертая научная революция. И проблемы социального прогресса. Техногенная цивилизация и техногенное общество. Основные признаки техногенного общества. Культурные, политические, экономические аспекты </w:t>
      </w:r>
      <w:proofErr w:type="spellStart"/>
      <w:r w:rsidRPr="00F14C61">
        <w:rPr>
          <w:iCs/>
          <w:szCs w:val="24"/>
        </w:rPr>
        <w:t>технологизации</w:t>
      </w:r>
      <w:proofErr w:type="spellEnd"/>
      <w:r w:rsidRPr="00F14C61">
        <w:rPr>
          <w:iCs/>
          <w:szCs w:val="24"/>
        </w:rPr>
        <w:t xml:space="preserve"> общества. Техногенное общество как среда формирования современного человека. </w:t>
      </w:r>
    </w:p>
    <w:p w:rsidR="00494880" w:rsidRPr="00F14C61" w:rsidRDefault="00494880" w:rsidP="00016418">
      <w:pPr>
        <w:pStyle w:val="aa"/>
        <w:jc w:val="center"/>
        <w:rPr>
          <w:b/>
          <w:iCs/>
          <w:szCs w:val="24"/>
        </w:rPr>
      </w:pPr>
    </w:p>
    <w:p w:rsidR="00BD77C3" w:rsidRPr="00F14C61" w:rsidRDefault="00BD77C3" w:rsidP="00016418">
      <w:pPr>
        <w:pStyle w:val="aa"/>
        <w:jc w:val="center"/>
        <w:rPr>
          <w:b/>
          <w:iCs/>
          <w:szCs w:val="24"/>
        </w:rPr>
      </w:pPr>
      <w:r w:rsidRPr="00F14C61">
        <w:rPr>
          <w:b/>
          <w:iCs/>
          <w:szCs w:val="24"/>
        </w:rPr>
        <w:t>16. НАУКА КАК ОТРАСЛЬ ДУХОВНОГО ПРО</w:t>
      </w:r>
      <w:r w:rsidR="00494880" w:rsidRPr="00F14C61">
        <w:rPr>
          <w:b/>
          <w:iCs/>
          <w:szCs w:val="24"/>
        </w:rPr>
        <w:t>ИЗВОДСТВА И СОЦИАЛЬНЫЙ ИНСТИТУТ</w:t>
      </w:r>
    </w:p>
    <w:p w:rsidR="00BD77C3" w:rsidRPr="00F14C61" w:rsidRDefault="00BD77C3" w:rsidP="00016418">
      <w:pPr>
        <w:pStyle w:val="aa"/>
        <w:rPr>
          <w:b/>
          <w:iCs/>
          <w:szCs w:val="24"/>
        </w:rPr>
      </w:pPr>
    </w:p>
    <w:p w:rsidR="00BD77C3" w:rsidRPr="00F14C61" w:rsidRDefault="00BD77C3" w:rsidP="00016418">
      <w:pPr>
        <w:pStyle w:val="aa"/>
        <w:rPr>
          <w:szCs w:val="24"/>
        </w:rPr>
      </w:pPr>
      <w:r w:rsidRPr="00F14C61">
        <w:rPr>
          <w:szCs w:val="24"/>
        </w:rPr>
        <w:t>Наука как система знаний и вид духовного производства. Понятие наука. Специфика научного познания. Функции науки. Наука как система о знании. Теория и эмпирия. Логика развития науки.</w:t>
      </w:r>
    </w:p>
    <w:p w:rsidR="00C07F7A" w:rsidRPr="00F14C61" w:rsidRDefault="00C07F7A" w:rsidP="00016418">
      <w:pPr>
        <w:pStyle w:val="aa"/>
        <w:rPr>
          <w:szCs w:val="24"/>
        </w:rPr>
      </w:pPr>
    </w:p>
    <w:p w:rsidR="00585F23" w:rsidRPr="00F14C61" w:rsidRDefault="00494880" w:rsidP="00016418">
      <w:pPr>
        <w:pStyle w:val="aa"/>
        <w:jc w:val="center"/>
        <w:rPr>
          <w:b/>
          <w:szCs w:val="24"/>
        </w:rPr>
      </w:pPr>
      <w:r w:rsidRPr="00F14C61">
        <w:rPr>
          <w:b/>
          <w:szCs w:val="24"/>
        </w:rPr>
        <w:t>17</w:t>
      </w:r>
      <w:r w:rsidR="00850365" w:rsidRPr="00F14C61">
        <w:rPr>
          <w:b/>
          <w:szCs w:val="24"/>
        </w:rPr>
        <w:t>. ТИПЫ СОЦИАЛЬНОЙ ДИНАМИКИ</w:t>
      </w:r>
      <w:r w:rsidRPr="00F14C61">
        <w:rPr>
          <w:b/>
          <w:szCs w:val="24"/>
        </w:rPr>
        <w:t>. РЕВОЛЮЦИОННОЕ И ЭВОЛЮЦИОННОЕ В ИСТОРИЧЕСКОМ ПРОЦЕССЕ</w:t>
      </w:r>
    </w:p>
    <w:p w:rsidR="00850365" w:rsidRPr="00F14C61" w:rsidRDefault="00494880" w:rsidP="00016418">
      <w:pPr>
        <w:pStyle w:val="aa"/>
        <w:rPr>
          <w:szCs w:val="24"/>
        </w:rPr>
      </w:pPr>
      <w:r w:rsidRPr="00F14C61">
        <w:rPr>
          <w:szCs w:val="24"/>
        </w:rPr>
        <w:t xml:space="preserve">Движущие силы (факторы). социальной динамики. Классификация движущих сил.  </w:t>
      </w:r>
      <w:r w:rsidR="00850365" w:rsidRPr="00F14C61">
        <w:rPr>
          <w:szCs w:val="24"/>
        </w:rPr>
        <w:t xml:space="preserve">«Эволюция» и «революция» как категории социальной философии. </w:t>
      </w:r>
      <w:r w:rsidR="009557CC" w:rsidRPr="00F14C61">
        <w:rPr>
          <w:szCs w:val="24"/>
        </w:rPr>
        <w:t xml:space="preserve">Революции и социальные противоречия. Теория социальных. революций в марксизме. </w:t>
      </w:r>
      <w:r w:rsidR="00850365" w:rsidRPr="00F14C61">
        <w:rPr>
          <w:szCs w:val="24"/>
        </w:rPr>
        <w:t>Причины социальной революции. Типы и формы социальных революций. Соотношение реформы и революции.</w:t>
      </w:r>
    </w:p>
    <w:p w:rsidR="00850365" w:rsidRPr="00F14C61" w:rsidRDefault="00850365" w:rsidP="00016418">
      <w:pPr>
        <w:pStyle w:val="aa"/>
        <w:rPr>
          <w:szCs w:val="24"/>
        </w:rPr>
      </w:pPr>
    </w:p>
    <w:p w:rsidR="009557CC" w:rsidRPr="00F14C61" w:rsidRDefault="009557CC" w:rsidP="00016418">
      <w:pPr>
        <w:pStyle w:val="aa"/>
        <w:jc w:val="center"/>
        <w:rPr>
          <w:b/>
          <w:szCs w:val="24"/>
        </w:rPr>
      </w:pPr>
    </w:p>
    <w:p w:rsidR="00C07F7A" w:rsidRPr="00F14C61" w:rsidRDefault="00494880" w:rsidP="00016418">
      <w:pPr>
        <w:pStyle w:val="aa"/>
        <w:jc w:val="center"/>
        <w:rPr>
          <w:b/>
          <w:szCs w:val="24"/>
        </w:rPr>
      </w:pPr>
      <w:r w:rsidRPr="00F14C61">
        <w:rPr>
          <w:b/>
          <w:szCs w:val="24"/>
        </w:rPr>
        <w:t>18</w:t>
      </w:r>
      <w:r w:rsidR="00016418" w:rsidRPr="00F14C61">
        <w:rPr>
          <w:b/>
          <w:szCs w:val="24"/>
        </w:rPr>
        <w:t>. РОЛЬ ЛИЧНОСТИ В ИСТОРИИ</w:t>
      </w:r>
    </w:p>
    <w:p w:rsidR="00585F23" w:rsidRPr="00F14C61" w:rsidRDefault="00016418" w:rsidP="00016418">
      <w:pPr>
        <w:pStyle w:val="aa"/>
        <w:rPr>
          <w:szCs w:val="24"/>
        </w:rPr>
      </w:pPr>
      <w:r w:rsidRPr="00F14C61">
        <w:rPr>
          <w:szCs w:val="24"/>
        </w:rPr>
        <w:t xml:space="preserve">Роль личности в истории как философско-историческая проблема. </w:t>
      </w:r>
      <w:proofErr w:type="spellStart"/>
      <w:r w:rsidRPr="00F14C61">
        <w:rPr>
          <w:szCs w:val="24"/>
        </w:rPr>
        <w:t>Непредопределенность</w:t>
      </w:r>
      <w:proofErr w:type="spellEnd"/>
      <w:r w:rsidRPr="00F14C61">
        <w:rPr>
          <w:szCs w:val="24"/>
        </w:rPr>
        <w:t xml:space="preserve"> исторических событий, альтернативность будущего и проблема роли личности. Цели и результаты. Формы влияния. Диалектические трудности проблемы. Развитие взглядов на роль личности в истории. Развитие взглядов на роль личности в XVIII–XIX вв. Теория Михайловского. Личность и массы. Сила личности в разных </w:t>
      </w:r>
      <w:r w:rsidR="00494880" w:rsidRPr="00F14C61">
        <w:rPr>
          <w:szCs w:val="24"/>
        </w:rPr>
        <w:t xml:space="preserve">исторических </w:t>
      </w:r>
      <w:r w:rsidRPr="00F14C61">
        <w:rPr>
          <w:szCs w:val="24"/>
        </w:rPr>
        <w:t>ситуациях.</w:t>
      </w:r>
    </w:p>
    <w:p w:rsidR="00494880" w:rsidRPr="00F14C61" w:rsidRDefault="00494880" w:rsidP="00494880">
      <w:pPr>
        <w:pStyle w:val="a5"/>
      </w:pPr>
    </w:p>
    <w:p w:rsidR="00585F23" w:rsidRPr="00F14C61" w:rsidRDefault="00494880" w:rsidP="00016418">
      <w:pPr>
        <w:pStyle w:val="aa"/>
        <w:jc w:val="center"/>
        <w:rPr>
          <w:b/>
          <w:szCs w:val="24"/>
        </w:rPr>
      </w:pPr>
      <w:r w:rsidRPr="00F14C61">
        <w:rPr>
          <w:b/>
          <w:szCs w:val="24"/>
        </w:rPr>
        <w:t>19</w:t>
      </w:r>
      <w:r w:rsidR="00016418" w:rsidRPr="00F14C61">
        <w:rPr>
          <w:b/>
          <w:szCs w:val="24"/>
        </w:rPr>
        <w:t xml:space="preserve">. </w:t>
      </w:r>
      <w:r w:rsidR="00691DE2" w:rsidRPr="00F14C61">
        <w:rPr>
          <w:b/>
          <w:szCs w:val="24"/>
        </w:rPr>
        <w:t xml:space="preserve"> </w:t>
      </w:r>
      <w:r w:rsidR="00585F23" w:rsidRPr="00F14C61">
        <w:rPr>
          <w:b/>
          <w:szCs w:val="24"/>
        </w:rPr>
        <w:t>ПРОБЛЕМЫ КУЛЬТУРЫ В СОЦИАЛЬНОЙ ФИЛОСОФИИ</w:t>
      </w:r>
    </w:p>
    <w:p w:rsidR="00585F23" w:rsidRPr="00F14C61" w:rsidRDefault="00585F23" w:rsidP="00016418">
      <w:pPr>
        <w:pStyle w:val="aa"/>
        <w:rPr>
          <w:szCs w:val="24"/>
        </w:rPr>
      </w:pPr>
      <w:r w:rsidRPr="00F14C61">
        <w:rPr>
          <w:szCs w:val="24"/>
        </w:rPr>
        <w:t xml:space="preserve">Эволюция понятия культуры. Многозначность и </w:t>
      </w:r>
      <w:proofErr w:type="spellStart"/>
      <w:r w:rsidRPr="00F14C61">
        <w:rPr>
          <w:szCs w:val="24"/>
        </w:rPr>
        <w:t>полифункциональность</w:t>
      </w:r>
      <w:proofErr w:type="spellEnd"/>
      <w:r w:rsidRPr="00F14C61">
        <w:rPr>
          <w:szCs w:val="24"/>
        </w:rPr>
        <w:t xml:space="preserve"> понятия "культура". Культура и природа. </w:t>
      </w:r>
      <w:r w:rsidR="00494880" w:rsidRPr="00F14C61">
        <w:rPr>
          <w:szCs w:val="24"/>
        </w:rPr>
        <w:t xml:space="preserve">«Вторая природа». </w:t>
      </w:r>
      <w:r w:rsidRPr="00F14C61">
        <w:rPr>
          <w:szCs w:val="24"/>
        </w:rPr>
        <w:t xml:space="preserve">Культура как особая сфера реальности по отношению к природе, способ выделения человеческого общества из природы. Этническая культура и культура нации: различия в типе коммуникации. </w:t>
      </w:r>
    </w:p>
    <w:p w:rsidR="00585F23" w:rsidRPr="00F14C61" w:rsidRDefault="00585F23" w:rsidP="00016418">
      <w:pPr>
        <w:pStyle w:val="aa"/>
        <w:rPr>
          <w:szCs w:val="24"/>
        </w:rPr>
      </w:pPr>
      <w:r w:rsidRPr="00F14C61">
        <w:rPr>
          <w:szCs w:val="24"/>
        </w:rPr>
        <w:t xml:space="preserve">Культура и общество, их взаимосвязь. Две формы бытия культуры в обществе: объектно-предметная и субъектно-личностная. Социальная детерминация и социальные функции культуры. Многообразие культур в истории общества, различные типы их взаимодействия. </w:t>
      </w:r>
    </w:p>
    <w:p w:rsidR="00585F23" w:rsidRPr="00F14C61" w:rsidRDefault="00585F23" w:rsidP="00016418">
      <w:pPr>
        <w:pStyle w:val="aa"/>
        <w:rPr>
          <w:b/>
          <w:iCs/>
          <w:caps/>
          <w:szCs w:val="24"/>
        </w:rPr>
      </w:pPr>
    </w:p>
    <w:p w:rsidR="00585F23" w:rsidRPr="00F14C61" w:rsidRDefault="00494880" w:rsidP="00016418">
      <w:pPr>
        <w:pStyle w:val="aa"/>
        <w:jc w:val="center"/>
        <w:rPr>
          <w:b/>
          <w:iCs/>
          <w:caps/>
          <w:szCs w:val="24"/>
        </w:rPr>
      </w:pPr>
      <w:r w:rsidRPr="00F14C61">
        <w:rPr>
          <w:b/>
          <w:iCs/>
          <w:caps/>
          <w:szCs w:val="24"/>
        </w:rPr>
        <w:t>20</w:t>
      </w:r>
      <w:r w:rsidR="00BD77C3" w:rsidRPr="00F14C61">
        <w:rPr>
          <w:b/>
          <w:iCs/>
          <w:caps/>
          <w:szCs w:val="24"/>
        </w:rPr>
        <w:t xml:space="preserve">. </w:t>
      </w:r>
      <w:r w:rsidR="00585F23" w:rsidRPr="00F14C61">
        <w:rPr>
          <w:b/>
          <w:iCs/>
          <w:caps/>
          <w:szCs w:val="24"/>
        </w:rPr>
        <w:t>Глобализация и социальное развитие</w:t>
      </w:r>
    </w:p>
    <w:p w:rsidR="00C07F7A" w:rsidRPr="00F14C61" w:rsidRDefault="00585F23" w:rsidP="00016418">
      <w:pPr>
        <w:pStyle w:val="aa"/>
        <w:rPr>
          <w:szCs w:val="24"/>
        </w:rPr>
      </w:pPr>
      <w:r w:rsidRPr="00F14C61">
        <w:rPr>
          <w:szCs w:val="24"/>
        </w:rPr>
        <w:t xml:space="preserve">Понятие глобализации.   Исторические основы и современные тренды глобализации.  Проблемы глобальной безопасности.  Политические, экономические, демографические, культурные аспекты глобализации. Российское общество в глобальном мире.  Глобальные вызовы и риски. </w:t>
      </w:r>
    </w:p>
    <w:p w:rsidR="006E0225" w:rsidRPr="00F14C61" w:rsidRDefault="006E0225" w:rsidP="006E0225">
      <w:pPr>
        <w:pStyle w:val="a5"/>
      </w:pPr>
    </w:p>
    <w:p w:rsidR="00585F23" w:rsidRPr="00F14C61" w:rsidRDefault="00585F23" w:rsidP="00723C1F">
      <w:pPr>
        <w:pStyle w:val="aa"/>
        <w:numPr>
          <w:ilvl w:val="0"/>
          <w:numId w:val="16"/>
        </w:numPr>
        <w:jc w:val="center"/>
        <w:rPr>
          <w:b/>
          <w:szCs w:val="24"/>
        </w:rPr>
      </w:pPr>
      <w:r w:rsidRPr="00F14C61">
        <w:rPr>
          <w:b/>
          <w:szCs w:val="24"/>
        </w:rPr>
        <w:t>СОЦИАЛЬНАЯ ФИЛОСОФИЯ В СОВРЕМЕННОМ ОБЩЕСТВЕ</w:t>
      </w:r>
    </w:p>
    <w:p w:rsidR="00585F23" w:rsidRPr="00F14C61" w:rsidRDefault="00585F23" w:rsidP="00016418">
      <w:pPr>
        <w:pStyle w:val="aa"/>
        <w:rPr>
          <w:szCs w:val="24"/>
        </w:rPr>
      </w:pPr>
      <w:r w:rsidRPr="00F14C61">
        <w:rPr>
          <w:szCs w:val="24"/>
        </w:rPr>
        <w:t>Мировоззренческая, критико-преобразующая, методологическая и просветительская функции современной социальной философии.</w:t>
      </w:r>
    </w:p>
    <w:p w:rsidR="00830B1A" w:rsidRPr="00F14C61" w:rsidRDefault="00585F23" w:rsidP="00016418">
      <w:pPr>
        <w:pStyle w:val="aa"/>
        <w:rPr>
          <w:szCs w:val="24"/>
        </w:rPr>
      </w:pPr>
      <w:r w:rsidRPr="00F14C61">
        <w:rPr>
          <w:szCs w:val="24"/>
        </w:rPr>
        <w:t>Возрастание роли социальной философии в определении перспектив развития человечества в процессе глобализации. Философское предвидение, научный прогноз и утопия.</w:t>
      </w:r>
    </w:p>
    <w:p w:rsidR="00F51EA1" w:rsidRPr="00F14C61" w:rsidRDefault="00F51EA1" w:rsidP="00F51EA1">
      <w:pPr>
        <w:pStyle w:val="a5"/>
      </w:pPr>
    </w:p>
    <w:p w:rsidR="00202594" w:rsidRPr="00F14C61" w:rsidRDefault="00723C1F" w:rsidP="00723C1F">
      <w:pPr>
        <w:pStyle w:val="aa"/>
        <w:ind w:left="644"/>
        <w:jc w:val="left"/>
        <w:rPr>
          <w:b/>
          <w:szCs w:val="24"/>
        </w:rPr>
      </w:pPr>
      <w:r w:rsidRPr="00F14C61">
        <w:rPr>
          <w:b/>
          <w:szCs w:val="24"/>
        </w:rPr>
        <w:t>22.</w:t>
      </w:r>
      <w:r w:rsidR="00F51EA1" w:rsidRPr="00F14C61">
        <w:rPr>
          <w:b/>
          <w:szCs w:val="24"/>
        </w:rPr>
        <w:t xml:space="preserve"> МЕТОДЫ СОЦИАЛЬНОГО ПОЗНАНИЯ </w:t>
      </w:r>
    </w:p>
    <w:p w:rsidR="00F51EA1" w:rsidRPr="00F14C61" w:rsidRDefault="00F51EA1" w:rsidP="00F51EA1">
      <w:pPr>
        <w:pStyle w:val="a5"/>
        <w:ind w:left="1004"/>
      </w:pPr>
    </w:p>
    <w:p w:rsidR="00202594" w:rsidRPr="00F14C61" w:rsidRDefault="00202594" w:rsidP="00016418">
      <w:pPr>
        <w:pStyle w:val="aa"/>
        <w:rPr>
          <w:szCs w:val="24"/>
        </w:rPr>
      </w:pPr>
      <w:r w:rsidRPr="00F14C61">
        <w:rPr>
          <w:szCs w:val="24"/>
        </w:rPr>
        <w:t xml:space="preserve">Специфика социального познания: многообразие его форм. </w:t>
      </w:r>
      <w:proofErr w:type="spellStart"/>
      <w:r w:rsidRPr="00F14C61">
        <w:rPr>
          <w:szCs w:val="24"/>
        </w:rPr>
        <w:t>Вненаучное</w:t>
      </w:r>
      <w:proofErr w:type="spellEnd"/>
      <w:r w:rsidRPr="00F14C61">
        <w:rPr>
          <w:szCs w:val="24"/>
        </w:rPr>
        <w:t xml:space="preserve"> и научное социальное познание. Эмпирический и теоретический уровни социального познания. Субъект и объект познания. Основные типы социального научного знания: социологическое знание, гуманитарное знание, историческое знание, их специфика и взаимосвязь. Объяснение и понимание в социальном познании. </w:t>
      </w:r>
    </w:p>
    <w:p w:rsidR="00202594" w:rsidRPr="00F14C61" w:rsidRDefault="00202594" w:rsidP="00016418">
      <w:pPr>
        <w:pStyle w:val="aa"/>
        <w:rPr>
          <w:szCs w:val="24"/>
        </w:rPr>
      </w:pPr>
      <w:r w:rsidRPr="00F14C61">
        <w:rPr>
          <w:szCs w:val="24"/>
        </w:rPr>
        <w:t>Проблема истины в социальном познании. Основные этапы развития социального знания: классический и неклассический этапы. Роль различных идеалов естественнонаучного знания (физический, биологический, синергетический) для развития социального знания.</w:t>
      </w:r>
    </w:p>
    <w:p w:rsidR="00202594" w:rsidRPr="00F14C61" w:rsidRDefault="00202594" w:rsidP="00016418">
      <w:pPr>
        <w:pStyle w:val="aa"/>
        <w:rPr>
          <w:szCs w:val="24"/>
        </w:rPr>
      </w:pPr>
      <w:r w:rsidRPr="00F14C61">
        <w:rPr>
          <w:szCs w:val="24"/>
        </w:rPr>
        <w:t>Множественность возможных форм описания социальной реальности и проблема их сопоставимости.</w:t>
      </w:r>
    </w:p>
    <w:p w:rsidR="00834165" w:rsidRPr="00F14C61" w:rsidRDefault="00834165" w:rsidP="00834165">
      <w:pPr>
        <w:autoSpaceDE w:val="0"/>
        <w:autoSpaceDN w:val="0"/>
        <w:adjustRightInd w:val="0"/>
        <w:rPr>
          <w:b/>
          <w:bCs/>
        </w:rPr>
      </w:pPr>
    </w:p>
    <w:p w:rsidR="00834165" w:rsidRPr="00F14C61" w:rsidRDefault="00834165" w:rsidP="00834165">
      <w:pPr>
        <w:autoSpaceDE w:val="0"/>
        <w:autoSpaceDN w:val="0"/>
        <w:adjustRightInd w:val="0"/>
        <w:jc w:val="center"/>
        <w:rPr>
          <w:b/>
          <w:bCs/>
        </w:rPr>
      </w:pPr>
      <w:r w:rsidRPr="00F14C61">
        <w:rPr>
          <w:b/>
          <w:bCs/>
        </w:rPr>
        <w:t>Рекомендуемая дополнительная литература</w:t>
      </w:r>
    </w:p>
    <w:p w:rsidR="00834165" w:rsidRPr="00F14C61" w:rsidRDefault="00834165" w:rsidP="00834165">
      <w:pPr>
        <w:autoSpaceDE w:val="0"/>
        <w:autoSpaceDN w:val="0"/>
        <w:adjustRightInd w:val="0"/>
        <w:jc w:val="center"/>
        <w:rPr>
          <w:b/>
          <w:bCs/>
        </w:rPr>
      </w:pPr>
    </w:p>
    <w:p w:rsidR="00834165" w:rsidRPr="00F14C61" w:rsidRDefault="00834165" w:rsidP="005C6B8F">
      <w:pPr>
        <w:autoSpaceDE w:val="0"/>
        <w:autoSpaceDN w:val="0"/>
        <w:adjustRightInd w:val="0"/>
      </w:pPr>
    </w:p>
    <w:p w:rsidR="003C6699" w:rsidRPr="00F14C61" w:rsidRDefault="003C6699" w:rsidP="003C6699">
      <w:pPr>
        <w:pStyle w:val="a4"/>
        <w:numPr>
          <w:ilvl w:val="0"/>
          <w:numId w:val="15"/>
        </w:numPr>
        <w:tabs>
          <w:tab w:val="left" w:pos="7695"/>
        </w:tabs>
        <w:suppressAutoHyphens w:val="0"/>
        <w:spacing w:after="200" w:line="276" w:lineRule="auto"/>
        <w:ind w:right="89"/>
        <w:contextualSpacing w:val="0"/>
        <w:rPr>
          <w:spacing w:val="-1"/>
        </w:rPr>
      </w:pPr>
      <w:proofErr w:type="spellStart"/>
      <w:r w:rsidRPr="00F14C61">
        <w:rPr>
          <w:spacing w:val="-1"/>
        </w:rPr>
        <w:t>Юнь</w:t>
      </w:r>
      <w:proofErr w:type="spellEnd"/>
      <w:r w:rsidRPr="00F14C61">
        <w:rPr>
          <w:spacing w:val="-1"/>
        </w:rPr>
        <w:t>, О.М.   Восхождение к информационному обществу</w:t>
      </w:r>
      <w:r w:rsidR="00B74294" w:rsidRPr="00F14C61">
        <w:rPr>
          <w:spacing w:val="-1"/>
        </w:rPr>
        <w:t>.</w:t>
      </w:r>
      <w:r w:rsidRPr="00F14C61">
        <w:rPr>
          <w:spacing w:val="-1"/>
        </w:rPr>
        <w:t xml:space="preserve">  М.: Экономика, 2012. 911 с.</w:t>
      </w:r>
      <w:r w:rsidRPr="00F14C61">
        <w:rPr>
          <w:spacing w:val="-1"/>
        </w:rPr>
        <w:tab/>
      </w:r>
    </w:p>
    <w:p w:rsidR="003C6699" w:rsidRPr="00F14C61" w:rsidRDefault="003C6699" w:rsidP="003C6699">
      <w:pPr>
        <w:pStyle w:val="a4"/>
        <w:numPr>
          <w:ilvl w:val="0"/>
          <w:numId w:val="15"/>
        </w:numPr>
        <w:tabs>
          <w:tab w:val="left" w:pos="7695"/>
        </w:tabs>
        <w:suppressAutoHyphens w:val="0"/>
        <w:spacing w:after="200" w:line="276" w:lineRule="auto"/>
        <w:ind w:right="89"/>
        <w:contextualSpacing w:val="0"/>
      </w:pPr>
      <w:proofErr w:type="spellStart"/>
      <w:r w:rsidRPr="00F14C61">
        <w:rPr>
          <w:b/>
        </w:rPr>
        <w:t>Соммэр</w:t>
      </w:r>
      <w:proofErr w:type="spellEnd"/>
      <w:r w:rsidRPr="00F14C61">
        <w:rPr>
          <w:b/>
        </w:rPr>
        <w:t xml:space="preserve">, </w:t>
      </w:r>
      <w:proofErr w:type="spellStart"/>
      <w:r w:rsidRPr="00F14C61">
        <w:rPr>
          <w:b/>
        </w:rPr>
        <w:t>Д.С.</w:t>
      </w:r>
      <w:r w:rsidRPr="00F14C61">
        <w:t>Мораль</w:t>
      </w:r>
      <w:proofErr w:type="spellEnd"/>
      <w:r w:rsidRPr="00F14C61">
        <w:t xml:space="preserve"> ХХI </w:t>
      </w:r>
      <w:proofErr w:type="gramStart"/>
      <w:r w:rsidRPr="00F14C61">
        <w:t>века :</w:t>
      </w:r>
      <w:proofErr w:type="gramEnd"/>
      <w:r w:rsidRPr="00F14C61">
        <w:t xml:space="preserve"> пер. с исп. / Д. С. </w:t>
      </w:r>
      <w:proofErr w:type="spellStart"/>
      <w:r w:rsidRPr="00F14C61">
        <w:t>Соммэр</w:t>
      </w:r>
      <w:proofErr w:type="spellEnd"/>
      <w:r w:rsidRPr="00F14C61">
        <w:t xml:space="preserve">. </w:t>
      </w:r>
      <w:proofErr w:type="gramStart"/>
      <w:r w:rsidRPr="00F14C61">
        <w:t>М. :</w:t>
      </w:r>
      <w:proofErr w:type="gramEnd"/>
      <w:r w:rsidRPr="00F14C61">
        <w:t xml:space="preserve"> ИД "Кодекс", 2013. - 480 с.</w:t>
      </w:r>
    </w:p>
    <w:p w:rsidR="003C6699" w:rsidRPr="00F14C61" w:rsidRDefault="003C6699" w:rsidP="003C6699">
      <w:pPr>
        <w:pStyle w:val="a4"/>
        <w:numPr>
          <w:ilvl w:val="0"/>
          <w:numId w:val="15"/>
        </w:numPr>
        <w:suppressAutoHyphens w:val="0"/>
        <w:spacing w:after="200" w:line="276" w:lineRule="auto"/>
        <w:ind w:right="89"/>
        <w:contextualSpacing w:val="0"/>
        <w:rPr>
          <w:spacing w:val="-1"/>
        </w:rPr>
      </w:pPr>
      <w:proofErr w:type="spellStart"/>
      <w:r w:rsidRPr="00F14C61">
        <w:rPr>
          <w:b/>
        </w:rPr>
        <w:t>Ролз</w:t>
      </w:r>
      <w:proofErr w:type="spellEnd"/>
      <w:r w:rsidRPr="00F14C61">
        <w:rPr>
          <w:b/>
        </w:rPr>
        <w:t>, Дж.</w:t>
      </w:r>
      <w:r w:rsidRPr="00F14C61">
        <w:t xml:space="preserve"> Теория справедливости / </w:t>
      </w:r>
      <w:proofErr w:type="spellStart"/>
      <w:r w:rsidRPr="00F14C61">
        <w:t>Ролз</w:t>
      </w:r>
      <w:proofErr w:type="spellEnd"/>
      <w:r w:rsidRPr="00F14C61">
        <w:t xml:space="preserve">, </w:t>
      </w:r>
      <w:proofErr w:type="gramStart"/>
      <w:r w:rsidRPr="00F14C61">
        <w:t>Дж. ;</w:t>
      </w:r>
      <w:proofErr w:type="gramEnd"/>
      <w:r w:rsidRPr="00F14C61">
        <w:t xml:space="preserve"> пер. с англ., науч. ред. и пред</w:t>
      </w:r>
      <w:r w:rsidR="00B74294" w:rsidRPr="00F14C61">
        <w:t xml:space="preserve">исл. В.В. Целищева. - 2-е изд. </w:t>
      </w:r>
      <w:proofErr w:type="gramStart"/>
      <w:r w:rsidR="00B74294" w:rsidRPr="00F14C61">
        <w:t>М. :</w:t>
      </w:r>
      <w:proofErr w:type="gramEnd"/>
      <w:r w:rsidR="00B74294" w:rsidRPr="00F14C61">
        <w:t xml:space="preserve"> ЛКИ, 2010. </w:t>
      </w:r>
      <w:r w:rsidRPr="00F14C61">
        <w:t>536 c.</w:t>
      </w:r>
    </w:p>
    <w:p w:rsidR="003C6699" w:rsidRPr="00F14C61" w:rsidRDefault="003C6699" w:rsidP="003C6699">
      <w:pPr>
        <w:pStyle w:val="a4"/>
        <w:numPr>
          <w:ilvl w:val="0"/>
          <w:numId w:val="15"/>
        </w:numPr>
        <w:suppressAutoHyphens w:val="0"/>
        <w:spacing w:after="200" w:line="276" w:lineRule="auto"/>
        <w:ind w:right="89"/>
        <w:contextualSpacing w:val="0"/>
      </w:pPr>
      <w:proofErr w:type="spellStart"/>
      <w:r w:rsidRPr="00F14C61">
        <w:rPr>
          <w:b/>
        </w:rPr>
        <w:t>Ваттимо</w:t>
      </w:r>
      <w:proofErr w:type="spellEnd"/>
      <w:r w:rsidRPr="00F14C61">
        <w:rPr>
          <w:b/>
        </w:rPr>
        <w:t>, Д.</w:t>
      </w:r>
      <w:r w:rsidRPr="00F14C61">
        <w:t xml:space="preserve"> Техника и существование / Д. </w:t>
      </w:r>
      <w:proofErr w:type="spellStart"/>
      <w:proofErr w:type="gramStart"/>
      <w:r w:rsidRPr="00F14C61">
        <w:t>Ваттимо</w:t>
      </w:r>
      <w:proofErr w:type="spellEnd"/>
      <w:r w:rsidRPr="00F14C61">
        <w:t xml:space="preserve"> ;</w:t>
      </w:r>
      <w:proofErr w:type="gramEnd"/>
      <w:r w:rsidRPr="00F14C61">
        <w:t xml:space="preserve"> пер. с итал. Н. Вышинский. - </w:t>
      </w:r>
      <w:proofErr w:type="gramStart"/>
      <w:r w:rsidRPr="00F14C61">
        <w:t>М. :</w:t>
      </w:r>
      <w:proofErr w:type="gramEnd"/>
      <w:r w:rsidRPr="00F14C61">
        <w:t xml:space="preserve"> Канон+, 2013. - 208 с.</w:t>
      </w:r>
    </w:p>
    <w:p w:rsidR="003C6699" w:rsidRPr="00F14C61" w:rsidRDefault="003C6699" w:rsidP="003C6699">
      <w:pPr>
        <w:pStyle w:val="a4"/>
        <w:numPr>
          <w:ilvl w:val="0"/>
          <w:numId w:val="15"/>
        </w:numPr>
        <w:suppressAutoHyphens w:val="0"/>
        <w:spacing w:after="200" w:line="276" w:lineRule="auto"/>
        <w:ind w:right="89"/>
        <w:contextualSpacing w:val="0"/>
        <w:rPr>
          <w:spacing w:val="-1"/>
        </w:rPr>
      </w:pPr>
      <w:proofErr w:type="spellStart"/>
      <w:r w:rsidRPr="00F14C61">
        <w:rPr>
          <w:b/>
        </w:rPr>
        <w:t>Рансьер</w:t>
      </w:r>
      <w:proofErr w:type="spellEnd"/>
      <w:r w:rsidRPr="00F14C61">
        <w:rPr>
          <w:b/>
        </w:rPr>
        <w:t>, Ж.</w:t>
      </w:r>
      <w:r w:rsidRPr="00F14C61">
        <w:t xml:space="preserve"> Несогласие. Политика и философия / Ж. </w:t>
      </w:r>
      <w:proofErr w:type="spellStart"/>
      <w:proofErr w:type="gramStart"/>
      <w:r w:rsidRPr="00F14C61">
        <w:t>Рансьер</w:t>
      </w:r>
      <w:proofErr w:type="spellEnd"/>
      <w:r w:rsidRPr="00F14C61">
        <w:t xml:space="preserve"> ;</w:t>
      </w:r>
      <w:proofErr w:type="gramEnd"/>
      <w:r w:rsidRPr="00F14C61">
        <w:t xml:space="preserve"> пер. с фр. и прим. В.Е. </w:t>
      </w:r>
      <w:proofErr w:type="spellStart"/>
      <w:r w:rsidRPr="00F14C61">
        <w:t>Лапицкого</w:t>
      </w:r>
      <w:proofErr w:type="spellEnd"/>
      <w:r w:rsidRPr="00F14C61">
        <w:t xml:space="preserve">. - </w:t>
      </w:r>
      <w:proofErr w:type="gramStart"/>
      <w:r w:rsidRPr="00F14C61">
        <w:t>М. :</w:t>
      </w:r>
      <w:proofErr w:type="gramEnd"/>
      <w:r w:rsidRPr="00F14C61">
        <w:t xml:space="preserve"> </w:t>
      </w:r>
      <w:proofErr w:type="spellStart"/>
      <w:r w:rsidRPr="00F14C61">
        <w:t>Machina</w:t>
      </w:r>
      <w:proofErr w:type="spellEnd"/>
      <w:r w:rsidRPr="00F14C61">
        <w:t>, 2013. - 192 с.</w:t>
      </w:r>
    </w:p>
    <w:p w:rsidR="003C6699" w:rsidRPr="00F14C61" w:rsidRDefault="003C6699" w:rsidP="003C6699">
      <w:pPr>
        <w:pStyle w:val="a4"/>
        <w:numPr>
          <w:ilvl w:val="0"/>
          <w:numId w:val="15"/>
        </w:numPr>
        <w:suppressAutoHyphens w:val="0"/>
        <w:spacing w:after="200" w:line="276" w:lineRule="auto"/>
        <w:ind w:right="89"/>
        <w:contextualSpacing w:val="0"/>
        <w:rPr>
          <w:spacing w:val="-1"/>
        </w:rPr>
      </w:pPr>
      <w:r w:rsidRPr="00F14C61">
        <w:rPr>
          <w:b/>
        </w:rPr>
        <w:t>Бадью, А.</w:t>
      </w:r>
      <w:r w:rsidRPr="00F14C61">
        <w:t xml:space="preserve"> Загадочное отношение философии и политики / А. </w:t>
      </w:r>
      <w:proofErr w:type="gramStart"/>
      <w:r w:rsidRPr="00F14C61">
        <w:t>Бадью ;</w:t>
      </w:r>
      <w:proofErr w:type="gramEnd"/>
      <w:r w:rsidRPr="00F14C61">
        <w:t xml:space="preserve"> пер. с фр. Д. </w:t>
      </w:r>
      <w:proofErr w:type="spellStart"/>
      <w:r w:rsidRPr="00F14C61">
        <w:t>Кралечкин</w:t>
      </w:r>
      <w:proofErr w:type="spellEnd"/>
      <w:r w:rsidRPr="00F14C61">
        <w:t xml:space="preserve">. - </w:t>
      </w:r>
      <w:proofErr w:type="gramStart"/>
      <w:r w:rsidRPr="00F14C61">
        <w:t>М. :</w:t>
      </w:r>
      <w:proofErr w:type="gramEnd"/>
      <w:r w:rsidRPr="00F14C61">
        <w:t xml:space="preserve"> Ин-т </w:t>
      </w:r>
      <w:proofErr w:type="spellStart"/>
      <w:r w:rsidRPr="00F14C61">
        <w:t>Общегуманитар</w:t>
      </w:r>
      <w:proofErr w:type="spellEnd"/>
      <w:r w:rsidRPr="00F14C61">
        <w:t>. исследований, 2013. - 112 с.</w:t>
      </w:r>
    </w:p>
    <w:p w:rsidR="003C6699" w:rsidRPr="00F14C61" w:rsidRDefault="003C6699" w:rsidP="003C6699">
      <w:pPr>
        <w:pStyle w:val="a4"/>
        <w:numPr>
          <w:ilvl w:val="0"/>
          <w:numId w:val="15"/>
        </w:numPr>
        <w:suppressAutoHyphens w:val="0"/>
        <w:spacing w:after="200" w:line="276" w:lineRule="auto"/>
        <w:ind w:right="89"/>
        <w:contextualSpacing w:val="0"/>
        <w:rPr>
          <w:spacing w:val="-1"/>
        </w:rPr>
      </w:pPr>
      <w:proofErr w:type="spellStart"/>
      <w:r w:rsidRPr="00F14C61">
        <w:rPr>
          <w:b/>
        </w:rPr>
        <w:t>Шутц</w:t>
      </w:r>
      <w:proofErr w:type="spellEnd"/>
      <w:r w:rsidRPr="00F14C61">
        <w:rPr>
          <w:b/>
        </w:rPr>
        <w:t>, У.</w:t>
      </w:r>
      <w:r w:rsidRPr="00F14C61">
        <w:t xml:space="preserve"> Совершенная ясность. Основы жизненной философии / У. </w:t>
      </w:r>
      <w:proofErr w:type="spellStart"/>
      <w:proofErr w:type="gramStart"/>
      <w:r w:rsidRPr="00F14C61">
        <w:t>Шутц</w:t>
      </w:r>
      <w:proofErr w:type="spellEnd"/>
      <w:r w:rsidRPr="00F14C61">
        <w:t xml:space="preserve"> ;</w:t>
      </w:r>
      <w:proofErr w:type="gramEnd"/>
      <w:r w:rsidRPr="00F14C61">
        <w:t xml:space="preserve"> пер. с англ. и науч. ред. А.А. Киселевой. - 2-е </w:t>
      </w:r>
      <w:proofErr w:type="gramStart"/>
      <w:r w:rsidRPr="00F14C61">
        <w:t>изд. ;</w:t>
      </w:r>
      <w:proofErr w:type="gramEnd"/>
      <w:r w:rsidRPr="00F14C61">
        <w:t xml:space="preserve"> </w:t>
      </w:r>
      <w:proofErr w:type="spellStart"/>
      <w:r w:rsidRPr="00F14C61">
        <w:t>исправ</w:t>
      </w:r>
      <w:proofErr w:type="spellEnd"/>
      <w:r w:rsidRPr="00F14C61">
        <w:t xml:space="preserve">. - </w:t>
      </w:r>
      <w:proofErr w:type="gramStart"/>
      <w:r w:rsidRPr="00F14C61">
        <w:t>Харьков :</w:t>
      </w:r>
      <w:proofErr w:type="gramEnd"/>
      <w:r w:rsidRPr="00F14C61">
        <w:t xml:space="preserve"> Гуманитарный центр, 2012. - 252 с.</w:t>
      </w:r>
    </w:p>
    <w:p w:rsidR="003C6699" w:rsidRPr="00F14C61" w:rsidRDefault="003C6699" w:rsidP="003C6699">
      <w:pPr>
        <w:pStyle w:val="a4"/>
        <w:numPr>
          <w:ilvl w:val="0"/>
          <w:numId w:val="15"/>
        </w:numPr>
        <w:suppressAutoHyphens w:val="0"/>
        <w:spacing w:after="200" w:line="276" w:lineRule="auto"/>
        <w:ind w:right="89"/>
        <w:contextualSpacing w:val="0"/>
        <w:rPr>
          <w:spacing w:val="-1"/>
        </w:rPr>
      </w:pPr>
      <w:r w:rsidRPr="00F14C61">
        <w:rPr>
          <w:b/>
        </w:rPr>
        <w:lastRenderedPageBreak/>
        <w:t>Арон, Р.</w:t>
      </w:r>
      <w:r w:rsidR="00AA211D" w:rsidRPr="00F14C61">
        <w:rPr>
          <w:b/>
        </w:rPr>
        <w:t xml:space="preserve"> </w:t>
      </w:r>
      <w:r w:rsidRPr="00F14C61">
        <w:t xml:space="preserve">Лекции по философии истории. Курс лекций в Коллеж де Франс / Р. </w:t>
      </w:r>
      <w:proofErr w:type="gramStart"/>
      <w:r w:rsidRPr="00F14C61">
        <w:t>Арон ;</w:t>
      </w:r>
      <w:proofErr w:type="gramEnd"/>
      <w:r w:rsidRPr="00F14C61">
        <w:t xml:space="preserve"> пер. с фр., отв. ред. и автор </w:t>
      </w:r>
      <w:proofErr w:type="spellStart"/>
      <w:r w:rsidRPr="00F14C61">
        <w:t>послесл</w:t>
      </w:r>
      <w:proofErr w:type="spellEnd"/>
      <w:r w:rsidRPr="00F14C61">
        <w:t xml:space="preserve">. И.А. </w:t>
      </w:r>
      <w:proofErr w:type="spellStart"/>
      <w:r w:rsidRPr="00F14C61">
        <w:t>Гобозов</w:t>
      </w:r>
      <w:proofErr w:type="spellEnd"/>
      <w:r w:rsidRPr="00F14C61">
        <w:t xml:space="preserve">. - изд. 3-е. - </w:t>
      </w:r>
      <w:proofErr w:type="gramStart"/>
      <w:r w:rsidRPr="00F14C61">
        <w:t>М. :</w:t>
      </w:r>
      <w:proofErr w:type="gramEnd"/>
      <w:r w:rsidRPr="00F14C61">
        <w:t xml:space="preserve"> Книжный дом "</w:t>
      </w:r>
      <w:proofErr w:type="spellStart"/>
      <w:r w:rsidRPr="00F14C61">
        <w:t>Либроком</w:t>
      </w:r>
      <w:proofErr w:type="spellEnd"/>
      <w:r w:rsidRPr="00F14C61">
        <w:t>", 2012. - 336 с.</w:t>
      </w:r>
    </w:p>
    <w:p w:rsidR="003C6699" w:rsidRPr="00F14C61" w:rsidRDefault="003C6699" w:rsidP="003C6699">
      <w:pPr>
        <w:pStyle w:val="a4"/>
        <w:numPr>
          <w:ilvl w:val="0"/>
          <w:numId w:val="15"/>
        </w:numPr>
        <w:suppressAutoHyphens w:val="0"/>
        <w:spacing w:after="200" w:line="276" w:lineRule="auto"/>
        <w:ind w:right="89"/>
        <w:contextualSpacing w:val="0"/>
        <w:rPr>
          <w:spacing w:val="-1"/>
        </w:rPr>
      </w:pPr>
      <w:r w:rsidRPr="00F14C61">
        <w:rPr>
          <w:spacing w:val="-1"/>
        </w:rPr>
        <w:t xml:space="preserve">Востриков И.В. Социальная философия: методические рекомендации для студентов специальности </w:t>
      </w:r>
      <w:proofErr w:type="gramStart"/>
      <w:r w:rsidRPr="00F14C61">
        <w:rPr>
          <w:spacing w:val="-1"/>
        </w:rPr>
        <w:t>философия:  Издательский</w:t>
      </w:r>
      <w:proofErr w:type="gramEnd"/>
      <w:r w:rsidRPr="00F14C61">
        <w:rPr>
          <w:spacing w:val="-1"/>
        </w:rPr>
        <w:t xml:space="preserve"> дом «Астраханский университет», 2010. </w:t>
      </w:r>
    </w:p>
    <w:p w:rsidR="00834165" w:rsidRPr="00F14C61" w:rsidRDefault="00834165" w:rsidP="00834165">
      <w:r w:rsidRPr="00F14C61">
        <w:t>Программное обеспечение и Интернет-ресурсы:</w:t>
      </w:r>
    </w:p>
    <w:p w:rsidR="00780860" w:rsidRPr="00F14C61" w:rsidRDefault="00780860" w:rsidP="00834165"/>
    <w:p w:rsidR="00F14C61" w:rsidRPr="00095237" w:rsidRDefault="00F14C61" w:rsidP="00F14C61">
      <w:pPr>
        <w:shd w:val="clear" w:color="auto" w:fill="FFFFFF"/>
        <w:textAlignment w:val="top"/>
        <w:rPr>
          <w:i/>
        </w:rPr>
      </w:pPr>
      <w:r>
        <w:rPr>
          <w:rFonts w:eastAsia="Calibri"/>
        </w:rPr>
        <w:t>1.</w:t>
      </w:r>
      <w:r w:rsidRPr="002F0DE0">
        <w:rPr>
          <w:rFonts w:eastAsia="Calibri"/>
        </w:rPr>
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</w:r>
      <w:proofErr w:type="spellStart"/>
      <w:r w:rsidRPr="002F0DE0">
        <w:rPr>
          <w:rFonts w:eastAsia="Calibri"/>
        </w:rPr>
        <w:t>БиблиоТех</w:t>
      </w:r>
      <w:proofErr w:type="spellEnd"/>
      <w:proofErr w:type="gramStart"/>
      <w:r w:rsidRPr="002F0DE0">
        <w:rPr>
          <w:rFonts w:eastAsia="Calibri"/>
        </w:rPr>
        <w:t>».</w:t>
      </w:r>
      <w:hyperlink r:id="rId6" w:history="1">
        <w:r w:rsidRPr="002F0DE0">
          <w:rPr>
            <w:bCs/>
            <w:u w:val="single"/>
            <w:lang w:val="en-US"/>
          </w:rPr>
          <w:t>https</w:t>
        </w:r>
        <w:r w:rsidRPr="002F0DE0">
          <w:rPr>
            <w:bCs/>
            <w:u w:val="single"/>
          </w:rPr>
          <w:t>://</w:t>
        </w:r>
        <w:proofErr w:type="spellStart"/>
        <w:r w:rsidRPr="002F0DE0">
          <w:rPr>
            <w:bCs/>
            <w:u w:val="single"/>
            <w:lang w:val="en-US"/>
          </w:rPr>
          <w:t>biblio</w:t>
        </w:r>
        <w:proofErr w:type="spellEnd"/>
        <w:r w:rsidRPr="002F0DE0">
          <w:rPr>
            <w:bCs/>
            <w:u w:val="single"/>
          </w:rPr>
          <w:t>.</w:t>
        </w:r>
        <w:proofErr w:type="spellStart"/>
        <w:r w:rsidRPr="002F0DE0">
          <w:rPr>
            <w:bCs/>
            <w:u w:val="single"/>
            <w:lang w:val="en-US"/>
          </w:rPr>
          <w:t>asu</w:t>
        </w:r>
        <w:proofErr w:type="spellEnd"/>
        <w:r w:rsidRPr="002F0DE0">
          <w:rPr>
            <w:bCs/>
            <w:u w:val="single"/>
          </w:rPr>
          <w:t>.</w:t>
        </w:r>
        <w:proofErr w:type="spellStart"/>
        <w:r w:rsidRPr="002F0DE0">
          <w:rPr>
            <w:bCs/>
            <w:u w:val="single"/>
            <w:lang w:val="en-US"/>
          </w:rPr>
          <w:t>edu</w:t>
        </w:r>
        <w:proofErr w:type="spellEnd"/>
        <w:r w:rsidRPr="002F0DE0">
          <w:rPr>
            <w:bCs/>
            <w:u w:val="single"/>
          </w:rPr>
          <w:t>.</w:t>
        </w:r>
        <w:proofErr w:type="spellStart"/>
        <w:r w:rsidRPr="002F0DE0">
          <w:rPr>
            <w:bCs/>
            <w:u w:val="single"/>
            <w:lang w:val="en-US"/>
          </w:rPr>
          <w:t>ru</w:t>
        </w:r>
        <w:proofErr w:type="spellEnd"/>
        <w:proofErr w:type="gramEnd"/>
      </w:hyperlink>
      <w:r>
        <w:rPr>
          <w:bCs/>
          <w:u w:val="single"/>
        </w:rPr>
        <w:t xml:space="preserve"> </w:t>
      </w:r>
      <w:r w:rsidRPr="00095237">
        <w:rPr>
          <w:i/>
        </w:rPr>
        <w:t>Учетная запись образовательного портала АГУ</w:t>
      </w:r>
    </w:p>
    <w:p w:rsidR="00F14C61" w:rsidRPr="00095237" w:rsidRDefault="00F14C61" w:rsidP="00F14C61">
      <w:pPr>
        <w:shd w:val="clear" w:color="auto" w:fill="FFFFFF"/>
        <w:textAlignment w:val="top"/>
        <w:rPr>
          <w:color w:val="0563C1"/>
          <w:u w:val="single"/>
        </w:rPr>
      </w:pPr>
      <w:r>
        <w:t>2.</w:t>
      </w:r>
      <w:r w:rsidRPr="00095237">
        <w:t xml:space="preserve">Электронный каталог «Научные журналы АГУ»: </w:t>
      </w:r>
      <w:hyperlink r:id="rId7" w:history="1">
        <w:r w:rsidRPr="00095237">
          <w:rPr>
            <w:color w:val="0563C1"/>
            <w:u w:val="single"/>
          </w:rPr>
          <w:t>http://journal.asu.edu.ru/</w:t>
        </w:r>
      </w:hyperlink>
    </w:p>
    <w:p w:rsidR="00F14C61" w:rsidRPr="00095237" w:rsidRDefault="00F14C61" w:rsidP="00F14C61">
      <w:pPr>
        <w:shd w:val="clear" w:color="auto" w:fill="FFFFFF"/>
        <w:textAlignment w:val="top"/>
        <w:rPr>
          <w:i/>
        </w:rPr>
      </w:pPr>
      <w:r>
        <w:t>3.</w:t>
      </w:r>
      <w:hyperlink r:id="rId8" w:history="1">
        <w:r w:rsidRPr="00095237">
          <w:t>Универсальная справочно-информационная полнотекстовая база данных периодических изданий ООО "ИВИС"</w:t>
        </w:r>
      </w:hyperlink>
      <w:r w:rsidRPr="00095237">
        <w:t xml:space="preserve">. </w:t>
      </w:r>
      <w:hyperlink r:id="rId9" w:history="1">
        <w:proofErr w:type="gramStart"/>
        <w:r w:rsidRPr="00095237">
          <w:rPr>
            <w:color w:val="0563C1"/>
            <w:u w:val="single"/>
          </w:rPr>
          <w:t>http://dlib.eastview.com</w:t>
        </w:r>
      </w:hyperlink>
      <w:r w:rsidRPr="00095237">
        <w:t xml:space="preserve"> </w:t>
      </w:r>
      <w:r>
        <w:t xml:space="preserve"> </w:t>
      </w:r>
      <w:r w:rsidRPr="00095237">
        <w:rPr>
          <w:i/>
          <w:color w:val="000000"/>
          <w:shd w:val="clear" w:color="auto" w:fill="FFFFFF"/>
        </w:rPr>
        <w:t>Имя</w:t>
      </w:r>
      <w:proofErr w:type="gramEnd"/>
      <w:r w:rsidRPr="00095237">
        <w:rPr>
          <w:i/>
          <w:color w:val="000000"/>
          <w:shd w:val="clear" w:color="auto" w:fill="FFFFFF"/>
        </w:rPr>
        <w:t xml:space="preserve"> пользователя: </w:t>
      </w:r>
      <w:proofErr w:type="spellStart"/>
      <w:r w:rsidRPr="00095237">
        <w:rPr>
          <w:i/>
          <w:color w:val="000000"/>
          <w:shd w:val="clear" w:color="auto" w:fill="FFFFFF"/>
        </w:rPr>
        <w:t>AstrGU</w:t>
      </w:r>
      <w:proofErr w:type="spellEnd"/>
      <w:r w:rsidRPr="00095237">
        <w:rPr>
          <w:i/>
          <w:color w:val="000000"/>
          <w:shd w:val="clear" w:color="auto" w:fill="FFFFFF"/>
        </w:rPr>
        <w:t xml:space="preserve"> </w:t>
      </w:r>
      <w:r w:rsidRPr="00095237">
        <w:rPr>
          <w:i/>
          <w:color w:val="000000"/>
        </w:rPr>
        <w:br/>
      </w:r>
      <w:r w:rsidRPr="00095237">
        <w:rPr>
          <w:i/>
          <w:color w:val="000000"/>
          <w:shd w:val="clear" w:color="auto" w:fill="FFFFFF"/>
        </w:rPr>
        <w:t xml:space="preserve">Пароль: </w:t>
      </w:r>
      <w:proofErr w:type="spellStart"/>
      <w:r w:rsidRPr="00095237">
        <w:rPr>
          <w:i/>
          <w:color w:val="000000"/>
          <w:shd w:val="clear" w:color="auto" w:fill="FFFFFF"/>
        </w:rPr>
        <w:t>AstrGU</w:t>
      </w:r>
      <w:proofErr w:type="spellEnd"/>
    </w:p>
    <w:p w:rsidR="00F14C61" w:rsidRPr="008F3A31" w:rsidRDefault="00F14C61" w:rsidP="00F14C61">
      <w:pPr>
        <w:shd w:val="clear" w:color="auto" w:fill="FFFFFF"/>
        <w:textAlignment w:val="top"/>
        <w:rPr>
          <w:color w:val="0563C1"/>
          <w:u w:val="single"/>
        </w:rPr>
      </w:pPr>
      <w:bookmarkStart w:id="2" w:name="_Hlk12901664"/>
      <w:r>
        <w:t>4.</w:t>
      </w:r>
      <w:hyperlink r:id="rId10" w:history="1">
        <w:r w:rsidRPr="00095237">
          <w:rPr>
            <w:color w:val="0563C1"/>
            <w:u w:val="single"/>
          </w:rPr>
          <w:t>Электронно-библиотечная</w:t>
        </w:r>
      </w:hyperlink>
      <w:r w:rsidRPr="00095237">
        <w:t xml:space="preserve"> система </w:t>
      </w:r>
      <w:proofErr w:type="spellStart"/>
      <w:r w:rsidRPr="00095237">
        <w:rPr>
          <w:lang w:val="en-US"/>
        </w:rPr>
        <w:t>elibrary</w:t>
      </w:r>
      <w:proofErr w:type="spellEnd"/>
      <w:r w:rsidRPr="00095237">
        <w:t xml:space="preserve">. </w:t>
      </w:r>
      <w:hyperlink r:id="rId11" w:history="1">
        <w:r w:rsidRPr="00095237">
          <w:rPr>
            <w:color w:val="0563C1"/>
            <w:u w:val="single"/>
          </w:rPr>
          <w:t>http://</w:t>
        </w:r>
        <w:proofErr w:type="spellStart"/>
        <w:r w:rsidRPr="00095237">
          <w:rPr>
            <w:color w:val="0563C1"/>
            <w:u w:val="single"/>
            <w:lang w:val="en-US"/>
          </w:rPr>
          <w:t>elibrary</w:t>
        </w:r>
        <w:proofErr w:type="spellEnd"/>
        <w:r w:rsidRPr="00095237">
          <w:rPr>
            <w:color w:val="0563C1"/>
            <w:u w:val="single"/>
          </w:rPr>
          <w:t>.</w:t>
        </w:r>
        <w:proofErr w:type="spellStart"/>
        <w:r w:rsidRPr="00095237">
          <w:rPr>
            <w:color w:val="0563C1"/>
            <w:u w:val="single"/>
            <w:lang w:val="en-US"/>
          </w:rPr>
          <w:t>ru</w:t>
        </w:r>
        <w:proofErr w:type="spellEnd"/>
      </w:hyperlink>
    </w:p>
    <w:p w:rsidR="00F14C61" w:rsidRPr="00095237" w:rsidRDefault="00F14C61" w:rsidP="00F14C61">
      <w:pPr>
        <w:shd w:val="clear" w:color="auto" w:fill="FFFFFF"/>
        <w:tabs>
          <w:tab w:val="left" w:pos="993"/>
        </w:tabs>
        <w:autoSpaceDE w:val="0"/>
        <w:autoSpaceDN w:val="0"/>
        <w:adjustRightInd w:val="0"/>
      </w:pPr>
      <w:r>
        <w:t>5.</w:t>
      </w:r>
      <w:r w:rsidRPr="00095237">
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</w:r>
    </w:p>
    <w:p w:rsidR="00F14C61" w:rsidRPr="00095237" w:rsidRDefault="00F14C61" w:rsidP="00F14C61">
      <w:pPr>
        <w:shd w:val="clear" w:color="auto" w:fill="FFFFFF"/>
        <w:textAlignment w:val="top"/>
        <w:rPr>
          <w:rFonts w:eastAsia="Calibri"/>
          <w:b/>
        </w:rPr>
      </w:pPr>
      <w:hyperlink r:id="rId12" w:history="1">
        <w:r w:rsidRPr="00095237">
          <w:rPr>
            <w:color w:val="0000FF"/>
            <w:u w:val="single"/>
            <w:lang w:val="en-US"/>
          </w:rPr>
          <w:t>http</w:t>
        </w:r>
        <w:r w:rsidRPr="00095237">
          <w:rPr>
            <w:color w:val="0000FF"/>
            <w:u w:val="single"/>
          </w:rPr>
          <w:t>://</w:t>
        </w:r>
        <w:r w:rsidRPr="00095237">
          <w:rPr>
            <w:color w:val="0000FF"/>
            <w:u w:val="single"/>
            <w:lang w:val="en-US"/>
          </w:rPr>
          <w:t>mars</w:t>
        </w:r>
        <w:r w:rsidRPr="00095237">
          <w:rPr>
            <w:color w:val="0000FF"/>
            <w:u w:val="single"/>
          </w:rPr>
          <w:t>.</w:t>
        </w:r>
        <w:proofErr w:type="spellStart"/>
        <w:r w:rsidRPr="00095237">
          <w:rPr>
            <w:color w:val="0000FF"/>
            <w:u w:val="single"/>
            <w:lang w:val="en-US"/>
          </w:rPr>
          <w:t>arbicon</w:t>
        </w:r>
        <w:proofErr w:type="spellEnd"/>
        <w:r w:rsidRPr="00095237">
          <w:rPr>
            <w:color w:val="0000FF"/>
            <w:u w:val="single"/>
          </w:rPr>
          <w:t>.</w:t>
        </w:r>
        <w:proofErr w:type="spellStart"/>
        <w:r w:rsidRPr="00095237">
          <w:rPr>
            <w:color w:val="0000FF"/>
            <w:u w:val="single"/>
            <w:lang w:val="en-US"/>
          </w:rPr>
          <w:t>ru</w:t>
        </w:r>
        <w:proofErr w:type="spellEnd"/>
      </w:hyperlink>
    </w:p>
    <w:bookmarkEnd w:id="2"/>
    <w:p w:rsidR="00F14C61" w:rsidRPr="00095237" w:rsidRDefault="00F14C61" w:rsidP="00F14C61">
      <w:pPr>
        <w:shd w:val="clear" w:color="auto" w:fill="FFFFFF"/>
        <w:textAlignment w:val="top"/>
        <w:rPr>
          <w:color w:val="0000FF"/>
          <w:u w:val="single"/>
        </w:rPr>
      </w:pPr>
      <w:r>
        <w:t>6.</w:t>
      </w:r>
      <w:r w:rsidRPr="00095237">
        <w:t xml:space="preserve">Справочная правовая система </w:t>
      </w:r>
      <w:proofErr w:type="spellStart"/>
      <w:r w:rsidRPr="00095237">
        <w:t>КонсультантПлюс</w:t>
      </w:r>
      <w:proofErr w:type="spellEnd"/>
      <w:r w:rsidRPr="00095237">
        <w:t xml:space="preserve">. </w:t>
      </w:r>
      <w:hyperlink r:id="rId13" w:history="1">
        <w:r w:rsidRPr="00095237">
          <w:rPr>
            <w:color w:val="0000FF"/>
            <w:u w:val="single"/>
          </w:rPr>
          <w:t>http://www.consultant.ru</w:t>
        </w:r>
      </w:hyperlink>
    </w:p>
    <w:p w:rsidR="00F14C61" w:rsidRDefault="00F14C61" w:rsidP="00F14C61">
      <w:pPr>
        <w:jc w:val="both"/>
      </w:pPr>
      <w:r>
        <w:t>7.</w:t>
      </w:r>
      <w:r w:rsidRPr="00095237">
        <w:t xml:space="preserve">Сайт государственной программы Российской Федерации «Доступная среда» </w:t>
      </w:r>
      <w:hyperlink r:id="rId14" w:history="1">
        <w:r w:rsidRPr="00095237">
          <w:rPr>
            <w:rStyle w:val="af1"/>
          </w:rPr>
          <w:t>http://zhit-vmeste.ru</w:t>
        </w:r>
      </w:hyperlink>
    </w:p>
    <w:p w:rsidR="00F14C61" w:rsidRDefault="00F14C61" w:rsidP="00F14C61">
      <w:pPr>
        <w:jc w:val="both"/>
      </w:pPr>
    </w:p>
    <w:p w:rsidR="006B2CC1" w:rsidRPr="00F14C61" w:rsidRDefault="00F14C61"/>
    <w:sectPr w:rsidR="006B2CC1" w:rsidRPr="00F14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73D8B"/>
    <w:multiLevelType w:val="multilevel"/>
    <w:tmpl w:val="9FF05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8012DC"/>
    <w:multiLevelType w:val="hybridMultilevel"/>
    <w:tmpl w:val="A9CC7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30507"/>
    <w:multiLevelType w:val="hybridMultilevel"/>
    <w:tmpl w:val="03B6A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3A3A3E"/>
    <w:multiLevelType w:val="hybridMultilevel"/>
    <w:tmpl w:val="3E10585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105589C"/>
    <w:multiLevelType w:val="hybridMultilevel"/>
    <w:tmpl w:val="CE6A32A0"/>
    <w:lvl w:ilvl="0" w:tplc="52924274">
      <w:start w:val="21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310A1615"/>
    <w:multiLevelType w:val="hybridMultilevel"/>
    <w:tmpl w:val="974E19E0"/>
    <w:lvl w:ilvl="0" w:tplc="51160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985F0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7D033B7"/>
    <w:multiLevelType w:val="hybridMultilevel"/>
    <w:tmpl w:val="A9CC7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715D70"/>
    <w:multiLevelType w:val="hybridMultilevel"/>
    <w:tmpl w:val="C532A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C01736"/>
    <w:multiLevelType w:val="hybridMultilevel"/>
    <w:tmpl w:val="3E10585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5579382D"/>
    <w:multiLevelType w:val="hybridMultilevel"/>
    <w:tmpl w:val="A9CC75F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7A4D12"/>
    <w:multiLevelType w:val="hybridMultilevel"/>
    <w:tmpl w:val="A9CC7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996BED"/>
    <w:multiLevelType w:val="hybridMultilevel"/>
    <w:tmpl w:val="E15C2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6C7F75"/>
    <w:multiLevelType w:val="hybridMultilevel"/>
    <w:tmpl w:val="C3F8B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1C66C7"/>
    <w:multiLevelType w:val="hybridMultilevel"/>
    <w:tmpl w:val="A9CC7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A26C29"/>
    <w:multiLevelType w:val="hybridMultilevel"/>
    <w:tmpl w:val="59045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3"/>
  </w:num>
  <w:num w:numId="5">
    <w:abstractNumId w:val="5"/>
  </w:num>
  <w:num w:numId="6">
    <w:abstractNumId w:val="15"/>
  </w:num>
  <w:num w:numId="7">
    <w:abstractNumId w:val="12"/>
  </w:num>
  <w:num w:numId="8">
    <w:abstractNumId w:val="10"/>
  </w:num>
  <w:num w:numId="9">
    <w:abstractNumId w:val="9"/>
  </w:num>
  <w:num w:numId="10">
    <w:abstractNumId w:val="14"/>
  </w:num>
  <w:num w:numId="11">
    <w:abstractNumId w:val="7"/>
  </w:num>
  <w:num w:numId="12">
    <w:abstractNumId w:val="1"/>
  </w:num>
  <w:num w:numId="13">
    <w:abstractNumId w:val="0"/>
  </w:num>
  <w:num w:numId="14">
    <w:abstractNumId w:val="11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165"/>
    <w:rsid w:val="00016418"/>
    <w:rsid w:val="00041ACE"/>
    <w:rsid w:val="000F1DC3"/>
    <w:rsid w:val="00202594"/>
    <w:rsid w:val="00296801"/>
    <w:rsid w:val="002A439E"/>
    <w:rsid w:val="00344EC3"/>
    <w:rsid w:val="0036546B"/>
    <w:rsid w:val="003C6699"/>
    <w:rsid w:val="0043271C"/>
    <w:rsid w:val="00456403"/>
    <w:rsid w:val="00494880"/>
    <w:rsid w:val="00513F2B"/>
    <w:rsid w:val="00585F23"/>
    <w:rsid w:val="005B0113"/>
    <w:rsid w:val="005C6B8F"/>
    <w:rsid w:val="0062535A"/>
    <w:rsid w:val="00691DE2"/>
    <w:rsid w:val="006E0225"/>
    <w:rsid w:val="00723C1F"/>
    <w:rsid w:val="00780860"/>
    <w:rsid w:val="007834A0"/>
    <w:rsid w:val="007D2413"/>
    <w:rsid w:val="00830B1A"/>
    <w:rsid w:val="00834165"/>
    <w:rsid w:val="008405BD"/>
    <w:rsid w:val="00850365"/>
    <w:rsid w:val="008611A3"/>
    <w:rsid w:val="008B2022"/>
    <w:rsid w:val="008C7567"/>
    <w:rsid w:val="009557CC"/>
    <w:rsid w:val="009F6B13"/>
    <w:rsid w:val="00AA211D"/>
    <w:rsid w:val="00B74294"/>
    <w:rsid w:val="00BC1DFE"/>
    <w:rsid w:val="00BD77C3"/>
    <w:rsid w:val="00BE34C3"/>
    <w:rsid w:val="00C07F7A"/>
    <w:rsid w:val="00C108D8"/>
    <w:rsid w:val="00C466A1"/>
    <w:rsid w:val="00C46E8B"/>
    <w:rsid w:val="00C54F26"/>
    <w:rsid w:val="00C83190"/>
    <w:rsid w:val="00CC7BF3"/>
    <w:rsid w:val="00CD1030"/>
    <w:rsid w:val="00D144FB"/>
    <w:rsid w:val="00D50E27"/>
    <w:rsid w:val="00F0651C"/>
    <w:rsid w:val="00F14C61"/>
    <w:rsid w:val="00F51EA1"/>
    <w:rsid w:val="00F54EF8"/>
    <w:rsid w:val="00FB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9EDB3B-C032-4928-8DE9-094217891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0860"/>
    <w:pPr>
      <w:suppressAutoHyphens/>
      <w:ind w:left="720"/>
      <w:contextualSpacing/>
    </w:pPr>
    <w:rPr>
      <w:lang w:eastAsia="ar-SA"/>
    </w:rPr>
  </w:style>
  <w:style w:type="paragraph" w:styleId="a5">
    <w:name w:val="Body Text"/>
    <w:basedOn w:val="a"/>
    <w:link w:val="a6"/>
    <w:rsid w:val="00780860"/>
    <w:pPr>
      <w:suppressAutoHyphens/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rsid w:val="007808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rmal (Web)"/>
    <w:basedOn w:val="a"/>
    <w:uiPriority w:val="99"/>
    <w:rsid w:val="00780860"/>
    <w:pPr>
      <w:suppressAutoHyphens/>
      <w:spacing w:before="280" w:after="280"/>
    </w:pPr>
    <w:rPr>
      <w:lang w:eastAsia="ar-SA"/>
    </w:rPr>
  </w:style>
  <w:style w:type="paragraph" w:styleId="a8">
    <w:name w:val="Body Text Indent"/>
    <w:basedOn w:val="a"/>
    <w:link w:val="a9"/>
    <w:rsid w:val="00780860"/>
    <w:pPr>
      <w:suppressAutoHyphens/>
      <w:spacing w:after="120"/>
      <w:ind w:left="283"/>
    </w:pPr>
    <w:rPr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7808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780860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Title"/>
    <w:basedOn w:val="a"/>
    <w:next w:val="a5"/>
    <w:link w:val="ab"/>
    <w:qFormat/>
    <w:rsid w:val="009F6B13"/>
    <w:pPr>
      <w:widowControl w:val="0"/>
      <w:tabs>
        <w:tab w:val="left" w:pos="9185"/>
      </w:tabs>
      <w:suppressAutoHyphens/>
      <w:jc w:val="both"/>
    </w:pPr>
    <w:rPr>
      <w:szCs w:val="20"/>
      <w:lang w:eastAsia="ar-SA"/>
    </w:rPr>
  </w:style>
  <w:style w:type="character" w:customStyle="1" w:styleId="ab">
    <w:name w:val="Название Знак"/>
    <w:basedOn w:val="a0"/>
    <w:link w:val="aa"/>
    <w:rsid w:val="009F6B1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780860"/>
    <w:pPr>
      <w:suppressAutoHyphens/>
      <w:spacing w:after="120" w:line="480" w:lineRule="auto"/>
    </w:pPr>
    <w:rPr>
      <w:lang w:eastAsia="ar-SA"/>
    </w:rPr>
  </w:style>
  <w:style w:type="paragraph" w:customStyle="1" w:styleId="caaieiaie3">
    <w:name w:val="caaieiaie 3"/>
    <w:basedOn w:val="a"/>
    <w:next w:val="a"/>
    <w:rsid w:val="00780860"/>
    <w:pPr>
      <w:keepNext/>
      <w:suppressAutoHyphens/>
      <w:spacing w:before="240" w:after="60"/>
    </w:pPr>
    <w:rPr>
      <w:rFonts w:ascii="Arial" w:hAnsi="Arial" w:cs="Arial"/>
      <w:lang w:eastAsia="ar-SA"/>
    </w:rPr>
  </w:style>
  <w:style w:type="paragraph" w:styleId="ac">
    <w:name w:val="Subtitle"/>
    <w:basedOn w:val="a"/>
    <w:next w:val="a"/>
    <w:link w:val="ad"/>
    <w:uiPriority w:val="11"/>
    <w:qFormat/>
    <w:rsid w:val="0078086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d">
    <w:name w:val="Подзаголовок Знак"/>
    <w:basedOn w:val="a0"/>
    <w:link w:val="ac"/>
    <w:uiPriority w:val="11"/>
    <w:rsid w:val="0078086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611A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611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bodytxt">
    <w:name w:val="bodytxt"/>
    <w:basedOn w:val="a"/>
    <w:rsid w:val="009F6B1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108D8"/>
  </w:style>
  <w:style w:type="paragraph" w:customStyle="1" w:styleId="fr1">
    <w:name w:val="fr1"/>
    <w:basedOn w:val="a"/>
    <w:rsid w:val="000F1DC3"/>
    <w:pPr>
      <w:spacing w:before="100" w:beforeAutospacing="1" w:after="100" w:afterAutospacing="1"/>
    </w:pPr>
  </w:style>
  <w:style w:type="character" w:styleId="af0">
    <w:name w:val="footnote reference"/>
    <w:basedOn w:val="a0"/>
    <w:uiPriority w:val="99"/>
    <w:semiHidden/>
    <w:unhideWhenUsed/>
    <w:rsid w:val="000F1DC3"/>
  </w:style>
  <w:style w:type="character" w:styleId="af1">
    <w:name w:val="Hyperlink"/>
    <w:basedOn w:val="a0"/>
    <w:uiPriority w:val="99"/>
    <w:rsid w:val="00F14C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u.edu.ru/images/File/dogovor_IVIS1.pdf" TargetMode="External"/><Relationship Id="rId13" Type="http://schemas.openxmlformats.org/officeDocument/2006/relationships/hyperlink" Target="http://www.consultan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journal.asu.edu.ru/" TargetMode="External"/><Relationship Id="rId12" Type="http://schemas.openxmlformats.org/officeDocument/2006/relationships/hyperlink" Target="http://mars.arbicon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biblio.asu.edu.ru" TargetMode="External"/><Relationship Id="rId11" Type="http://schemas.openxmlformats.org/officeDocument/2006/relationships/hyperlink" Target="http://elibrary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&#1055;&#1086;&#1083;&#1100;&#1079;&#1086;&#1074;&#1072;&#1090;&#1077;&#1083;&#1100;\Desktop\&#1056;&#1055;&#1044;%202020\&#1069;&#1083;&#1077;&#1082;&#1090;&#1088;&#1086;&#1085;&#1085;&#1086;-&#1073;&#1080;&#1073;&#1083;&#1080;&#1086;&#1090;&#1077;&#1095;&#1085;&#1072;&#1103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lib.eastview.com" TargetMode="External"/><Relationship Id="rId14" Type="http://schemas.openxmlformats.org/officeDocument/2006/relationships/hyperlink" Target="http://zhit-vmest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3E2DF-B077-4EC1-8186-4795EB98D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3871</Words>
  <Characters>22068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АГУ</Company>
  <LinksUpToDate>false</LinksUpToDate>
  <CharactersWithSpaces>25888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</cp:revision>
  <cp:lastPrinted>2017-02-07T06:02:00Z</cp:lastPrinted>
  <dcterms:created xsi:type="dcterms:W3CDTF">2020-09-04T12:01:00Z</dcterms:created>
  <dcterms:modified xsi:type="dcterms:W3CDTF">2020-09-04T12:01:00Z</dcterms:modified>
</cp:coreProperties>
</file>